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6E374" w14:textId="0235425A" w:rsidR="00681169" w:rsidRPr="00B51528" w:rsidRDefault="00681169" w:rsidP="00AD7E4E">
      <w:pPr>
        <w:pStyle w:val="Heading1"/>
        <w:spacing w:before="60" w:line="276" w:lineRule="auto"/>
        <w:ind w:right="-20"/>
        <w:jc w:val="center"/>
        <w:rPr>
          <w:rFonts w:cs="Times New Roman"/>
          <w:w w:val="105"/>
          <w:sz w:val="24"/>
          <w:szCs w:val="24"/>
        </w:rPr>
      </w:pPr>
      <w:r w:rsidRPr="00B51528">
        <w:rPr>
          <w:rFonts w:cs="Times New Roman"/>
          <w:b w:val="0"/>
          <w:bCs w:val="0"/>
          <w:noProof/>
          <w:sz w:val="24"/>
          <w:szCs w:val="24"/>
        </w:rPr>
        <w:drawing>
          <wp:anchor distT="0" distB="0" distL="114300" distR="114300" simplePos="0" relativeHeight="251675136" behindDoc="1" locked="0" layoutInCell="1" allowOverlap="1" wp14:anchorId="16E44D73" wp14:editId="0E3EE5E0">
            <wp:simplePos x="0" y="0"/>
            <wp:positionH relativeFrom="margin">
              <wp:align>center</wp:align>
            </wp:positionH>
            <wp:positionV relativeFrom="line">
              <wp:posOffset>-631825</wp:posOffset>
            </wp:positionV>
            <wp:extent cx="5939790" cy="1068070"/>
            <wp:effectExtent l="0" t="0" r="3810" b="0"/>
            <wp:wrapNone/>
            <wp:docPr id="1304265255" name="Picture 1" descr="A red and black logo with a black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65255" name="Picture 1" descr="A red and black logo with a black eag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8BD7" w14:textId="24AF3459" w:rsidR="00681169" w:rsidRPr="00B51528" w:rsidRDefault="00681169" w:rsidP="00681169">
      <w:pPr>
        <w:rPr>
          <w:sz w:val="24"/>
          <w:szCs w:val="24"/>
        </w:rPr>
      </w:pPr>
    </w:p>
    <w:p w14:paraId="1FE538D7" w14:textId="77777777" w:rsidR="00681169" w:rsidRPr="00B51528" w:rsidRDefault="00681169" w:rsidP="00681169">
      <w:pPr>
        <w:rPr>
          <w:sz w:val="24"/>
          <w:szCs w:val="24"/>
        </w:rPr>
      </w:pPr>
    </w:p>
    <w:p w14:paraId="3C9FF23D" w14:textId="77777777" w:rsidR="00681169" w:rsidRPr="00B51528" w:rsidRDefault="00681169" w:rsidP="00681169">
      <w:pPr>
        <w:rPr>
          <w:sz w:val="24"/>
          <w:szCs w:val="24"/>
        </w:rPr>
      </w:pPr>
    </w:p>
    <w:p w14:paraId="6579BCC5" w14:textId="77777777" w:rsidR="00681169" w:rsidRPr="00B51528" w:rsidRDefault="00681169" w:rsidP="00681169">
      <w:pPr>
        <w:pStyle w:val="Normal0"/>
        <w:spacing w:line="276" w:lineRule="auto"/>
        <w:jc w:val="center"/>
        <w:rPr>
          <w:rFonts w:ascii="Times New Roman" w:hAnsi="Times New Roman" w:cs="Times New Roman"/>
          <w:b/>
        </w:rPr>
      </w:pPr>
      <w:r w:rsidRPr="00B51528">
        <w:rPr>
          <w:rFonts w:ascii="Times New Roman" w:hAnsi="Times New Roman" w:cs="Times New Roman"/>
          <w:b/>
        </w:rPr>
        <w:t>P R O J E K T V E N D I M</w:t>
      </w:r>
    </w:p>
    <w:p w14:paraId="0A4BC748" w14:textId="77777777" w:rsidR="00681169" w:rsidRPr="00B51528" w:rsidRDefault="00681169" w:rsidP="00681169">
      <w:pPr>
        <w:pStyle w:val="Normal0"/>
        <w:spacing w:line="276" w:lineRule="auto"/>
        <w:rPr>
          <w:rFonts w:ascii="Times New Roman" w:hAnsi="Times New Roman" w:cs="Times New Roman"/>
          <w:b/>
        </w:rPr>
      </w:pPr>
    </w:p>
    <w:p w14:paraId="1828D659" w14:textId="77777777" w:rsidR="00681169" w:rsidRPr="00B51528" w:rsidRDefault="00681169" w:rsidP="00681169">
      <w:pPr>
        <w:pStyle w:val="Normal0"/>
        <w:spacing w:line="276" w:lineRule="auto"/>
        <w:jc w:val="center"/>
        <w:rPr>
          <w:rFonts w:ascii="Times New Roman" w:hAnsi="Times New Roman" w:cs="Times New Roman"/>
          <w:b/>
        </w:rPr>
      </w:pPr>
      <w:r w:rsidRPr="00B51528">
        <w:rPr>
          <w:rFonts w:ascii="Times New Roman" w:hAnsi="Times New Roman" w:cs="Times New Roman"/>
          <w:b/>
        </w:rPr>
        <w:t>Nr._______, datë ____.2026</w:t>
      </w:r>
    </w:p>
    <w:p w14:paraId="09C35D60" w14:textId="77777777" w:rsidR="00681169" w:rsidRPr="00B51528" w:rsidRDefault="00681169" w:rsidP="00681169">
      <w:pPr>
        <w:rPr>
          <w:sz w:val="24"/>
          <w:szCs w:val="24"/>
        </w:rPr>
      </w:pPr>
    </w:p>
    <w:p w14:paraId="5A56F172" w14:textId="77777777" w:rsidR="00681169" w:rsidRPr="00B51528" w:rsidRDefault="00681169" w:rsidP="009851C9">
      <w:pPr>
        <w:rPr>
          <w:sz w:val="24"/>
          <w:szCs w:val="24"/>
        </w:rPr>
      </w:pPr>
    </w:p>
    <w:p w14:paraId="686BD62E" w14:textId="5735150E" w:rsidR="001D2EF3" w:rsidRPr="00B51528" w:rsidRDefault="001D2EF3" w:rsidP="00AD7E4E">
      <w:pPr>
        <w:pStyle w:val="Heading1"/>
        <w:spacing w:before="60" w:line="276" w:lineRule="auto"/>
        <w:ind w:right="-20"/>
        <w:jc w:val="center"/>
        <w:rPr>
          <w:rFonts w:cs="Times New Roman"/>
          <w:sz w:val="24"/>
          <w:szCs w:val="24"/>
        </w:rPr>
      </w:pPr>
      <w:r w:rsidRPr="00B51528">
        <w:rPr>
          <w:rFonts w:cs="Times New Roman"/>
          <w:w w:val="105"/>
          <w:sz w:val="24"/>
          <w:szCs w:val="24"/>
        </w:rPr>
        <w:t>VENDIM</w:t>
      </w:r>
    </w:p>
    <w:p w14:paraId="0C049E7F" w14:textId="68EB95E2" w:rsidR="001D2EF3" w:rsidRPr="00B51528" w:rsidRDefault="001D2EF3" w:rsidP="00AD7E4E">
      <w:pPr>
        <w:pStyle w:val="Heading1"/>
        <w:spacing w:before="60" w:line="276" w:lineRule="auto"/>
        <w:ind w:right="-20"/>
        <w:jc w:val="center"/>
        <w:rPr>
          <w:rFonts w:cs="Times New Roman"/>
          <w:b w:val="0"/>
          <w:w w:val="105"/>
          <w:sz w:val="24"/>
          <w:szCs w:val="24"/>
        </w:rPr>
      </w:pPr>
      <w:r w:rsidRPr="00B51528">
        <w:rPr>
          <w:rFonts w:cs="Times New Roman"/>
          <w:w w:val="105"/>
          <w:sz w:val="24"/>
          <w:szCs w:val="24"/>
        </w:rPr>
        <w:t>Nr. XX, datë XX.XX.202</w:t>
      </w:r>
      <w:r w:rsidR="00394549" w:rsidRPr="00B51528">
        <w:rPr>
          <w:rFonts w:cs="Times New Roman"/>
          <w:w w:val="105"/>
          <w:sz w:val="24"/>
          <w:szCs w:val="24"/>
        </w:rPr>
        <w:t>6</w:t>
      </w:r>
    </w:p>
    <w:p w14:paraId="661AD10D" w14:textId="76179829" w:rsidR="001D2EF3" w:rsidRPr="00B51528" w:rsidRDefault="001D2EF3" w:rsidP="00AD7E4E">
      <w:pPr>
        <w:pStyle w:val="Heading1"/>
        <w:spacing w:line="276" w:lineRule="auto"/>
        <w:ind w:right="-20"/>
        <w:jc w:val="center"/>
        <w:rPr>
          <w:rFonts w:eastAsia="Trebuchet MS" w:cs="Times New Roman"/>
          <w:sz w:val="24"/>
          <w:szCs w:val="24"/>
        </w:rPr>
      </w:pPr>
      <w:r w:rsidRPr="00B51528">
        <w:rPr>
          <w:rFonts w:cs="Times New Roman"/>
          <w:sz w:val="24"/>
          <w:szCs w:val="24"/>
        </w:rPr>
        <w:t>PËR</w:t>
      </w:r>
      <w:r w:rsidRPr="00B51528">
        <w:rPr>
          <w:rFonts w:cs="Times New Roman"/>
          <w:spacing w:val="11"/>
          <w:sz w:val="24"/>
          <w:szCs w:val="24"/>
        </w:rPr>
        <w:t xml:space="preserve"> </w:t>
      </w:r>
      <w:r w:rsidR="00F3222F" w:rsidRPr="00B51528">
        <w:rPr>
          <w:rFonts w:cs="Times New Roman"/>
          <w:sz w:val="24"/>
          <w:szCs w:val="24"/>
        </w:rPr>
        <w:t>LANDFILL</w:t>
      </w:r>
      <w:r w:rsidRPr="00B51528">
        <w:rPr>
          <w:rFonts w:cs="Times New Roman"/>
          <w:sz w:val="24"/>
          <w:szCs w:val="24"/>
        </w:rPr>
        <w:t>ET</w:t>
      </w:r>
      <w:r w:rsidRPr="00B51528">
        <w:rPr>
          <w:rFonts w:cs="Times New Roman"/>
          <w:spacing w:val="12"/>
          <w:sz w:val="24"/>
          <w:szCs w:val="24"/>
        </w:rPr>
        <w:t xml:space="preserve"> </w:t>
      </w:r>
      <w:r w:rsidRPr="00B51528">
        <w:rPr>
          <w:rFonts w:cs="Times New Roman"/>
          <w:sz w:val="24"/>
          <w:szCs w:val="24"/>
        </w:rPr>
        <w:t>E</w:t>
      </w:r>
      <w:r w:rsidRPr="00B51528">
        <w:rPr>
          <w:rFonts w:cs="Times New Roman"/>
          <w:spacing w:val="12"/>
          <w:sz w:val="24"/>
          <w:szCs w:val="24"/>
        </w:rPr>
        <w:t xml:space="preserve"> </w:t>
      </w:r>
      <w:r w:rsidRPr="00B51528">
        <w:rPr>
          <w:rFonts w:cs="Times New Roman"/>
          <w:sz w:val="24"/>
          <w:szCs w:val="24"/>
        </w:rPr>
        <w:t>MBETJEVE</w:t>
      </w:r>
      <w:r w:rsidRPr="00B51528">
        <w:rPr>
          <w:rStyle w:val="FootnoteReference"/>
          <w:rFonts w:cs="Times New Roman"/>
          <w:sz w:val="24"/>
          <w:szCs w:val="24"/>
        </w:rPr>
        <w:footnoteReference w:id="1"/>
      </w:r>
    </w:p>
    <w:p w14:paraId="2DD2BE35" w14:textId="77777777" w:rsidR="001D2EF3" w:rsidRPr="00B51528" w:rsidRDefault="001D2EF3" w:rsidP="00AD7E4E">
      <w:pPr>
        <w:pStyle w:val="BodyText"/>
        <w:spacing w:before="8" w:line="276" w:lineRule="auto"/>
        <w:ind w:left="0" w:right="-20" w:firstLine="0"/>
        <w:jc w:val="center"/>
        <w:rPr>
          <w:i/>
        </w:rPr>
      </w:pPr>
    </w:p>
    <w:p w14:paraId="08D7D2F8" w14:textId="79A3C6AB" w:rsidR="001D2EF3" w:rsidRPr="00B51528" w:rsidRDefault="001D2EF3" w:rsidP="007A5B70">
      <w:pPr>
        <w:tabs>
          <w:tab w:val="left" w:pos="450"/>
          <w:tab w:val="left" w:pos="900"/>
          <w:tab w:val="left" w:pos="1317"/>
        </w:tabs>
        <w:spacing w:before="1" w:line="276" w:lineRule="auto"/>
        <w:ind w:right="-20"/>
        <w:jc w:val="both"/>
        <w:rPr>
          <w:sz w:val="24"/>
          <w:szCs w:val="24"/>
        </w:rPr>
      </w:pPr>
      <w:r w:rsidRPr="00B51528">
        <w:rPr>
          <w:sz w:val="24"/>
          <w:szCs w:val="24"/>
        </w:rPr>
        <w:t xml:space="preserve">Në mbështetje të nenit 100 të Kushtetutës dhe të </w:t>
      </w:r>
      <w:r w:rsidR="00AA3DF2" w:rsidRPr="00B51528">
        <w:rPr>
          <w:sz w:val="24"/>
          <w:szCs w:val="24"/>
        </w:rPr>
        <w:t>pika</w:t>
      </w:r>
      <w:r w:rsidR="00B92946" w:rsidRPr="00B51528">
        <w:rPr>
          <w:sz w:val="24"/>
          <w:szCs w:val="24"/>
        </w:rPr>
        <w:t>ve</w:t>
      </w:r>
      <w:r w:rsidR="00AA3DF2" w:rsidRPr="00B51528">
        <w:rPr>
          <w:sz w:val="24"/>
          <w:szCs w:val="24"/>
        </w:rPr>
        <w:t xml:space="preserve"> 1, 7 dhe 9</w:t>
      </w:r>
      <w:r w:rsidR="00D1491D" w:rsidRPr="00B51528">
        <w:rPr>
          <w:sz w:val="24"/>
          <w:szCs w:val="24"/>
        </w:rPr>
        <w:t xml:space="preserve"> të </w:t>
      </w:r>
      <w:r w:rsidRPr="00B51528">
        <w:rPr>
          <w:sz w:val="24"/>
          <w:szCs w:val="24"/>
        </w:rPr>
        <w:t>nen</w:t>
      </w:r>
      <w:r w:rsidR="00383F8D" w:rsidRPr="00B51528">
        <w:rPr>
          <w:sz w:val="24"/>
          <w:szCs w:val="24"/>
        </w:rPr>
        <w:t>it</w:t>
      </w:r>
      <w:r w:rsidRPr="00B51528">
        <w:rPr>
          <w:sz w:val="24"/>
          <w:szCs w:val="24"/>
        </w:rPr>
        <w:t xml:space="preserve"> </w:t>
      </w:r>
      <w:r w:rsidR="00383F8D" w:rsidRPr="00B51528">
        <w:rPr>
          <w:sz w:val="24"/>
          <w:szCs w:val="24"/>
        </w:rPr>
        <w:t>34</w:t>
      </w:r>
      <w:r w:rsidRPr="00B51528">
        <w:rPr>
          <w:sz w:val="24"/>
          <w:szCs w:val="24"/>
        </w:rPr>
        <w:t xml:space="preserve">, </w:t>
      </w:r>
      <w:r w:rsidR="00D1491D" w:rsidRPr="00B51528">
        <w:rPr>
          <w:sz w:val="24"/>
          <w:szCs w:val="24"/>
        </w:rPr>
        <w:t xml:space="preserve">pika 4 e </w:t>
      </w:r>
      <w:r w:rsidR="00383F8D" w:rsidRPr="00B51528">
        <w:rPr>
          <w:sz w:val="24"/>
          <w:szCs w:val="24"/>
        </w:rPr>
        <w:t xml:space="preserve">nenit </w:t>
      </w:r>
      <w:r w:rsidR="00E13A3F" w:rsidRPr="00B51528">
        <w:rPr>
          <w:sz w:val="24"/>
          <w:szCs w:val="24"/>
        </w:rPr>
        <w:t>35</w:t>
      </w:r>
      <w:r w:rsidRPr="00B51528">
        <w:rPr>
          <w:sz w:val="24"/>
          <w:szCs w:val="24"/>
        </w:rPr>
        <w:t xml:space="preserve">, </w:t>
      </w:r>
      <w:r w:rsidR="00D1491D" w:rsidRPr="00B51528">
        <w:rPr>
          <w:sz w:val="24"/>
          <w:szCs w:val="24"/>
        </w:rPr>
        <w:t xml:space="preserve">pika 4 e </w:t>
      </w:r>
      <w:r w:rsidR="00E13A3F" w:rsidRPr="00B51528">
        <w:rPr>
          <w:sz w:val="24"/>
          <w:szCs w:val="24"/>
        </w:rPr>
        <w:t xml:space="preserve">nenit </w:t>
      </w:r>
      <w:r w:rsidR="00ED7783" w:rsidRPr="00B51528">
        <w:rPr>
          <w:sz w:val="24"/>
          <w:szCs w:val="24"/>
        </w:rPr>
        <w:t xml:space="preserve">36, </w:t>
      </w:r>
      <w:r w:rsidR="00BC199F" w:rsidRPr="00B51528">
        <w:rPr>
          <w:sz w:val="24"/>
          <w:szCs w:val="24"/>
        </w:rPr>
        <w:t xml:space="preserve">dhe nenin </w:t>
      </w:r>
      <w:r w:rsidR="0076368E" w:rsidRPr="00B51528">
        <w:rPr>
          <w:sz w:val="24"/>
          <w:szCs w:val="24"/>
        </w:rPr>
        <w:t>80</w:t>
      </w:r>
      <w:r w:rsidR="00522EBA" w:rsidRPr="00B51528">
        <w:rPr>
          <w:sz w:val="24"/>
          <w:szCs w:val="24"/>
        </w:rPr>
        <w:t xml:space="preserve"> </w:t>
      </w:r>
      <w:r w:rsidRPr="00B51528">
        <w:rPr>
          <w:sz w:val="24"/>
          <w:szCs w:val="24"/>
        </w:rPr>
        <w:t xml:space="preserve">të ligjit nr. </w:t>
      </w:r>
      <w:r w:rsidR="006702F1" w:rsidRPr="00B51528">
        <w:rPr>
          <w:sz w:val="24"/>
          <w:szCs w:val="24"/>
        </w:rPr>
        <w:t>57</w:t>
      </w:r>
      <w:r w:rsidRPr="00B51528">
        <w:rPr>
          <w:sz w:val="24"/>
          <w:szCs w:val="24"/>
        </w:rPr>
        <w:t xml:space="preserve">, datë </w:t>
      </w:r>
      <w:r w:rsidR="006702F1" w:rsidRPr="00B51528">
        <w:rPr>
          <w:sz w:val="24"/>
          <w:szCs w:val="24"/>
        </w:rPr>
        <w:t>16.10.2025</w:t>
      </w:r>
      <w:r w:rsidRPr="00B51528">
        <w:rPr>
          <w:sz w:val="24"/>
          <w:szCs w:val="24"/>
        </w:rPr>
        <w:t xml:space="preserve"> “Për menaxhimin e integruar të mbetjeve”</w:t>
      </w:r>
      <w:r w:rsidR="005422B3" w:rsidRPr="00B51528">
        <w:rPr>
          <w:sz w:val="24"/>
          <w:szCs w:val="24"/>
        </w:rPr>
        <w:t xml:space="preserve">, </w:t>
      </w:r>
      <w:r w:rsidRPr="00B51528">
        <w:rPr>
          <w:sz w:val="24"/>
          <w:szCs w:val="24"/>
        </w:rPr>
        <w:t>me propozimin e Ministrit të Mjedisit, Këshilli i Ministrave</w:t>
      </w:r>
    </w:p>
    <w:p w14:paraId="5AC53428" w14:textId="77777777" w:rsidR="001D2EF3" w:rsidRPr="00B51528" w:rsidRDefault="001D2EF3" w:rsidP="00AD7E4E">
      <w:pPr>
        <w:pStyle w:val="BodyText"/>
        <w:spacing w:before="8" w:line="276" w:lineRule="auto"/>
        <w:ind w:left="0" w:right="-20" w:firstLine="0"/>
        <w:jc w:val="center"/>
      </w:pPr>
    </w:p>
    <w:p w14:paraId="5A6EC7FC" w14:textId="77777777" w:rsidR="001D2EF3" w:rsidRPr="00B51528" w:rsidRDefault="001D2EF3" w:rsidP="00AD7E4E">
      <w:pPr>
        <w:pStyle w:val="BodyText"/>
        <w:spacing w:before="83" w:line="276" w:lineRule="auto"/>
        <w:ind w:left="0" w:right="-20" w:firstLine="0"/>
        <w:jc w:val="center"/>
        <w:rPr>
          <w:b/>
          <w:bCs/>
        </w:rPr>
      </w:pPr>
      <w:r w:rsidRPr="00B51528">
        <w:rPr>
          <w:b/>
          <w:bCs/>
        </w:rPr>
        <w:t>VENDOSI:</w:t>
      </w:r>
    </w:p>
    <w:p w14:paraId="734937DB" w14:textId="77777777" w:rsidR="005422B3" w:rsidRPr="00B51528" w:rsidRDefault="005422B3" w:rsidP="00AD7E4E">
      <w:pPr>
        <w:pStyle w:val="BodyText"/>
        <w:spacing w:before="83" w:line="276" w:lineRule="auto"/>
        <w:ind w:left="0" w:right="-20" w:firstLine="0"/>
        <w:jc w:val="center"/>
        <w:rPr>
          <w:b/>
          <w:bCs/>
        </w:rPr>
      </w:pPr>
    </w:p>
    <w:p w14:paraId="222A7A37" w14:textId="63A0030D" w:rsidR="005422B3" w:rsidRPr="00B51528" w:rsidRDefault="005422B3" w:rsidP="00AD7E4E">
      <w:pPr>
        <w:pStyle w:val="BodyText"/>
        <w:spacing w:before="83" w:line="276" w:lineRule="auto"/>
        <w:ind w:left="0" w:right="-20" w:firstLine="0"/>
        <w:jc w:val="center"/>
        <w:rPr>
          <w:b/>
          <w:bCs/>
        </w:rPr>
      </w:pPr>
      <w:r w:rsidRPr="00B51528">
        <w:rPr>
          <w:b/>
          <w:bCs/>
        </w:rPr>
        <w:t>KREU I</w:t>
      </w:r>
    </w:p>
    <w:p w14:paraId="253B8B24" w14:textId="004CEE21" w:rsidR="005422B3" w:rsidRPr="00B51528" w:rsidRDefault="005422B3" w:rsidP="00AD7E4E">
      <w:pPr>
        <w:pStyle w:val="BodyText"/>
        <w:spacing w:before="83" w:line="276" w:lineRule="auto"/>
        <w:ind w:left="0" w:right="-20" w:firstLine="0"/>
        <w:jc w:val="center"/>
        <w:rPr>
          <w:b/>
          <w:bCs/>
        </w:rPr>
      </w:pPr>
      <w:r w:rsidRPr="00B51528">
        <w:rPr>
          <w:b/>
          <w:bCs/>
        </w:rPr>
        <w:t>DISPOZITA T</w:t>
      </w:r>
      <w:r w:rsidR="00F620DD" w:rsidRPr="00B51528">
        <w:rPr>
          <w:b/>
          <w:bCs/>
        </w:rPr>
        <w:t>Ë</w:t>
      </w:r>
      <w:r w:rsidRPr="00B51528">
        <w:rPr>
          <w:b/>
          <w:bCs/>
        </w:rPr>
        <w:t xml:space="preserve"> P</w:t>
      </w:r>
      <w:r w:rsidR="00F620DD" w:rsidRPr="00B51528">
        <w:rPr>
          <w:b/>
          <w:bCs/>
        </w:rPr>
        <w:t>Ë</w:t>
      </w:r>
      <w:r w:rsidRPr="00B51528">
        <w:rPr>
          <w:b/>
          <w:bCs/>
        </w:rPr>
        <w:t>RGJITHSHME</w:t>
      </w:r>
    </w:p>
    <w:p w14:paraId="29621D3B" w14:textId="77777777" w:rsidR="005422B3" w:rsidRPr="00B51528" w:rsidRDefault="005422B3" w:rsidP="00AD7E4E">
      <w:pPr>
        <w:pStyle w:val="BodyText"/>
        <w:spacing w:before="83" w:line="276" w:lineRule="auto"/>
        <w:ind w:left="0" w:right="-20" w:firstLine="0"/>
        <w:jc w:val="center"/>
        <w:rPr>
          <w:b/>
          <w:bCs/>
        </w:rPr>
      </w:pPr>
    </w:p>
    <w:p w14:paraId="010A550B" w14:textId="5C42C7BA" w:rsidR="005422B3" w:rsidRPr="00B51528" w:rsidRDefault="005422B3" w:rsidP="00AD7E4E">
      <w:pPr>
        <w:pStyle w:val="BodyText"/>
        <w:spacing w:before="83" w:line="276" w:lineRule="auto"/>
        <w:ind w:left="0" w:right="-20" w:firstLine="0"/>
        <w:jc w:val="center"/>
        <w:rPr>
          <w:b/>
          <w:bCs/>
        </w:rPr>
      </w:pPr>
      <w:r w:rsidRPr="00B51528">
        <w:rPr>
          <w:b/>
          <w:bCs/>
        </w:rPr>
        <w:t>N</w:t>
      </w:r>
      <w:r w:rsidR="00472B03" w:rsidRPr="00B51528">
        <w:rPr>
          <w:b/>
          <w:bCs/>
        </w:rPr>
        <w:t>eni</w:t>
      </w:r>
      <w:r w:rsidRPr="00B51528">
        <w:rPr>
          <w:b/>
          <w:bCs/>
        </w:rPr>
        <w:t xml:space="preserve"> 1</w:t>
      </w:r>
    </w:p>
    <w:p w14:paraId="0C0C7036" w14:textId="185EB7A2" w:rsidR="005422B3" w:rsidRPr="00B51528" w:rsidRDefault="005422B3" w:rsidP="00AD7E4E">
      <w:pPr>
        <w:pStyle w:val="BodyText"/>
        <w:spacing w:before="83" w:line="276" w:lineRule="auto"/>
        <w:ind w:left="0" w:right="-20" w:firstLine="0"/>
        <w:jc w:val="center"/>
        <w:rPr>
          <w:b/>
          <w:bCs/>
        </w:rPr>
      </w:pPr>
      <w:r w:rsidRPr="00B51528">
        <w:rPr>
          <w:b/>
          <w:bCs/>
        </w:rPr>
        <w:t>OBJEKTI</w:t>
      </w:r>
      <w:r w:rsidR="009C421B" w:rsidRPr="00B51528">
        <w:rPr>
          <w:b/>
          <w:bCs/>
        </w:rPr>
        <w:t xml:space="preserve"> DHE Q</w:t>
      </w:r>
      <w:r w:rsidR="00B51528" w:rsidRPr="00B51528">
        <w:rPr>
          <w:b/>
          <w:bCs/>
        </w:rPr>
        <w:t>Ë</w:t>
      </w:r>
      <w:r w:rsidR="009C421B" w:rsidRPr="00B51528">
        <w:rPr>
          <w:b/>
          <w:bCs/>
        </w:rPr>
        <w:t>LLIMI</w:t>
      </w:r>
    </w:p>
    <w:p w14:paraId="4CA055F7" w14:textId="77777777" w:rsidR="00917C20" w:rsidRPr="00B51528" w:rsidRDefault="00917C20" w:rsidP="00AD7E4E">
      <w:pPr>
        <w:pStyle w:val="BodyText"/>
        <w:spacing w:before="83" w:line="276" w:lineRule="auto"/>
        <w:ind w:left="0" w:right="-20" w:firstLine="0"/>
        <w:jc w:val="center"/>
        <w:rPr>
          <w:b/>
          <w:bCs/>
        </w:rPr>
      </w:pPr>
    </w:p>
    <w:p w14:paraId="1A39D94A" w14:textId="0E3C5C42" w:rsidR="001D2EF3" w:rsidRPr="00B51528" w:rsidRDefault="001D2EF3" w:rsidP="004F04AE">
      <w:pPr>
        <w:pStyle w:val="ListParagraph"/>
        <w:numPr>
          <w:ilvl w:val="0"/>
          <w:numId w:val="201"/>
        </w:numPr>
        <w:tabs>
          <w:tab w:val="left" w:pos="450"/>
          <w:tab w:val="left" w:pos="900"/>
          <w:tab w:val="left" w:pos="1317"/>
        </w:tabs>
        <w:spacing w:before="1" w:line="276" w:lineRule="auto"/>
        <w:ind w:left="180" w:right="-20"/>
        <w:jc w:val="both"/>
        <w:rPr>
          <w:sz w:val="24"/>
          <w:szCs w:val="24"/>
        </w:rPr>
      </w:pPr>
      <w:r w:rsidRPr="00B51528">
        <w:rPr>
          <w:sz w:val="24"/>
          <w:szCs w:val="24"/>
        </w:rPr>
        <w:t xml:space="preserve">Me qëllim reduktimin e depozitimit të mbetjeve në </w:t>
      </w:r>
      <w:r w:rsidR="00F3222F" w:rsidRPr="00B51528">
        <w:rPr>
          <w:sz w:val="24"/>
          <w:szCs w:val="24"/>
        </w:rPr>
        <w:t>landfill</w:t>
      </w:r>
      <w:r w:rsidRPr="00B51528">
        <w:rPr>
          <w:sz w:val="24"/>
          <w:szCs w:val="24"/>
        </w:rPr>
        <w:t>, veçanërisht të mbetjeve që mund të riciklohen ose t’i nënshtrohen proceseve të tjera t</w:t>
      </w:r>
      <w:r w:rsidR="007B0C28" w:rsidRPr="00B51528">
        <w:rPr>
          <w:sz w:val="24"/>
          <w:szCs w:val="24"/>
        </w:rPr>
        <w:t>ë</w:t>
      </w:r>
      <w:r w:rsidRPr="00B51528">
        <w:rPr>
          <w:sz w:val="24"/>
          <w:szCs w:val="24"/>
        </w:rPr>
        <w:t xml:space="preserve"> rikuperimit, si dhe p</w:t>
      </w:r>
      <w:r w:rsidR="007B0C28" w:rsidRPr="00B51528">
        <w:rPr>
          <w:sz w:val="24"/>
          <w:szCs w:val="24"/>
        </w:rPr>
        <w:t>ë</w:t>
      </w:r>
      <w:r w:rsidRPr="00B51528">
        <w:rPr>
          <w:sz w:val="24"/>
          <w:szCs w:val="24"/>
        </w:rPr>
        <w:t>r kalimin drejt një ekonomie qarkulluese, parandalimit të ndotjes së ujërave sipërfaqësore dhe nëntokësore, tokës, ajrit dhe mjedisit në tërësi, përfshirë ndikimet klimatike</w:t>
      </w:r>
      <w:r w:rsidR="001746B7" w:rsidRPr="00B51528">
        <w:rPr>
          <w:sz w:val="24"/>
          <w:szCs w:val="24"/>
        </w:rPr>
        <w:t xml:space="preserve"> dhe ato t</w:t>
      </w:r>
      <w:r w:rsidR="00A62BA6" w:rsidRPr="00B51528">
        <w:rPr>
          <w:sz w:val="24"/>
          <w:szCs w:val="24"/>
        </w:rPr>
        <w:t>ë</w:t>
      </w:r>
      <w:r w:rsidR="001746B7" w:rsidRPr="00B51528">
        <w:rPr>
          <w:sz w:val="24"/>
          <w:szCs w:val="24"/>
        </w:rPr>
        <w:t xml:space="preserve"> gazeve me efekt serr</w:t>
      </w:r>
      <w:r w:rsidR="00A62BA6" w:rsidRPr="00B51528">
        <w:rPr>
          <w:sz w:val="24"/>
          <w:szCs w:val="24"/>
        </w:rPr>
        <w:t>ë</w:t>
      </w:r>
      <w:r w:rsidRPr="00B51528">
        <w:rPr>
          <w:sz w:val="24"/>
          <w:szCs w:val="24"/>
        </w:rPr>
        <w:t xml:space="preserve"> dhe rreziqet për shëndetin e njeriut gjatë gjithë ciklit të jetës së </w:t>
      </w:r>
      <w:r w:rsidR="00F3222F" w:rsidRPr="00B51528">
        <w:rPr>
          <w:sz w:val="24"/>
          <w:szCs w:val="24"/>
        </w:rPr>
        <w:t>landfill</w:t>
      </w:r>
      <w:r w:rsidR="00CC3248" w:rsidRPr="00B51528">
        <w:rPr>
          <w:sz w:val="24"/>
          <w:szCs w:val="24"/>
        </w:rPr>
        <w:t>it</w:t>
      </w:r>
      <w:r w:rsidRPr="00B51528">
        <w:rPr>
          <w:sz w:val="24"/>
          <w:szCs w:val="24"/>
        </w:rPr>
        <w:t xml:space="preserve">, </w:t>
      </w:r>
      <w:r w:rsidR="00D94FA7" w:rsidRPr="00B51528">
        <w:rPr>
          <w:sz w:val="24"/>
          <w:szCs w:val="24"/>
        </w:rPr>
        <w:t>ky vendim p</w:t>
      </w:r>
      <w:r w:rsidR="00B51528" w:rsidRPr="00B51528">
        <w:rPr>
          <w:sz w:val="24"/>
          <w:szCs w:val="24"/>
        </w:rPr>
        <w:t>ë</w:t>
      </w:r>
      <w:r w:rsidR="00D94FA7" w:rsidRPr="00B51528">
        <w:rPr>
          <w:sz w:val="24"/>
          <w:szCs w:val="24"/>
        </w:rPr>
        <w:t>rcakton</w:t>
      </w:r>
      <w:r w:rsidRPr="00B51528">
        <w:rPr>
          <w:sz w:val="24"/>
          <w:szCs w:val="24"/>
        </w:rPr>
        <w:t>:</w:t>
      </w:r>
    </w:p>
    <w:p w14:paraId="3851A86D" w14:textId="2F4BAF08" w:rsidR="001D2EF3" w:rsidRPr="00B51528" w:rsidRDefault="006C34EB" w:rsidP="007A5B70">
      <w:pPr>
        <w:pStyle w:val="ListParagraph"/>
        <w:numPr>
          <w:ilvl w:val="0"/>
          <w:numId w:val="125"/>
        </w:numPr>
        <w:tabs>
          <w:tab w:val="left" w:pos="450"/>
          <w:tab w:val="left" w:pos="900"/>
          <w:tab w:val="left" w:pos="1317"/>
        </w:tabs>
        <w:spacing w:before="1" w:line="276" w:lineRule="auto"/>
        <w:ind w:left="360" w:right="-20"/>
        <w:jc w:val="both"/>
        <w:rPr>
          <w:sz w:val="24"/>
          <w:szCs w:val="24"/>
        </w:rPr>
      </w:pPr>
      <w:r>
        <w:rPr>
          <w:sz w:val="24"/>
          <w:szCs w:val="24"/>
        </w:rPr>
        <w:t>k</w:t>
      </w:r>
      <w:r w:rsidR="00681169" w:rsidRPr="00B51528">
        <w:rPr>
          <w:sz w:val="24"/>
          <w:szCs w:val="24"/>
        </w:rPr>
        <w:t>riteret</w:t>
      </w:r>
      <w:r>
        <w:rPr>
          <w:sz w:val="24"/>
          <w:szCs w:val="24"/>
        </w:rPr>
        <w:t>,</w:t>
      </w:r>
      <w:r w:rsidR="00681169" w:rsidRPr="00B51528">
        <w:rPr>
          <w:sz w:val="24"/>
          <w:szCs w:val="24"/>
        </w:rPr>
        <w:t xml:space="preserve"> procedurat</w:t>
      </w:r>
      <w:r>
        <w:rPr>
          <w:sz w:val="24"/>
          <w:szCs w:val="24"/>
        </w:rPr>
        <w:t xml:space="preserve"> </w:t>
      </w:r>
      <w:r w:rsidR="003A09EB" w:rsidRPr="00B51528">
        <w:rPr>
          <w:sz w:val="24"/>
          <w:szCs w:val="24"/>
        </w:rPr>
        <w:t>dhe standardet për stu</w:t>
      </w:r>
      <w:r w:rsidR="00916931" w:rsidRPr="00B51528">
        <w:rPr>
          <w:sz w:val="24"/>
          <w:szCs w:val="24"/>
        </w:rPr>
        <w:t xml:space="preserve">dimin, </w:t>
      </w:r>
      <w:r w:rsidR="001D2EF3" w:rsidRPr="00B51528">
        <w:rPr>
          <w:sz w:val="24"/>
          <w:szCs w:val="24"/>
        </w:rPr>
        <w:t xml:space="preserve">projektimin, ndërtimin, funksionimin dhe mbylljen e </w:t>
      </w:r>
      <w:r w:rsidR="00F3222F" w:rsidRPr="00B51528">
        <w:rPr>
          <w:sz w:val="24"/>
          <w:szCs w:val="24"/>
        </w:rPr>
        <w:t>landfill</w:t>
      </w:r>
      <w:r w:rsidR="001D2EF3" w:rsidRPr="00B51528">
        <w:rPr>
          <w:sz w:val="24"/>
          <w:szCs w:val="24"/>
        </w:rPr>
        <w:t>eve;</w:t>
      </w:r>
    </w:p>
    <w:p w14:paraId="07798EB2" w14:textId="281D60A8" w:rsidR="00C44B1F" w:rsidRPr="00B51528" w:rsidRDefault="001D2EF3" w:rsidP="007A5B70">
      <w:pPr>
        <w:pStyle w:val="ListParagraph"/>
        <w:numPr>
          <w:ilvl w:val="0"/>
          <w:numId w:val="125"/>
        </w:numPr>
        <w:tabs>
          <w:tab w:val="left" w:pos="450"/>
          <w:tab w:val="left" w:pos="900"/>
          <w:tab w:val="left" w:pos="1317"/>
        </w:tabs>
        <w:spacing w:before="1" w:line="276" w:lineRule="auto"/>
        <w:ind w:left="360" w:right="-20"/>
        <w:jc w:val="both"/>
        <w:rPr>
          <w:sz w:val="24"/>
          <w:szCs w:val="24"/>
        </w:rPr>
      </w:pPr>
      <w:r w:rsidRPr="00B51528">
        <w:rPr>
          <w:sz w:val="24"/>
          <w:szCs w:val="24"/>
        </w:rPr>
        <w:t xml:space="preserve">procedura dhe kriteret për pranimin e mbetjeve në </w:t>
      </w:r>
      <w:r w:rsidR="00F3222F" w:rsidRPr="00B51528">
        <w:rPr>
          <w:sz w:val="24"/>
          <w:szCs w:val="24"/>
        </w:rPr>
        <w:t>landfill</w:t>
      </w:r>
      <w:r w:rsidRPr="00B51528">
        <w:rPr>
          <w:sz w:val="24"/>
          <w:szCs w:val="24"/>
        </w:rPr>
        <w:t xml:space="preserve"> dhe kryerjen e një vlerësimi p</w:t>
      </w:r>
      <w:r w:rsidR="007B0C28" w:rsidRPr="00B51528">
        <w:rPr>
          <w:sz w:val="24"/>
          <w:szCs w:val="24"/>
        </w:rPr>
        <w:t>ë</w:t>
      </w:r>
      <w:r w:rsidRPr="00B51528">
        <w:rPr>
          <w:sz w:val="24"/>
          <w:szCs w:val="24"/>
        </w:rPr>
        <w:t>r sigurinë e asgjësimit n</w:t>
      </w:r>
      <w:r w:rsidR="007B0C28" w:rsidRPr="00B51528">
        <w:rPr>
          <w:sz w:val="24"/>
          <w:szCs w:val="24"/>
        </w:rPr>
        <w:t>ë</w:t>
      </w:r>
      <w:r w:rsidRPr="00B51528">
        <w:rPr>
          <w:sz w:val="24"/>
          <w:szCs w:val="24"/>
        </w:rPr>
        <w:t>ntok</w:t>
      </w:r>
      <w:r w:rsidR="007B0C28" w:rsidRPr="00B51528">
        <w:rPr>
          <w:sz w:val="24"/>
          <w:szCs w:val="24"/>
        </w:rPr>
        <w:t>ë</w:t>
      </w:r>
      <w:r w:rsidRPr="00B51528">
        <w:rPr>
          <w:sz w:val="24"/>
          <w:szCs w:val="24"/>
        </w:rPr>
        <w:t>sor të mbetjeve sipas Shtojc</w:t>
      </w:r>
      <w:r w:rsidR="007B0C28" w:rsidRPr="00B51528">
        <w:rPr>
          <w:sz w:val="24"/>
          <w:szCs w:val="24"/>
        </w:rPr>
        <w:t>ë</w:t>
      </w:r>
      <w:r w:rsidRPr="00B51528">
        <w:rPr>
          <w:sz w:val="24"/>
          <w:szCs w:val="24"/>
        </w:rPr>
        <w:t xml:space="preserve">s </w:t>
      </w:r>
      <w:r w:rsidR="009D78FC" w:rsidRPr="00B51528">
        <w:rPr>
          <w:sz w:val="24"/>
          <w:szCs w:val="24"/>
        </w:rPr>
        <w:t>2</w:t>
      </w:r>
      <w:r w:rsidR="00B73693" w:rsidRPr="00B51528">
        <w:rPr>
          <w:sz w:val="24"/>
          <w:szCs w:val="24"/>
        </w:rPr>
        <w:t xml:space="preserve"> dhe Shtojc</w:t>
      </w:r>
      <w:r w:rsidR="009A0262" w:rsidRPr="00B51528">
        <w:rPr>
          <w:sz w:val="24"/>
          <w:szCs w:val="24"/>
        </w:rPr>
        <w:t>ë</w:t>
      </w:r>
      <w:r w:rsidR="00B73693" w:rsidRPr="00B51528">
        <w:rPr>
          <w:sz w:val="24"/>
          <w:szCs w:val="24"/>
        </w:rPr>
        <w:t>s 5</w:t>
      </w:r>
      <w:r w:rsidR="009D78FC" w:rsidRPr="00B51528">
        <w:rPr>
          <w:sz w:val="24"/>
          <w:szCs w:val="24"/>
        </w:rPr>
        <w:t>;</w:t>
      </w:r>
    </w:p>
    <w:p w14:paraId="56D1ACDB" w14:textId="0A11D32B" w:rsidR="001D2EF3" w:rsidRPr="00B51528" w:rsidRDefault="001D2EF3" w:rsidP="007A5B70">
      <w:pPr>
        <w:pStyle w:val="ListParagraph"/>
        <w:numPr>
          <w:ilvl w:val="0"/>
          <w:numId w:val="125"/>
        </w:numPr>
        <w:tabs>
          <w:tab w:val="left" w:pos="450"/>
          <w:tab w:val="left" w:pos="900"/>
          <w:tab w:val="left" w:pos="1317"/>
        </w:tabs>
        <w:spacing w:before="1" w:line="276" w:lineRule="auto"/>
        <w:ind w:left="360" w:right="-20"/>
        <w:jc w:val="both"/>
        <w:rPr>
          <w:sz w:val="24"/>
          <w:szCs w:val="24"/>
        </w:rPr>
      </w:pPr>
      <w:r w:rsidRPr="00B51528">
        <w:rPr>
          <w:sz w:val="24"/>
          <w:szCs w:val="24"/>
        </w:rPr>
        <w:t>kërkesat per reduktimin progresiv të asgjësimit të mbetjeve n</w:t>
      </w:r>
      <w:r w:rsidR="007B0C28" w:rsidRPr="00B51528">
        <w:rPr>
          <w:sz w:val="24"/>
          <w:szCs w:val="24"/>
        </w:rPr>
        <w:t>ë</w:t>
      </w:r>
      <w:r w:rsidRPr="00B51528">
        <w:rPr>
          <w:sz w:val="24"/>
          <w:szCs w:val="24"/>
        </w:rPr>
        <w:t xml:space="preserve"> </w:t>
      </w:r>
      <w:r w:rsidR="00F3222F" w:rsidRPr="00B51528">
        <w:rPr>
          <w:sz w:val="24"/>
          <w:szCs w:val="24"/>
        </w:rPr>
        <w:t>landfill</w:t>
      </w:r>
      <w:r w:rsidRPr="00B51528">
        <w:rPr>
          <w:sz w:val="24"/>
          <w:szCs w:val="24"/>
        </w:rPr>
        <w:t>, ve</w:t>
      </w:r>
      <w:r w:rsidR="00CF737B" w:rsidRPr="00B51528">
        <w:rPr>
          <w:sz w:val="24"/>
          <w:szCs w:val="24"/>
        </w:rPr>
        <w:t>ç</w:t>
      </w:r>
      <w:r w:rsidRPr="00B51528">
        <w:rPr>
          <w:sz w:val="24"/>
          <w:szCs w:val="24"/>
        </w:rPr>
        <w:t xml:space="preserve">anërisht të mbetjeve </w:t>
      </w:r>
      <w:r w:rsidRPr="00B51528">
        <w:rPr>
          <w:sz w:val="24"/>
          <w:szCs w:val="24"/>
        </w:rPr>
        <w:lastRenderedPageBreak/>
        <w:t>që janë të përshtatshme për riciklim ose rikuperime të tjera</w:t>
      </w:r>
      <w:r w:rsidR="00324D5E" w:rsidRPr="00B51528">
        <w:rPr>
          <w:sz w:val="24"/>
          <w:szCs w:val="24"/>
        </w:rPr>
        <w:t>;</w:t>
      </w:r>
    </w:p>
    <w:p w14:paraId="2B3AA554" w14:textId="4CB879DC" w:rsidR="000642B0" w:rsidRPr="00B51528" w:rsidRDefault="009851C9" w:rsidP="009851C9">
      <w:pPr>
        <w:tabs>
          <w:tab w:val="left" w:pos="450"/>
          <w:tab w:val="left" w:pos="900"/>
          <w:tab w:val="left" w:pos="1317"/>
        </w:tabs>
        <w:spacing w:before="1" w:line="276" w:lineRule="auto"/>
        <w:ind w:right="-20"/>
        <w:jc w:val="both"/>
        <w:rPr>
          <w:sz w:val="24"/>
          <w:szCs w:val="24"/>
        </w:rPr>
      </w:pPr>
      <w:r w:rsidRPr="00B51528">
        <w:rPr>
          <w:sz w:val="24"/>
          <w:szCs w:val="24"/>
        </w:rPr>
        <w:t xml:space="preserve">ç.    </w:t>
      </w:r>
      <w:r w:rsidR="001D2EF3" w:rsidRPr="00B51528">
        <w:rPr>
          <w:sz w:val="24"/>
          <w:szCs w:val="24"/>
        </w:rPr>
        <w:t>masat dhe procedurat për parandalimin e efekteve të sipërpërmendura.</w:t>
      </w:r>
    </w:p>
    <w:p w14:paraId="1D57723E" w14:textId="0600615E" w:rsidR="000642B0" w:rsidRPr="00B51528" w:rsidRDefault="000642B0" w:rsidP="004F04AE">
      <w:pPr>
        <w:pStyle w:val="ListParagraph"/>
        <w:numPr>
          <w:ilvl w:val="0"/>
          <w:numId w:val="125"/>
        </w:numPr>
        <w:tabs>
          <w:tab w:val="left" w:pos="450"/>
          <w:tab w:val="left" w:pos="900"/>
          <w:tab w:val="left" w:pos="1317"/>
        </w:tabs>
        <w:spacing w:before="1" w:line="276" w:lineRule="auto"/>
        <w:ind w:left="360" w:right="-20"/>
        <w:jc w:val="both"/>
        <w:rPr>
          <w:sz w:val="24"/>
          <w:szCs w:val="24"/>
        </w:rPr>
      </w:pPr>
      <w:r w:rsidRPr="00B51528">
        <w:rPr>
          <w:sz w:val="24"/>
          <w:szCs w:val="24"/>
        </w:rPr>
        <w:t>kërkesat për raportimin dhe mbledhjen e të dhënave për trajtimin e mbetjeve në landfill-e;</w:t>
      </w:r>
    </w:p>
    <w:p w14:paraId="17058FA8" w14:textId="413AC45F" w:rsidR="00681169" w:rsidRPr="00B51528" w:rsidRDefault="009851C9" w:rsidP="009851C9">
      <w:pPr>
        <w:tabs>
          <w:tab w:val="left" w:pos="450"/>
          <w:tab w:val="left" w:pos="900"/>
          <w:tab w:val="left" w:pos="1317"/>
        </w:tabs>
        <w:spacing w:before="1" w:line="276" w:lineRule="auto"/>
        <w:ind w:right="-20"/>
        <w:jc w:val="both"/>
        <w:rPr>
          <w:sz w:val="24"/>
          <w:szCs w:val="24"/>
        </w:rPr>
      </w:pPr>
      <w:r w:rsidRPr="00B51528">
        <w:rPr>
          <w:sz w:val="24"/>
          <w:szCs w:val="24"/>
        </w:rPr>
        <w:t xml:space="preserve">dh. </w:t>
      </w:r>
      <w:r w:rsidR="000642B0" w:rsidRPr="00B51528">
        <w:rPr>
          <w:sz w:val="24"/>
          <w:szCs w:val="24"/>
        </w:rPr>
        <w:t>rregullat dhe procedurat për garancitë financiare të landfill-it</w:t>
      </w:r>
      <w:r w:rsidR="00681169" w:rsidRPr="00B51528">
        <w:rPr>
          <w:sz w:val="24"/>
          <w:szCs w:val="24"/>
        </w:rPr>
        <w:t>;</w:t>
      </w:r>
    </w:p>
    <w:p w14:paraId="3EC6824D" w14:textId="1F78934B" w:rsidR="000642B0" w:rsidRPr="00B51528" w:rsidRDefault="00681169" w:rsidP="004F04AE">
      <w:pPr>
        <w:pStyle w:val="ListParagraph"/>
        <w:numPr>
          <w:ilvl w:val="0"/>
          <w:numId w:val="125"/>
        </w:numPr>
        <w:tabs>
          <w:tab w:val="left" w:pos="450"/>
          <w:tab w:val="left" w:pos="900"/>
          <w:tab w:val="left" w:pos="1317"/>
        </w:tabs>
        <w:spacing w:before="1" w:line="276" w:lineRule="auto"/>
        <w:ind w:left="360" w:right="-20"/>
        <w:jc w:val="both"/>
        <w:rPr>
          <w:sz w:val="24"/>
          <w:szCs w:val="24"/>
        </w:rPr>
      </w:pPr>
      <w:r w:rsidRPr="00B51528">
        <w:rPr>
          <w:sz w:val="24"/>
          <w:szCs w:val="24"/>
        </w:rPr>
        <w:t>rregullat për llogaritjen e përmbushjes së objektivave të përcaktuara në strategjinë dhe planin e menaxhimit të integruar të mbetjeve, si dhe përjashtimin dhe ndalimin e pranimit në landfill të kategorive të caktuara të mbetjeve, përfshirë mbetjet e përshtatshme për riciklim ose për ndonjë lloj tjetër rikuperimi</w:t>
      </w:r>
      <w:r w:rsidR="006C34EB">
        <w:rPr>
          <w:sz w:val="24"/>
          <w:szCs w:val="24"/>
        </w:rPr>
        <w:t xml:space="preserve"> si</w:t>
      </w:r>
      <w:r w:rsidR="008C33D4" w:rsidRPr="00B51528">
        <w:rPr>
          <w:sz w:val="24"/>
          <w:szCs w:val="24"/>
        </w:rPr>
        <w:t xml:space="preserve"> dhe</w:t>
      </w:r>
    </w:p>
    <w:p w14:paraId="357D8404" w14:textId="4767F568" w:rsidR="000642B0" w:rsidRPr="00B51528" w:rsidRDefault="009851C9" w:rsidP="009851C9">
      <w:pPr>
        <w:tabs>
          <w:tab w:val="left" w:pos="450"/>
          <w:tab w:val="left" w:pos="900"/>
          <w:tab w:val="left" w:pos="1317"/>
        </w:tabs>
        <w:spacing w:before="1" w:line="276" w:lineRule="auto"/>
        <w:ind w:right="-20"/>
        <w:jc w:val="both"/>
        <w:rPr>
          <w:sz w:val="24"/>
          <w:szCs w:val="24"/>
        </w:rPr>
      </w:pPr>
      <w:r w:rsidRPr="00B51528">
        <w:rPr>
          <w:sz w:val="24"/>
          <w:szCs w:val="24"/>
        </w:rPr>
        <w:t xml:space="preserve">ë.   </w:t>
      </w:r>
      <w:r w:rsidR="000642B0" w:rsidRPr="00B51528">
        <w:rPr>
          <w:sz w:val="24"/>
          <w:szCs w:val="24"/>
        </w:rPr>
        <w:t>dispozitat kalimtare për landfill-et ekzistuese dhe venddepozitimet që janë në funksionim.</w:t>
      </w:r>
    </w:p>
    <w:p w14:paraId="690FAC01" w14:textId="77777777" w:rsidR="000345DC" w:rsidRPr="00B51528" w:rsidRDefault="000345DC" w:rsidP="00AD7E4E">
      <w:pPr>
        <w:spacing w:line="276" w:lineRule="auto"/>
        <w:ind w:right="-20"/>
        <w:jc w:val="both"/>
        <w:rPr>
          <w:sz w:val="24"/>
          <w:szCs w:val="24"/>
        </w:rPr>
      </w:pPr>
    </w:p>
    <w:p w14:paraId="6F0FAFFA" w14:textId="37909CA5" w:rsidR="00FD3B78" w:rsidRPr="00B51528" w:rsidRDefault="00FD3B78" w:rsidP="00AD7E4E">
      <w:pPr>
        <w:pStyle w:val="BodyText"/>
        <w:spacing w:before="83" w:line="276" w:lineRule="auto"/>
        <w:ind w:left="0" w:right="-20" w:firstLine="0"/>
        <w:jc w:val="center"/>
        <w:rPr>
          <w:b/>
          <w:bCs/>
        </w:rPr>
      </w:pPr>
      <w:r w:rsidRPr="00B51528">
        <w:rPr>
          <w:b/>
          <w:bCs/>
        </w:rPr>
        <w:t>N</w:t>
      </w:r>
      <w:r w:rsidR="00472B03" w:rsidRPr="00B51528">
        <w:rPr>
          <w:b/>
          <w:bCs/>
        </w:rPr>
        <w:t>eni</w:t>
      </w:r>
      <w:r w:rsidRPr="00B51528">
        <w:rPr>
          <w:b/>
          <w:bCs/>
        </w:rPr>
        <w:t xml:space="preserve"> 2</w:t>
      </w:r>
    </w:p>
    <w:p w14:paraId="2BD46F5F" w14:textId="256BA739" w:rsidR="00FD3B78" w:rsidRPr="00B51528" w:rsidRDefault="00FD3B78" w:rsidP="00AD7E4E">
      <w:pPr>
        <w:pStyle w:val="BodyText"/>
        <w:spacing w:before="83" w:line="276" w:lineRule="auto"/>
        <w:ind w:left="0" w:right="-20" w:firstLine="0"/>
        <w:jc w:val="center"/>
        <w:rPr>
          <w:b/>
          <w:bCs/>
        </w:rPr>
      </w:pPr>
      <w:r w:rsidRPr="00B51528">
        <w:rPr>
          <w:b/>
          <w:bCs/>
        </w:rPr>
        <w:t>P</w:t>
      </w:r>
      <w:r w:rsidR="00F620DD" w:rsidRPr="00B51528">
        <w:rPr>
          <w:b/>
          <w:bCs/>
        </w:rPr>
        <w:t>Ë</w:t>
      </w:r>
      <w:r w:rsidRPr="00B51528">
        <w:rPr>
          <w:b/>
          <w:bCs/>
        </w:rPr>
        <w:t>RKUFIZIME</w:t>
      </w:r>
    </w:p>
    <w:p w14:paraId="64024F8F" w14:textId="77777777" w:rsidR="001D2EF3" w:rsidRPr="00B51528" w:rsidRDefault="001D2EF3" w:rsidP="00AD7E4E">
      <w:pPr>
        <w:spacing w:line="276" w:lineRule="auto"/>
        <w:rPr>
          <w:sz w:val="24"/>
          <w:szCs w:val="24"/>
        </w:rPr>
      </w:pPr>
    </w:p>
    <w:p w14:paraId="675BA7D7" w14:textId="6C68E500" w:rsidR="001D2EF3" w:rsidRPr="00B51528" w:rsidRDefault="001D2EF3" w:rsidP="009851C9">
      <w:pPr>
        <w:pStyle w:val="ListParagraph"/>
        <w:numPr>
          <w:ilvl w:val="0"/>
          <w:numId w:val="213"/>
        </w:numPr>
        <w:tabs>
          <w:tab w:val="left" w:pos="450"/>
          <w:tab w:val="left" w:pos="900"/>
          <w:tab w:val="left" w:pos="1317"/>
        </w:tabs>
        <w:spacing w:before="1" w:line="276" w:lineRule="auto"/>
        <w:ind w:right="-20"/>
        <w:jc w:val="both"/>
        <w:rPr>
          <w:sz w:val="24"/>
          <w:szCs w:val="24"/>
        </w:rPr>
      </w:pPr>
      <w:r w:rsidRPr="00B51528">
        <w:rPr>
          <w:sz w:val="24"/>
          <w:szCs w:val="24"/>
        </w:rPr>
        <w:t xml:space="preserve">Termat </w:t>
      </w:r>
      <w:r w:rsidR="00D55CE0" w:rsidRPr="00B51528">
        <w:rPr>
          <w:sz w:val="24"/>
          <w:szCs w:val="24"/>
        </w:rPr>
        <w:t>“mbetje”, “mbetje e rrezikshme”, “mbetje jo e rrezikshme”, “mbetje bashkiake”, “krijues i mbetjeve”,</w:t>
      </w:r>
      <w:r w:rsidRPr="00B51528">
        <w:rPr>
          <w:sz w:val="24"/>
          <w:szCs w:val="24"/>
        </w:rPr>
        <w:t xml:space="preserve"> </w:t>
      </w:r>
      <w:r w:rsidR="00D55CE0" w:rsidRPr="00B51528">
        <w:rPr>
          <w:sz w:val="24"/>
          <w:szCs w:val="24"/>
        </w:rPr>
        <w:t>“zot</w:t>
      </w:r>
      <w:r w:rsidR="00FB4A92" w:rsidRPr="00B51528">
        <w:rPr>
          <w:sz w:val="24"/>
          <w:szCs w:val="24"/>
        </w:rPr>
        <w:t>ë</w:t>
      </w:r>
      <w:r w:rsidR="00D55CE0" w:rsidRPr="00B51528">
        <w:rPr>
          <w:sz w:val="24"/>
          <w:szCs w:val="24"/>
        </w:rPr>
        <w:t>rues i mbetjeve”, “menaxhim i integruar i mbetjeve”, “grumbullim i diferencuar”, “rikuperim”, “p</w:t>
      </w:r>
      <w:r w:rsidR="00FB4A92" w:rsidRPr="00B51528">
        <w:rPr>
          <w:sz w:val="24"/>
          <w:szCs w:val="24"/>
        </w:rPr>
        <w:t>ë</w:t>
      </w:r>
      <w:r w:rsidR="00D55CE0" w:rsidRPr="00B51528">
        <w:rPr>
          <w:sz w:val="24"/>
          <w:szCs w:val="24"/>
        </w:rPr>
        <w:t>rgatitje p</w:t>
      </w:r>
      <w:r w:rsidR="00FB4A92" w:rsidRPr="00B51528">
        <w:rPr>
          <w:sz w:val="24"/>
          <w:szCs w:val="24"/>
        </w:rPr>
        <w:t>ë</w:t>
      </w:r>
      <w:r w:rsidR="00D55CE0" w:rsidRPr="00B51528">
        <w:rPr>
          <w:sz w:val="24"/>
          <w:szCs w:val="24"/>
        </w:rPr>
        <w:t>r rip</w:t>
      </w:r>
      <w:r w:rsidR="00FB4A92" w:rsidRPr="00B51528">
        <w:rPr>
          <w:sz w:val="24"/>
          <w:szCs w:val="24"/>
        </w:rPr>
        <w:t>ë</w:t>
      </w:r>
      <w:r w:rsidR="00D55CE0" w:rsidRPr="00B51528">
        <w:rPr>
          <w:sz w:val="24"/>
          <w:szCs w:val="24"/>
        </w:rPr>
        <w:t>rdorim”, “riciklim”, “asgj</w:t>
      </w:r>
      <w:r w:rsidR="00FB4A92" w:rsidRPr="00B51528">
        <w:rPr>
          <w:sz w:val="24"/>
          <w:szCs w:val="24"/>
        </w:rPr>
        <w:t>ë</w:t>
      </w:r>
      <w:r w:rsidR="00D55CE0" w:rsidRPr="00B51528">
        <w:rPr>
          <w:sz w:val="24"/>
          <w:szCs w:val="24"/>
        </w:rPr>
        <w:t>sim”, “</w:t>
      </w:r>
      <w:r w:rsidR="00F3222F" w:rsidRPr="00B51528">
        <w:rPr>
          <w:sz w:val="24"/>
          <w:szCs w:val="24"/>
        </w:rPr>
        <w:t>landfill</w:t>
      </w:r>
      <w:r w:rsidR="00D55CE0" w:rsidRPr="00B51528">
        <w:rPr>
          <w:sz w:val="24"/>
          <w:szCs w:val="24"/>
        </w:rPr>
        <w:t>”, “l</w:t>
      </w:r>
      <w:r w:rsidR="00FB4A92" w:rsidRPr="00B51528">
        <w:rPr>
          <w:sz w:val="24"/>
          <w:szCs w:val="24"/>
        </w:rPr>
        <w:t>ë</w:t>
      </w:r>
      <w:r w:rsidR="00D55CE0" w:rsidRPr="00B51528">
        <w:rPr>
          <w:sz w:val="24"/>
          <w:szCs w:val="24"/>
        </w:rPr>
        <w:t>ng kullues”, “mbetje inerte”</w:t>
      </w:r>
      <w:r w:rsidR="00DD442C" w:rsidRPr="00B51528">
        <w:rPr>
          <w:sz w:val="24"/>
          <w:szCs w:val="24"/>
        </w:rPr>
        <w:t>, “mbetje bio”, “mbetje e l</w:t>
      </w:r>
      <w:r w:rsidR="00FB4A92" w:rsidRPr="00B51528">
        <w:rPr>
          <w:sz w:val="24"/>
          <w:szCs w:val="24"/>
        </w:rPr>
        <w:t>ë</w:t>
      </w:r>
      <w:r w:rsidR="00DD442C" w:rsidRPr="00B51528">
        <w:rPr>
          <w:sz w:val="24"/>
          <w:szCs w:val="24"/>
        </w:rPr>
        <w:t xml:space="preserve">ngshme”, </w:t>
      </w:r>
      <w:r w:rsidR="00FB4A92" w:rsidRPr="00B51528">
        <w:rPr>
          <w:sz w:val="24"/>
          <w:szCs w:val="24"/>
        </w:rPr>
        <w:t xml:space="preserve">“person” </w:t>
      </w:r>
      <w:r w:rsidRPr="00B51528">
        <w:rPr>
          <w:sz w:val="24"/>
          <w:szCs w:val="24"/>
        </w:rPr>
        <w:t xml:space="preserve">, kanë kuptimin që u është dhënë sipas ligjit nr. </w:t>
      </w:r>
      <w:r w:rsidR="005D1C85" w:rsidRPr="00B51528">
        <w:rPr>
          <w:sz w:val="24"/>
          <w:szCs w:val="24"/>
        </w:rPr>
        <w:t xml:space="preserve"> </w:t>
      </w:r>
      <w:r w:rsidR="00522EBA" w:rsidRPr="00B51528">
        <w:rPr>
          <w:sz w:val="24"/>
          <w:szCs w:val="24"/>
        </w:rPr>
        <w:t>57/2025</w:t>
      </w:r>
      <w:r w:rsidR="005D1C85" w:rsidRPr="00B51528">
        <w:rPr>
          <w:sz w:val="24"/>
          <w:szCs w:val="24"/>
        </w:rPr>
        <w:t xml:space="preserve"> </w:t>
      </w:r>
      <w:r w:rsidRPr="00B51528">
        <w:rPr>
          <w:sz w:val="24"/>
          <w:szCs w:val="24"/>
        </w:rPr>
        <w:t>“Për menaxhimin e integruar të mbetjeve”</w:t>
      </w:r>
      <w:r w:rsidR="00EB6015" w:rsidRPr="00B51528">
        <w:rPr>
          <w:sz w:val="24"/>
          <w:szCs w:val="24"/>
        </w:rPr>
        <w:t>.</w:t>
      </w:r>
    </w:p>
    <w:p w14:paraId="52F50830" w14:textId="465D13AC" w:rsidR="00D26B57" w:rsidRPr="00B51528" w:rsidRDefault="00D26B57" w:rsidP="009851C9">
      <w:pPr>
        <w:pStyle w:val="ListParagraph"/>
        <w:numPr>
          <w:ilvl w:val="0"/>
          <w:numId w:val="213"/>
        </w:numPr>
        <w:spacing w:before="120" w:line="276" w:lineRule="auto"/>
        <w:jc w:val="both"/>
        <w:rPr>
          <w:sz w:val="24"/>
          <w:szCs w:val="24"/>
        </w:rPr>
      </w:pPr>
      <w:r w:rsidRPr="00B51528">
        <w:rPr>
          <w:sz w:val="24"/>
          <w:szCs w:val="24"/>
        </w:rPr>
        <w:t>Për</w:t>
      </w:r>
      <w:r w:rsidRPr="00B51528">
        <w:rPr>
          <w:spacing w:val="-1"/>
          <w:sz w:val="24"/>
          <w:szCs w:val="24"/>
        </w:rPr>
        <w:t xml:space="preserve"> </w:t>
      </w:r>
      <w:r w:rsidRPr="00B51528">
        <w:rPr>
          <w:sz w:val="24"/>
          <w:szCs w:val="24"/>
        </w:rPr>
        <w:t>qëllimet</w:t>
      </w:r>
      <w:r w:rsidRPr="00B51528">
        <w:rPr>
          <w:spacing w:val="-1"/>
          <w:sz w:val="24"/>
          <w:szCs w:val="24"/>
        </w:rPr>
        <w:t xml:space="preserve"> </w:t>
      </w:r>
      <w:r w:rsidRPr="00B51528">
        <w:rPr>
          <w:sz w:val="24"/>
          <w:szCs w:val="24"/>
        </w:rPr>
        <w:t>e</w:t>
      </w:r>
      <w:r w:rsidRPr="00B51528">
        <w:rPr>
          <w:spacing w:val="-2"/>
          <w:sz w:val="24"/>
          <w:szCs w:val="24"/>
        </w:rPr>
        <w:t xml:space="preserve"> </w:t>
      </w:r>
      <w:r w:rsidRPr="00B51528">
        <w:rPr>
          <w:sz w:val="24"/>
          <w:szCs w:val="24"/>
        </w:rPr>
        <w:t>këtij vendimi,</w:t>
      </w:r>
      <w:r w:rsidRPr="00B51528">
        <w:rPr>
          <w:spacing w:val="-1"/>
          <w:sz w:val="24"/>
          <w:szCs w:val="24"/>
        </w:rPr>
        <w:t xml:space="preserve"> </w:t>
      </w:r>
      <w:r w:rsidRPr="00B51528">
        <w:rPr>
          <w:sz w:val="24"/>
          <w:szCs w:val="24"/>
        </w:rPr>
        <w:t>termat</w:t>
      </w:r>
      <w:r w:rsidRPr="00B51528">
        <w:rPr>
          <w:spacing w:val="-1"/>
          <w:sz w:val="24"/>
          <w:szCs w:val="24"/>
        </w:rPr>
        <w:t xml:space="preserve"> </w:t>
      </w:r>
      <w:r w:rsidRPr="00B51528">
        <w:rPr>
          <w:sz w:val="24"/>
          <w:szCs w:val="24"/>
        </w:rPr>
        <w:t>e</w:t>
      </w:r>
      <w:r w:rsidRPr="00B51528">
        <w:rPr>
          <w:spacing w:val="-2"/>
          <w:sz w:val="24"/>
          <w:szCs w:val="24"/>
        </w:rPr>
        <w:t xml:space="preserve"> </w:t>
      </w:r>
      <w:r w:rsidRPr="00B51528">
        <w:rPr>
          <w:sz w:val="24"/>
          <w:szCs w:val="24"/>
        </w:rPr>
        <w:t>mëposhtëm</w:t>
      </w:r>
      <w:r w:rsidRPr="00B51528">
        <w:rPr>
          <w:spacing w:val="-1"/>
          <w:sz w:val="24"/>
          <w:szCs w:val="24"/>
        </w:rPr>
        <w:t xml:space="preserve"> </w:t>
      </w:r>
      <w:r w:rsidRPr="00B51528">
        <w:rPr>
          <w:sz w:val="24"/>
          <w:szCs w:val="24"/>
        </w:rPr>
        <w:t>kanë</w:t>
      </w:r>
      <w:r w:rsidRPr="00B51528">
        <w:rPr>
          <w:spacing w:val="-2"/>
          <w:sz w:val="24"/>
          <w:szCs w:val="24"/>
        </w:rPr>
        <w:t xml:space="preserve"> </w:t>
      </w:r>
      <w:r w:rsidRPr="00B51528">
        <w:rPr>
          <w:sz w:val="24"/>
          <w:szCs w:val="24"/>
        </w:rPr>
        <w:t>këto</w:t>
      </w:r>
      <w:r w:rsidRPr="00B51528">
        <w:rPr>
          <w:spacing w:val="-1"/>
          <w:sz w:val="24"/>
          <w:szCs w:val="24"/>
        </w:rPr>
        <w:t xml:space="preserve"> </w:t>
      </w:r>
      <w:r w:rsidRPr="00B51528">
        <w:rPr>
          <w:spacing w:val="-2"/>
          <w:sz w:val="24"/>
          <w:szCs w:val="24"/>
        </w:rPr>
        <w:t>kuptime:</w:t>
      </w:r>
    </w:p>
    <w:p w14:paraId="7BD6DB40" w14:textId="77777777" w:rsidR="00670566" w:rsidRPr="00B51528" w:rsidRDefault="00670566" w:rsidP="009851C9">
      <w:pPr>
        <w:pStyle w:val="ListParagraph"/>
        <w:numPr>
          <w:ilvl w:val="0"/>
          <w:numId w:val="215"/>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“Eluat” ose “lëndë e holluar” nënkupton solucionin që përftohet nga një test lëngëzimi  në kushte laboratorike;</w:t>
      </w:r>
    </w:p>
    <w:p w14:paraId="6F416BBD" w14:textId="6A2D105C" w:rsidR="006C4B63" w:rsidRPr="00B51528" w:rsidRDefault="006C4B63" w:rsidP="009851C9">
      <w:pPr>
        <w:pStyle w:val="ListParagraph"/>
        <w:numPr>
          <w:ilvl w:val="0"/>
          <w:numId w:val="215"/>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 xml:space="preserve">“Gaz i </w:t>
      </w:r>
      <w:r w:rsidR="00F3222F" w:rsidRPr="00B51528">
        <w:rPr>
          <w:spacing w:val="-1"/>
          <w:sz w:val="24"/>
          <w:szCs w:val="24"/>
        </w:rPr>
        <w:t>landfill</w:t>
      </w:r>
      <w:r w:rsidRPr="00B51528">
        <w:rPr>
          <w:spacing w:val="-1"/>
          <w:sz w:val="24"/>
          <w:szCs w:val="24"/>
        </w:rPr>
        <w:t xml:space="preserve">it” nënkupton të gjithë gazrat e gjeneruar nga asgjësimi i mbetjeve në </w:t>
      </w:r>
      <w:r w:rsidR="00F3222F" w:rsidRPr="00B51528">
        <w:rPr>
          <w:spacing w:val="-1"/>
          <w:sz w:val="24"/>
          <w:szCs w:val="24"/>
        </w:rPr>
        <w:t>landfill</w:t>
      </w:r>
      <w:r w:rsidRPr="00B51528">
        <w:rPr>
          <w:spacing w:val="-1"/>
          <w:sz w:val="24"/>
          <w:szCs w:val="24"/>
        </w:rPr>
        <w:t>;</w:t>
      </w:r>
    </w:p>
    <w:p w14:paraId="4508D288" w14:textId="2C900A47" w:rsidR="006A55EB" w:rsidRPr="00B51528" w:rsidRDefault="006A55EB" w:rsidP="009851C9">
      <w:pPr>
        <w:pStyle w:val="ListParagraph"/>
        <w:numPr>
          <w:ilvl w:val="0"/>
          <w:numId w:val="215"/>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 xml:space="preserve">“Kërkues” është </w:t>
      </w:r>
      <w:r w:rsidR="0040350B" w:rsidRPr="00B51528">
        <w:rPr>
          <w:spacing w:val="-1"/>
          <w:sz w:val="24"/>
          <w:szCs w:val="24"/>
        </w:rPr>
        <w:t>çdo</w:t>
      </w:r>
      <w:r w:rsidRPr="00B51528">
        <w:rPr>
          <w:spacing w:val="-1"/>
          <w:sz w:val="24"/>
          <w:szCs w:val="24"/>
        </w:rPr>
        <w:t xml:space="preserve"> person që kërkon një leje mjedisi në bazë të këtij vendimi dhe legjislacionit përkatës në fuqi. </w:t>
      </w:r>
    </w:p>
    <w:p w14:paraId="14CEECD3" w14:textId="415EE32A" w:rsidR="00214234" w:rsidRPr="00B51528" w:rsidRDefault="005B499A" w:rsidP="009649E6">
      <w:pPr>
        <w:pStyle w:val="ListParagraph"/>
        <w:tabs>
          <w:tab w:val="left" w:pos="360"/>
          <w:tab w:val="left" w:pos="450"/>
          <w:tab w:val="left" w:pos="1317"/>
        </w:tabs>
        <w:spacing w:before="1" w:line="276" w:lineRule="auto"/>
        <w:ind w:left="810" w:right="-20" w:hanging="450"/>
        <w:contextualSpacing w:val="0"/>
        <w:jc w:val="both"/>
        <w:rPr>
          <w:spacing w:val="-1"/>
          <w:sz w:val="24"/>
          <w:szCs w:val="24"/>
        </w:rPr>
      </w:pPr>
      <w:r w:rsidRPr="00B51528">
        <w:rPr>
          <w:sz w:val="24"/>
          <w:szCs w:val="24"/>
        </w:rPr>
        <w:t xml:space="preserve">ç </w:t>
      </w:r>
      <w:r w:rsidR="009649E6" w:rsidRPr="00B51528">
        <w:rPr>
          <w:sz w:val="24"/>
          <w:szCs w:val="24"/>
        </w:rPr>
        <w:t xml:space="preserve"> </w:t>
      </w:r>
      <w:r w:rsidR="00214234" w:rsidRPr="00B51528">
        <w:rPr>
          <w:sz w:val="24"/>
          <w:szCs w:val="24"/>
        </w:rPr>
        <w:t>“</w:t>
      </w:r>
      <w:r w:rsidR="00214234" w:rsidRPr="00B51528">
        <w:rPr>
          <w:spacing w:val="-1"/>
          <w:sz w:val="24"/>
          <w:szCs w:val="24"/>
        </w:rPr>
        <w:t>Mbetje e biodegradueshme” nënkupton çdo mbetje që është e aftë t’i nënshtrohet dekompozimit anaerobik (në mungesë të oksigjenit) ose aerobik (në prani të oksigjenit), siç janë  mbetjet ushqimore, mbetje bimore nga kopshtet dhe parqet, letra e kartoni.</w:t>
      </w:r>
    </w:p>
    <w:p w14:paraId="61AC49B6" w14:textId="4A7213A9" w:rsidR="00214234" w:rsidRPr="00B51528" w:rsidRDefault="00214234" w:rsidP="009851C9">
      <w:pPr>
        <w:pStyle w:val="ListParagraph"/>
        <w:numPr>
          <w:ilvl w:val="0"/>
          <w:numId w:val="215"/>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 xml:space="preserve">“Operator” nënkupton personin që është përgjegjës për </w:t>
      </w:r>
      <w:r w:rsidR="00F3222F" w:rsidRPr="00B51528">
        <w:rPr>
          <w:spacing w:val="-1"/>
          <w:sz w:val="24"/>
          <w:szCs w:val="24"/>
        </w:rPr>
        <w:t>landfill</w:t>
      </w:r>
      <w:r w:rsidRPr="00B51528">
        <w:rPr>
          <w:spacing w:val="-1"/>
          <w:sz w:val="24"/>
          <w:szCs w:val="24"/>
        </w:rPr>
        <w:t xml:space="preserve">in në përputhje me legjislacionin përkatës në fuqi. Personi përgjegjës në fazën e përgatitjes mund të jetë i ndryshëm nga personi përgjegjës në fazën e kujdesit të mëtejshëm pas mbylljes së </w:t>
      </w:r>
      <w:r w:rsidR="00F3222F" w:rsidRPr="00B51528">
        <w:rPr>
          <w:spacing w:val="-1"/>
          <w:sz w:val="24"/>
          <w:szCs w:val="24"/>
        </w:rPr>
        <w:t>landfill</w:t>
      </w:r>
      <w:r w:rsidRPr="00B51528">
        <w:rPr>
          <w:spacing w:val="-1"/>
          <w:sz w:val="24"/>
          <w:szCs w:val="24"/>
        </w:rPr>
        <w:t xml:space="preserve">it. </w:t>
      </w:r>
    </w:p>
    <w:p w14:paraId="4B3B947F" w14:textId="5A37C31C" w:rsidR="006A55EB" w:rsidRPr="00B51528" w:rsidRDefault="009649E6" w:rsidP="009851C9">
      <w:pPr>
        <w:pStyle w:val="ListParagraph"/>
        <w:tabs>
          <w:tab w:val="left" w:pos="270"/>
          <w:tab w:val="left" w:pos="450"/>
          <w:tab w:val="left" w:pos="837"/>
          <w:tab w:val="left" w:pos="990"/>
        </w:tabs>
        <w:spacing w:line="276" w:lineRule="auto"/>
        <w:ind w:right="-20" w:hanging="540"/>
        <w:contextualSpacing w:val="0"/>
        <w:jc w:val="both"/>
        <w:rPr>
          <w:sz w:val="24"/>
          <w:szCs w:val="24"/>
        </w:rPr>
      </w:pPr>
      <w:r w:rsidRPr="00B51528">
        <w:rPr>
          <w:sz w:val="24"/>
          <w:szCs w:val="24"/>
        </w:rPr>
        <w:t xml:space="preserve">  </w:t>
      </w:r>
      <w:r w:rsidR="003C577C" w:rsidRPr="00B51528">
        <w:rPr>
          <w:sz w:val="24"/>
          <w:szCs w:val="24"/>
        </w:rPr>
        <w:t xml:space="preserve">dh. </w:t>
      </w:r>
      <w:r w:rsidRPr="00B51528">
        <w:rPr>
          <w:sz w:val="24"/>
          <w:szCs w:val="24"/>
        </w:rPr>
        <w:t xml:space="preserve"> </w:t>
      </w:r>
      <w:r w:rsidR="006A55EB" w:rsidRPr="00B51528">
        <w:rPr>
          <w:sz w:val="24"/>
          <w:szCs w:val="24"/>
        </w:rPr>
        <w:t>“Qendër</w:t>
      </w:r>
      <w:r w:rsidR="006A55EB" w:rsidRPr="00B51528">
        <w:rPr>
          <w:spacing w:val="-13"/>
          <w:sz w:val="24"/>
          <w:szCs w:val="24"/>
        </w:rPr>
        <w:t xml:space="preserve"> </w:t>
      </w:r>
      <w:r w:rsidR="006A55EB" w:rsidRPr="00B51528">
        <w:rPr>
          <w:sz w:val="24"/>
          <w:szCs w:val="24"/>
        </w:rPr>
        <w:t>banimi</w:t>
      </w:r>
      <w:r w:rsidR="006A55EB" w:rsidRPr="00B51528">
        <w:rPr>
          <w:spacing w:val="-14"/>
          <w:sz w:val="24"/>
          <w:szCs w:val="24"/>
        </w:rPr>
        <w:t xml:space="preserve"> </w:t>
      </w:r>
      <w:r w:rsidR="006A55EB" w:rsidRPr="00B51528">
        <w:rPr>
          <w:sz w:val="24"/>
          <w:szCs w:val="24"/>
        </w:rPr>
        <w:t>e</w:t>
      </w:r>
      <w:r w:rsidR="006A55EB" w:rsidRPr="00B51528">
        <w:rPr>
          <w:spacing w:val="-13"/>
          <w:sz w:val="24"/>
          <w:szCs w:val="24"/>
        </w:rPr>
        <w:t xml:space="preserve"> </w:t>
      </w:r>
      <w:r w:rsidR="006A55EB" w:rsidRPr="00B51528">
        <w:rPr>
          <w:sz w:val="24"/>
          <w:szCs w:val="24"/>
        </w:rPr>
        <w:t>izoluar”</w:t>
      </w:r>
      <w:r w:rsidR="006A55EB" w:rsidRPr="00B51528">
        <w:rPr>
          <w:spacing w:val="-14"/>
          <w:sz w:val="24"/>
          <w:szCs w:val="24"/>
        </w:rPr>
        <w:t xml:space="preserve"> </w:t>
      </w:r>
      <w:r w:rsidR="006A55EB" w:rsidRPr="00B51528">
        <w:rPr>
          <w:sz w:val="24"/>
          <w:szCs w:val="24"/>
        </w:rPr>
        <w:t>nënkupton</w:t>
      </w:r>
      <w:r w:rsidR="006A55EB" w:rsidRPr="00B51528">
        <w:rPr>
          <w:spacing w:val="-13"/>
          <w:sz w:val="24"/>
          <w:szCs w:val="24"/>
        </w:rPr>
        <w:t xml:space="preserve"> </w:t>
      </w:r>
      <w:r w:rsidR="006A55EB" w:rsidRPr="00B51528">
        <w:rPr>
          <w:sz w:val="24"/>
          <w:szCs w:val="24"/>
        </w:rPr>
        <w:t>një</w:t>
      </w:r>
      <w:r w:rsidR="006A55EB" w:rsidRPr="00B51528">
        <w:rPr>
          <w:spacing w:val="-14"/>
          <w:sz w:val="24"/>
          <w:szCs w:val="24"/>
        </w:rPr>
        <w:t xml:space="preserve"> </w:t>
      </w:r>
      <w:r w:rsidR="006A55EB" w:rsidRPr="00B51528">
        <w:rPr>
          <w:sz w:val="24"/>
          <w:szCs w:val="24"/>
        </w:rPr>
        <w:t>qendër:</w:t>
      </w:r>
    </w:p>
    <w:p w14:paraId="47BC9AE3" w14:textId="77777777" w:rsidR="006A55EB" w:rsidRPr="00B51528" w:rsidRDefault="006A55EB" w:rsidP="009851C9">
      <w:pPr>
        <w:pStyle w:val="ListParagraph"/>
        <w:numPr>
          <w:ilvl w:val="0"/>
          <w:numId w:val="217"/>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me jo më shumë se 500 banorë për njësi administrative apo bashki dhe jo më shumë se 5 banorë për kilometër katror; dhe</w:t>
      </w:r>
    </w:p>
    <w:p w14:paraId="298ECCA2" w14:textId="77777777" w:rsidR="006A55EB" w:rsidRPr="00B51528" w:rsidRDefault="006A55EB" w:rsidP="009851C9">
      <w:pPr>
        <w:pStyle w:val="ListParagraph"/>
        <w:numPr>
          <w:ilvl w:val="0"/>
          <w:numId w:val="217"/>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ku distanca nga qendra urbane më e afërt me të paktën 250 banorë për kilometër katror është jo më pak se 50 km, ose ka akses të vështirë rrugor në qendrat më të afërta urbane, për shkak të kushteve meteorologjike gjatë një pjese të rëndësishme të vitit.</w:t>
      </w:r>
    </w:p>
    <w:p w14:paraId="6F1A9E78" w14:textId="122C3563" w:rsidR="001D2EF3" w:rsidRPr="00B51528" w:rsidRDefault="001D2EF3" w:rsidP="009851C9">
      <w:pPr>
        <w:pStyle w:val="ListParagraph"/>
        <w:numPr>
          <w:ilvl w:val="0"/>
          <w:numId w:val="215"/>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t>“Ruajtje nëntokë” është një strukturë e ruajtjes së përhershme të mbetjeve në një zgavër të thellë që ofron stabilitet gjeologjik, tipikisht 200 deri në 1000 metra nëntokë, si për shembull një minierë kaliumi ose kripe.</w:t>
      </w:r>
    </w:p>
    <w:p w14:paraId="6B3E5176" w14:textId="27B7F97B" w:rsidR="001D2EF3" w:rsidRPr="00B51528" w:rsidRDefault="00657846" w:rsidP="009851C9">
      <w:pPr>
        <w:pStyle w:val="ListParagraph"/>
        <w:tabs>
          <w:tab w:val="left" w:pos="450"/>
          <w:tab w:val="left" w:pos="900"/>
          <w:tab w:val="left" w:pos="1317"/>
        </w:tabs>
        <w:spacing w:before="1" w:line="276" w:lineRule="auto"/>
        <w:ind w:right="-20" w:hanging="450"/>
        <w:contextualSpacing w:val="0"/>
        <w:jc w:val="both"/>
        <w:rPr>
          <w:spacing w:val="-1"/>
          <w:sz w:val="24"/>
          <w:szCs w:val="24"/>
        </w:rPr>
      </w:pPr>
      <w:r w:rsidRPr="00B51528">
        <w:rPr>
          <w:spacing w:val="-1"/>
          <w:sz w:val="24"/>
          <w:szCs w:val="24"/>
        </w:rPr>
        <w:t>ë</w:t>
      </w:r>
      <w:r>
        <w:rPr>
          <w:spacing w:val="-1"/>
          <w:sz w:val="24"/>
          <w:szCs w:val="24"/>
        </w:rPr>
        <w:t xml:space="preserve"> </w:t>
      </w:r>
      <w:r w:rsidR="001D2EF3" w:rsidRPr="00B51528">
        <w:rPr>
          <w:spacing w:val="-1"/>
          <w:sz w:val="24"/>
          <w:szCs w:val="24"/>
        </w:rPr>
        <w:t>“Trajtim” nënkupton proceset fizike, termike, kimike ose biologjike, përfshirë edhe ndarjen, të cilat ndryshojnë karakteristikat e mbetjeve me qëllim që të pakësojnë vëllimin dhe natyrën e rrezikshme të tyre, të lehtësojnë manovrimin ose të rrisin rikuperimin e tyre.</w:t>
      </w:r>
    </w:p>
    <w:p w14:paraId="3EA452DB" w14:textId="04A74436" w:rsidR="001D2EF3" w:rsidRPr="00B51528" w:rsidRDefault="001D2EF3" w:rsidP="003C577C">
      <w:pPr>
        <w:pStyle w:val="ListParagraph"/>
        <w:numPr>
          <w:ilvl w:val="0"/>
          <w:numId w:val="215"/>
        </w:numPr>
        <w:tabs>
          <w:tab w:val="left" w:pos="450"/>
          <w:tab w:val="left" w:pos="900"/>
          <w:tab w:val="left" w:pos="1317"/>
        </w:tabs>
        <w:spacing w:before="1" w:line="276" w:lineRule="auto"/>
        <w:ind w:right="-20"/>
        <w:contextualSpacing w:val="0"/>
        <w:jc w:val="both"/>
        <w:rPr>
          <w:spacing w:val="-1"/>
          <w:sz w:val="24"/>
          <w:szCs w:val="24"/>
        </w:rPr>
      </w:pPr>
      <w:r w:rsidRPr="00B51528">
        <w:rPr>
          <w:spacing w:val="-1"/>
          <w:sz w:val="24"/>
          <w:szCs w:val="24"/>
        </w:rPr>
        <w:lastRenderedPageBreak/>
        <w:t xml:space="preserve">“Vendndodhja/vendi i </w:t>
      </w:r>
      <w:r w:rsidR="00F3222F" w:rsidRPr="00B51528">
        <w:rPr>
          <w:spacing w:val="-1"/>
          <w:sz w:val="24"/>
          <w:szCs w:val="24"/>
        </w:rPr>
        <w:t>landfill</w:t>
      </w:r>
      <w:r w:rsidRPr="00B51528">
        <w:rPr>
          <w:spacing w:val="-1"/>
          <w:sz w:val="24"/>
          <w:szCs w:val="24"/>
        </w:rPr>
        <w:t xml:space="preserve">it ekzistues” nënkupton vendndodhjen e një </w:t>
      </w:r>
      <w:r w:rsidR="00F3222F" w:rsidRPr="00B51528">
        <w:rPr>
          <w:spacing w:val="-1"/>
          <w:sz w:val="24"/>
          <w:szCs w:val="24"/>
        </w:rPr>
        <w:t>landfill</w:t>
      </w:r>
      <w:r w:rsidRPr="00B51528">
        <w:rPr>
          <w:spacing w:val="-1"/>
          <w:sz w:val="24"/>
          <w:szCs w:val="24"/>
        </w:rPr>
        <w:t>i të</w:t>
      </w:r>
      <w:r w:rsidR="001F6C8A" w:rsidRPr="00B51528">
        <w:rPr>
          <w:spacing w:val="-1"/>
          <w:sz w:val="24"/>
          <w:szCs w:val="24"/>
        </w:rPr>
        <w:t xml:space="preserve"> </w:t>
      </w:r>
      <w:r w:rsidRPr="00B51528">
        <w:rPr>
          <w:spacing w:val="-1"/>
          <w:sz w:val="24"/>
          <w:szCs w:val="24"/>
        </w:rPr>
        <w:t>pajisur me leje mjedisi dhe që është operacional në datën kur ky vendim hyn në fuqi</w:t>
      </w:r>
      <w:r w:rsidR="00474DDD" w:rsidRPr="00B51528">
        <w:rPr>
          <w:spacing w:val="-1"/>
          <w:sz w:val="24"/>
          <w:szCs w:val="24"/>
        </w:rPr>
        <w:t>.</w:t>
      </w:r>
    </w:p>
    <w:p w14:paraId="0913A710" w14:textId="77777777" w:rsidR="00947F3C" w:rsidRPr="00B51528" w:rsidRDefault="00472B03" w:rsidP="00AD7E4E">
      <w:pPr>
        <w:pStyle w:val="Heading3"/>
        <w:spacing w:line="276" w:lineRule="auto"/>
        <w:ind w:right="-20"/>
        <w:jc w:val="center"/>
        <w:rPr>
          <w:rFonts w:cs="Times New Roman"/>
          <w:sz w:val="24"/>
          <w:szCs w:val="24"/>
        </w:rPr>
      </w:pPr>
      <w:r w:rsidRPr="00B51528">
        <w:rPr>
          <w:rFonts w:cs="Times New Roman"/>
          <w:sz w:val="24"/>
          <w:szCs w:val="24"/>
        </w:rPr>
        <w:t>Neni 3</w:t>
      </w:r>
    </w:p>
    <w:p w14:paraId="65988BB8" w14:textId="4B334610" w:rsidR="001D2EF3" w:rsidRPr="00B51528" w:rsidRDefault="001D2EF3" w:rsidP="00AD7E4E">
      <w:pPr>
        <w:pStyle w:val="Heading3"/>
        <w:spacing w:line="276" w:lineRule="auto"/>
        <w:ind w:right="-20"/>
        <w:jc w:val="center"/>
        <w:rPr>
          <w:rFonts w:cs="Times New Roman"/>
          <w:sz w:val="24"/>
          <w:szCs w:val="24"/>
        </w:rPr>
      </w:pPr>
      <w:r w:rsidRPr="00B51528">
        <w:rPr>
          <w:rFonts w:cs="Times New Roman"/>
          <w:sz w:val="24"/>
          <w:szCs w:val="24"/>
        </w:rPr>
        <w:t xml:space="preserve">FUSHA E </w:t>
      </w:r>
      <w:r w:rsidR="00472B03" w:rsidRPr="00B51528">
        <w:rPr>
          <w:rFonts w:cs="Times New Roman"/>
          <w:sz w:val="24"/>
          <w:szCs w:val="24"/>
        </w:rPr>
        <w:t>ZBATIMIT</w:t>
      </w:r>
    </w:p>
    <w:p w14:paraId="2B0C621F" w14:textId="77777777" w:rsidR="001D2EF3" w:rsidRPr="00B51528" w:rsidRDefault="001D2EF3" w:rsidP="00AD7E4E">
      <w:pPr>
        <w:spacing w:line="276" w:lineRule="auto"/>
        <w:rPr>
          <w:sz w:val="24"/>
          <w:szCs w:val="24"/>
        </w:rPr>
      </w:pPr>
    </w:p>
    <w:p w14:paraId="6912F3E0" w14:textId="3C65A969" w:rsidR="00F21E55" w:rsidRPr="00B51528" w:rsidRDefault="00F21E55" w:rsidP="009649E6">
      <w:pPr>
        <w:pStyle w:val="ListParagraph"/>
        <w:numPr>
          <w:ilvl w:val="0"/>
          <w:numId w:val="8"/>
        </w:numPr>
        <w:tabs>
          <w:tab w:val="left" w:pos="270"/>
          <w:tab w:val="left" w:pos="720"/>
        </w:tabs>
        <w:spacing w:line="276" w:lineRule="auto"/>
        <w:ind w:left="270" w:right="50" w:hanging="270"/>
        <w:contextualSpacing w:val="0"/>
        <w:jc w:val="both"/>
        <w:rPr>
          <w:sz w:val="24"/>
          <w:szCs w:val="24"/>
        </w:rPr>
      </w:pPr>
      <w:r w:rsidRPr="00B51528">
        <w:rPr>
          <w:sz w:val="24"/>
          <w:szCs w:val="24"/>
        </w:rPr>
        <w:t xml:space="preserve">Dispozitat e këtij vendimi janë të aplikueshme për të gjitha </w:t>
      </w:r>
      <w:r w:rsidR="00F3222F" w:rsidRPr="00B51528">
        <w:rPr>
          <w:sz w:val="24"/>
          <w:szCs w:val="24"/>
        </w:rPr>
        <w:t>landfill</w:t>
      </w:r>
      <w:r w:rsidRPr="00B51528">
        <w:rPr>
          <w:sz w:val="24"/>
          <w:szCs w:val="24"/>
        </w:rPr>
        <w:t>et</w:t>
      </w:r>
      <w:r w:rsidR="001E73B8" w:rsidRPr="00B51528">
        <w:rPr>
          <w:sz w:val="24"/>
          <w:szCs w:val="24"/>
        </w:rPr>
        <w:t xml:space="preserve"> sipas p</w:t>
      </w:r>
      <w:r w:rsidR="000B7A12" w:rsidRPr="00B51528">
        <w:rPr>
          <w:sz w:val="24"/>
          <w:szCs w:val="24"/>
        </w:rPr>
        <w:t>ë</w:t>
      </w:r>
      <w:r w:rsidR="001E73B8" w:rsidRPr="00B51528">
        <w:rPr>
          <w:sz w:val="24"/>
          <w:szCs w:val="24"/>
        </w:rPr>
        <w:t xml:space="preserve">rkufizimit </w:t>
      </w:r>
      <w:r w:rsidR="00F8668A" w:rsidRPr="00B51528">
        <w:rPr>
          <w:sz w:val="24"/>
          <w:szCs w:val="24"/>
        </w:rPr>
        <w:t>t</w:t>
      </w:r>
      <w:r w:rsidR="000B7A12" w:rsidRPr="00B51528">
        <w:rPr>
          <w:sz w:val="24"/>
          <w:szCs w:val="24"/>
        </w:rPr>
        <w:t>ë</w:t>
      </w:r>
      <w:r w:rsidR="00F8668A" w:rsidRPr="00B51528">
        <w:rPr>
          <w:sz w:val="24"/>
          <w:szCs w:val="24"/>
        </w:rPr>
        <w:t xml:space="preserve"> pik</w:t>
      </w:r>
      <w:r w:rsidR="000B7A12" w:rsidRPr="00B51528">
        <w:rPr>
          <w:sz w:val="24"/>
          <w:szCs w:val="24"/>
        </w:rPr>
        <w:t>ë</w:t>
      </w:r>
      <w:r w:rsidR="00F8668A" w:rsidRPr="00B51528">
        <w:rPr>
          <w:sz w:val="24"/>
          <w:szCs w:val="24"/>
        </w:rPr>
        <w:t>s 1</w:t>
      </w:r>
      <w:r w:rsidR="00ED29F4" w:rsidRPr="00B51528">
        <w:rPr>
          <w:sz w:val="24"/>
          <w:szCs w:val="24"/>
        </w:rPr>
        <w:t>7</w:t>
      </w:r>
      <w:r w:rsidR="00F8668A" w:rsidRPr="00B51528">
        <w:rPr>
          <w:sz w:val="24"/>
          <w:szCs w:val="24"/>
        </w:rPr>
        <w:t>, t</w:t>
      </w:r>
      <w:r w:rsidR="000B7A12" w:rsidRPr="00B51528">
        <w:rPr>
          <w:sz w:val="24"/>
          <w:szCs w:val="24"/>
        </w:rPr>
        <w:t>ë</w:t>
      </w:r>
      <w:r w:rsidR="00F8668A" w:rsidRPr="00B51528">
        <w:rPr>
          <w:sz w:val="24"/>
          <w:szCs w:val="24"/>
        </w:rPr>
        <w:t xml:space="preserve"> nenit </w:t>
      </w:r>
      <w:r w:rsidR="00E43E68" w:rsidRPr="00B51528">
        <w:rPr>
          <w:sz w:val="24"/>
          <w:szCs w:val="24"/>
        </w:rPr>
        <w:t>4</w:t>
      </w:r>
      <w:r w:rsidR="00F8668A" w:rsidRPr="00B51528">
        <w:rPr>
          <w:sz w:val="24"/>
          <w:szCs w:val="24"/>
        </w:rPr>
        <w:t>, t</w:t>
      </w:r>
      <w:r w:rsidR="000B7A12" w:rsidRPr="00B51528">
        <w:rPr>
          <w:sz w:val="24"/>
          <w:szCs w:val="24"/>
        </w:rPr>
        <w:t>ë</w:t>
      </w:r>
      <w:r w:rsidR="00F8668A" w:rsidRPr="00B51528">
        <w:rPr>
          <w:sz w:val="24"/>
          <w:szCs w:val="24"/>
        </w:rPr>
        <w:t xml:space="preserve"> ligjit </w:t>
      </w:r>
      <w:r w:rsidR="00924E6C" w:rsidRPr="00B51528">
        <w:rPr>
          <w:sz w:val="24"/>
          <w:szCs w:val="24"/>
        </w:rPr>
        <w:t xml:space="preserve">nr. </w:t>
      </w:r>
      <w:r w:rsidR="00E43E68" w:rsidRPr="00B51528">
        <w:rPr>
          <w:sz w:val="24"/>
          <w:szCs w:val="24"/>
        </w:rPr>
        <w:t>57/2025</w:t>
      </w:r>
      <w:r w:rsidR="00924E6C" w:rsidRPr="00B51528">
        <w:rPr>
          <w:sz w:val="24"/>
          <w:szCs w:val="24"/>
        </w:rPr>
        <w:t xml:space="preserve"> </w:t>
      </w:r>
      <w:r w:rsidR="00F8668A" w:rsidRPr="00B51528">
        <w:rPr>
          <w:sz w:val="24"/>
          <w:szCs w:val="24"/>
        </w:rPr>
        <w:t>“P</w:t>
      </w:r>
      <w:r w:rsidR="000B7A12" w:rsidRPr="00B51528">
        <w:rPr>
          <w:sz w:val="24"/>
          <w:szCs w:val="24"/>
        </w:rPr>
        <w:t>ë</w:t>
      </w:r>
      <w:r w:rsidR="00F8668A" w:rsidRPr="00B51528">
        <w:rPr>
          <w:sz w:val="24"/>
          <w:szCs w:val="24"/>
        </w:rPr>
        <w:t>r menaxhimin e integruar t</w:t>
      </w:r>
      <w:r w:rsidR="000B7A12" w:rsidRPr="00B51528">
        <w:rPr>
          <w:sz w:val="24"/>
          <w:szCs w:val="24"/>
        </w:rPr>
        <w:t>ë</w:t>
      </w:r>
      <w:r w:rsidR="00F8668A" w:rsidRPr="00B51528">
        <w:rPr>
          <w:sz w:val="24"/>
          <w:szCs w:val="24"/>
        </w:rPr>
        <w:t xml:space="preserve"> mbetjeve”</w:t>
      </w:r>
      <w:r w:rsidRPr="00B51528">
        <w:rPr>
          <w:sz w:val="24"/>
          <w:szCs w:val="24"/>
        </w:rPr>
        <w:t>.</w:t>
      </w:r>
    </w:p>
    <w:p w14:paraId="1722C207" w14:textId="77777777" w:rsidR="00F21E55" w:rsidRPr="00B51528" w:rsidRDefault="00F21E55" w:rsidP="009649E6">
      <w:pPr>
        <w:pStyle w:val="ListParagraph"/>
        <w:numPr>
          <w:ilvl w:val="0"/>
          <w:numId w:val="8"/>
        </w:numPr>
        <w:tabs>
          <w:tab w:val="left" w:pos="270"/>
          <w:tab w:val="left" w:pos="720"/>
        </w:tabs>
        <w:spacing w:line="276" w:lineRule="auto"/>
        <w:ind w:left="270" w:right="50" w:hanging="270"/>
        <w:contextualSpacing w:val="0"/>
        <w:jc w:val="both"/>
        <w:rPr>
          <w:sz w:val="24"/>
          <w:szCs w:val="24"/>
        </w:rPr>
      </w:pPr>
      <w:r w:rsidRPr="00B51528">
        <w:rPr>
          <w:spacing w:val="-1"/>
          <w:sz w:val="24"/>
          <w:szCs w:val="24"/>
        </w:rPr>
        <w:t xml:space="preserve">Për qëllime të këtij vendimi, janë të përjashtuara nga fusha e veprimit: </w:t>
      </w:r>
    </w:p>
    <w:p w14:paraId="2B7A3E5E" w14:textId="60DAC24B" w:rsidR="00F21E55" w:rsidRPr="00B51528" w:rsidRDefault="00F21E55" w:rsidP="009649E6">
      <w:pPr>
        <w:pStyle w:val="ListParagraph"/>
        <w:numPr>
          <w:ilvl w:val="0"/>
          <w:numId w:val="9"/>
        </w:numPr>
        <w:tabs>
          <w:tab w:val="left" w:pos="360"/>
          <w:tab w:val="left" w:pos="1300"/>
        </w:tabs>
        <w:spacing w:line="276" w:lineRule="auto"/>
        <w:ind w:left="270" w:right="50" w:hanging="270"/>
        <w:contextualSpacing w:val="0"/>
        <w:jc w:val="both"/>
        <w:rPr>
          <w:sz w:val="24"/>
          <w:szCs w:val="24"/>
        </w:rPr>
      </w:pPr>
      <w:r w:rsidRPr="00B51528">
        <w:rPr>
          <w:sz w:val="24"/>
          <w:szCs w:val="24"/>
        </w:rPr>
        <w:t>Përhapja e llumrave,</w:t>
      </w:r>
      <w:r w:rsidR="009E5011" w:rsidRPr="00B51528">
        <w:rPr>
          <w:sz w:val="24"/>
          <w:szCs w:val="24"/>
        </w:rPr>
        <w:t xml:space="preserve">  </w:t>
      </w:r>
      <w:r w:rsidRPr="00B51528">
        <w:rPr>
          <w:sz w:val="24"/>
          <w:szCs w:val="24"/>
        </w:rPr>
        <w:t xml:space="preserve">përfshirë llumrat nga trajtimi i ujërave të </w:t>
      </w:r>
      <w:r w:rsidR="00AA3CB6" w:rsidRPr="00B51528">
        <w:rPr>
          <w:sz w:val="24"/>
          <w:szCs w:val="24"/>
        </w:rPr>
        <w:t>ndotura</w:t>
      </w:r>
      <w:r w:rsidRPr="00B51528">
        <w:rPr>
          <w:sz w:val="24"/>
          <w:szCs w:val="24"/>
        </w:rPr>
        <w:t xml:space="preserve"> dhe ato nga pastrimi i</w:t>
      </w:r>
      <w:r w:rsidRPr="00B51528">
        <w:rPr>
          <w:spacing w:val="1"/>
          <w:sz w:val="24"/>
          <w:szCs w:val="24"/>
        </w:rPr>
        <w:t xml:space="preserve"> </w:t>
      </w:r>
      <w:r w:rsidRPr="00B51528">
        <w:rPr>
          <w:sz w:val="24"/>
          <w:szCs w:val="24"/>
        </w:rPr>
        <w:t>kanaleve/përrenjve, si dhe ato nga aktivitetet e gërmimit, apo llumra të ngjashme që shtrohen mbi tokë, kur kanë qëllim plehërimin ose</w:t>
      </w:r>
      <w:r w:rsidRPr="00B51528">
        <w:rPr>
          <w:spacing w:val="1"/>
          <w:sz w:val="24"/>
          <w:szCs w:val="24"/>
        </w:rPr>
        <w:t xml:space="preserve"> </w:t>
      </w:r>
      <w:r w:rsidRPr="00B51528">
        <w:rPr>
          <w:sz w:val="24"/>
          <w:szCs w:val="24"/>
        </w:rPr>
        <w:t>përmirësimin</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saj;</w:t>
      </w:r>
    </w:p>
    <w:p w14:paraId="0BB75BFE" w14:textId="23210819" w:rsidR="00F21E55" w:rsidRPr="00B51528" w:rsidRDefault="00F21E55" w:rsidP="009649E6">
      <w:pPr>
        <w:pStyle w:val="ListParagraph"/>
        <w:numPr>
          <w:ilvl w:val="0"/>
          <w:numId w:val="9"/>
        </w:numPr>
        <w:tabs>
          <w:tab w:val="left" w:pos="360"/>
          <w:tab w:val="left" w:pos="1300"/>
        </w:tabs>
        <w:spacing w:line="276" w:lineRule="auto"/>
        <w:ind w:left="270" w:right="50" w:hanging="270"/>
        <w:contextualSpacing w:val="0"/>
        <w:jc w:val="both"/>
        <w:rPr>
          <w:sz w:val="24"/>
          <w:szCs w:val="24"/>
        </w:rPr>
      </w:pPr>
      <w:r w:rsidRPr="00B51528">
        <w:rPr>
          <w:sz w:val="24"/>
          <w:szCs w:val="24"/>
        </w:rPr>
        <w:t xml:space="preserve">Përdorimi i mbetjeve inerte, që janë të përshtatshme e që përdoren në punime rizhvillimi/restaurimi dhe punime mbushëse ose për qëllime ndërtimi në </w:t>
      </w:r>
      <w:r w:rsidR="00F3222F" w:rsidRPr="00B51528">
        <w:rPr>
          <w:sz w:val="24"/>
          <w:szCs w:val="24"/>
        </w:rPr>
        <w:t>landfill</w:t>
      </w:r>
      <w:r w:rsidRPr="00B51528">
        <w:rPr>
          <w:sz w:val="24"/>
          <w:szCs w:val="24"/>
        </w:rPr>
        <w:t>e;</w:t>
      </w:r>
    </w:p>
    <w:p w14:paraId="1450C976" w14:textId="77777777" w:rsidR="00F21E55" w:rsidRPr="00B51528" w:rsidRDefault="00F21E55" w:rsidP="009649E6">
      <w:pPr>
        <w:pStyle w:val="ListParagraph"/>
        <w:numPr>
          <w:ilvl w:val="0"/>
          <w:numId w:val="9"/>
        </w:numPr>
        <w:tabs>
          <w:tab w:val="left" w:pos="360"/>
          <w:tab w:val="left" w:pos="1300"/>
        </w:tabs>
        <w:spacing w:line="276" w:lineRule="auto"/>
        <w:ind w:left="270" w:right="50" w:hanging="270"/>
        <w:contextualSpacing w:val="0"/>
        <w:jc w:val="both"/>
        <w:rPr>
          <w:sz w:val="24"/>
          <w:szCs w:val="24"/>
        </w:rPr>
      </w:pPr>
      <w:r w:rsidRPr="00B51528">
        <w:rPr>
          <w:spacing w:val="-1"/>
          <w:sz w:val="24"/>
          <w:szCs w:val="24"/>
        </w:rPr>
        <w:t>llumra</w:t>
      </w:r>
      <w:r w:rsidRPr="00B51528">
        <w:rPr>
          <w:spacing w:val="-12"/>
          <w:sz w:val="24"/>
          <w:szCs w:val="24"/>
        </w:rPr>
        <w:t xml:space="preserve"> </w:t>
      </w:r>
      <w:r w:rsidRPr="00B51528">
        <w:rPr>
          <w:sz w:val="24"/>
          <w:szCs w:val="24"/>
        </w:rPr>
        <w:t>të</w:t>
      </w:r>
      <w:r w:rsidRPr="00B51528">
        <w:rPr>
          <w:spacing w:val="-12"/>
          <w:sz w:val="24"/>
          <w:szCs w:val="24"/>
        </w:rPr>
        <w:t xml:space="preserve"> </w:t>
      </w:r>
      <w:r w:rsidRPr="00B51528">
        <w:rPr>
          <w:sz w:val="24"/>
          <w:szCs w:val="24"/>
        </w:rPr>
        <w:t>tjera</w:t>
      </w:r>
      <w:r w:rsidRPr="00B51528">
        <w:rPr>
          <w:spacing w:val="-12"/>
          <w:sz w:val="24"/>
          <w:szCs w:val="24"/>
        </w:rPr>
        <w:t xml:space="preserve"> </w:t>
      </w:r>
      <w:r w:rsidRPr="00B51528">
        <w:rPr>
          <w:sz w:val="24"/>
          <w:szCs w:val="24"/>
        </w:rPr>
        <w:t>jo</w:t>
      </w:r>
      <w:r w:rsidRPr="00B51528">
        <w:rPr>
          <w:spacing w:val="-11"/>
          <w:sz w:val="24"/>
          <w:szCs w:val="24"/>
        </w:rPr>
        <w:t xml:space="preserve"> </w:t>
      </w:r>
      <w:r w:rsidRPr="00B51528">
        <w:rPr>
          <w:sz w:val="24"/>
          <w:szCs w:val="24"/>
        </w:rPr>
        <w:t>të</w:t>
      </w:r>
      <w:r w:rsidRPr="00B51528">
        <w:rPr>
          <w:spacing w:val="-12"/>
          <w:sz w:val="24"/>
          <w:szCs w:val="24"/>
        </w:rPr>
        <w:t xml:space="preserve"> </w:t>
      </w:r>
      <w:r w:rsidRPr="00B51528">
        <w:rPr>
          <w:sz w:val="24"/>
          <w:szCs w:val="24"/>
        </w:rPr>
        <w:t>rrezikshme,</w:t>
      </w:r>
      <w:r w:rsidRPr="00B51528">
        <w:rPr>
          <w:spacing w:val="-11"/>
          <w:sz w:val="24"/>
          <w:szCs w:val="24"/>
        </w:rPr>
        <w:t xml:space="preserve"> </w:t>
      </w:r>
      <w:r w:rsidRPr="00B51528">
        <w:rPr>
          <w:sz w:val="24"/>
          <w:szCs w:val="24"/>
        </w:rPr>
        <w:t>që</w:t>
      </w:r>
      <w:r w:rsidRPr="00B51528">
        <w:rPr>
          <w:spacing w:val="-12"/>
          <w:sz w:val="24"/>
          <w:szCs w:val="24"/>
        </w:rPr>
        <w:t xml:space="preserve"> </w:t>
      </w:r>
      <w:r w:rsidRPr="00B51528">
        <w:rPr>
          <w:sz w:val="24"/>
          <w:szCs w:val="24"/>
        </w:rPr>
        <w:t>depozitohen</w:t>
      </w:r>
      <w:r w:rsidRPr="00B51528">
        <w:rPr>
          <w:spacing w:val="-11"/>
          <w:sz w:val="24"/>
          <w:szCs w:val="24"/>
        </w:rPr>
        <w:t xml:space="preserve"> </w:t>
      </w:r>
      <w:r w:rsidRPr="00B51528">
        <w:rPr>
          <w:sz w:val="24"/>
          <w:szCs w:val="24"/>
        </w:rPr>
        <w:t>përgjatë</w:t>
      </w:r>
      <w:r w:rsidRPr="00B51528">
        <w:rPr>
          <w:spacing w:val="-11"/>
          <w:sz w:val="24"/>
          <w:szCs w:val="24"/>
        </w:rPr>
        <w:t xml:space="preserve"> </w:t>
      </w:r>
      <w:r w:rsidRPr="00B51528">
        <w:rPr>
          <w:sz w:val="24"/>
          <w:szCs w:val="24"/>
        </w:rPr>
        <w:t>kanaleve/përrenjve,</w:t>
      </w:r>
      <w:r w:rsidRPr="00B51528">
        <w:rPr>
          <w:spacing w:val="-12"/>
          <w:sz w:val="24"/>
          <w:szCs w:val="24"/>
        </w:rPr>
        <w:t xml:space="preserve"> </w:t>
      </w:r>
      <w:r w:rsidRPr="00B51528">
        <w:rPr>
          <w:sz w:val="24"/>
          <w:szCs w:val="24"/>
        </w:rPr>
        <w:t>në</w:t>
      </w:r>
      <w:r w:rsidRPr="00B51528">
        <w:rPr>
          <w:spacing w:val="-11"/>
          <w:sz w:val="24"/>
          <w:szCs w:val="24"/>
        </w:rPr>
        <w:t xml:space="preserve"> </w:t>
      </w:r>
      <w:r w:rsidRPr="00B51528">
        <w:rPr>
          <w:sz w:val="24"/>
          <w:szCs w:val="24"/>
        </w:rPr>
        <w:t>ujërat</w:t>
      </w:r>
      <w:r w:rsidRPr="00B51528">
        <w:rPr>
          <w:spacing w:val="-57"/>
          <w:sz w:val="24"/>
          <w:szCs w:val="24"/>
        </w:rPr>
        <w:t xml:space="preserve"> </w:t>
      </w:r>
      <w:r w:rsidRPr="00B51528">
        <w:rPr>
          <w:sz w:val="24"/>
          <w:szCs w:val="24"/>
        </w:rPr>
        <w:t>sipërfaqësore,</w:t>
      </w:r>
      <w:r w:rsidRPr="00B51528">
        <w:rPr>
          <w:spacing w:val="-3"/>
          <w:sz w:val="24"/>
          <w:szCs w:val="24"/>
        </w:rPr>
        <w:t xml:space="preserve"> </w:t>
      </w:r>
      <w:r w:rsidRPr="00B51528">
        <w:rPr>
          <w:sz w:val="24"/>
          <w:szCs w:val="24"/>
        </w:rPr>
        <w:t>në</w:t>
      </w:r>
      <w:r w:rsidRPr="00B51528">
        <w:rPr>
          <w:spacing w:val="-2"/>
          <w:sz w:val="24"/>
          <w:szCs w:val="24"/>
        </w:rPr>
        <w:t xml:space="preserve"> </w:t>
      </w:r>
      <w:r w:rsidRPr="00B51528">
        <w:rPr>
          <w:sz w:val="24"/>
          <w:szCs w:val="24"/>
        </w:rPr>
        <w:t>shtratin</w:t>
      </w:r>
      <w:r w:rsidRPr="00B51528">
        <w:rPr>
          <w:spacing w:val="-3"/>
          <w:sz w:val="24"/>
          <w:szCs w:val="24"/>
        </w:rPr>
        <w:t xml:space="preserve"> </w:t>
      </w:r>
      <w:r w:rsidRPr="00B51528">
        <w:rPr>
          <w:sz w:val="24"/>
          <w:szCs w:val="24"/>
        </w:rPr>
        <w:t>e</w:t>
      </w:r>
      <w:r w:rsidRPr="00B51528">
        <w:rPr>
          <w:spacing w:val="-3"/>
          <w:sz w:val="24"/>
          <w:szCs w:val="24"/>
        </w:rPr>
        <w:t xml:space="preserve"> </w:t>
      </w:r>
      <w:r w:rsidRPr="00B51528">
        <w:rPr>
          <w:sz w:val="24"/>
          <w:szCs w:val="24"/>
        </w:rPr>
        <w:t>tyre</w:t>
      </w:r>
      <w:r w:rsidRPr="00B51528">
        <w:rPr>
          <w:spacing w:val="-2"/>
          <w:sz w:val="24"/>
          <w:szCs w:val="24"/>
        </w:rPr>
        <w:t xml:space="preserve"> </w:t>
      </w:r>
      <w:r w:rsidRPr="00B51528">
        <w:rPr>
          <w:sz w:val="24"/>
          <w:szCs w:val="24"/>
        </w:rPr>
        <w:t>dhe</w:t>
      </w:r>
      <w:r w:rsidRPr="00B51528">
        <w:rPr>
          <w:spacing w:val="-2"/>
          <w:sz w:val="24"/>
          <w:szCs w:val="24"/>
        </w:rPr>
        <w:t xml:space="preserve"> </w:t>
      </w:r>
      <w:r w:rsidRPr="00B51528">
        <w:rPr>
          <w:sz w:val="24"/>
          <w:szCs w:val="24"/>
        </w:rPr>
        <w:t>nën</w:t>
      </w:r>
      <w:r w:rsidRPr="00B51528">
        <w:rPr>
          <w:spacing w:val="-3"/>
          <w:sz w:val="24"/>
          <w:szCs w:val="24"/>
        </w:rPr>
        <w:t xml:space="preserve"> </w:t>
      </w:r>
      <w:r w:rsidRPr="00B51528">
        <w:rPr>
          <w:sz w:val="24"/>
          <w:szCs w:val="24"/>
        </w:rPr>
        <w:t>këtë</w:t>
      </w:r>
      <w:r w:rsidRPr="00B51528">
        <w:rPr>
          <w:spacing w:val="-3"/>
          <w:sz w:val="24"/>
          <w:szCs w:val="24"/>
        </w:rPr>
        <w:t xml:space="preserve"> </w:t>
      </w:r>
      <w:r w:rsidRPr="00B51528">
        <w:rPr>
          <w:sz w:val="24"/>
          <w:szCs w:val="24"/>
        </w:rPr>
        <w:t>shtrat;</w:t>
      </w:r>
    </w:p>
    <w:p w14:paraId="7A4D7174" w14:textId="6B620102" w:rsidR="00F21E55" w:rsidRPr="00B51528" w:rsidRDefault="00F21E55" w:rsidP="009649E6">
      <w:pPr>
        <w:pStyle w:val="BodyText"/>
        <w:tabs>
          <w:tab w:val="left" w:pos="360"/>
        </w:tabs>
        <w:spacing w:line="276" w:lineRule="auto"/>
        <w:ind w:left="270" w:right="50" w:hanging="270"/>
      </w:pPr>
      <w:r w:rsidRPr="00B51528">
        <w:t>ç</w:t>
      </w:r>
      <w:r w:rsidR="009649E6" w:rsidRPr="00B51528">
        <w:t>.</w:t>
      </w:r>
      <w:r w:rsidRPr="00B51528">
        <w:t xml:space="preserve"> menaxhimi i mbetjeve që krijohen nga industritë nxjerrëse tokësore, pra mbetjet që krijohen nga kërkimi, nxjerrja, përfshirë fazën e zhvillimit para prodhimit, trajtimin dhe ruajtjen e burimeve minerale si dhe nga punimet e guroreve, për sa trajtohen nga legjislacion i posaçëm.</w:t>
      </w:r>
    </w:p>
    <w:p w14:paraId="7BB08047" w14:textId="3FA9605C" w:rsidR="00F21E55" w:rsidRPr="00B51528" w:rsidRDefault="00F21E55" w:rsidP="009649E6">
      <w:pPr>
        <w:pStyle w:val="ListParagraph"/>
        <w:numPr>
          <w:ilvl w:val="0"/>
          <w:numId w:val="8"/>
        </w:numPr>
        <w:tabs>
          <w:tab w:val="left" w:pos="270"/>
          <w:tab w:val="left" w:pos="720"/>
        </w:tabs>
        <w:spacing w:line="276" w:lineRule="auto"/>
        <w:ind w:left="270" w:right="50" w:hanging="270"/>
        <w:contextualSpacing w:val="0"/>
        <w:jc w:val="both"/>
        <w:rPr>
          <w:sz w:val="24"/>
          <w:szCs w:val="24"/>
        </w:rPr>
      </w:pPr>
      <w:r w:rsidRPr="00B51528">
        <w:rPr>
          <w:sz w:val="24"/>
          <w:szCs w:val="24"/>
        </w:rPr>
        <w:t xml:space="preserve">Dispozitat </w:t>
      </w:r>
      <w:r w:rsidR="009035AA" w:rsidRPr="00B51528">
        <w:rPr>
          <w:sz w:val="24"/>
          <w:szCs w:val="24"/>
        </w:rPr>
        <w:t xml:space="preserve"> </w:t>
      </w:r>
      <w:r w:rsidR="009551ED" w:rsidRPr="00B51528">
        <w:rPr>
          <w:sz w:val="24"/>
          <w:szCs w:val="24"/>
        </w:rPr>
        <w:t>e</w:t>
      </w:r>
      <w:r w:rsidR="009035AA" w:rsidRPr="00B51528">
        <w:rPr>
          <w:sz w:val="24"/>
          <w:szCs w:val="24"/>
        </w:rPr>
        <w:t xml:space="preserve"> pik</w:t>
      </w:r>
      <w:r w:rsidR="00F620DD" w:rsidRPr="00B51528">
        <w:rPr>
          <w:sz w:val="24"/>
          <w:szCs w:val="24"/>
        </w:rPr>
        <w:t>ë</w:t>
      </w:r>
      <w:r w:rsidR="009035AA" w:rsidRPr="00B51528">
        <w:rPr>
          <w:sz w:val="24"/>
          <w:szCs w:val="24"/>
        </w:rPr>
        <w:t xml:space="preserve">s </w:t>
      </w:r>
      <w:r w:rsidR="009551ED" w:rsidRPr="00B51528">
        <w:rPr>
          <w:sz w:val="24"/>
          <w:szCs w:val="24"/>
        </w:rPr>
        <w:t>4</w:t>
      </w:r>
      <w:r w:rsidR="009035AA" w:rsidRPr="00B51528">
        <w:rPr>
          <w:sz w:val="24"/>
          <w:szCs w:val="24"/>
        </w:rPr>
        <w:t xml:space="preserve"> t</w:t>
      </w:r>
      <w:r w:rsidR="00F620DD" w:rsidRPr="00B51528">
        <w:rPr>
          <w:sz w:val="24"/>
          <w:szCs w:val="24"/>
        </w:rPr>
        <w:t>ë</w:t>
      </w:r>
      <w:r w:rsidR="009035AA" w:rsidRPr="00B51528">
        <w:rPr>
          <w:sz w:val="24"/>
          <w:szCs w:val="24"/>
        </w:rPr>
        <w:t xml:space="preserve"> </w:t>
      </w:r>
      <w:r w:rsidR="002C72FB" w:rsidRPr="00B51528">
        <w:rPr>
          <w:sz w:val="24"/>
          <w:szCs w:val="24"/>
        </w:rPr>
        <w:t xml:space="preserve">nenit </w:t>
      </w:r>
      <w:r w:rsidR="009551ED" w:rsidRPr="00B51528">
        <w:rPr>
          <w:sz w:val="24"/>
          <w:szCs w:val="24"/>
        </w:rPr>
        <w:t>6</w:t>
      </w:r>
      <w:r w:rsidR="002C72FB" w:rsidRPr="00B51528">
        <w:rPr>
          <w:sz w:val="24"/>
          <w:szCs w:val="24"/>
        </w:rPr>
        <w:t>,</w:t>
      </w:r>
      <w:r w:rsidRPr="00B51528">
        <w:rPr>
          <w:sz w:val="24"/>
          <w:szCs w:val="24"/>
        </w:rPr>
        <w:t xml:space="preserve"> </w:t>
      </w:r>
      <w:r w:rsidR="00636DA8" w:rsidRPr="00B51528">
        <w:rPr>
          <w:sz w:val="24"/>
          <w:szCs w:val="24"/>
        </w:rPr>
        <w:t xml:space="preserve"> </w:t>
      </w:r>
      <w:r w:rsidR="000C586F" w:rsidRPr="00B51528">
        <w:rPr>
          <w:sz w:val="24"/>
          <w:szCs w:val="24"/>
        </w:rPr>
        <w:t>g</w:t>
      </w:r>
      <w:r w:rsidR="00A62BA6" w:rsidRPr="00B51528">
        <w:rPr>
          <w:sz w:val="24"/>
          <w:szCs w:val="24"/>
        </w:rPr>
        <w:t>ë</w:t>
      </w:r>
      <w:r w:rsidR="000C586F" w:rsidRPr="00B51528">
        <w:rPr>
          <w:sz w:val="24"/>
          <w:szCs w:val="24"/>
        </w:rPr>
        <w:t>rm</w:t>
      </w:r>
      <w:r w:rsidR="00A62BA6" w:rsidRPr="00B51528">
        <w:rPr>
          <w:sz w:val="24"/>
          <w:szCs w:val="24"/>
        </w:rPr>
        <w:t>ë</w:t>
      </w:r>
      <w:r w:rsidR="000C586F" w:rsidRPr="00B51528">
        <w:rPr>
          <w:sz w:val="24"/>
          <w:szCs w:val="24"/>
        </w:rPr>
        <w:t xml:space="preserve">s </w:t>
      </w:r>
      <w:r w:rsidR="00483B3B" w:rsidRPr="00B51528">
        <w:rPr>
          <w:sz w:val="24"/>
          <w:szCs w:val="24"/>
        </w:rPr>
        <w:t>“</w:t>
      </w:r>
      <w:r w:rsidR="000C586F" w:rsidRPr="00B51528">
        <w:rPr>
          <w:sz w:val="24"/>
          <w:szCs w:val="24"/>
        </w:rPr>
        <w:t>g</w:t>
      </w:r>
      <w:r w:rsidR="00483B3B" w:rsidRPr="00B51528">
        <w:rPr>
          <w:sz w:val="24"/>
          <w:szCs w:val="24"/>
        </w:rPr>
        <w:t>”</w:t>
      </w:r>
      <w:r w:rsidR="000C586F" w:rsidRPr="00B51528">
        <w:rPr>
          <w:sz w:val="24"/>
          <w:szCs w:val="24"/>
        </w:rPr>
        <w:t xml:space="preserve"> t</w:t>
      </w:r>
      <w:r w:rsidR="00A62BA6" w:rsidRPr="00B51528">
        <w:rPr>
          <w:sz w:val="24"/>
          <w:szCs w:val="24"/>
        </w:rPr>
        <w:t>ë</w:t>
      </w:r>
      <w:r w:rsidR="000C586F" w:rsidRPr="00B51528">
        <w:rPr>
          <w:sz w:val="24"/>
          <w:szCs w:val="24"/>
        </w:rPr>
        <w:t xml:space="preserve"> pik</w:t>
      </w:r>
      <w:r w:rsidR="00A62BA6" w:rsidRPr="00B51528">
        <w:rPr>
          <w:sz w:val="24"/>
          <w:szCs w:val="24"/>
        </w:rPr>
        <w:t>ë</w:t>
      </w:r>
      <w:r w:rsidR="000C586F" w:rsidRPr="00B51528">
        <w:rPr>
          <w:sz w:val="24"/>
          <w:szCs w:val="24"/>
        </w:rPr>
        <w:t>s 1 t</w:t>
      </w:r>
      <w:r w:rsidR="00A62BA6" w:rsidRPr="00B51528">
        <w:rPr>
          <w:sz w:val="24"/>
          <w:szCs w:val="24"/>
        </w:rPr>
        <w:t>ë</w:t>
      </w:r>
      <w:r w:rsidR="000C586F" w:rsidRPr="00B51528">
        <w:rPr>
          <w:sz w:val="24"/>
          <w:szCs w:val="24"/>
        </w:rPr>
        <w:t xml:space="preserve"> nenit 8, </w:t>
      </w:r>
      <w:r w:rsidR="00A2105A" w:rsidRPr="00B51528">
        <w:rPr>
          <w:sz w:val="24"/>
          <w:szCs w:val="24"/>
        </w:rPr>
        <w:t>g</w:t>
      </w:r>
      <w:r w:rsidR="00A62BA6" w:rsidRPr="00B51528">
        <w:rPr>
          <w:sz w:val="24"/>
          <w:szCs w:val="24"/>
        </w:rPr>
        <w:t>ë</w:t>
      </w:r>
      <w:r w:rsidR="00A2105A" w:rsidRPr="00B51528">
        <w:rPr>
          <w:sz w:val="24"/>
          <w:szCs w:val="24"/>
        </w:rPr>
        <w:t>rm</w:t>
      </w:r>
      <w:r w:rsidR="00A62BA6" w:rsidRPr="00B51528">
        <w:rPr>
          <w:sz w:val="24"/>
          <w:szCs w:val="24"/>
        </w:rPr>
        <w:t>ë</w:t>
      </w:r>
      <w:r w:rsidR="00D17E89" w:rsidRPr="00B51528">
        <w:rPr>
          <w:sz w:val="24"/>
          <w:szCs w:val="24"/>
        </w:rPr>
        <w:t xml:space="preserve">s </w:t>
      </w:r>
      <w:r w:rsidR="00515BEF" w:rsidRPr="00B51528">
        <w:rPr>
          <w:sz w:val="24"/>
          <w:szCs w:val="24"/>
        </w:rPr>
        <w:t>“</w:t>
      </w:r>
      <w:r w:rsidR="00A2105A" w:rsidRPr="00B51528">
        <w:rPr>
          <w:sz w:val="24"/>
          <w:szCs w:val="24"/>
        </w:rPr>
        <w:t>d</w:t>
      </w:r>
      <w:r w:rsidR="00515BEF" w:rsidRPr="00B51528">
        <w:rPr>
          <w:sz w:val="24"/>
          <w:szCs w:val="24"/>
        </w:rPr>
        <w:t>”</w:t>
      </w:r>
      <w:r w:rsidR="00A2105A" w:rsidRPr="00B51528">
        <w:rPr>
          <w:sz w:val="24"/>
          <w:szCs w:val="24"/>
        </w:rPr>
        <w:t xml:space="preserve"> </w:t>
      </w:r>
      <w:r w:rsidR="00D17E89" w:rsidRPr="00B51528">
        <w:rPr>
          <w:sz w:val="24"/>
          <w:szCs w:val="24"/>
        </w:rPr>
        <w:t>t</w:t>
      </w:r>
      <w:r w:rsidR="00A62BA6" w:rsidRPr="00B51528">
        <w:rPr>
          <w:sz w:val="24"/>
          <w:szCs w:val="24"/>
        </w:rPr>
        <w:t>ë</w:t>
      </w:r>
      <w:r w:rsidR="00D17E89" w:rsidRPr="00B51528">
        <w:rPr>
          <w:sz w:val="24"/>
          <w:szCs w:val="24"/>
        </w:rPr>
        <w:t xml:space="preserve"> pik</w:t>
      </w:r>
      <w:r w:rsidR="00A62BA6" w:rsidRPr="00B51528">
        <w:rPr>
          <w:sz w:val="24"/>
          <w:szCs w:val="24"/>
        </w:rPr>
        <w:t>ë</w:t>
      </w:r>
      <w:r w:rsidR="00D17E89" w:rsidRPr="00B51528">
        <w:rPr>
          <w:sz w:val="24"/>
          <w:szCs w:val="24"/>
        </w:rPr>
        <w:t>s 1 t</w:t>
      </w:r>
      <w:r w:rsidR="00A62BA6" w:rsidRPr="00B51528">
        <w:rPr>
          <w:sz w:val="24"/>
          <w:szCs w:val="24"/>
        </w:rPr>
        <w:t>ë</w:t>
      </w:r>
      <w:r w:rsidR="00D17E89" w:rsidRPr="00B51528">
        <w:rPr>
          <w:sz w:val="24"/>
          <w:szCs w:val="24"/>
        </w:rPr>
        <w:t xml:space="preserve"> nenit 9, </w:t>
      </w:r>
      <w:r w:rsidR="00A2105A" w:rsidRPr="00B51528">
        <w:rPr>
          <w:sz w:val="24"/>
          <w:szCs w:val="24"/>
        </w:rPr>
        <w:t xml:space="preserve"> pik</w:t>
      </w:r>
      <w:r w:rsidR="00A62BA6" w:rsidRPr="00B51528">
        <w:rPr>
          <w:sz w:val="24"/>
          <w:szCs w:val="24"/>
        </w:rPr>
        <w:t>ë</w:t>
      </w:r>
      <w:r w:rsidR="00A2105A" w:rsidRPr="00B51528">
        <w:rPr>
          <w:sz w:val="24"/>
          <w:szCs w:val="24"/>
        </w:rPr>
        <w:t>s</w:t>
      </w:r>
      <w:r w:rsidR="009C7255" w:rsidRPr="00B51528">
        <w:rPr>
          <w:sz w:val="24"/>
          <w:szCs w:val="24"/>
        </w:rPr>
        <w:t xml:space="preserve"> 1 t</w:t>
      </w:r>
      <w:r w:rsidR="00A62BA6" w:rsidRPr="00B51528">
        <w:rPr>
          <w:sz w:val="24"/>
          <w:szCs w:val="24"/>
        </w:rPr>
        <w:t>ë</w:t>
      </w:r>
      <w:r w:rsidR="009C7255" w:rsidRPr="00B51528">
        <w:rPr>
          <w:sz w:val="24"/>
          <w:szCs w:val="24"/>
        </w:rPr>
        <w:t xml:space="preserve"> nenit 16, </w:t>
      </w:r>
      <w:r w:rsidR="009B3FD1" w:rsidRPr="00B51528">
        <w:rPr>
          <w:sz w:val="24"/>
          <w:szCs w:val="24"/>
        </w:rPr>
        <w:t>pik</w:t>
      </w:r>
      <w:r w:rsidR="008E2A59" w:rsidRPr="00B51528">
        <w:rPr>
          <w:sz w:val="24"/>
          <w:szCs w:val="24"/>
        </w:rPr>
        <w:t>ave</w:t>
      </w:r>
      <w:r w:rsidR="009B3FD1" w:rsidRPr="00B51528">
        <w:rPr>
          <w:sz w:val="24"/>
          <w:szCs w:val="24"/>
        </w:rPr>
        <w:t xml:space="preserve"> 1</w:t>
      </w:r>
      <w:r w:rsidR="00A66534" w:rsidRPr="00B51528">
        <w:rPr>
          <w:sz w:val="24"/>
          <w:szCs w:val="24"/>
        </w:rPr>
        <w:t xml:space="preserve"> dhe </w:t>
      </w:r>
      <w:r w:rsidR="008E2A59" w:rsidRPr="00B51528">
        <w:rPr>
          <w:sz w:val="24"/>
          <w:szCs w:val="24"/>
        </w:rPr>
        <w:t xml:space="preserve">2 </w:t>
      </w:r>
      <w:r w:rsidR="009B3FD1" w:rsidRPr="00B51528">
        <w:rPr>
          <w:sz w:val="24"/>
          <w:szCs w:val="24"/>
        </w:rPr>
        <w:t>t</w:t>
      </w:r>
      <w:r w:rsidR="00A62BA6" w:rsidRPr="00B51528">
        <w:rPr>
          <w:sz w:val="24"/>
          <w:szCs w:val="24"/>
        </w:rPr>
        <w:t>ë</w:t>
      </w:r>
      <w:r w:rsidR="009B3FD1" w:rsidRPr="00B51528">
        <w:rPr>
          <w:sz w:val="24"/>
          <w:szCs w:val="24"/>
        </w:rPr>
        <w:t xml:space="preserve"> nenit 11, </w:t>
      </w:r>
      <w:r w:rsidR="007D1912" w:rsidRPr="00B51528">
        <w:rPr>
          <w:sz w:val="24"/>
          <w:szCs w:val="24"/>
        </w:rPr>
        <w:t>pikave 1 dhe 5 t</w:t>
      </w:r>
      <w:r w:rsidR="00A62BA6" w:rsidRPr="00B51528">
        <w:rPr>
          <w:sz w:val="24"/>
          <w:szCs w:val="24"/>
        </w:rPr>
        <w:t>ë</w:t>
      </w:r>
      <w:r w:rsidR="007D1912" w:rsidRPr="00B51528">
        <w:rPr>
          <w:sz w:val="24"/>
          <w:szCs w:val="24"/>
        </w:rPr>
        <w:t xml:space="preserve"> nenit 12, </w:t>
      </w:r>
      <w:r w:rsidR="009C7255" w:rsidRPr="00B51528">
        <w:rPr>
          <w:sz w:val="24"/>
          <w:szCs w:val="24"/>
        </w:rPr>
        <w:t xml:space="preserve"> </w:t>
      </w:r>
      <w:r w:rsidR="00AC7F1C" w:rsidRPr="00B51528">
        <w:rPr>
          <w:sz w:val="24"/>
          <w:szCs w:val="24"/>
        </w:rPr>
        <w:t>Shtojca</w:t>
      </w:r>
      <w:r w:rsidRPr="00B51528">
        <w:rPr>
          <w:sz w:val="24"/>
          <w:szCs w:val="24"/>
        </w:rPr>
        <w:t xml:space="preserve"> I, seksionet 3 dhe 4, </w:t>
      </w:r>
      <w:r w:rsidR="00FE4FDD" w:rsidRPr="00B51528">
        <w:rPr>
          <w:sz w:val="24"/>
          <w:szCs w:val="24"/>
        </w:rPr>
        <w:t xml:space="preserve">Shtojca II, seksioni 1.3.3 </w:t>
      </w:r>
      <w:r w:rsidRPr="00B51528">
        <w:rPr>
          <w:sz w:val="24"/>
          <w:szCs w:val="24"/>
        </w:rPr>
        <w:t>dhe</w:t>
      </w:r>
      <w:r w:rsidRPr="00B51528">
        <w:rPr>
          <w:spacing w:val="1"/>
          <w:sz w:val="24"/>
          <w:szCs w:val="24"/>
        </w:rPr>
        <w:t xml:space="preserve"> </w:t>
      </w:r>
      <w:r w:rsidR="00AC7F1C" w:rsidRPr="00B51528">
        <w:rPr>
          <w:sz w:val="24"/>
          <w:szCs w:val="24"/>
        </w:rPr>
        <w:t>Shtojca</w:t>
      </w:r>
      <w:r w:rsidRPr="00B51528">
        <w:rPr>
          <w:spacing w:val="-3"/>
          <w:sz w:val="24"/>
          <w:szCs w:val="24"/>
        </w:rPr>
        <w:t xml:space="preserve"> </w:t>
      </w:r>
      <w:r w:rsidR="00EE5C7F" w:rsidRPr="00B51528">
        <w:rPr>
          <w:sz w:val="24"/>
          <w:szCs w:val="24"/>
        </w:rPr>
        <w:t>III</w:t>
      </w:r>
      <w:r w:rsidRPr="00B51528">
        <w:rPr>
          <w:sz w:val="24"/>
          <w:szCs w:val="24"/>
        </w:rPr>
        <w:t>,</w:t>
      </w:r>
      <w:r w:rsidRPr="00B51528">
        <w:rPr>
          <w:spacing w:val="-3"/>
          <w:sz w:val="24"/>
          <w:szCs w:val="24"/>
        </w:rPr>
        <w:t xml:space="preserve"> </w:t>
      </w:r>
      <w:r w:rsidRPr="00B51528">
        <w:rPr>
          <w:sz w:val="24"/>
          <w:szCs w:val="24"/>
        </w:rPr>
        <w:t>seksionet</w:t>
      </w:r>
      <w:r w:rsidRPr="00B51528">
        <w:rPr>
          <w:spacing w:val="-3"/>
          <w:sz w:val="24"/>
          <w:szCs w:val="24"/>
        </w:rPr>
        <w:t xml:space="preserve"> </w:t>
      </w:r>
      <w:r w:rsidRPr="00B51528">
        <w:rPr>
          <w:sz w:val="24"/>
          <w:szCs w:val="24"/>
        </w:rPr>
        <w:t>3</w:t>
      </w:r>
      <w:r w:rsidRPr="00B51528">
        <w:rPr>
          <w:spacing w:val="-2"/>
          <w:sz w:val="24"/>
          <w:szCs w:val="24"/>
        </w:rPr>
        <w:t xml:space="preserve"> </w:t>
      </w:r>
      <w:r w:rsidRPr="00B51528">
        <w:rPr>
          <w:sz w:val="24"/>
          <w:szCs w:val="24"/>
        </w:rPr>
        <w:t>dhe</w:t>
      </w:r>
      <w:r w:rsidRPr="00B51528">
        <w:rPr>
          <w:spacing w:val="-2"/>
          <w:sz w:val="24"/>
          <w:szCs w:val="24"/>
        </w:rPr>
        <w:t xml:space="preserve"> </w:t>
      </w:r>
      <w:r w:rsidRPr="00B51528">
        <w:rPr>
          <w:sz w:val="24"/>
          <w:szCs w:val="24"/>
        </w:rPr>
        <w:t>5,</w:t>
      </w:r>
      <w:r w:rsidRPr="00B51528">
        <w:rPr>
          <w:spacing w:val="-2"/>
          <w:sz w:val="24"/>
          <w:szCs w:val="24"/>
        </w:rPr>
        <w:t xml:space="preserve"> </w:t>
      </w:r>
      <w:r w:rsidRPr="00B51528">
        <w:rPr>
          <w:sz w:val="24"/>
          <w:szCs w:val="24"/>
        </w:rPr>
        <w:t>nuk</w:t>
      </w:r>
      <w:r w:rsidRPr="00B51528">
        <w:rPr>
          <w:spacing w:val="-2"/>
          <w:sz w:val="24"/>
          <w:szCs w:val="24"/>
        </w:rPr>
        <w:t xml:space="preserve"> </w:t>
      </w:r>
      <w:r w:rsidRPr="00B51528">
        <w:rPr>
          <w:sz w:val="24"/>
          <w:szCs w:val="24"/>
        </w:rPr>
        <w:t>zbatohen</w:t>
      </w:r>
      <w:r w:rsidRPr="00B51528">
        <w:rPr>
          <w:spacing w:val="-2"/>
          <w:sz w:val="24"/>
          <w:szCs w:val="24"/>
        </w:rPr>
        <w:t xml:space="preserve"> </w:t>
      </w:r>
      <w:r w:rsidRPr="00B51528">
        <w:rPr>
          <w:sz w:val="24"/>
          <w:szCs w:val="24"/>
        </w:rPr>
        <w:t>për:</w:t>
      </w:r>
    </w:p>
    <w:p w14:paraId="3D362B90" w14:textId="6120915E" w:rsidR="00F21E55" w:rsidRPr="00B51528" w:rsidRDefault="00F21E55" w:rsidP="009649E6">
      <w:pPr>
        <w:pStyle w:val="ListParagraph"/>
        <w:numPr>
          <w:ilvl w:val="0"/>
          <w:numId w:val="251"/>
        </w:numPr>
        <w:tabs>
          <w:tab w:val="left" w:pos="360"/>
        </w:tabs>
        <w:spacing w:line="276" w:lineRule="auto"/>
        <w:ind w:right="50"/>
        <w:contextualSpacing w:val="0"/>
        <w:jc w:val="left"/>
        <w:rPr>
          <w:sz w:val="24"/>
          <w:szCs w:val="24"/>
        </w:rPr>
      </w:pPr>
      <w:r w:rsidRPr="00B51528">
        <w:rPr>
          <w:sz w:val="24"/>
          <w:szCs w:val="24"/>
        </w:rPr>
        <w:t xml:space="preserve">vendet e </w:t>
      </w:r>
      <w:r w:rsidR="00F3222F" w:rsidRPr="00B51528">
        <w:rPr>
          <w:sz w:val="24"/>
          <w:szCs w:val="24"/>
        </w:rPr>
        <w:t>landfill</w:t>
      </w:r>
      <w:r w:rsidRPr="00B51528">
        <w:rPr>
          <w:sz w:val="24"/>
          <w:szCs w:val="24"/>
        </w:rPr>
        <w:t xml:space="preserve">eve ekzistuese për mbetjet jo të rrezikshme ose inerte me një kapacitet total që nuk tejkalon 15 000 (pesëmbëdhjetë mijë) tonë ose me një prurje vjetore që nuk tejkalon 1 000 (një mijë) tonë, që funksionojnë në ishuj e kur ky është i vetmi </w:t>
      </w:r>
      <w:r w:rsidR="00F3222F" w:rsidRPr="00B51528">
        <w:rPr>
          <w:sz w:val="24"/>
          <w:szCs w:val="24"/>
        </w:rPr>
        <w:t>landfill</w:t>
      </w:r>
      <w:r w:rsidRPr="00B51528">
        <w:rPr>
          <w:sz w:val="24"/>
          <w:szCs w:val="24"/>
        </w:rPr>
        <w:t xml:space="preserve"> në atë ishull dhe është i destinuar ekskluzivisht për asgjësimin e mbetjeve të gjeneruara në atë ishull. Çdo vend i ri </w:t>
      </w:r>
      <w:r w:rsidR="00F3222F" w:rsidRPr="00B51528">
        <w:rPr>
          <w:sz w:val="24"/>
          <w:szCs w:val="24"/>
        </w:rPr>
        <w:t>landfill</w:t>
      </w:r>
      <w:r w:rsidRPr="00B51528">
        <w:rPr>
          <w:sz w:val="24"/>
          <w:szCs w:val="24"/>
        </w:rPr>
        <w:t xml:space="preserve">i që ndërtohet në ishull (pasi kapaciteti total i këtij </w:t>
      </w:r>
      <w:r w:rsidR="00F3222F" w:rsidRPr="00B51528">
        <w:rPr>
          <w:sz w:val="24"/>
          <w:szCs w:val="24"/>
        </w:rPr>
        <w:t>landfill</w:t>
      </w:r>
      <w:r w:rsidRPr="00B51528">
        <w:rPr>
          <w:sz w:val="24"/>
          <w:szCs w:val="24"/>
        </w:rPr>
        <w:t>i ekzistues të jetë përdorur) do të plotësojë kërkesat e këtij vendimi;</w:t>
      </w:r>
    </w:p>
    <w:p w14:paraId="6232123F" w14:textId="73DFFBDE" w:rsidR="00F21E55" w:rsidRPr="00B51528" w:rsidRDefault="00F21E55" w:rsidP="009649E6">
      <w:pPr>
        <w:pStyle w:val="ListParagraph"/>
        <w:numPr>
          <w:ilvl w:val="0"/>
          <w:numId w:val="251"/>
        </w:numPr>
        <w:tabs>
          <w:tab w:val="left" w:pos="360"/>
        </w:tabs>
        <w:spacing w:line="276" w:lineRule="auto"/>
        <w:ind w:right="50"/>
        <w:contextualSpacing w:val="0"/>
        <w:jc w:val="left"/>
        <w:rPr>
          <w:sz w:val="24"/>
          <w:szCs w:val="24"/>
        </w:rPr>
      </w:pPr>
      <w:r w:rsidRPr="00B51528">
        <w:rPr>
          <w:sz w:val="24"/>
          <w:szCs w:val="24"/>
        </w:rPr>
        <w:t xml:space="preserve">vendet e </w:t>
      </w:r>
      <w:r w:rsidR="00F3222F" w:rsidRPr="00B51528">
        <w:rPr>
          <w:sz w:val="24"/>
          <w:szCs w:val="24"/>
        </w:rPr>
        <w:t>landfill</w:t>
      </w:r>
      <w:r w:rsidRPr="00B51528">
        <w:rPr>
          <w:sz w:val="24"/>
          <w:szCs w:val="24"/>
        </w:rPr>
        <w:t xml:space="preserve">eve të mbetjeve jo të rrezikshme ose inerte në qendra banimi të izoluara, në qoftë se vendi i </w:t>
      </w:r>
      <w:r w:rsidR="00F3222F" w:rsidRPr="00B51528">
        <w:rPr>
          <w:sz w:val="24"/>
          <w:szCs w:val="24"/>
        </w:rPr>
        <w:t>landfill</w:t>
      </w:r>
      <w:r w:rsidRPr="00B51528">
        <w:rPr>
          <w:sz w:val="24"/>
          <w:szCs w:val="24"/>
        </w:rPr>
        <w:t>it destinohet për asgjësimin e mbetjeve të gjeneruara vetëm nga ajo qendër banimi e izoluar.</w:t>
      </w:r>
    </w:p>
    <w:p w14:paraId="4C21974B" w14:textId="77777777" w:rsidR="00EF658F" w:rsidRPr="00B51528" w:rsidRDefault="00EF658F" w:rsidP="00AD7E4E">
      <w:pPr>
        <w:tabs>
          <w:tab w:val="left" w:pos="360"/>
        </w:tabs>
        <w:spacing w:line="276" w:lineRule="auto"/>
        <w:jc w:val="right"/>
        <w:rPr>
          <w:sz w:val="24"/>
          <w:szCs w:val="24"/>
        </w:rPr>
      </w:pPr>
    </w:p>
    <w:p w14:paraId="03951020" w14:textId="1F613E19" w:rsidR="00EF658F" w:rsidRPr="00B51528" w:rsidRDefault="00EF658F" w:rsidP="00AD7E4E">
      <w:pPr>
        <w:tabs>
          <w:tab w:val="left" w:pos="360"/>
        </w:tabs>
        <w:spacing w:line="276" w:lineRule="auto"/>
        <w:jc w:val="center"/>
        <w:rPr>
          <w:b/>
          <w:bCs/>
          <w:sz w:val="24"/>
          <w:szCs w:val="24"/>
        </w:rPr>
      </w:pPr>
      <w:r w:rsidRPr="00B51528">
        <w:rPr>
          <w:b/>
          <w:bCs/>
          <w:sz w:val="24"/>
          <w:szCs w:val="24"/>
        </w:rPr>
        <w:t>KREU II</w:t>
      </w:r>
    </w:p>
    <w:p w14:paraId="49DB1260" w14:textId="66905E74" w:rsidR="00EF658F" w:rsidRPr="00B51528" w:rsidRDefault="00AC3FEC" w:rsidP="00AD7E4E">
      <w:pPr>
        <w:tabs>
          <w:tab w:val="left" w:pos="360"/>
        </w:tabs>
        <w:spacing w:line="276" w:lineRule="auto"/>
        <w:jc w:val="center"/>
        <w:rPr>
          <w:b/>
          <w:bCs/>
          <w:sz w:val="24"/>
          <w:szCs w:val="24"/>
        </w:rPr>
      </w:pPr>
      <w:r w:rsidRPr="00B51528">
        <w:rPr>
          <w:b/>
          <w:bCs/>
          <w:sz w:val="24"/>
          <w:szCs w:val="24"/>
        </w:rPr>
        <w:t>K</w:t>
      </w:r>
      <w:r w:rsidR="00F620DD" w:rsidRPr="00B51528">
        <w:rPr>
          <w:b/>
          <w:bCs/>
          <w:sz w:val="24"/>
          <w:szCs w:val="24"/>
        </w:rPr>
        <w:t>Ë</w:t>
      </w:r>
      <w:r w:rsidRPr="00B51528">
        <w:rPr>
          <w:b/>
          <w:bCs/>
          <w:sz w:val="24"/>
          <w:szCs w:val="24"/>
        </w:rPr>
        <w:t>RKESA P</w:t>
      </w:r>
      <w:r w:rsidR="00F620DD" w:rsidRPr="00B51528">
        <w:rPr>
          <w:b/>
          <w:bCs/>
          <w:sz w:val="24"/>
          <w:szCs w:val="24"/>
        </w:rPr>
        <w:t>Ë</w:t>
      </w:r>
      <w:r w:rsidRPr="00B51528">
        <w:rPr>
          <w:b/>
          <w:bCs/>
          <w:sz w:val="24"/>
          <w:szCs w:val="24"/>
        </w:rPr>
        <w:t xml:space="preserve">R </w:t>
      </w:r>
      <w:r w:rsidR="00F3222F" w:rsidRPr="00B51528">
        <w:rPr>
          <w:b/>
          <w:bCs/>
          <w:sz w:val="24"/>
          <w:szCs w:val="24"/>
        </w:rPr>
        <w:t>LANDFILL</w:t>
      </w:r>
      <w:r w:rsidRPr="00B51528">
        <w:rPr>
          <w:b/>
          <w:bCs/>
          <w:sz w:val="24"/>
          <w:szCs w:val="24"/>
        </w:rPr>
        <w:t>ET</w:t>
      </w:r>
    </w:p>
    <w:p w14:paraId="6C5DD5F5" w14:textId="77777777" w:rsidR="00AC3FEC" w:rsidRPr="00B51528" w:rsidRDefault="00AC3FEC" w:rsidP="00AD7E4E">
      <w:pPr>
        <w:pStyle w:val="Heading3"/>
        <w:spacing w:line="276" w:lineRule="auto"/>
        <w:ind w:right="-20"/>
        <w:jc w:val="center"/>
        <w:rPr>
          <w:rFonts w:cs="Times New Roman"/>
          <w:sz w:val="24"/>
          <w:szCs w:val="24"/>
        </w:rPr>
      </w:pPr>
      <w:r w:rsidRPr="00B51528">
        <w:rPr>
          <w:rFonts w:cs="Times New Roman"/>
          <w:sz w:val="24"/>
          <w:szCs w:val="24"/>
        </w:rPr>
        <w:t>Neni 4</w:t>
      </w:r>
    </w:p>
    <w:p w14:paraId="2834EC82" w14:textId="72CE678F" w:rsidR="001D2EF3" w:rsidRPr="00B51528" w:rsidRDefault="001D2EF3" w:rsidP="00AD7E4E">
      <w:pPr>
        <w:pStyle w:val="Heading3"/>
        <w:spacing w:line="276" w:lineRule="auto"/>
        <w:ind w:right="-20"/>
        <w:jc w:val="center"/>
        <w:rPr>
          <w:rFonts w:cs="Times New Roman"/>
          <w:sz w:val="24"/>
          <w:szCs w:val="24"/>
        </w:rPr>
      </w:pPr>
      <w:r w:rsidRPr="00B51528">
        <w:rPr>
          <w:rFonts w:cs="Times New Roman"/>
          <w:sz w:val="24"/>
          <w:szCs w:val="24"/>
        </w:rPr>
        <w:t xml:space="preserve">KATEGORITË E </w:t>
      </w:r>
      <w:r w:rsidR="00F3222F" w:rsidRPr="00B51528">
        <w:rPr>
          <w:rFonts w:cs="Times New Roman"/>
          <w:sz w:val="24"/>
          <w:szCs w:val="24"/>
        </w:rPr>
        <w:t>LANDFILL</w:t>
      </w:r>
      <w:r w:rsidRPr="00B51528">
        <w:rPr>
          <w:rFonts w:cs="Times New Roman"/>
          <w:sz w:val="24"/>
          <w:szCs w:val="24"/>
        </w:rPr>
        <w:t>EVE</w:t>
      </w:r>
    </w:p>
    <w:p w14:paraId="13738482" w14:textId="77777777" w:rsidR="001D2EF3" w:rsidRPr="00B51528" w:rsidRDefault="001D2EF3" w:rsidP="00AD7E4E">
      <w:pPr>
        <w:spacing w:line="276" w:lineRule="auto"/>
        <w:rPr>
          <w:sz w:val="24"/>
          <w:szCs w:val="24"/>
        </w:rPr>
      </w:pPr>
    </w:p>
    <w:p w14:paraId="3979E8F6" w14:textId="7367D926" w:rsidR="00F21E55" w:rsidRPr="00B51528" w:rsidRDefault="00F3222F" w:rsidP="007A5B70">
      <w:pPr>
        <w:tabs>
          <w:tab w:val="left" w:pos="360"/>
        </w:tabs>
        <w:spacing w:line="276" w:lineRule="auto"/>
        <w:jc w:val="both"/>
        <w:rPr>
          <w:sz w:val="24"/>
          <w:szCs w:val="24"/>
        </w:rPr>
      </w:pPr>
      <w:r w:rsidRPr="00B51528">
        <w:rPr>
          <w:sz w:val="24"/>
          <w:szCs w:val="24"/>
        </w:rPr>
        <w:t>Landfill</w:t>
      </w:r>
      <w:r w:rsidR="00F21E55" w:rsidRPr="00B51528">
        <w:rPr>
          <w:sz w:val="24"/>
          <w:szCs w:val="24"/>
        </w:rPr>
        <w:t>et klasifikohen në tri kategori: </w:t>
      </w:r>
    </w:p>
    <w:p w14:paraId="14EAF6E4" w14:textId="7BC878DC" w:rsidR="00F21E55" w:rsidRPr="00B51528" w:rsidRDefault="00F3222F" w:rsidP="009851C9">
      <w:pPr>
        <w:pStyle w:val="ListParagraph"/>
        <w:numPr>
          <w:ilvl w:val="0"/>
          <w:numId w:val="220"/>
        </w:numPr>
        <w:tabs>
          <w:tab w:val="left" w:pos="360"/>
        </w:tabs>
        <w:spacing w:line="276" w:lineRule="auto"/>
        <w:jc w:val="both"/>
        <w:rPr>
          <w:sz w:val="24"/>
          <w:szCs w:val="24"/>
        </w:rPr>
      </w:pPr>
      <w:r w:rsidRPr="00B51528">
        <w:rPr>
          <w:sz w:val="24"/>
          <w:szCs w:val="24"/>
        </w:rPr>
        <w:t>landfill</w:t>
      </w:r>
      <w:r w:rsidR="00F21E55" w:rsidRPr="00B51528">
        <w:rPr>
          <w:sz w:val="24"/>
          <w:szCs w:val="24"/>
        </w:rPr>
        <w:t>e për mbetjet e rrezikshme; </w:t>
      </w:r>
    </w:p>
    <w:p w14:paraId="150E5449" w14:textId="54D185C8" w:rsidR="00F21E55" w:rsidRPr="00B51528" w:rsidRDefault="00F3222F" w:rsidP="009851C9">
      <w:pPr>
        <w:pStyle w:val="ListParagraph"/>
        <w:numPr>
          <w:ilvl w:val="0"/>
          <w:numId w:val="220"/>
        </w:numPr>
        <w:tabs>
          <w:tab w:val="left" w:pos="360"/>
        </w:tabs>
        <w:spacing w:line="276" w:lineRule="auto"/>
        <w:jc w:val="both"/>
        <w:rPr>
          <w:sz w:val="24"/>
          <w:szCs w:val="24"/>
        </w:rPr>
      </w:pPr>
      <w:r w:rsidRPr="00B51528">
        <w:rPr>
          <w:sz w:val="24"/>
          <w:szCs w:val="24"/>
        </w:rPr>
        <w:t>landfill</w:t>
      </w:r>
      <w:r w:rsidR="00F21E55" w:rsidRPr="00B51528">
        <w:rPr>
          <w:sz w:val="24"/>
          <w:szCs w:val="24"/>
        </w:rPr>
        <w:t>e për mbetjet jo të rrezikshme; </w:t>
      </w:r>
    </w:p>
    <w:p w14:paraId="61C4249F" w14:textId="05063F39" w:rsidR="00F21E55" w:rsidRPr="00B51528" w:rsidRDefault="00F3222F" w:rsidP="009851C9">
      <w:pPr>
        <w:pStyle w:val="ListParagraph"/>
        <w:numPr>
          <w:ilvl w:val="0"/>
          <w:numId w:val="220"/>
        </w:numPr>
        <w:tabs>
          <w:tab w:val="left" w:pos="360"/>
        </w:tabs>
        <w:spacing w:line="276" w:lineRule="auto"/>
        <w:jc w:val="both"/>
        <w:rPr>
          <w:sz w:val="24"/>
          <w:szCs w:val="24"/>
        </w:rPr>
      </w:pPr>
      <w:r w:rsidRPr="00B51528">
        <w:rPr>
          <w:sz w:val="24"/>
          <w:szCs w:val="24"/>
        </w:rPr>
        <w:lastRenderedPageBreak/>
        <w:t>landfill</w:t>
      </w:r>
      <w:r w:rsidR="00F21E55" w:rsidRPr="00B51528">
        <w:rPr>
          <w:sz w:val="24"/>
          <w:szCs w:val="24"/>
        </w:rPr>
        <w:t>e për mbetjet inerte.</w:t>
      </w:r>
    </w:p>
    <w:p w14:paraId="3E359B41" w14:textId="77777777" w:rsidR="00AC3FEC" w:rsidRPr="00B51528" w:rsidRDefault="00AC3FEC" w:rsidP="00AD7E4E">
      <w:pPr>
        <w:pStyle w:val="Heading3"/>
        <w:spacing w:line="276" w:lineRule="auto"/>
        <w:ind w:right="-20"/>
        <w:jc w:val="center"/>
        <w:rPr>
          <w:rFonts w:cs="Times New Roman"/>
          <w:sz w:val="24"/>
          <w:szCs w:val="24"/>
        </w:rPr>
      </w:pPr>
      <w:r w:rsidRPr="00B51528">
        <w:rPr>
          <w:rFonts w:cs="Times New Roman"/>
          <w:sz w:val="24"/>
          <w:szCs w:val="24"/>
        </w:rPr>
        <w:t>Neni 5</w:t>
      </w:r>
    </w:p>
    <w:p w14:paraId="116208D4" w14:textId="6FAE33B8" w:rsidR="001D2EF3" w:rsidRPr="00B51528" w:rsidRDefault="001D2EF3" w:rsidP="00AD7E4E">
      <w:pPr>
        <w:pStyle w:val="Heading3"/>
        <w:spacing w:line="276" w:lineRule="auto"/>
        <w:ind w:right="-20"/>
        <w:jc w:val="center"/>
        <w:rPr>
          <w:rFonts w:cs="Times New Roman"/>
          <w:sz w:val="24"/>
          <w:szCs w:val="24"/>
        </w:rPr>
      </w:pPr>
      <w:r w:rsidRPr="00B51528">
        <w:rPr>
          <w:rFonts w:cs="Times New Roman"/>
          <w:sz w:val="24"/>
          <w:szCs w:val="24"/>
        </w:rPr>
        <w:t xml:space="preserve">MBETJET DHE TRAJTIMET E PËRJASHTUARA NGA </w:t>
      </w:r>
      <w:r w:rsidR="00F3222F" w:rsidRPr="00B51528">
        <w:rPr>
          <w:rFonts w:cs="Times New Roman"/>
          <w:sz w:val="24"/>
          <w:szCs w:val="24"/>
        </w:rPr>
        <w:t>LANDFILL</w:t>
      </w:r>
      <w:r w:rsidRPr="00B51528">
        <w:rPr>
          <w:rFonts w:cs="Times New Roman"/>
          <w:sz w:val="24"/>
          <w:szCs w:val="24"/>
        </w:rPr>
        <w:t>ET</w:t>
      </w:r>
    </w:p>
    <w:p w14:paraId="3BE04E9D" w14:textId="77777777" w:rsidR="00F21E55" w:rsidRPr="00B51528" w:rsidRDefault="00F21E55" w:rsidP="00AD7E4E">
      <w:pPr>
        <w:spacing w:line="276" w:lineRule="auto"/>
        <w:rPr>
          <w:sz w:val="24"/>
          <w:szCs w:val="24"/>
        </w:rPr>
      </w:pPr>
    </w:p>
    <w:p w14:paraId="2F2DA92B" w14:textId="28613A23" w:rsidR="00F21E55" w:rsidRPr="00B51528" w:rsidRDefault="00F21E55" w:rsidP="009851C9">
      <w:pPr>
        <w:pStyle w:val="ListParagraph"/>
        <w:numPr>
          <w:ilvl w:val="2"/>
          <w:numId w:val="222"/>
        </w:numPr>
        <w:tabs>
          <w:tab w:val="left" w:pos="360"/>
        </w:tabs>
        <w:spacing w:line="276" w:lineRule="auto"/>
        <w:ind w:right="-40"/>
        <w:jc w:val="both"/>
        <w:rPr>
          <w:sz w:val="24"/>
          <w:szCs w:val="24"/>
        </w:rPr>
      </w:pPr>
      <w:r w:rsidRPr="00B51528">
        <w:rPr>
          <w:sz w:val="24"/>
          <w:szCs w:val="24"/>
        </w:rPr>
        <w:t xml:space="preserve">Nuk pranohen në </w:t>
      </w:r>
      <w:r w:rsidR="00F3222F" w:rsidRPr="00B51528">
        <w:rPr>
          <w:sz w:val="24"/>
          <w:szCs w:val="24"/>
        </w:rPr>
        <w:t>landfill</w:t>
      </w:r>
      <w:r w:rsidRPr="00B51528">
        <w:rPr>
          <w:sz w:val="24"/>
          <w:szCs w:val="24"/>
        </w:rPr>
        <w:t>: </w:t>
      </w:r>
    </w:p>
    <w:p w14:paraId="2590F429" w14:textId="213863D6" w:rsidR="00F21E55" w:rsidRPr="00B51528" w:rsidRDefault="006E7261" w:rsidP="009851C9">
      <w:pPr>
        <w:pStyle w:val="ListParagraph"/>
        <w:numPr>
          <w:ilvl w:val="1"/>
          <w:numId w:val="221"/>
        </w:numPr>
        <w:spacing w:line="276" w:lineRule="auto"/>
        <w:ind w:left="810" w:right="-40" w:hanging="180"/>
        <w:jc w:val="both"/>
        <w:rPr>
          <w:sz w:val="24"/>
          <w:szCs w:val="24"/>
        </w:rPr>
      </w:pPr>
      <w:r>
        <w:rPr>
          <w:sz w:val="24"/>
          <w:szCs w:val="24"/>
        </w:rPr>
        <w:t xml:space="preserve"> </w:t>
      </w:r>
      <w:r w:rsidR="00F21E55" w:rsidRPr="00B51528">
        <w:rPr>
          <w:sz w:val="24"/>
          <w:szCs w:val="24"/>
        </w:rPr>
        <w:t>mbetjet e lëngshme; </w:t>
      </w:r>
    </w:p>
    <w:p w14:paraId="44F3A295" w14:textId="4B3DE99F" w:rsidR="00F21E55" w:rsidRPr="00B51528" w:rsidRDefault="006E7261" w:rsidP="009851C9">
      <w:pPr>
        <w:pStyle w:val="ListParagraph"/>
        <w:numPr>
          <w:ilvl w:val="1"/>
          <w:numId w:val="221"/>
        </w:numPr>
        <w:tabs>
          <w:tab w:val="left" w:pos="630"/>
        </w:tabs>
        <w:spacing w:before="2" w:line="276" w:lineRule="auto"/>
        <w:ind w:left="810" w:right="-40" w:hanging="180"/>
        <w:jc w:val="both"/>
        <w:rPr>
          <w:sz w:val="24"/>
          <w:szCs w:val="24"/>
        </w:rPr>
      </w:pPr>
      <w:r>
        <w:rPr>
          <w:sz w:val="24"/>
          <w:szCs w:val="24"/>
        </w:rPr>
        <w:t xml:space="preserve"> </w:t>
      </w:r>
      <w:r w:rsidR="00F21E55" w:rsidRPr="00B51528">
        <w:rPr>
          <w:sz w:val="24"/>
          <w:szCs w:val="24"/>
        </w:rPr>
        <w:t xml:space="preserve">mbetjet që, në kushtet e </w:t>
      </w:r>
      <w:r w:rsidR="00F3222F" w:rsidRPr="00B51528">
        <w:rPr>
          <w:sz w:val="24"/>
          <w:szCs w:val="24"/>
        </w:rPr>
        <w:t>landfill</w:t>
      </w:r>
      <w:r w:rsidR="00F21E55" w:rsidRPr="00B51528">
        <w:rPr>
          <w:sz w:val="24"/>
          <w:szCs w:val="24"/>
        </w:rPr>
        <w:t xml:space="preserve">it, janë shpërthyese, gërryese, oksiduese, të djegshme ose shumë të djegshme, siç përcaktohen në shtojcën 3 të ligjit </w:t>
      </w:r>
      <w:r w:rsidR="00F345D1" w:rsidRPr="00B51528">
        <w:rPr>
          <w:sz w:val="24"/>
          <w:szCs w:val="24"/>
        </w:rPr>
        <w:t xml:space="preserve">nr. </w:t>
      </w:r>
      <w:r w:rsidR="00BE6173" w:rsidRPr="00B51528">
        <w:rPr>
          <w:sz w:val="24"/>
          <w:szCs w:val="24"/>
        </w:rPr>
        <w:t>57/2025</w:t>
      </w:r>
      <w:r w:rsidR="009A0262" w:rsidRPr="00B51528">
        <w:rPr>
          <w:sz w:val="24"/>
          <w:szCs w:val="24"/>
        </w:rPr>
        <w:t xml:space="preserve"> </w:t>
      </w:r>
      <w:r w:rsidR="00F21E55" w:rsidRPr="00B51528">
        <w:rPr>
          <w:sz w:val="24"/>
          <w:szCs w:val="24"/>
        </w:rPr>
        <w:t>“Për menaxhimin</w:t>
      </w:r>
      <w:r w:rsidR="00F21E55" w:rsidRPr="00B51528">
        <w:rPr>
          <w:spacing w:val="-4"/>
          <w:sz w:val="24"/>
          <w:szCs w:val="24"/>
        </w:rPr>
        <w:t xml:space="preserve"> </w:t>
      </w:r>
      <w:r w:rsidR="00F21E55" w:rsidRPr="00B51528">
        <w:rPr>
          <w:sz w:val="24"/>
          <w:szCs w:val="24"/>
        </w:rPr>
        <w:t>e</w:t>
      </w:r>
      <w:r w:rsidR="00F21E55" w:rsidRPr="00B51528">
        <w:rPr>
          <w:spacing w:val="-5"/>
          <w:sz w:val="24"/>
          <w:szCs w:val="24"/>
        </w:rPr>
        <w:t xml:space="preserve"> </w:t>
      </w:r>
      <w:r w:rsidR="00F21E55" w:rsidRPr="00B51528">
        <w:rPr>
          <w:sz w:val="24"/>
          <w:szCs w:val="24"/>
        </w:rPr>
        <w:t>integruar</w:t>
      </w:r>
      <w:r w:rsidR="00F21E55" w:rsidRPr="00B51528">
        <w:rPr>
          <w:spacing w:val="-4"/>
          <w:sz w:val="24"/>
          <w:szCs w:val="24"/>
        </w:rPr>
        <w:t xml:space="preserve"> </w:t>
      </w:r>
      <w:r w:rsidR="00F21E55" w:rsidRPr="00B51528">
        <w:rPr>
          <w:sz w:val="24"/>
          <w:szCs w:val="24"/>
        </w:rPr>
        <w:t>të</w:t>
      </w:r>
      <w:r w:rsidR="00F21E55" w:rsidRPr="00B51528">
        <w:rPr>
          <w:spacing w:val="-5"/>
          <w:sz w:val="24"/>
          <w:szCs w:val="24"/>
        </w:rPr>
        <w:t xml:space="preserve"> </w:t>
      </w:r>
      <w:r w:rsidR="00F21E55" w:rsidRPr="00B51528">
        <w:rPr>
          <w:sz w:val="24"/>
          <w:szCs w:val="24"/>
        </w:rPr>
        <w:t>mbetjeve”;</w:t>
      </w:r>
    </w:p>
    <w:p w14:paraId="51B1183A" w14:textId="40E5CEDE" w:rsidR="00F21E55" w:rsidRPr="00B51528" w:rsidRDefault="006E7261" w:rsidP="009851C9">
      <w:pPr>
        <w:pStyle w:val="ListParagraph"/>
        <w:numPr>
          <w:ilvl w:val="1"/>
          <w:numId w:val="221"/>
        </w:numPr>
        <w:tabs>
          <w:tab w:val="left" w:pos="630"/>
        </w:tabs>
        <w:spacing w:before="2" w:line="276" w:lineRule="auto"/>
        <w:ind w:left="810" w:right="-40" w:hanging="180"/>
        <w:jc w:val="both"/>
        <w:rPr>
          <w:sz w:val="24"/>
          <w:szCs w:val="24"/>
        </w:rPr>
      </w:pPr>
      <w:r>
        <w:rPr>
          <w:sz w:val="24"/>
          <w:szCs w:val="24"/>
        </w:rPr>
        <w:t xml:space="preserve"> </w:t>
      </w:r>
      <w:r w:rsidR="00F21E55" w:rsidRPr="00B51528">
        <w:rPr>
          <w:sz w:val="24"/>
          <w:szCs w:val="24"/>
        </w:rPr>
        <w:t>mbetjet spitalore që krijohen nga qendrat mjekësore ose veterinare, që janë infektuese</w:t>
      </w:r>
      <w:r w:rsidR="003D51B2" w:rsidRPr="00B51528">
        <w:rPr>
          <w:sz w:val="24"/>
          <w:szCs w:val="24"/>
        </w:rPr>
        <w:t xml:space="preserve"> (përbërësi H</w:t>
      </w:r>
      <w:r w:rsidR="00D2312D" w:rsidRPr="00B51528">
        <w:rPr>
          <w:sz w:val="24"/>
          <w:szCs w:val="24"/>
        </w:rPr>
        <w:t xml:space="preserve">P </w:t>
      </w:r>
      <w:r w:rsidR="003D51B2" w:rsidRPr="00B51528">
        <w:rPr>
          <w:sz w:val="24"/>
          <w:szCs w:val="24"/>
        </w:rPr>
        <w:t>9)</w:t>
      </w:r>
      <w:r w:rsidR="00F21E55" w:rsidRPr="00B51528">
        <w:rPr>
          <w:sz w:val="24"/>
          <w:szCs w:val="24"/>
        </w:rPr>
        <w:t>, siç përcaktohen në shtojcën 3 t</w:t>
      </w:r>
      <w:r w:rsidR="007B0C28" w:rsidRPr="00B51528">
        <w:rPr>
          <w:sz w:val="24"/>
          <w:szCs w:val="24"/>
        </w:rPr>
        <w:t>ë</w:t>
      </w:r>
      <w:r w:rsidR="00F21E55" w:rsidRPr="00B51528">
        <w:rPr>
          <w:sz w:val="24"/>
          <w:szCs w:val="24"/>
        </w:rPr>
        <w:t xml:space="preserve"> ligjit nr. </w:t>
      </w:r>
      <w:r w:rsidR="00D2312D" w:rsidRPr="00B51528">
        <w:rPr>
          <w:sz w:val="24"/>
          <w:szCs w:val="24"/>
        </w:rPr>
        <w:t xml:space="preserve">57/2025 </w:t>
      </w:r>
      <w:r w:rsidR="00F21E55" w:rsidRPr="00B51528">
        <w:rPr>
          <w:sz w:val="24"/>
          <w:szCs w:val="24"/>
        </w:rPr>
        <w:t>“Për menaxhimin e integruar të mbetjeve”</w:t>
      </w:r>
      <w:r w:rsidR="003D51B2" w:rsidRPr="00B51528">
        <w:rPr>
          <w:sz w:val="24"/>
          <w:szCs w:val="24"/>
        </w:rPr>
        <w:t>;</w:t>
      </w:r>
    </w:p>
    <w:p w14:paraId="11FB4AB4" w14:textId="326AA918" w:rsidR="00F21E55" w:rsidRPr="00B51528" w:rsidRDefault="009C1DA4" w:rsidP="009851C9">
      <w:pPr>
        <w:pStyle w:val="ListParagraph"/>
        <w:spacing w:line="276" w:lineRule="auto"/>
        <w:ind w:left="810" w:right="-40" w:hanging="180"/>
        <w:jc w:val="both"/>
        <w:rPr>
          <w:sz w:val="24"/>
          <w:szCs w:val="24"/>
        </w:rPr>
      </w:pPr>
      <w:r w:rsidRPr="00B51528">
        <w:rPr>
          <w:sz w:val="24"/>
          <w:szCs w:val="24"/>
        </w:rPr>
        <w:t>ç</w:t>
      </w:r>
      <w:r w:rsidR="00507328" w:rsidRPr="00B51528">
        <w:rPr>
          <w:sz w:val="24"/>
          <w:szCs w:val="24"/>
        </w:rPr>
        <w:t>.</w:t>
      </w:r>
      <w:r w:rsidR="006E7261">
        <w:rPr>
          <w:sz w:val="24"/>
          <w:szCs w:val="24"/>
        </w:rPr>
        <w:t xml:space="preserve"> </w:t>
      </w:r>
      <w:r w:rsidR="00F21E55" w:rsidRPr="00B51528">
        <w:rPr>
          <w:sz w:val="24"/>
          <w:szCs w:val="24"/>
        </w:rPr>
        <w:t>mbetjet e substancave kimike që krijohen nga veprimtaritë e kërkim-zhvillimit apo mësimdhënies që nuk janë të identifikuara dhe/ose janë të reja dhe efektet e tyre mbi njeriun dhe/ose mjedisin janë të panjohura (p.sh. mbetjet nga laboratorët etj.); </w:t>
      </w:r>
    </w:p>
    <w:p w14:paraId="706DA8DD" w14:textId="3B8D355F" w:rsidR="00F21E55" w:rsidRPr="00B51528" w:rsidRDefault="00F21E55" w:rsidP="009851C9">
      <w:pPr>
        <w:pStyle w:val="ListParagraph"/>
        <w:numPr>
          <w:ilvl w:val="1"/>
          <w:numId w:val="221"/>
        </w:numPr>
        <w:tabs>
          <w:tab w:val="left" w:pos="630"/>
        </w:tabs>
        <w:spacing w:before="2" w:line="276" w:lineRule="auto"/>
        <w:ind w:left="810" w:right="-40" w:hanging="180"/>
        <w:jc w:val="both"/>
        <w:rPr>
          <w:sz w:val="24"/>
          <w:szCs w:val="24"/>
        </w:rPr>
      </w:pPr>
      <w:r w:rsidRPr="00B51528">
        <w:rPr>
          <w:sz w:val="24"/>
          <w:szCs w:val="24"/>
        </w:rPr>
        <w:t xml:space="preserve"> gomat e përdorura në formë të plotë, me përjashtim të gomave të përdorura si material inxhinierik, të gomave të biçikletave dhe të gomave me diametër të jashtëm mbi 1 400 mm;  </w:t>
      </w:r>
    </w:p>
    <w:p w14:paraId="39F41F72" w14:textId="3345607E" w:rsidR="00F21E55" w:rsidRPr="00B51528" w:rsidRDefault="00507328" w:rsidP="009851C9">
      <w:pPr>
        <w:pStyle w:val="ListParagraph"/>
        <w:spacing w:line="276" w:lineRule="auto"/>
        <w:ind w:left="810" w:right="-40" w:hanging="180"/>
        <w:jc w:val="both"/>
        <w:rPr>
          <w:sz w:val="24"/>
          <w:szCs w:val="24"/>
        </w:rPr>
      </w:pPr>
      <w:r w:rsidRPr="00B51528">
        <w:rPr>
          <w:sz w:val="24"/>
          <w:szCs w:val="24"/>
        </w:rPr>
        <w:t>dh.</w:t>
      </w:r>
      <w:r w:rsidR="00F21E55" w:rsidRPr="00B51528">
        <w:rPr>
          <w:sz w:val="24"/>
          <w:szCs w:val="24"/>
        </w:rPr>
        <w:t>gomat e përdorura të grira, me përjashtim të gomave të biçikletave dhe të gomave me diametër të jashtëm mbi 1 400 mm; </w:t>
      </w:r>
    </w:p>
    <w:p w14:paraId="65672750" w14:textId="36323CA4" w:rsidR="00F21E55" w:rsidRPr="00B51528" w:rsidRDefault="006E7261" w:rsidP="009851C9">
      <w:pPr>
        <w:pStyle w:val="ListParagraph"/>
        <w:numPr>
          <w:ilvl w:val="1"/>
          <w:numId w:val="221"/>
        </w:numPr>
        <w:tabs>
          <w:tab w:val="left" w:pos="630"/>
        </w:tabs>
        <w:spacing w:before="2" w:line="276" w:lineRule="auto"/>
        <w:ind w:left="810" w:right="-40" w:hanging="180"/>
        <w:jc w:val="both"/>
        <w:rPr>
          <w:sz w:val="24"/>
          <w:szCs w:val="24"/>
        </w:rPr>
      </w:pPr>
      <w:r>
        <w:rPr>
          <w:sz w:val="24"/>
          <w:szCs w:val="24"/>
        </w:rPr>
        <w:t xml:space="preserve"> </w:t>
      </w:r>
      <w:r w:rsidR="00F21E55" w:rsidRPr="00B51528">
        <w:rPr>
          <w:sz w:val="24"/>
          <w:szCs w:val="24"/>
        </w:rPr>
        <w:t>bateritë industriale dhe të automjeteve elektrike; </w:t>
      </w:r>
    </w:p>
    <w:p w14:paraId="415C0C2B" w14:textId="0B5AD1E0" w:rsidR="00F21E55" w:rsidRPr="00B51528" w:rsidRDefault="00507328" w:rsidP="009851C9">
      <w:pPr>
        <w:pStyle w:val="ListParagraph"/>
        <w:spacing w:line="276" w:lineRule="auto"/>
        <w:ind w:left="810" w:right="-40" w:hanging="180"/>
        <w:jc w:val="both"/>
        <w:rPr>
          <w:sz w:val="24"/>
          <w:szCs w:val="24"/>
        </w:rPr>
      </w:pPr>
      <w:r w:rsidRPr="00B51528">
        <w:rPr>
          <w:sz w:val="24"/>
          <w:szCs w:val="24"/>
        </w:rPr>
        <w:t>ë.</w:t>
      </w:r>
      <w:r w:rsidR="006E7261">
        <w:rPr>
          <w:sz w:val="24"/>
          <w:szCs w:val="24"/>
        </w:rPr>
        <w:t xml:space="preserve"> </w:t>
      </w:r>
      <w:r w:rsidR="00F21E55" w:rsidRPr="00B51528">
        <w:rPr>
          <w:sz w:val="24"/>
          <w:szCs w:val="24"/>
        </w:rPr>
        <w:t xml:space="preserve">mbetjet të cilat janë grumbulluar në mënyrë të diferencuar për ripërdorim dhe ricikilim, me përjashtim të mbetjeve që janë krijuar nga operacionet e mëtejshme të trajtimit të mbetjeve të grumbulluara në mënyrë të diferencuar, për të cilat trajtimi në </w:t>
      </w:r>
      <w:r w:rsidR="00F3222F" w:rsidRPr="00B51528">
        <w:rPr>
          <w:sz w:val="24"/>
          <w:szCs w:val="24"/>
        </w:rPr>
        <w:t>landfill</w:t>
      </w:r>
      <w:r w:rsidR="00F21E55" w:rsidRPr="00B51528">
        <w:rPr>
          <w:sz w:val="24"/>
          <w:szCs w:val="24"/>
        </w:rPr>
        <w:t xml:space="preserve"> jep rezultatin më të mirë mjedisor.</w:t>
      </w:r>
    </w:p>
    <w:p w14:paraId="034B9AE0" w14:textId="44780B33" w:rsidR="00F21E55" w:rsidRPr="00B51528" w:rsidRDefault="00F21E55" w:rsidP="009851C9">
      <w:pPr>
        <w:pStyle w:val="ListParagraph"/>
        <w:numPr>
          <w:ilvl w:val="1"/>
          <w:numId w:val="221"/>
        </w:numPr>
        <w:spacing w:line="276" w:lineRule="auto"/>
        <w:ind w:left="810" w:right="-40" w:hanging="180"/>
        <w:jc w:val="both"/>
        <w:rPr>
          <w:sz w:val="24"/>
          <w:szCs w:val="24"/>
        </w:rPr>
      </w:pPr>
      <w:r w:rsidRPr="00B51528">
        <w:rPr>
          <w:sz w:val="24"/>
          <w:szCs w:val="24"/>
        </w:rPr>
        <w:t xml:space="preserve">çdo lloj tjetër mbetjesh që nuk plotëson kriteret e pranimit, të përcaktuara në përputhje me Shtojcën II të këtij </w:t>
      </w:r>
      <w:r w:rsidR="00AC00CB" w:rsidRPr="00B51528">
        <w:rPr>
          <w:sz w:val="24"/>
          <w:szCs w:val="24"/>
        </w:rPr>
        <w:t>v</w:t>
      </w:r>
      <w:r w:rsidRPr="00B51528">
        <w:rPr>
          <w:sz w:val="24"/>
          <w:szCs w:val="24"/>
        </w:rPr>
        <w:t>endimi.</w:t>
      </w:r>
    </w:p>
    <w:p w14:paraId="27B1A8E5" w14:textId="12FC7832" w:rsidR="00F21E55" w:rsidRPr="00B51528" w:rsidRDefault="00F21E55" w:rsidP="009851C9">
      <w:pPr>
        <w:pStyle w:val="ListParagraph"/>
        <w:numPr>
          <w:ilvl w:val="2"/>
          <w:numId w:val="222"/>
        </w:numPr>
        <w:tabs>
          <w:tab w:val="left" w:pos="360"/>
        </w:tabs>
        <w:spacing w:line="276" w:lineRule="auto"/>
        <w:ind w:right="-40"/>
        <w:jc w:val="both"/>
        <w:rPr>
          <w:sz w:val="24"/>
          <w:szCs w:val="24"/>
        </w:rPr>
      </w:pPr>
      <w:r w:rsidRPr="00B51528">
        <w:rPr>
          <w:sz w:val="24"/>
          <w:szCs w:val="24"/>
        </w:rPr>
        <w:t xml:space="preserve">Ndalohet hollimi ose përzierja e mbetjeve, me qëllim plotësimin e kritereve të pranimit të tyre në </w:t>
      </w:r>
      <w:r w:rsidR="00F3222F" w:rsidRPr="00B51528">
        <w:rPr>
          <w:sz w:val="24"/>
          <w:szCs w:val="24"/>
        </w:rPr>
        <w:t>landfill</w:t>
      </w:r>
      <w:r w:rsidRPr="00B51528">
        <w:rPr>
          <w:sz w:val="24"/>
          <w:szCs w:val="24"/>
        </w:rPr>
        <w:t>. </w:t>
      </w:r>
    </w:p>
    <w:p w14:paraId="7976CCE4" w14:textId="7A9BCDE8" w:rsidR="008C2FB1" w:rsidRPr="00B51528" w:rsidRDefault="008C2FB1" w:rsidP="009851C9">
      <w:pPr>
        <w:pStyle w:val="ListParagraph"/>
        <w:numPr>
          <w:ilvl w:val="2"/>
          <w:numId w:val="222"/>
        </w:numPr>
        <w:tabs>
          <w:tab w:val="left" w:pos="360"/>
        </w:tabs>
        <w:spacing w:line="276" w:lineRule="auto"/>
        <w:ind w:right="-40"/>
        <w:jc w:val="both"/>
        <w:rPr>
          <w:sz w:val="24"/>
          <w:szCs w:val="24"/>
        </w:rPr>
      </w:pPr>
      <w:r w:rsidRPr="00B51528">
        <w:rPr>
          <w:sz w:val="24"/>
          <w:szCs w:val="24"/>
        </w:rPr>
        <w:t>Në përputhje me pikën 4 të nenit 35 të ligjit nr. 57/2025 “Për menaxhimin e integruar të mbetjeve”, ndalohet depozitimi në landfill i mbetjeve që janë të përshtatshme për riciklim ose rikuperim, përveç rasteve kur provohet se depozitimi në landfill siguron rezultatin më të mirë mjedisor. Afatet për zbatimin e këtij ndalimi dhe kategoritë përkatëse të mbetjeve përcaktohen dhe përditësohen periodikisht nga ministria përgjegjëse për mjedisin, në përputhje me objektivat e Strategjisë Kombëtare për Menaxhimin e Integruar të Mbetjeve dhe planin përkatës të veprimit.</w:t>
      </w:r>
    </w:p>
    <w:p w14:paraId="2061AC75" w14:textId="77777777" w:rsidR="00AC3FEC" w:rsidRPr="00B51528" w:rsidRDefault="00AC3FEC" w:rsidP="00AD7E4E">
      <w:pPr>
        <w:pStyle w:val="Heading3"/>
        <w:spacing w:line="276" w:lineRule="auto"/>
        <w:ind w:right="-20"/>
        <w:jc w:val="center"/>
        <w:rPr>
          <w:rFonts w:cs="Times New Roman"/>
          <w:sz w:val="24"/>
          <w:szCs w:val="24"/>
        </w:rPr>
      </w:pPr>
      <w:r w:rsidRPr="00B51528">
        <w:rPr>
          <w:rFonts w:cs="Times New Roman"/>
          <w:sz w:val="24"/>
          <w:szCs w:val="24"/>
        </w:rPr>
        <w:t>Neni 6</w:t>
      </w:r>
    </w:p>
    <w:p w14:paraId="78F95912" w14:textId="5423F340" w:rsidR="001D2EF3" w:rsidRPr="00B51528" w:rsidRDefault="001D2EF3" w:rsidP="00AD7E4E">
      <w:pPr>
        <w:pStyle w:val="Heading3"/>
        <w:spacing w:line="276" w:lineRule="auto"/>
        <w:ind w:right="-20"/>
        <w:jc w:val="center"/>
        <w:rPr>
          <w:rFonts w:cs="Times New Roman"/>
          <w:sz w:val="24"/>
          <w:szCs w:val="24"/>
        </w:rPr>
      </w:pPr>
      <w:r w:rsidRPr="00B51528">
        <w:rPr>
          <w:rFonts w:cs="Times New Roman"/>
          <w:sz w:val="24"/>
          <w:szCs w:val="24"/>
        </w:rPr>
        <w:t xml:space="preserve">MBETJET DHE TRAJTIMET QË PRANOHEN NË </w:t>
      </w:r>
      <w:r w:rsidR="00F3222F" w:rsidRPr="00B51528">
        <w:rPr>
          <w:rFonts w:cs="Times New Roman"/>
          <w:sz w:val="24"/>
          <w:szCs w:val="24"/>
        </w:rPr>
        <w:t>LANDFILL</w:t>
      </w:r>
      <w:r w:rsidRPr="00B51528">
        <w:rPr>
          <w:rFonts w:cs="Times New Roman"/>
          <w:sz w:val="24"/>
          <w:szCs w:val="24"/>
        </w:rPr>
        <w:t>E</w:t>
      </w:r>
    </w:p>
    <w:p w14:paraId="1E6133CD" w14:textId="77777777" w:rsidR="00F21E55" w:rsidRPr="00B51528" w:rsidRDefault="00F21E55" w:rsidP="00AD7E4E">
      <w:pPr>
        <w:spacing w:line="276" w:lineRule="auto"/>
        <w:rPr>
          <w:sz w:val="24"/>
          <w:szCs w:val="24"/>
        </w:rPr>
      </w:pPr>
    </w:p>
    <w:p w14:paraId="18F7C442" w14:textId="463742E1" w:rsidR="00F21E55" w:rsidRPr="00B51528" w:rsidRDefault="00F21E55" w:rsidP="009851C9">
      <w:pPr>
        <w:pStyle w:val="ListParagraph"/>
        <w:numPr>
          <w:ilvl w:val="0"/>
          <w:numId w:val="224"/>
        </w:numPr>
        <w:spacing w:line="276" w:lineRule="auto"/>
        <w:jc w:val="both"/>
        <w:rPr>
          <w:sz w:val="24"/>
          <w:szCs w:val="24"/>
        </w:rPr>
      </w:pPr>
      <w:r w:rsidRPr="00B51528">
        <w:rPr>
          <w:sz w:val="24"/>
          <w:szCs w:val="24"/>
        </w:rPr>
        <w:t xml:space="preserve">Në </w:t>
      </w:r>
      <w:r w:rsidR="00F3222F" w:rsidRPr="00B51528">
        <w:rPr>
          <w:sz w:val="24"/>
          <w:szCs w:val="24"/>
        </w:rPr>
        <w:t>landfill</w:t>
      </w:r>
      <w:r w:rsidRPr="00B51528">
        <w:rPr>
          <w:sz w:val="24"/>
          <w:szCs w:val="24"/>
        </w:rPr>
        <w:t xml:space="preserve"> pranohen mbetjet që i janë nënshtruar trajtimit, me përjashtim të mbetjeve inerte </w:t>
      </w:r>
      <w:r w:rsidRPr="00B51528">
        <w:rPr>
          <w:sz w:val="24"/>
          <w:szCs w:val="24"/>
        </w:rPr>
        <w:lastRenderedPageBreak/>
        <w:t xml:space="preserve">për të cilat trajtimi është teknikisht i pamundur, dhe mbetjeve të tjera kur trajtimi i tyre nuk zvogëlon sasinë e mbetjeve apo rreziqet në shëndetin e njeriut dhe në mjedis. Masat që merren për qëllim të kësaj pike, nuk pengojnë arritjen e objektivave të përcaktuara në ligjin </w:t>
      </w:r>
      <w:r w:rsidR="00D437B1" w:rsidRPr="00B51528">
        <w:rPr>
          <w:sz w:val="24"/>
          <w:szCs w:val="24"/>
        </w:rPr>
        <w:t xml:space="preserve">nr. </w:t>
      </w:r>
      <w:r w:rsidR="00BE6173" w:rsidRPr="00B51528">
        <w:rPr>
          <w:sz w:val="24"/>
          <w:szCs w:val="24"/>
        </w:rPr>
        <w:t>57/2025</w:t>
      </w:r>
      <w:r w:rsidR="007F0DE6" w:rsidRPr="00B51528">
        <w:rPr>
          <w:sz w:val="24"/>
          <w:szCs w:val="24"/>
        </w:rPr>
        <w:t xml:space="preserve"> </w:t>
      </w:r>
      <w:r w:rsidRPr="00B51528">
        <w:rPr>
          <w:sz w:val="24"/>
          <w:szCs w:val="24"/>
        </w:rPr>
        <w:t>“</w:t>
      </w:r>
      <w:r w:rsidR="006213B0" w:rsidRPr="00B51528">
        <w:rPr>
          <w:sz w:val="24"/>
          <w:szCs w:val="24"/>
        </w:rPr>
        <w:t>P</w:t>
      </w:r>
      <w:r w:rsidRPr="00B51528">
        <w:rPr>
          <w:sz w:val="24"/>
          <w:szCs w:val="24"/>
        </w:rPr>
        <w:t>ër menaxhimin e integruar të mbetjeve”, ve</w:t>
      </w:r>
      <w:r w:rsidR="00812182" w:rsidRPr="00B51528">
        <w:rPr>
          <w:sz w:val="24"/>
          <w:szCs w:val="24"/>
        </w:rPr>
        <w:t>ç</w:t>
      </w:r>
      <w:r w:rsidRPr="00B51528">
        <w:rPr>
          <w:sz w:val="24"/>
          <w:szCs w:val="24"/>
        </w:rPr>
        <w:t>anërisht në lidhje me hierarkinë e mbetjeve dhe rritjen e përgatitjes për ripërdorim dhe riciklimin, në përputhje me ne</w:t>
      </w:r>
      <w:r w:rsidR="00117703" w:rsidRPr="00B51528">
        <w:rPr>
          <w:sz w:val="24"/>
          <w:szCs w:val="24"/>
        </w:rPr>
        <w:t>nin 1</w:t>
      </w:r>
      <w:r w:rsidR="00A33406" w:rsidRPr="00B51528">
        <w:rPr>
          <w:sz w:val="24"/>
          <w:szCs w:val="24"/>
        </w:rPr>
        <w:t xml:space="preserve">1 </w:t>
      </w:r>
      <w:r w:rsidRPr="00B51528">
        <w:rPr>
          <w:sz w:val="24"/>
          <w:szCs w:val="24"/>
        </w:rPr>
        <w:t>të atij ligji.</w:t>
      </w:r>
    </w:p>
    <w:p w14:paraId="111EFA1D" w14:textId="510D867B" w:rsidR="00F21E55" w:rsidRPr="00B51528" w:rsidRDefault="00F21E55" w:rsidP="009851C9">
      <w:pPr>
        <w:pStyle w:val="ListParagraph"/>
        <w:numPr>
          <w:ilvl w:val="0"/>
          <w:numId w:val="224"/>
        </w:numPr>
        <w:spacing w:line="276" w:lineRule="auto"/>
        <w:jc w:val="both"/>
        <w:rPr>
          <w:sz w:val="24"/>
          <w:szCs w:val="24"/>
        </w:rPr>
      </w:pPr>
      <w:r w:rsidRPr="00B51528">
        <w:rPr>
          <w:sz w:val="24"/>
          <w:szCs w:val="24"/>
        </w:rPr>
        <w:t xml:space="preserve">Në </w:t>
      </w:r>
      <w:r w:rsidR="00F3222F" w:rsidRPr="00B51528">
        <w:rPr>
          <w:sz w:val="24"/>
          <w:szCs w:val="24"/>
        </w:rPr>
        <w:t>landfill</w:t>
      </w:r>
      <w:r w:rsidRPr="00B51528">
        <w:rPr>
          <w:sz w:val="24"/>
          <w:szCs w:val="24"/>
        </w:rPr>
        <w:t xml:space="preserve">et e mbetjeve të rrezikshme pranohen vetëm mbetje që klasifikohen si të rrezikshme në përputhje me përkufizimin e </w:t>
      </w:r>
      <w:r w:rsidR="00E053E0" w:rsidRPr="00B51528">
        <w:rPr>
          <w:sz w:val="24"/>
          <w:szCs w:val="24"/>
        </w:rPr>
        <w:t>pik</w:t>
      </w:r>
      <w:r w:rsidR="00FB4A92" w:rsidRPr="00B51528">
        <w:rPr>
          <w:sz w:val="24"/>
          <w:szCs w:val="24"/>
        </w:rPr>
        <w:t>ë</w:t>
      </w:r>
      <w:r w:rsidR="00E053E0" w:rsidRPr="00B51528">
        <w:rPr>
          <w:sz w:val="24"/>
          <w:szCs w:val="24"/>
        </w:rPr>
        <w:t xml:space="preserve">s </w:t>
      </w:r>
      <w:r w:rsidR="006F47FF" w:rsidRPr="00B51528">
        <w:rPr>
          <w:sz w:val="24"/>
          <w:szCs w:val="24"/>
        </w:rPr>
        <w:t>35</w:t>
      </w:r>
      <w:r w:rsidR="00E053E0" w:rsidRPr="00B51528">
        <w:rPr>
          <w:sz w:val="24"/>
          <w:szCs w:val="24"/>
        </w:rPr>
        <w:t>, t</w:t>
      </w:r>
      <w:r w:rsidR="00FB4A92" w:rsidRPr="00B51528">
        <w:rPr>
          <w:sz w:val="24"/>
          <w:szCs w:val="24"/>
        </w:rPr>
        <w:t>ë</w:t>
      </w:r>
      <w:r w:rsidR="00E053E0" w:rsidRPr="00B51528">
        <w:rPr>
          <w:sz w:val="24"/>
          <w:szCs w:val="24"/>
        </w:rPr>
        <w:t xml:space="preserve"> nenit </w:t>
      </w:r>
      <w:r w:rsidR="006F47FF" w:rsidRPr="00B51528">
        <w:rPr>
          <w:sz w:val="24"/>
          <w:szCs w:val="24"/>
        </w:rPr>
        <w:t>4</w:t>
      </w:r>
      <w:r w:rsidR="00E053E0" w:rsidRPr="00B51528">
        <w:rPr>
          <w:sz w:val="24"/>
          <w:szCs w:val="24"/>
        </w:rPr>
        <w:t xml:space="preserve"> t</w:t>
      </w:r>
      <w:r w:rsidR="00FB4A92" w:rsidRPr="00B51528">
        <w:rPr>
          <w:sz w:val="24"/>
          <w:szCs w:val="24"/>
        </w:rPr>
        <w:t>ë</w:t>
      </w:r>
      <w:r w:rsidR="00E053E0" w:rsidRPr="00B51528">
        <w:rPr>
          <w:sz w:val="24"/>
          <w:szCs w:val="24"/>
        </w:rPr>
        <w:t xml:space="preserve"> ligjit nr. </w:t>
      </w:r>
      <w:r w:rsidR="006F47FF" w:rsidRPr="00B51528">
        <w:rPr>
          <w:sz w:val="24"/>
          <w:szCs w:val="24"/>
        </w:rPr>
        <w:t>57/2025</w:t>
      </w:r>
      <w:r w:rsidR="00891E81" w:rsidRPr="00B51528">
        <w:rPr>
          <w:sz w:val="24"/>
          <w:szCs w:val="24"/>
        </w:rPr>
        <w:t xml:space="preserve"> </w:t>
      </w:r>
      <w:r w:rsidR="00E053E0" w:rsidRPr="00B51528">
        <w:rPr>
          <w:sz w:val="24"/>
          <w:szCs w:val="24"/>
        </w:rPr>
        <w:t>“</w:t>
      </w:r>
      <w:r w:rsidR="00891E81" w:rsidRPr="00B51528">
        <w:rPr>
          <w:sz w:val="24"/>
          <w:szCs w:val="24"/>
        </w:rPr>
        <w:t>P</w:t>
      </w:r>
      <w:r w:rsidR="00FB4A92" w:rsidRPr="00B51528">
        <w:rPr>
          <w:sz w:val="24"/>
          <w:szCs w:val="24"/>
        </w:rPr>
        <w:t>ë</w:t>
      </w:r>
      <w:r w:rsidR="00E053E0" w:rsidRPr="00B51528">
        <w:rPr>
          <w:sz w:val="24"/>
          <w:szCs w:val="24"/>
        </w:rPr>
        <w:t>r menaxhimin e integruar t</w:t>
      </w:r>
      <w:r w:rsidR="00FB4A92" w:rsidRPr="00B51528">
        <w:rPr>
          <w:sz w:val="24"/>
          <w:szCs w:val="24"/>
        </w:rPr>
        <w:t>ë</w:t>
      </w:r>
      <w:r w:rsidR="00E053E0" w:rsidRPr="00B51528">
        <w:rPr>
          <w:sz w:val="24"/>
          <w:szCs w:val="24"/>
        </w:rPr>
        <w:t xml:space="preserve"> mbetjeve”</w:t>
      </w:r>
      <w:r w:rsidR="00891E81" w:rsidRPr="00B51528">
        <w:rPr>
          <w:sz w:val="24"/>
          <w:szCs w:val="24"/>
        </w:rPr>
        <w:t>,</w:t>
      </w:r>
      <w:r w:rsidRPr="00B51528">
        <w:rPr>
          <w:sz w:val="24"/>
          <w:szCs w:val="24"/>
        </w:rPr>
        <w:t xml:space="preserve"> dhe që përmbushin kriteret dhe procedurat e pranimit të përcaktuara sipas kë</w:t>
      </w:r>
      <w:r w:rsidR="00795BB3" w:rsidRPr="00B51528">
        <w:rPr>
          <w:sz w:val="24"/>
          <w:szCs w:val="24"/>
        </w:rPr>
        <w:t>tij seksioni</w:t>
      </w:r>
      <w:r w:rsidRPr="00B51528">
        <w:rPr>
          <w:sz w:val="24"/>
          <w:szCs w:val="24"/>
        </w:rPr>
        <w:t xml:space="preserve"> dhe Shtojcës I</w:t>
      </w:r>
      <w:r w:rsidR="00E053E0" w:rsidRPr="00B51528">
        <w:rPr>
          <w:sz w:val="24"/>
          <w:szCs w:val="24"/>
        </w:rPr>
        <w:t>I t</w:t>
      </w:r>
      <w:r w:rsidR="00FB4A92" w:rsidRPr="00B51528">
        <w:rPr>
          <w:sz w:val="24"/>
          <w:szCs w:val="24"/>
        </w:rPr>
        <w:t>ë</w:t>
      </w:r>
      <w:r w:rsidR="00E053E0" w:rsidRPr="00B51528">
        <w:rPr>
          <w:sz w:val="24"/>
          <w:szCs w:val="24"/>
        </w:rPr>
        <w:t xml:space="preserve"> k</w:t>
      </w:r>
      <w:r w:rsidR="00FB4A92" w:rsidRPr="00B51528">
        <w:rPr>
          <w:sz w:val="24"/>
          <w:szCs w:val="24"/>
        </w:rPr>
        <w:t>ë</w:t>
      </w:r>
      <w:r w:rsidR="00E053E0" w:rsidRPr="00B51528">
        <w:rPr>
          <w:sz w:val="24"/>
          <w:szCs w:val="24"/>
        </w:rPr>
        <w:t>tij vendimi</w:t>
      </w:r>
      <w:r w:rsidRPr="00B51528">
        <w:rPr>
          <w:sz w:val="24"/>
          <w:szCs w:val="24"/>
        </w:rPr>
        <w:t>.</w:t>
      </w:r>
    </w:p>
    <w:p w14:paraId="50A28B77" w14:textId="0EED073C" w:rsidR="00F21E55" w:rsidRPr="00B51528" w:rsidRDefault="00F21E55" w:rsidP="009851C9">
      <w:pPr>
        <w:pStyle w:val="ListParagraph"/>
        <w:numPr>
          <w:ilvl w:val="0"/>
          <w:numId w:val="224"/>
        </w:numPr>
        <w:spacing w:line="276" w:lineRule="auto"/>
        <w:jc w:val="both"/>
        <w:rPr>
          <w:sz w:val="24"/>
          <w:szCs w:val="24"/>
        </w:rPr>
      </w:pPr>
      <w:r w:rsidRPr="00B51528">
        <w:rPr>
          <w:sz w:val="24"/>
          <w:szCs w:val="24"/>
        </w:rPr>
        <w:t xml:space="preserve">Në </w:t>
      </w:r>
      <w:r w:rsidR="00F3222F" w:rsidRPr="00B51528">
        <w:rPr>
          <w:sz w:val="24"/>
          <w:szCs w:val="24"/>
        </w:rPr>
        <w:t>landfill</w:t>
      </w:r>
      <w:r w:rsidRPr="00B51528">
        <w:rPr>
          <w:sz w:val="24"/>
          <w:szCs w:val="24"/>
        </w:rPr>
        <w:t>et e mbetjeve jo të rrezikshme pranohen vetëm: </w:t>
      </w:r>
    </w:p>
    <w:p w14:paraId="0861BABB" w14:textId="45C1B525" w:rsidR="00F21E55" w:rsidRPr="00B51528" w:rsidRDefault="00F21E55" w:rsidP="009851C9">
      <w:pPr>
        <w:pStyle w:val="ListParagraph"/>
        <w:numPr>
          <w:ilvl w:val="1"/>
          <w:numId w:val="225"/>
        </w:numPr>
        <w:spacing w:line="276" w:lineRule="auto"/>
        <w:ind w:left="1170" w:hanging="450"/>
        <w:jc w:val="both"/>
        <w:rPr>
          <w:sz w:val="24"/>
          <w:szCs w:val="24"/>
        </w:rPr>
      </w:pPr>
      <w:r w:rsidRPr="00B51528">
        <w:rPr>
          <w:sz w:val="24"/>
          <w:szCs w:val="24"/>
        </w:rPr>
        <w:t>mbetjet bashkiake; </w:t>
      </w:r>
    </w:p>
    <w:p w14:paraId="28455B72" w14:textId="7DDC8695" w:rsidR="00F21E55" w:rsidRPr="00B51528" w:rsidRDefault="00F21E55" w:rsidP="009851C9">
      <w:pPr>
        <w:pStyle w:val="ListParagraph"/>
        <w:numPr>
          <w:ilvl w:val="1"/>
          <w:numId w:val="225"/>
        </w:numPr>
        <w:spacing w:line="276" w:lineRule="auto"/>
        <w:ind w:left="1170" w:hanging="450"/>
        <w:jc w:val="both"/>
        <w:rPr>
          <w:sz w:val="24"/>
          <w:szCs w:val="24"/>
        </w:rPr>
      </w:pPr>
      <w:r w:rsidRPr="00B51528">
        <w:rPr>
          <w:sz w:val="24"/>
          <w:szCs w:val="24"/>
        </w:rPr>
        <w:t xml:space="preserve">mbetjet jo të rrezikshme të çdo origjine tjetër, që përmbushin kriteret dhe procedurat e pranimit </w:t>
      </w:r>
      <w:r w:rsidR="00054984" w:rsidRPr="00B51528">
        <w:rPr>
          <w:sz w:val="24"/>
          <w:szCs w:val="24"/>
        </w:rPr>
        <w:t>t</w:t>
      </w:r>
      <w:r w:rsidR="00FB4A92" w:rsidRPr="00B51528">
        <w:rPr>
          <w:sz w:val="24"/>
          <w:szCs w:val="24"/>
        </w:rPr>
        <w:t>ë</w:t>
      </w:r>
      <w:r w:rsidR="00054984" w:rsidRPr="00B51528">
        <w:rPr>
          <w:sz w:val="24"/>
          <w:szCs w:val="24"/>
        </w:rPr>
        <w:t xml:space="preserve"> </w:t>
      </w:r>
      <w:r w:rsidRPr="00B51528">
        <w:rPr>
          <w:sz w:val="24"/>
          <w:szCs w:val="24"/>
        </w:rPr>
        <w:t>mbetjeve jo të rrezikshme të përcaktuara sipas kë</w:t>
      </w:r>
      <w:r w:rsidR="00795BB3" w:rsidRPr="00B51528">
        <w:rPr>
          <w:sz w:val="24"/>
          <w:szCs w:val="24"/>
        </w:rPr>
        <w:t xml:space="preserve">tij </w:t>
      </w:r>
      <w:r w:rsidR="00034F63" w:rsidRPr="00B51528">
        <w:rPr>
          <w:sz w:val="24"/>
          <w:szCs w:val="24"/>
        </w:rPr>
        <w:t xml:space="preserve">neni </w:t>
      </w:r>
      <w:r w:rsidRPr="00B51528">
        <w:rPr>
          <w:sz w:val="24"/>
          <w:szCs w:val="24"/>
        </w:rPr>
        <w:t>dhe Shtojcës II</w:t>
      </w:r>
      <w:r w:rsidR="00054984" w:rsidRPr="00B51528">
        <w:rPr>
          <w:sz w:val="24"/>
          <w:szCs w:val="24"/>
        </w:rPr>
        <w:t xml:space="preserve"> t</w:t>
      </w:r>
      <w:r w:rsidR="00FB4A92" w:rsidRPr="00B51528">
        <w:rPr>
          <w:sz w:val="24"/>
          <w:szCs w:val="24"/>
        </w:rPr>
        <w:t>ë</w:t>
      </w:r>
      <w:r w:rsidR="00054984" w:rsidRPr="00B51528">
        <w:rPr>
          <w:sz w:val="24"/>
          <w:szCs w:val="24"/>
        </w:rPr>
        <w:t xml:space="preserve"> k</w:t>
      </w:r>
      <w:r w:rsidR="00FB4A92" w:rsidRPr="00B51528">
        <w:rPr>
          <w:sz w:val="24"/>
          <w:szCs w:val="24"/>
        </w:rPr>
        <w:t>ë</w:t>
      </w:r>
      <w:r w:rsidR="00054984" w:rsidRPr="00B51528">
        <w:rPr>
          <w:sz w:val="24"/>
          <w:szCs w:val="24"/>
        </w:rPr>
        <w:t>tij vendimi</w:t>
      </w:r>
      <w:r w:rsidRPr="00B51528">
        <w:rPr>
          <w:sz w:val="24"/>
          <w:szCs w:val="24"/>
        </w:rPr>
        <w:t>; </w:t>
      </w:r>
    </w:p>
    <w:p w14:paraId="07D1F125" w14:textId="46A2E419" w:rsidR="00F21E55" w:rsidRPr="00B51528" w:rsidRDefault="00F21E55" w:rsidP="009851C9">
      <w:pPr>
        <w:pStyle w:val="ListParagraph"/>
        <w:numPr>
          <w:ilvl w:val="1"/>
          <w:numId w:val="225"/>
        </w:numPr>
        <w:spacing w:line="276" w:lineRule="auto"/>
        <w:ind w:left="1170" w:hanging="450"/>
        <w:jc w:val="both"/>
        <w:rPr>
          <w:sz w:val="24"/>
          <w:szCs w:val="24"/>
        </w:rPr>
      </w:pPr>
      <w:r w:rsidRPr="00B51528">
        <w:rPr>
          <w:sz w:val="24"/>
          <w:szCs w:val="24"/>
        </w:rPr>
        <w:t xml:space="preserve">mbetjet e rrezikshme joreaktive, të qëndrueshme, (p.sh të ngurtësuara, të qelqëzuara) me veti rrjedhëse të ngjashme me ato të mbetjeve jo të rrezikshme, të referuara në </w:t>
      </w:r>
      <w:r w:rsidR="00BD3C1C">
        <w:rPr>
          <w:sz w:val="24"/>
          <w:szCs w:val="24"/>
        </w:rPr>
        <w:t>g</w:t>
      </w:r>
      <w:r w:rsidRPr="00B51528">
        <w:rPr>
          <w:sz w:val="24"/>
          <w:szCs w:val="24"/>
        </w:rPr>
        <w:t>ë</w:t>
      </w:r>
      <w:r w:rsidR="00BD3C1C">
        <w:rPr>
          <w:sz w:val="24"/>
          <w:szCs w:val="24"/>
        </w:rPr>
        <w:t>rmë</w:t>
      </w:r>
      <w:r w:rsidRPr="00B51528">
        <w:rPr>
          <w:sz w:val="24"/>
          <w:szCs w:val="24"/>
        </w:rPr>
        <w:t xml:space="preserve">n “b” të kësaj pike, dhe që përmbushin kriteret dhe procedurat përkatëse të pranimit, të përcaktuara sipas këtij </w:t>
      </w:r>
      <w:r w:rsidR="00034F63" w:rsidRPr="00B51528">
        <w:rPr>
          <w:sz w:val="24"/>
          <w:szCs w:val="24"/>
        </w:rPr>
        <w:t xml:space="preserve">neni </w:t>
      </w:r>
      <w:r w:rsidR="00795BB3" w:rsidRPr="00B51528">
        <w:rPr>
          <w:sz w:val="24"/>
          <w:szCs w:val="24"/>
        </w:rPr>
        <w:t>dhe Shtojc</w:t>
      </w:r>
      <w:r w:rsidR="000E0BBE" w:rsidRPr="00B51528">
        <w:rPr>
          <w:sz w:val="24"/>
          <w:szCs w:val="24"/>
        </w:rPr>
        <w:t>ë</w:t>
      </w:r>
      <w:r w:rsidR="00795BB3" w:rsidRPr="00B51528">
        <w:rPr>
          <w:sz w:val="24"/>
          <w:szCs w:val="24"/>
        </w:rPr>
        <w:t>s II t</w:t>
      </w:r>
      <w:r w:rsidR="000E0BBE" w:rsidRPr="00B51528">
        <w:rPr>
          <w:sz w:val="24"/>
          <w:szCs w:val="24"/>
        </w:rPr>
        <w:t>ë</w:t>
      </w:r>
      <w:r w:rsidR="00795BB3" w:rsidRPr="00B51528">
        <w:rPr>
          <w:sz w:val="24"/>
          <w:szCs w:val="24"/>
        </w:rPr>
        <w:t xml:space="preserve"> k</w:t>
      </w:r>
      <w:r w:rsidR="000E0BBE" w:rsidRPr="00B51528">
        <w:rPr>
          <w:sz w:val="24"/>
          <w:szCs w:val="24"/>
        </w:rPr>
        <w:t>ë</w:t>
      </w:r>
      <w:r w:rsidR="00795BB3" w:rsidRPr="00B51528">
        <w:rPr>
          <w:sz w:val="24"/>
          <w:szCs w:val="24"/>
        </w:rPr>
        <w:t>tij vendimi</w:t>
      </w:r>
      <w:r w:rsidRPr="00B51528">
        <w:rPr>
          <w:sz w:val="24"/>
          <w:szCs w:val="24"/>
        </w:rPr>
        <w:t xml:space="preserve">. Këto mbetje të rrezikshme nuk depozitohen në parcelat e destinuara për mbetjet </w:t>
      </w:r>
      <w:r w:rsidR="00B16265" w:rsidRPr="00B51528">
        <w:rPr>
          <w:sz w:val="24"/>
          <w:szCs w:val="24"/>
        </w:rPr>
        <w:t>bio.</w:t>
      </w:r>
    </w:p>
    <w:p w14:paraId="17C7C80C" w14:textId="4C87E0C2" w:rsidR="00F21E55" w:rsidRPr="00B51528" w:rsidRDefault="00F3222F" w:rsidP="009851C9">
      <w:pPr>
        <w:pStyle w:val="ListParagraph"/>
        <w:numPr>
          <w:ilvl w:val="0"/>
          <w:numId w:val="224"/>
        </w:numPr>
        <w:spacing w:line="276" w:lineRule="auto"/>
        <w:jc w:val="both"/>
        <w:rPr>
          <w:sz w:val="24"/>
          <w:szCs w:val="24"/>
        </w:rPr>
      </w:pPr>
      <w:r w:rsidRPr="00B51528">
        <w:rPr>
          <w:sz w:val="24"/>
          <w:szCs w:val="24"/>
        </w:rPr>
        <w:t>Landfill</w:t>
      </w:r>
      <w:r w:rsidR="00F21E55" w:rsidRPr="00B51528">
        <w:rPr>
          <w:sz w:val="24"/>
          <w:szCs w:val="24"/>
        </w:rPr>
        <w:t>et për mbetjet inerte përdoren vetëm për mbetjet inerte</w:t>
      </w:r>
      <w:r w:rsidR="00F14B0E">
        <w:rPr>
          <w:sz w:val="24"/>
          <w:szCs w:val="24"/>
        </w:rPr>
        <w:t xml:space="preserve"> në kuptim të këtij vendimi</w:t>
      </w:r>
      <w:r w:rsidR="00F21E55" w:rsidRPr="00B51528">
        <w:rPr>
          <w:sz w:val="24"/>
          <w:szCs w:val="24"/>
        </w:rPr>
        <w:t>. </w:t>
      </w:r>
    </w:p>
    <w:p w14:paraId="6880317F" w14:textId="77777777" w:rsidR="00F21E55" w:rsidRPr="00B51528" w:rsidRDefault="00F21E55" w:rsidP="00AD7E4E">
      <w:pPr>
        <w:spacing w:line="276" w:lineRule="auto"/>
        <w:rPr>
          <w:sz w:val="24"/>
          <w:szCs w:val="24"/>
        </w:rPr>
      </w:pPr>
    </w:p>
    <w:p w14:paraId="679B746F" w14:textId="47EDEBB9" w:rsidR="008E40D3" w:rsidRPr="00B51528" w:rsidRDefault="00605451" w:rsidP="00AD7E4E">
      <w:pPr>
        <w:tabs>
          <w:tab w:val="left" w:pos="360"/>
        </w:tabs>
        <w:spacing w:line="276" w:lineRule="auto"/>
        <w:jc w:val="center"/>
        <w:rPr>
          <w:b/>
          <w:bCs/>
          <w:sz w:val="24"/>
          <w:szCs w:val="24"/>
        </w:rPr>
      </w:pPr>
      <w:r w:rsidRPr="00B51528">
        <w:rPr>
          <w:b/>
          <w:bCs/>
          <w:sz w:val="24"/>
          <w:szCs w:val="24"/>
        </w:rPr>
        <w:t>KREU III</w:t>
      </w:r>
    </w:p>
    <w:p w14:paraId="6B4FAEF3" w14:textId="4E59480D" w:rsidR="00605451" w:rsidRPr="00B51528" w:rsidRDefault="00605451" w:rsidP="00AD7E4E">
      <w:pPr>
        <w:tabs>
          <w:tab w:val="left" w:pos="360"/>
        </w:tabs>
        <w:spacing w:line="276" w:lineRule="auto"/>
        <w:jc w:val="center"/>
        <w:rPr>
          <w:b/>
          <w:bCs/>
          <w:sz w:val="24"/>
          <w:szCs w:val="24"/>
        </w:rPr>
      </w:pPr>
      <w:r w:rsidRPr="00B51528">
        <w:rPr>
          <w:b/>
          <w:bCs/>
          <w:sz w:val="24"/>
          <w:szCs w:val="24"/>
        </w:rPr>
        <w:t>LEJET E MJEDISIT P</w:t>
      </w:r>
      <w:r w:rsidR="00FC0AB4" w:rsidRPr="00B51528">
        <w:rPr>
          <w:b/>
          <w:bCs/>
          <w:sz w:val="24"/>
          <w:szCs w:val="24"/>
        </w:rPr>
        <w:t>Ë</w:t>
      </w:r>
      <w:r w:rsidRPr="00B51528">
        <w:rPr>
          <w:b/>
          <w:bCs/>
          <w:sz w:val="24"/>
          <w:szCs w:val="24"/>
        </w:rPr>
        <w:t xml:space="preserve">R </w:t>
      </w:r>
      <w:r w:rsidR="00F3222F" w:rsidRPr="00B51528">
        <w:rPr>
          <w:b/>
          <w:bCs/>
          <w:sz w:val="24"/>
          <w:szCs w:val="24"/>
        </w:rPr>
        <w:t>LANDFILL</w:t>
      </w:r>
      <w:r w:rsidRPr="00B51528">
        <w:rPr>
          <w:b/>
          <w:bCs/>
          <w:sz w:val="24"/>
          <w:szCs w:val="24"/>
        </w:rPr>
        <w:t>ET E MBETJEVE</w:t>
      </w:r>
    </w:p>
    <w:p w14:paraId="0AB410AE" w14:textId="77777777" w:rsidR="007B3916" w:rsidRPr="006C6D93" w:rsidRDefault="007B3916" w:rsidP="00AD7E4E">
      <w:pPr>
        <w:pStyle w:val="Heading3"/>
        <w:spacing w:line="276" w:lineRule="auto"/>
        <w:ind w:right="-20"/>
        <w:jc w:val="center"/>
        <w:rPr>
          <w:rFonts w:cs="Times New Roman"/>
          <w:sz w:val="24"/>
          <w:szCs w:val="24"/>
        </w:rPr>
      </w:pPr>
      <w:r w:rsidRPr="006C6D93">
        <w:rPr>
          <w:rFonts w:cs="Times New Roman"/>
          <w:sz w:val="24"/>
          <w:szCs w:val="24"/>
        </w:rPr>
        <w:t>Neni 7</w:t>
      </w:r>
    </w:p>
    <w:p w14:paraId="38F08D9F" w14:textId="77777777" w:rsidR="007B3916" w:rsidRPr="00B51528" w:rsidRDefault="007B3916" w:rsidP="00AD7E4E">
      <w:pPr>
        <w:pStyle w:val="Heading3"/>
        <w:spacing w:line="276" w:lineRule="auto"/>
        <w:ind w:right="-20"/>
        <w:jc w:val="center"/>
        <w:rPr>
          <w:rFonts w:cs="Times New Roman"/>
          <w:sz w:val="24"/>
          <w:szCs w:val="24"/>
        </w:rPr>
      </w:pPr>
      <w:r w:rsidRPr="006C6D93">
        <w:rPr>
          <w:rFonts w:cs="Times New Roman"/>
          <w:sz w:val="24"/>
          <w:szCs w:val="24"/>
        </w:rPr>
        <w:t>KËRKESA TË PËRGJITHSHME PËR TË GJITHA KATEGORITË E LANDFILLEVE</w:t>
      </w:r>
    </w:p>
    <w:p w14:paraId="24DD9942" w14:textId="77777777" w:rsidR="00C67BD6" w:rsidRPr="00B51528" w:rsidRDefault="00C67BD6" w:rsidP="00C67BD6">
      <w:pPr>
        <w:rPr>
          <w:sz w:val="24"/>
          <w:szCs w:val="24"/>
        </w:rPr>
      </w:pPr>
    </w:p>
    <w:p w14:paraId="1EDE7FFB" w14:textId="77777777" w:rsidR="00080555" w:rsidRPr="00B51528" w:rsidRDefault="00080555" w:rsidP="00080555">
      <w:pPr>
        <w:pStyle w:val="ListParagraph"/>
        <w:numPr>
          <w:ilvl w:val="0"/>
          <w:numId w:val="203"/>
        </w:numPr>
        <w:spacing w:line="276" w:lineRule="auto"/>
        <w:ind w:left="270"/>
        <w:jc w:val="both"/>
        <w:rPr>
          <w:sz w:val="24"/>
          <w:szCs w:val="24"/>
        </w:rPr>
      </w:pPr>
      <w:r w:rsidRPr="00B51528">
        <w:rPr>
          <w:sz w:val="24"/>
          <w:szCs w:val="24"/>
        </w:rPr>
        <w:t>Studimi dhe projektzbatimi për ndërtimin e landfilleve hartohen nga subjekte të licencuara, në përputhje me legjislacionin në fuqi për projektimin, përmbajnë dokumentacionin teknik të plotë dhe kryhen sipas kritereve, standardeve dhe procedurave të përcaktuara në Shtojcën I të këtij vendimi.</w:t>
      </w:r>
    </w:p>
    <w:p w14:paraId="1AF573BE" w14:textId="14172A01" w:rsidR="00C67BD6" w:rsidRPr="00B51528" w:rsidRDefault="00C67BD6" w:rsidP="00080555">
      <w:pPr>
        <w:pStyle w:val="ListParagraph"/>
        <w:numPr>
          <w:ilvl w:val="0"/>
          <w:numId w:val="203"/>
        </w:numPr>
        <w:spacing w:line="276" w:lineRule="auto"/>
        <w:ind w:left="270"/>
        <w:jc w:val="both"/>
        <w:rPr>
          <w:sz w:val="24"/>
          <w:szCs w:val="24"/>
        </w:rPr>
      </w:pPr>
      <w:r w:rsidRPr="00B51528">
        <w:rPr>
          <w:sz w:val="24"/>
          <w:szCs w:val="24"/>
        </w:rPr>
        <w:t>Dokumentacioni i studimit dhe projektzbatimit bazohet n</w:t>
      </w:r>
      <w:r w:rsidR="00B51528" w:rsidRPr="00B51528">
        <w:rPr>
          <w:sz w:val="24"/>
          <w:szCs w:val="24"/>
        </w:rPr>
        <w:t>ë</w:t>
      </w:r>
      <w:r w:rsidRPr="00B51528">
        <w:rPr>
          <w:sz w:val="24"/>
          <w:szCs w:val="24"/>
        </w:rPr>
        <w:t xml:space="preserve"> k</w:t>
      </w:r>
      <w:r w:rsidR="00B51528" w:rsidRPr="00B51528">
        <w:rPr>
          <w:sz w:val="24"/>
          <w:szCs w:val="24"/>
        </w:rPr>
        <w:t>ë</w:t>
      </w:r>
      <w:r w:rsidRPr="00B51528">
        <w:rPr>
          <w:sz w:val="24"/>
          <w:szCs w:val="24"/>
        </w:rPr>
        <w:t>rkesat e p</w:t>
      </w:r>
      <w:r w:rsidR="00B51528" w:rsidRPr="00B51528">
        <w:rPr>
          <w:sz w:val="24"/>
          <w:szCs w:val="24"/>
        </w:rPr>
        <w:t>ë</w:t>
      </w:r>
      <w:r w:rsidRPr="00B51528">
        <w:rPr>
          <w:sz w:val="24"/>
          <w:szCs w:val="24"/>
        </w:rPr>
        <w:t>rcaktuara n</w:t>
      </w:r>
      <w:r w:rsidR="00B51528" w:rsidRPr="00B51528">
        <w:rPr>
          <w:sz w:val="24"/>
          <w:szCs w:val="24"/>
        </w:rPr>
        <w:t>ë</w:t>
      </w:r>
      <w:r w:rsidRPr="00B51528">
        <w:rPr>
          <w:sz w:val="24"/>
          <w:szCs w:val="24"/>
        </w:rPr>
        <w:t xml:space="preserve"> Shtojc</w:t>
      </w:r>
      <w:r w:rsidR="00B51528" w:rsidRPr="00B51528">
        <w:rPr>
          <w:sz w:val="24"/>
          <w:szCs w:val="24"/>
        </w:rPr>
        <w:t>ë</w:t>
      </w:r>
      <w:r w:rsidRPr="00B51528">
        <w:rPr>
          <w:sz w:val="24"/>
          <w:szCs w:val="24"/>
        </w:rPr>
        <w:t>n I t</w:t>
      </w:r>
      <w:r w:rsidR="00B51528" w:rsidRPr="00B51528">
        <w:rPr>
          <w:sz w:val="24"/>
          <w:szCs w:val="24"/>
        </w:rPr>
        <w:t>ë</w:t>
      </w:r>
      <w:r w:rsidRPr="00B51528">
        <w:rPr>
          <w:sz w:val="24"/>
          <w:szCs w:val="24"/>
        </w:rPr>
        <w:t xml:space="preserve"> k</w:t>
      </w:r>
      <w:r w:rsidR="00B51528" w:rsidRPr="00B51528">
        <w:rPr>
          <w:sz w:val="24"/>
          <w:szCs w:val="24"/>
        </w:rPr>
        <w:t>ë</w:t>
      </w:r>
      <w:r w:rsidRPr="00B51528">
        <w:rPr>
          <w:sz w:val="24"/>
          <w:szCs w:val="24"/>
        </w:rPr>
        <w:t>tij vendimi dhe përfshin, të paktën:</w:t>
      </w:r>
    </w:p>
    <w:p w14:paraId="5565FB24" w14:textId="77777777" w:rsidR="00C67BD6" w:rsidRPr="00B51528" w:rsidRDefault="00C67BD6" w:rsidP="00C67BD6">
      <w:pPr>
        <w:pStyle w:val="ListParagraph"/>
        <w:rPr>
          <w:sz w:val="24"/>
          <w:szCs w:val="24"/>
        </w:rPr>
      </w:pPr>
    </w:p>
    <w:p w14:paraId="446079FB" w14:textId="77777777" w:rsidR="00C67BD6" w:rsidRPr="00B51528" w:rsidRDefault="00C67BD6" w:rsidP="00C67BD6">
      <w:pPr>
        <w:pStyle w:val="ListParagraph"/>
        <w:numPr>
          <w:ilvl w:val="0"/>
          <w:numId w:val="207"/>
        </w:numPr>
        <w:spacing w:line="276" w:lineRule="auto"/>
        <w:jc w:val="both"/>
        <w:rPr>
          <w:sz w:val="24"/>
          <w:szCs w:val="24"/>
        </w:rPr>
      </w:pPr>
      <w:r w:rsidRPr="00B51528">
        <w:rPr>
          <w:sz w:val="24"/>
          <w:szCs w:val="24"/>
        </w:rPr>
        <w:t>përzgjedhjen e vendndodhjes;</w:t>
      </w:r>
    </w:p>
    <w:p w14:paraId="44346D39" w14:textId="77777777" w:rsidR="00C67BD6" w:rsidRPr="00B51528" w:rsidRDefault="00C67BD6" w:rsidP="00C67BD6">
      <w:pPr>
        <w:pStyle w:val="ListParagraph"/>
        <w:numPr>
          <w:ilvl w:val="0"/>
          <w:numId w:val="207"/>
        </w:numPr>
        <w:spacing w:line="276" w:lineRule="auto"/>
        <w:jc w:val="both"/>
        <w:rPr>
          <w:sz w:val="24"/>
          <w:szCs w:val="24"/>
        </w:rPr>
      </w:pPr>
      <w:r w:rsidRPr="00B51528">
        <w:rPr>
          <w:sz w:val="24"/>
          <w:szCs w:val="24"/>
        </w:rPr>
        <w:t>mbrojtjen e tokës dhe ujërave sipërfaqësore e nëntokësore;</w:t>
      </w:r>
    </w:p>
    <w:p w14:paraId="2A4EF1C9" w14:textId="77777777" w:rsidR="00C67BD6" w:rsidRPr="00B51528" w:rsidRDefault="00C67BD6" w:rsidP="00C67BD6">
      <w:pPr>
        <w:pStyle w:val="ListParagraph"/>
        <w:numPr>
          <w:ilvl w:val="0"/>
          <w:numId w:val="207"/>
        </w:numPr>
        <w:spacing w:line="276" w:lineRule="auto"/>
        <w:jc w:val="both"/>
        <w:rPr>
          <w:sz w:val="24"/>
          <w:szCs w:val="24"/>
        </w:rPr>
      </w:pPr>
      <w:r w:rsidRPr="00B51528">
        <w:rPr>
          <w:sz w:val="24"/>
          <w:szCs w:val="24"/>
        </w:rPr>
        <w:t>kontrollin dhe menaxhimin e lëngjeve kulluese;</w:t>
      </w:r>
    </w:p>
    <w:p w14:paraId="319E69D6" w14:textId="77777777" w:rsidR="00C67BD6" w:rsidRPr="00B51528" w:rsidRDefault="00C67BD6" w:rsidP="00C67BD6">
      <w:pPr>
        <w:pStyle w:val="ListParagraph"/>
        <w:numPr>
          <w:ilvl w:val="0"/>
          <w:numId w:val="207"/>
        </w:numPr>
        <w:spacing w:line="276" w:lineRule="auto"/>
        <w:jc w:val="both"/>
        <w:rPr>
          <w:sz w:val="24"/>
          <w:szCs w:val="24"/>
        </w:rPr>
      </w:pPr>
      <w:r w:rsidRPr="00B51528">
        <w:rPr>
          <w:sz w:val="24"/>
          <w:szCs w:val="24"/>
        </w:rPr>
        <w:t>kontrollin e gazit të landfillit;</w:t>
      </w:r>
    </w:p>
    <w:p w14:paraId="7865C33E" w14:textId="183367C8" w:rsidR="00C67BD6" w:rsidRPr="00B51528" w:rsidRDefault="00C67BD6" w:rsidP="009851C9">
      <w:pPr>
        <w:pStyle w:val="ListParagraph"/>
        <w:tabs>
          <w:tab w:val="left" w:pos="990"/>
        </w:tabs>
        <w:spacing w:line="276" w:lineRule="auto"/>
        <w:ind w:left="630" w:hanging="90"/>
        <w:jc w:val="both"/>
        <w:rPr>
          <w:sz w:val="24"/>
          <w:szCs w:val="24"/>
        </w:rPr>
      </w:pPr>
      <w:r w:rsidRPr="00B51528">
        <w:rPr>
          <w:sz w:val="24"/>
          <w:szCs w:val="24"/>
        </w:rPr>
        <w:t>ç.</w:t>
      </w:r>
      <w:r w:rsidRPr="00B51528">
        <w:rPr>
          <w:sz w:val="24"/>
          <w:szCs w:val="24"/>
        </w:rPr>
        <w:tab/>
        <w:t>garantimin e stabilitetit dhe sigurisë strukturore të landfillit</w:t>
      </w:r>
    </w:p>
    <w:p w14:paraId="7F75DF41" w14:textId="645BAE21" w:rsidR="007B3916" w:rsidRPr="00B51528" w:rsidRDefault="00C67BD6" w:rsidP="009851C9">
      <w:pPr>
        <w:pStyle w:val="ListParagraph"/>
        <w:numPr>
          <w:ilvl w:val="0"/>
          <w:numId w:val="203"/>
        </w:numPr>
        <w:spacing w:line="276" w:lineRule="auto"/>
        <w:ind w:left="270"/>
        <w:jc w:val="both"/>
        <w:rPr>
          <w:sz w:val="24"/>
          <w:szCs w:val="24"/>
        </w:rPr>
      </w:pPr>
      <w:r w:rsidRPr="00B51528">
        <w:rPr>
          <w:sz w:val="24"/>
          <w:szCs w:val="24"/>
        </w:rPr>
        <w:t>Çdo landfill i ri q</w:t>
      </w:r>
      <w:r w:rsidR="00B51528" w:rsidRPr="00B51528">
        <w:rPr>
          <w:sz w:val="24"/>
          <w:szCs w:val="24"/>
        </w:rPr>
        <w:t>ë</w:t>
      </w:r>
      <w:r w:rsidRPr="00B51528">
        <w:rPr>
          <w:sz w:val="24"/>
          <w:szCs w:val="24"/>
        </w:rPr>
        <w:t xml:space="preserve"> nd</w:t>
      </w:r>
      <w:r w:rsidR="00B51528" w:rsidRPr="00B51528">
        <w:rPr>
          <w:sz w:val="24"/>
          <w:szCs w:val="24"/>
        </w:rPr>
        <w:t>ë</w:t>
      </w:r>
      <w:r w:rsidRPr="00B51528">
        <w:rPr>
          <w:sz w:val="24"/>
          <w:szCs w:val="24"/>
        </w:rPr>
        <w:t>rtohet duhet t</w:t>
      </w:r>
      <w:r w:rsidR="00B51528" w:rsidRPr="00B51528">
        <w:rPr>
          <w:sz w:val="24"/>
          <w:szCs w:val="24"/>
        </w:rPr>
        <w:t>ë</w:t>
      </w:r>
      <w:r w:rsidRPr="00B51528">
        <w:rPr>
          <w:sz w:val="24"/>
          <w:szCs w:val="24"/>
        </w:rPr>
        <w:t xml:space="preserve"> pajiset me leje mjedisi, e cila p</w:t>
      </w:r>
      <w:r w:rsidR="00B51528" w:rsidRPr="00B51528">
        <w:rPr>
          <w:sz w:val="24"/>
          <w:szCs w:val="24"/>
        </w:rPr>
        <w:t>ë</w:t>
      </w:r>
      <w:r w:rsidRPr="00B51528">
        <w:rPr>
          <w:sz w:val="24"/>
          <w:szCs w:val="24"/>
        </w:rPr>
        <w:t>rmban informacionin dhe kushtet sipas dispozitave t</w:t>
      </w:r>
      <w:r w:rsidR="00B51528" w:rsidRPr="00B51528">
        <w:rPr>
          <w:sz w:val="24"/>
          <w:szCs w:val="24"/>
        </w:rPr>
        <w:t>ë</w:t>
      </w:r>
      <w:r w:rsidRPr="00B51528">
        <w:rPr>
          <w:sz w:val="24"/>
          <w:szCs w:val="24"/>
        </w:rPr>
        <w:t xml:space="preserve"> neneve 8, 9 dhe 10 t</w:t>
      </w:r>
      <w:r w:rsidR="00B51528" w:rsidRPr="00B51528">
        <w:rPr>
          <w:sz w:val="24"/>
          <w:szCs w:val="24"/>
        </w:rPr>
        <w:t>ë</w:t>
      </w:r>
      <w:r w:rsidRPr="00B51528">
        <w:rPr>
          <w:sz w:val="24"/>
          <w:szCs w:val="24"/>
        </w:rPr>
        <w:t xml:space="preserve"> k</w:t>
      </w:r>
      <w:r w:rsidR="00B51528" w:rsidRPr="00B51528">
        <w:rPr>
          <w:sz w:val="24"/>
          <w:szCs w:val="24"/>
        </w:rPr>
        <w:t>ë</w:t>
      </w:r>
      <w:r w:rsidRPr="00B51528">
        <w:rPr>
          <w:sz w:val="24"/>
          <w:szCs w:val="24"/>
        </w:rPr>
        <w:t xml:space="preserve">tij vendimi. </w:t>
      </w:r>
    </w:p>
    <w:p w14:paraId="50E1B68D" w14:textId="0E2A4DA5" w:rsidR="00E9405E" w:rsidRPr="00B51528" w:rsidRDefault="00FF5EC0" w:rsidP="009851C9">
      <w:pPr>
        <w:pStyle w:val="ListParagraph"/>
        <w:numPr>
          <w:ilvl w:val="0"/>
          <w:numId w:val="203"/>
        </w:numPr>
        <w:spacing w:line="276" w:lineRule="auto"/>
        <w:ind w:left="270"/>
        <w:jc w:val="both"/>
        <w:rPr>
          <w:sz w:val="24"/>
          <w:szCs w:val="24"/>
        </w:rPr>
      </w:pPr>
      <w:r w:rsidRPr="00B51528">
        <w:rPr>
          <w:sz w:val="24"/>
          <w:szCs w:val="24"/>
        </w:rPr>
        <w:lastRenderedPageBreak/>
        <w:t>T</w:t>
      </w:r>
      <w:r w:rsidR="00B97A92" w:rsidRPr="00B51528">
        <w:rPr>
          <w:sz w:val="24"/>
          <w:szCs w:val="24"/>
        </w:rPr>
        <w:t>ë</w:t>
      </w:r>
      <w:r w:rsidRPr="00B51528">
        <w:rPr>
          <w:sz w:val="24"/>
          <w:szCs w:val="24"/>
        </w:rPr>
        <w:t xml:space="preserve"> gjitha </w:t>
      </w:r>
      <w:r w:rsidR="00D52279" w:rsidRPr="00B51528">
        <w:rPr>
          <w:sz w:val="24"/>
          <w:szCs w:val="24"/>
        </w:rPr>
        <w:t>landfillet</w:t>
      </w:r>
      <w:r w:rsidRPr="00B51528">
        <w:rPr>
          <w:sz w:val="24"/>
          <w:szCs w:val="24"/>
        </w:rPr>
        <w:t xml:space="preserve"> ekzistuese t</w:t>
      </w:r>
      <w:r w:rsidR="00B97A92" w:rsidRPr="00B51528">
        <w:rPr>
          <w:sz w:val="24"/>
          <w:szCs w:val="24"/>
        </w:rPr>
        <w:t>ë</w:t>
      </w:r>
      <w:r w:rsidRPr="00B51528">
        <w:rPr>
          <w:sz w:val="24"/>
          <w:szCs w:val="24"/>
        </w:rPr>
        <w:t xml:space="preserve"> cilat jan</w:t>
      </w:r>
      <w:r w:rsidR="00B97A92" w:rsidRPr="00B51528">
        <w:rPr>
          <w:sz w:val="24"/>
          <w:szCs w:val="24"/>
        </w:rPr>
        <w:t>ë</w:t>
      </w:r>
      <w:r w:rsidRPr="00B51528">
        <w:rPr>
          <w:sz w:val="24"/>
          <w:szCs w:val="24"/>
        </w:rPr>
        <w:t xml:space="preserve"> t</w:t>
      </w:r>
      <w:r w:rsidR="00B97A92" w:rsidRPr="00B51528">
        <w:rPr>
          <w:sz w:val="24"/>
          <w:szCs w:val="24"/>
        </w:rPr>
        <w:t>ë</w:t>
      </w:r>
      <w:r w:rsidRPr="00B51528">
        <w:rPr>
          <w:sz w:val="24"/>
          <w:szCs w:val="24"/>
        </w:rPr>
        <w:t xml:space="preserve"> pajisura me nj</w:t>
      </w:r>
      <w:r w:rsidR="00B97A92" w:rsidRPr="00B51528">
        <w:rPr>
          <w:sz w:val="24"/>
          <w:szCs w:val="24"/>
        </w:rPr>
        <w:t>ë</w:t>
      </w:r>
      <w:r w:rsidRPr="00B51528">
        <w:rPr>
          <w:sz w:val="24"/>
          <w:szCs w:val="24"/>
        </w:rPr>
        <w:t xml:space="preserve"> leje mjedisi</w:t>
      </w:r>
      <w:r w:rsidR="00784B55" w:rsidRPr="00B51528">
        <w:rPr>
          <w:sz w:val="24"/>
          <w:szCs w:val="24"/>
        </w:rPr>
        <w:t xml:space="preserve"> dhe operojn</w:t>
      </w:r>
      <w:r w:rsidR="00CD2670" w:rsidRPr="00B51528">
        <w:rPr>
          <w:sz w:val="24"/>
          <w:szCs w:val="24"/>
        </w:rPr>
        <w:t>ë</w:t>
      </w:r>
      <w:r w:rsidR="00784B55" w:rsidRPr="00B51528">
        <w:rPr>
          <w:sz w:val="24"/>
          <w:szCs w:val="24"/>
        </w:rPr>
        <w:t xml:space="preserve"> ose </w:t>
      </w:r>
      <w:r w:rsidR="00CD2670" w:rsidRPr="00B51528">
        <w:rPr>
          <w:sz w:val="24"/>
          <w:szCs w:val="24"/>
        </w:rPr>
        <w:t>deri në hyrjen në fuqi t</w:t>
      </w:r>
      <w:bookmarkStart w:id="0" w:name="_Hlk220419847"/>
      <w:r w:rsidR="00CD2670" w:rsidRPr="00B51528">
        <w:rPr>
          <w:sz w:val="24"/>
          <w:szCs w:val="24"/>
        </w:rPr>
        <w:t>ë</w:t>
      </w:r>
      <w:bookmarkEnd w:id="0"/>
      <w:r w:rsidR="00CD2670" w:rsidRPr="00B51528">
        <w:rPr>
          <w:sz w:val="24"/>
          <w:szCs w:val="24"/>
        </w:rPr>
        <w:t xml:space="preserve"> këtij Vendimi </w:t>
      </w:r>
      <w:r w:rsidR="00784B55" w:rsidRPr="00B51528">
        <w:rPr>
          <w:sz w:val="24"/>
          <w:szCs w:val="24"/>
        </w:rPr>
        <w:t>nuk kan</w:t>
      </w:r>
      <w:r w:rsidR="00CD2670" w:rsidRPr="00B51528">
        <w:rPr>
          <w:sz w:val="24"/>
          <w:szCs w:val="24"/>
        </w:rPr>
        <w:t>ë</w:t>
      </w:r>
      <w:r w:rsidR="00784B55" w:rsidRPr="00B51528">
        <w:rPr>
          <w:sz w:val="24"/>
          <w:szCs w:val="24"/>
        </w:rPr>
        <w:t xml:space="preserve"> filluar ende operimin</w:t>
      </w:r>
      <w:r w:rsidRPr="00B51528">
        <w:rPr>
          <w:sz w:val="24"/>
          <w:szCs w:val="24"/>
        </w:rPr>
        <w:t>, duhet t</w:t>
      </w:r>
      <w:r w:rsidR="00B97A92" w:rsidRPr="00B51528">
        <w:rPr>
          <w:sz w:val="24"/>
          <w:szCs w:val="24"/>
        </w:rPr>
        <w:t>ë</w:t>
      </w:r>
      <w:r w:rsidR="00E9405E" w:rsidRPr="00B51528">
        <w:rPr>
          <w:sz w:val="24"/>
          <w:szCs w:val="24"/>
        </w:rPr>
        <w:t xml:space="preserve"> aplikojn</w:t>
      </w:r>
      <w:r w:rsidR="00B97A92" w:rsidRPr="00B51528">
        <w:rPr>
          <w:sz w:val="24"/>
          <w:szCs w:val="24"/>
        </w:rPr>
        <w:t>ë</w:t>
      </w:r>
      <w:r w:rsidR="00E9405E" w:rsidRPr="00B51528">
        <w:rPr>
          <w:sz w:val="24"/>
          <w:szCs w:val="24"/>
        </w:rPr>
        <w:t xml:space="preserve"> p</w:t>
      </w:r>
      <w:r w:rsidR="00B97A92" w:rsidRPr="00B51528">
        <w:rPr>
          <w:sz w:val="24"/>
          <w:szCs w:val="24"/>
        </w:rPr>
        <w:t>ë</w:t>
      </w:r>
      <w:r w:rsidR="00E9405E" w:rsidRPr="00B51528">
        <w:rPr>
          <w:sz w:val="24"/>
          <w:szCs w:val="24"/>
        </w:rPr>
        <w:t xml:space="preserve">r </w:t>
      </w:r>
      <w:r w:rsidR="00572197" w:rsidRPr="00B51528">
        <w:rPr>
          <w:sz w:val="24"/>
          <w:szCs w:val="24"/>
        </w:rPr>
        <w:t>ndryshim kushtesh t</w:t>
      </w:r>
      <w:r w:rsidR="00240116" w:rsidRPr="00B51528">
        <w:rPr>
          <w:sz w:val="24"/>
          <w:szCs w:val="24"/>
        </w:rPr>
        <w:t>ë</w:t>
      </w:r>
      <w:r w:rsidR="00572197" w:rsidRPr="00B51528">
        <w:rPr>
          <w:sz w:val="24"/>
          <w:szCs w:val="24"/>
        </w:rPr>
        <w:t xml:space="preserve"> </w:t>
      </w:r>
      <w:r w:rsidR="00E9405E" w:rsidRPr="00B51528">
        <w:rPr>
          <w:sz w:val="24"/>
          <w:szCs w:val="24"/>
        </w:rPr>
        <w:t>leje</w:t>
      </w:r>
      <w:r w:rsidR="00572197" w:rsidRPr="00B51528">
        <w:rPr>
          <w:sz w:val="24"/>
          <w:szCs w:val="24"/>
        </w:rPr>
        <w:t>s s</w:t>
      </w:r>
      <w:r w:rsidR="00240116" w:rsidRPr="00B51528">
        <w:rPr>
          <w:sz w:val="24"/>
          <w:szCs w:val="24"/>
        </w:rPr>
        <w:t>ë</w:t>
      </w:r>
      <w:r w:rsidR="00E9405E" w:rsidRPr="00B51528">
        <w:rPr>
          <w:sz w:val="24"/>
          <w:szCs w:val="24"/>
        </w:rPr>
        <w:t xml:space="preserve"> mjedisi</w:t>
      </w:r>
      <w:r w:rsidR="00572197" w:rsidRPr="00B51528">
        <w:rPr>
          <w:sz w:val="24"/>
          <w:szCs w:val="24"/>
        </w:rPr>
        <w:t>t</w:t>
      </w:r>
      <w:r w:rsidR="00E9405E" w:rsidRPr="00B51528">
        <w:rPr>
          <w:sz w:val="24"/>
          <w:szCs w:val="24"/>
        </w:rPr>
        <w:t xml:space="preserve"> dhe t</w:t>
      </w:r>
      <w:r w:rsidR="00B97A92" w:rsidRPr="00B51528">
        <w:rPr>
          <w:sz w:val="24"/>
          <w:szCs w:val="24"/>
        </w:rPr>
        <w:t>ë</w:t>
      </w:r>
      <w:r w:rsidR="00E9405E" w:rsidRPr="00B51528">
        <w:rPr>
          <w:sz w:val="24"/>
          <w:szCs w:val="24"/>
        </w:rPr>
        <w:t>:</w:t>
      </w:r>
    </w:p>
    <w:p w14:paraId="135A9882" w14:textId="07F17A47" w:rsidR="00E9405E" w:rsidRPr="00B51528" w:rsidRDefault="007439C3" w:rsidP="009851C9">
      <w:pPr>
        <w:pStyle w:val="ListParagraph"/>
        <w:numPr>
          <w:ilvl w:val="0"/>
          <w:numId w:val="208"/>
        </w:numPr>
        <w:spacing w:line="276" w:lineRule="auto"/>
        <w:ind w:left="900" w:hanging="540"/>
        <w:jc w:val="both"/>
        <w:rPr>
          <w:sz w:val="24"/>
          <w:szCs w:val="24"/>
        </w:rPr>
      </w:pPr>
      <w:r w:rsidRPr="00B51528">
        <w:rPr>
          <w:sz w:val="24"/>
          <w:szCs w:val="24"/>
        </w:rPr>
        <w:t>p</w:t>
      </w:r>
      <w:r w:rsidR="00306E30" w:rsidRPr="00B51528">
        <w:rPr>
          <w:sz w:val="24"/>
          <w:szCs w:val="24"/>
        </w:rPr>
        <w:t>lot</w:t>
      </w:r>
      <w:r w:rsidR="00B97A92" w:rsidRPr="00B51528">
        <w:rPr>
          <w:sz w:val="24"/>
          <w:szCs w:val="24"/>
        </w:rPr>
        <w:t>ë</w:t>
      </w:r>
      <w:r w:rsidR="00306E30" w:rsidRPr="00B51528">
        <w:rPr>
          <w:sz w:val="24"/>
          <w:szCs w:val="24"/>
        </w:rPr>
        <w:t>sojn</w:t>
      </w:r>
      <w:r w:rsidR="00B97A92" w:rsidRPr="00B51528">
        <w:rPr>
          <w:sz w:val="24"/>
          <w:szCs w:val="24"/>
        </w:rPr>
        <w:t>ë</w:t>
      </w:r>
      <w:r w:rsidR="00306E30" w:rsidRPr="00B51528">
        <w:rPr>
          <w:sz w:val="24"/>
          <w:szCs w:val="24"/>
        </w:rPr>
        <w:t xml:space="preserve"> k</w:t>
      </w:r>
      <w:r w:rsidR="00B97A92" w:rsidRPr="00B51528">
        <w:rPr>
          <w:sz w:val="24"/>
          <w:szCs w:val="24"/>
        </w:rPr>
        <w:t>ë</w:t>
      </w:r>
      <w:r w:rsidR="00306E30" w:rsidRPr="00B51528">
        <w:rPr>
          <w:sz w:val="24"/>
          <w:szCs w:val="24"/>
        </w:rPr>
        <w:t>rkesat e nenit 67, t</w:t>
      </w:r>
      <w:r w:rsidR="00B97A92" w:rsidRPr="00B51528">
        <w:rPr>
          <w:sz w:val="24"/>
          <w:szCs w:val="24"/>
        </w:rPr>
        <w:t>ë</w:t>
      </w:r>
      <w:r w:rsidR="00306E30" w:rsidRPr="00B51528">
        <w:rPr>
          <w:sz w:val="24"/>
          <w:szCs w:val="24"/>
        </w:rPr>
        <w:t xml:space="preserve"> ligjit nr. 57/2025 “P</w:t>
      </w:r>
      <w:r w:rsidR="00B97A92" w:rsidRPr="00B51528">
        <w:rPr>
          <w:sz w:val="24"/>
          <w:szCs w:val="24"/>
        </w:rPr>
        <w:t>ë</w:t>
      </w:r>
      <w:r w:rsidR="00306E30" w:rsidRPr="00B51528">
        <w:rPr>
          <w:sz w:val="24"/>
          <w:szCs w:val="24"/>
        </w:rPr>
        <w:t>r menaxhimin e integruar t</w:t>
      </w:r>
      <w:r w:rsidR="00B97A92" w:rsidRPr="00B51528">
        <w:rPr>
          <w:sz w:val="24"/>
          <w:szCs w:val="24"/>
        </w:rPr>
        <w:t>ë</w:t>
      </w:r>
      <w:r w:rsidR="00306E30" w:rsidRPr="00B51528">
        <w:rPr>
          <w:sz w:val="24"/>
          <w:szCs w:val="24"/>
        </w:rPr>
        <w:t xml:space="preserve"> mbetjeve”;</w:t>
      </w:r>
    </w:p>
    <w:p w14:paraId="593DA7FF" w14:textId="55ECA645" w:rsidR="006C7528" w:rsidRPr="00B51528" w:rsidRDefault="007439C3" w:rsidP="009851C9">
      <w:pPr>
        <w:pStyle w:val="ListParagraph"/>
        <w:numPr>
          <w:ilvl w:val="0"/>
          <w:numId w:val="208"/>
        </w:numPr>
        <w:spacing w:line="276" w:lineRule="auto"/>
        <w:ind w:left="900" w:hanging="540"/>
        <w:jc w:val="both"/>
        <w:rPr>
          <w:sz w:val="24"/>
          <w:szCs w:val="24"/>
        </w:rPr>
      </w:pPr>
      <w:r w:rsidRPr="00B51528">
        <w:rPr>
          <w:sz w:val="24"/>
          <w:szCs w:val="24"/>
        </w:rPr>
        <w:t>p</w:t>
      </w:r>
      <w:r w:rsidR="006C7528" w:rsidRPr="00B51528">
        <w:rPr>
          <w:sz w:val="24"/>
          <w:szCs w:val="24"/>
        </w:rPr>
        <w:t>lot</w:t>
      </w:r>
      <w:r w:rsidR="00B97A92" w:rsidRPr="00B51528">
        <w:rPr>
          <w:sz w:val="24"/>
          <w:szCs w:val="24"/>
        </w:rPr>
        <w:t>ë</w:t>
      </w:r>
      <w:r w:rsidR="006C7528" w:rsidRPr="00B51528">
        <w:rPr>
          <w:sz w:val="24"/>
          <w:szCs w:val="24"/>
        </w:rPr>
        <w:t>sojn</w:t>
      </w:r>
      <w:r w:rsidR="00B97A92" w:rsidRPr="00B51528">
        <w:rPr>
          <w:sz w:val="24"/>
          <w:szCs w:val="24"/>
        </w:rPr>
        <w:t>ë</w:t>
      </w:r>
      <w:r w:rsidR="006C7528" w:rsidRPr="00B51528">
        <w:rPr>
          <w:sz w:val="24"/>
          <w:szCs w:val="24"/>
        </w:rPr>
        <w:t xml:space="preserve"> k</w:t>
      </w:r>
      <w:r w:rsidR="00B97A92" w:rsidRPr="00B51528">
        <w:rPr>
          <w:sz w:val="24"/>
          <w:szCs w:val="24"/>
        </w:rPr>
        <w:t>ë</w:t>
      </w:r>
      <w:r w:rsidR="006C7528" w:rsidRPr="00B51528">
        <w:rPr>
          <w:sz w:val="24"/>
          <w:szCs w:val="24"/>
        </w:rPr>
        <w:t>rkesat e legjislacionit n</w:t>
      </w:r>
      <w:r w:rsidR="00B97A92" w:rsidRPr="00B51528">
        <w:rPr>
          <w:sz w:val="24"/>
          <w:szCs w:val="24"/>
        </w:rPr>
        <w:t>ë</w:t>
      </w:r>
      <w:r w:rsidR="006C7528" w:rsidRPr="00B51528">
        <w:rPr>
          <w:sz w:val="24"/>
          <w:szCs w:val="24"/>
        </w:rPr>
        <w:t xml:space="preserve"> fuqi p</w:t>
      </w:r>
      <w:r w:rsidR="00B97A92" w:rsidRPr="00B51528">
        <w:rPr>
          <w:sz w:val="24"/>
          <w:szCs w:val="24"/>
        </w:rPr>
        <w:t>ë</w:t>
      </w:r>
      <w:r w:rsidR="006C7528" w:rsidRPr="00B51528">
        <w:rPr>
          <w:sz w:val="24"/>
          <w:szCs w:val="24"/>
        </w:rPr>
        <w:t>r lejet e mjedisit;</w:t>
      </w:r>
    </w:p>
    <w:p w14:paraId="0F8D0510" w14:textId="72B392E9" w:rsidR="006C7528" w:rsidRPr="00B51528" w:rsidRDefault="007439C3" w:rsidP="009851C9">
      <w:pPr>
        <w:pStyle w:val="ListParagraph"/>
        <w:numPr>
          <w:ilvl w:val="0"/>
          <w:numId w:val="208"/>
        </w:numPr>
        <w:spacing w:line="276" w:lineRule="auto"/>
        <w:ind w:left="900" w:hanging="540"/>
        <w:jc w:val="both"/>
        <w:rPr>
          <w:sz w:val="24"/>
          <w:szCs w:val="24"/>
        </w:rPr>
      </w:pPr>
      <w:r w:rsidRPr="00B51528">
        <w:rPr>
          <w:sz w:val="24"/>
          <w:szCs w:val="24"/>
        </w:rPr>
        <w:t>p</w:t>
      </w:r>
      <w:r w:rsidR="006C7528" w:rsidRPr="00B51528">
        <w:rPr>
          <w:sz w:val="24"/>
          <w:szCs w:val="24"/>
        </w:rPr>
        <w:t>lot</w:t>
      </w:r>
      <w:r w:rsidR="00B97A92" w:rsidRPr="00B51528">
        <w:rPr>
          <w:sz w:val="24"/>
          <w:szCs w:val="24"/>
        </w:rPr>
        <w:t>ë</w:t>
      </w:r>
      <w:r w:rsidR="006C7528" w:rsidRPr="00B51528">
        <w:rPr>
          <w:sz w:val="24"/>
          <w:szCs w:val="24"/>
        </w:rPr>
        <w:t>sojn</w:t>
      </w:r>
      <w:r w:rsidR="00B97A92" w:rsidRPr="00B51528">
        <w:rPr>
          <w:sz w:val="24"/>
          <w:szCs w:val="24"/>
        </w:rPr>
        <w:t>ë</w:t>
      </w:r>
      <w:r w:rsidR="006C7528" w:rsidRPr="00B51528">
        <w:rPr>
          <w:sz w:val="24"/>
          <w:szCs w:val="24"/>
        </w:rPr>
        <w:t xml:space="preserve"> k</w:t>
      </w:r>
      <w:r w:rsidR="00B97A92" w:rsidRPr="00B51528">
        <w:rPr>
          <w:sz w:val="24"/>
          <w:szCs w:val="24"/>
        </w:rPr>
        <w:t>ë</w:t>
      </w:r>
      <w:r w:rsidR="006C7528" w:rsidRPr="00B51528">
        <w:rPr>
          <w:sz w:val="24"/>
          <w:szCs w:val="24"/>
        </w:rPr>
        <w:t>rkesat e k</w:t>
      </w:r>
      <w:r w:rsidR="00B97A92" w:rsidRPr="00B51528">
        <w:rPr>
          <w:sz w:val="24"/>
          <w:szCs w:val="24"/>
        </w:rPr>
        <w:t>ë</w:t>
      </w:r>
      <w:r w:rsidR="006C7528" w:rsidRPr="00B51528">
        <w:rPr>
          <w:sz w:val="24"/>
          <w:szCs w:val="24"/>
        </w:rPr>
        <w:t>tij Vendimi</w:t>
      </w:r>
      <w:r w:rsidR="007A6C87" w:rsidRPr="00B51528">
        <w:rPr>
          <w:sz w:val="24"/>
          <w:szCs w:val="24"/>
        </w:rPr>
        <w:t>;</w:t>
      </w:r>
    </w:p>
    <w:p w14:paraId="7673F3B6" w14:textId="38A67C37" w:rsidR="007A6C87" w:rsidRPr="00B51528" w:rsidRDefault="007A6C87" w:rsidP="009851C9">
      <w:pPr>
        <w:pStyle w:val="ListParagraph"/>
        <w:numPr>
          <w:ilvl w:val="0"/>
          <w:numId w:val="208"/>
        </w:numPr>
        <w:spacing w:line="276" w:lineRule="auto"/>
        <w:ind w:left="900" w:hanging="540"/>
        <w:jc w:val="both"/>
        <w:rPr>
          <w:sz w:val="24"/>
          <w:szCs w:val="24"/>
        </w:rPr>
      </w:pPr>
      <w:r w:rsidRPr="00B51528">
        <w:rPr>
          <w:sz w:val="24"/>
          <w:szCs w:val="24"/>
        </w:rPr>
        <w:t>paraqesin pran</w:t>
      </w:r>
      <w:r w:rsidR="00B97A92" w:rsidRPr="00B51528">
        <w:rPr>
          <w:sz w:val="24"/>
          <w:szCs w:val="24"/>
        </w:rPr>
        <w:t>ë</w:t>
      </w:r>
      <w:r w:rsidRPr="00B51528">
        <w:rPr>
          <w:sz w:val="24"/>
          <w:szCs w:val="24"/>
        </w:rPr>
        <w:t xml:space="preserve"> AKM-s</w:t>
      </w:r>
      <w:r w:rsidR="00B97A92" w:rsidRPr="00B51528">
        <w:rPr>
          <w:sz w:val="24"/>
          <w:szCs w:val="24"/>
        </w:rPr>
        <w:t>ë</w:t>
      </w:r>
      <w:r w:rsidRPr="00B51528">
        <w:rPr>
          <w:sz w:val="24"/>
          <w:szCs w:val="24"/>
        </w:rPr>
        <w:t xml:space="preserve"> Planin e P</w:t>
      </w:r>
      <w:r w:rsidR="00B97A92" w:rsidRPr="00B51528">
        <w:rPr>
          <w:sz w:val="24"/>
          <w:szCs w:val="24"/>
        </w:rPr>
        <w:t>ë</w:t>
      </w:r>
      <w:r w:rsidRPr="00B51528">
        <w:rPr>
          <w:sz w:val="24"/>
          <w:szCs w:val="24"/>
        </w:rPr>
        <w:t>rmir</w:t>
      </w:r>
      <w:r w:rsidR="00B97A92" w:rsidRPr="00B51528">
        <w:rPr>
          <w:sz w:val="24"/>
          <w:szCs w:val="24"/>
        </w:rPr>
        <w:t>ë</w:t>
      </w:r>
      <w:r w:rsidRPr="00B51528">
        <w:rPr>
          <w:sz w:val="24"/>
          <w:szCs w:val="24"/>
        </w:rPr>
        <w:t>suar t</w:t>
      </w:r>
      <w:r w:rsidR="00B97A92" w:rsidRPr="00B51528">
        <w:rPr>
          <w:sz w:val="24"/>
          <w:szCs w:val="24"/>
        </w:rPr>
        <w:t>ë</w:t>
      </w:r>
      <w:r w:rsidRPr="00B51528">
        <w:rPr>
          <w:sz w:val="24"/>
          <w:szCs w:val="24"/>
        </w:rPr>
        <w:t xml:space="preserve"> p</w:t>
      </w:r>
      <w:r w:rsidR="00B97A92" w:rsidRPr="00B51528">
        <w:rPr>
          <w:sz w:val="24"/>
          <w:szCs w:val="24"/>
        </w:rPr>
        <w:t>ë</w:t>
      </w:r>
      <w:r w:rsidRPr="00B51528">
        <w:rPr>
          <w:sz w:val="24"/>
          <w:szCs w:val="24"/>
        </w:rPr>
        <w:t>rcaktuar n</w:t>
      </w:r>
      <w:r w:rsidR="00B97A92" w:rsidRPr="00B51528">
        <w:rPr>
          <w:sz w:val="24"/>
          <w:szCs w:val="24"/>
        </w:rPr>
        <w:t>ë</w:t>
      </w:r>
      <w:r w:rsidRPr="00B51528">
        <w:rPr>
          <w:sz w:val="24"/>
          <w:szCs w:val="24"/>
        </w:rPr>
        <w:t xml:space="preserve"> nenin 14 t</w:t>
      </w:r>
      <w:r w:rsidR="00B97A92" w:rsidRPr="00B51528">
        <w:rPr>
          <w:sz w:val="24"/>
          <w:szCs w:val="24"/>
        </w:rPr>
        <w:t>ë</w:t>
      </w:r>
      <w:r w:rsidRPr="00B51528">
        <w:rPr>
          <w:sz w:val="24"/>
          <w:szCs w:val="24"/>
        </w:rPr>
        <w:t xml:space="preserve"> k</w:t>
      </w:r>
      <w:r w:rsidR="00B97A92" w:rsidRPr="00B51528">
        <w:rPr>
          <w:sz w:val="24"/>
          <w:szCs w:val="24"/>
        </w:rPr>
        <w:t>ë</w:t>
      </w:r>
      <w:r w:rsidRPr="00B51528">
        <w:rPr>
          <w:sz w:val="24"/>
          <w:szCs w:val="24"/>
        </w:rPr>
        <w:t>tij Vendimi.</w:t>
      </w:r>
    </w:p>
    <w:p w14:paraId="1F9DA279" w14:textId="77777777" w:rsidR="00AC3FEC" w:rsidRPr="00B51528" w:rsidRDefault="00AC3FEC" w:rsidP="00AD7E4E">
      <w:pPr>
        <w:pStyle w:val="Heading3"/>
        <w:spacing w:line="276" w:lineRule="auto"/>
        <w:ind w:right="-20"/>
        <w:jc w:val="center"/>
        <w:rPr>
          <w:rFonts w:cs="Times New Roman"/>
          <w:sz w:val="24"/>
          <w:szCs w:val="24"/>
        </w:rPr>
      </w:pPr>
      <w:r w:rsidRPr="00B51528">
        <w:rPr>
          <w:rFonts w:cs="Times New Roman"/>
          <w:sz w:val="24"/>
          <w:szCs w:val="24"/>
        </w:rPr>
        <w:t>Neni 8</w:t>
      </w:r>
    </w:p>
    <w:p w14:paraId="3691E7ED" w14:textId="43B83902" w:rsidR="001D2EF3" w:rsidRPr="00B51528" w:rsidRDefault="001D2EF3" w:rsidP="00AD7E4E">
      <w:pPr>
        <w:pStyle w:val="Heading3"/>
        <w:spacing w:line="276" w:lineRule="auto"/>
        <w:ind w:right="-20"/>
        <w:jc w:val="center"/>
        <w:rPr>
          <w:rFonts w:cs="Times New Roman"/>
          <w:sz w:val="24"/>
          <w:szCs w:val="24"/>
        </w:rPr>
      </w:pPr>
      <w:r w:rsidRPr="00B51528">
        <w:rPr>
          <w:rFonts w:cs="Times New Roman"/>
          <w:sz w:val="24"/>
          <w:szCs w:val="24"/>
        </w:rPr>
        <w:t>KËRKESA</w:t>
      </w:r>
      <w:r w:rsidR="00B51528" w:rsidRPr="00B51528">
        <w:rPr>
          <w:rFonts w:cs="Times New Roman"/>
          <w:sz w:val="24"/>
          <w:szCs w:val="24"/>
        </w:rPr>
        <w:t xml:space="preserve"> </w:t>
      </w:r>
      <w:r w:rsidRPr="00B51528">
        <w:rPr>
          <w:rFonts w:cs="Times New Roman"/>
          <w:sz w:val="24"/>
          <w:szCs w:val="24"/>
        </w:rPr>
        <w:t>PËR LEJE MJEDISI</w:t>
      </w:r>
    </w:p>
    <w:p w14:paraId="49244036" w14:textId="77777777" w:rsidR="001D2EF3" w:rsidRPr="00B51528" w:rsidRDefault="001D2EF3" w:rsidP="00AD7E4E">
      <w:pPr>
        <w:spacing w:line="276" w:lineRule="auto"/>
        <w:rPr>
          <w:sz w:val="24"/>
          <w:szCs w:val="24"/>
        </w:rPr>
      </w:pPr>
    </w:p>
    <w:p w14:paraId="469A65D0" w14:textId="00B62160" w:rsidR="00D54450" w:rsidRPr="00B51528" w:rsidRDefault="00AC3FEC" w:rsidP="007A5B70">
      <w:pPr>
        <w:spacing w:line="276" w:lineRule="auto"/>
        <w:jc w:val="both"/>
        <w:rPr>
          <w:sz w:val="24"/>
          <w:szCs w:val="24"/>
        </w:rPr>
      </w:pPr>
      <w:r w:rsidRPr="00B51528">
        <w:rPr>
          <w:sz w:val="24"/>
          <w:szCs w:val="24"/>
        </w:rPr>
        <w:t xml:space="preserve">1. </w:t>
      </w:r>
      <w:r w:rsidR="00D54450" w:rsidRPr="00B51528">
        <w:rPr>
          <w:sz w:val="24"/>
          <w:szCs w:val="24"/>
        </w:rPr>
        <w:t>Në përputhje me ligjin nr. 10 448, datë 14.7.2011 “Për lejet e mjedisit”</w:t>
      </w:r>
      <w:r w:rsidR="006F47FF" w:rsidRPr="00B51528">
        <w:rPr>
          <w:sz w:val="24"/>
          <w:szCs w:val="24"/>
        </w:rPr>
        <w:t>, i ndryshuar</w:t>
      </w:r>
      <w:r w:rsidR="007A651C" w:rsidRPr="00B51528">
        <w:rPr>
          <w:sz w:val="24"/>
          <w:szCs w:val="24"/>
        </w:rPr>
        <w:t xml:space="preserve"> dhe ligjin nr. 57, dat</w:t>
      </w:r>
      <w:r w:rsidR="001D2A93" w:rsidRPr="00B51528">
        <w:rPr>
          <w:sz w:val="24"/>
          <w:szCs w:val="24"/>
        </w:rPr>
        <w:t>ë</w:t>
      </w:r>
      <w:r w:rsidR="007A651C" w:rsidRPr="00B51528">
        <w:rPr>
          <w:sz w:val="24"/>
          <w:szCs w:val="24"/>
        </w:rPr>
        <w:t xml:space="preserve"> 16.10.2025 “</w:t>
      </w:r>
      <w:r w:rsidR="00D91F45" w:rsidRPr="00B51528">
        <w:rPr>
          <w:sz w:val="24"/>
          <w:szCs w:val="24"/>
        </w:rPr>
        <w:t>P</w:t>
      </w:r>
      <w:r w:rsidR="001D2A93" w:rsidRPr="00B51528">
        <w:rPr>
          <w:sz w:val="24"/>
          <w:szCs w:val="24"/>
        </w:rPr>
        <w:t>ë</w:t>
      </w:r>
      <w:r w:rsidR="007A651C" w:rsidRPr="00B51528">
        <w:rPr>
          <w:sz w:val="24"/>
          <w:szCs w:val="24"/>
        </w:rPr>
        <w:t>r menaxhimin e integruar t</w:t>
      </w:r>
      <w:r w:rsidR="001D2A93" w:rsidRPr="00B51528">
        <w:rPr>
          <w:sz w:val="24"/>
          <w:szCs w:val="24"/>
        </w:rPr>
        <w:t>ë</w:t>
      </w:r>
      <w:r w:rsidR="007A651C" w:rsidRPr="00B51528">
        <w:rPr>
          <w:sz w:val="24"/>
          <w:szCs w:val="24"/>
        </w:rPr>
        <w:t xml:space="preserve"> mbetjeve”</w:t>
      </w:r>
      <w:r w:rsidR="00D54450" w:rsidRPr="00B51528">
        <w:rPr>
          <w:sz w:val="24"/>
          <w:szCs w:val="24"/>
        </w:rPr>
        <w:t xml:space="preserve">, kërkesa për lejen e mjedisit, e tipit A ose B, për një </w:t>
      </w:r>
      <w:r w:rsidR="00F3222F" w:rsidRPr="00B51528">
        <w:rPr>
          <w:sz w:val="24"/>
          <w:szCs w:val="24"/>
        </w:rPr>
        <w:t>landfill</w:t>
      </w:r>
      <w:r w:rsidR="00D54450" w:rsidRPr="00B51528">
        <w:rPr>
          <w:sz w:val="24"/>
          <w:szCs w:val="24"/>
        </w:rPr>
        <w:t>, përfshin edhe informacion për:</w:t>
      </w:r>
    </w:p>
    <w:p w14:paraId="2C40C40A" w14:textId="77777777" w:rsidR="00D54450" w:rsidRPr="00B51528" w:rsidRDefault="00D54450" w:rsidP="009851C9">
      <w:pPr>
        <w:pStyle w:val="ListParagraph"/>
        <w:numPr>
          <w:ilvl w:val="0"/>
          <w:numId w:val="226"/>
        </w:numPr>
        <w:tabs>
          <w:tab w:val="left" w:pos="450"/>
        </w:tabs>
        <w:spacing w:before="60" w:line="276" w:lineRule="auto"/>
        <w:contextualSpacing w:val="0"/>
        <w:jc w:val="both"/>
        <w:rPr>
          <w:sz w:val="24"/>
          <w:szCs w:val="24"/>
        </w:rPr>
      </w:pPr>
      <w:r w:rsidRPr="00B51528">
        <w:rPr>
          <w:sz w:val="24"/>
          <w:szCs w:val="24"/>
        </w:rPr>
        <w:t>identitetin e kërkuesit dhe të operatorit, kur ata janë entitete të ndryshme;</w:t>
      </w:r>
    </w:p>
    <w:p w14:paraId="4BAD878D" w14:textId="77777777" w:rsidR="00D54450" w:rsidRPr="00B51528" w:rsidRDefault="00D54450" w:rsidP="009851C9">
      <w:pPr>
        <w:pStyle w:val="ListParagraph"/>
        <w:numPr>
          <w:ilvl w:val="0"/>
          <w:numId w:val="226"/>
        </w:numPr>
        <w:tabs>
          <w:tab w:val="left" w:pos="450"/>
        </w:tabs>
        <w:spacing w:before="60" w:line="276" w:lineRule="auto"/>
        <w:contextualSpacing w:val="0"/>
        <w:jc w:val="both"/>
        <w:rPr>
          <w:sz w:val="24"/>
          <w:szCs w:val="24"/>
        </w:rPr>
      </w:pPr>
      <w:r w:rsidRPr="00B51528">
        <w:rPr>
          <w:sz w:val="24"/>
          <w:szCs w:val="24"/>
        </w:rPr>
        <w:t>përshkrimin e llojeve dhe sasitë totale të mbetjeve që do të asgjësohen, të identifikuara nga kodi përkatës sipas Katalogut të Mbetjeve;</w:t>
      </w:r>
    </w:p>
    <w:p w14:paraId="5B3616D8" w14:textId="6F6350F9" w:rsidR="00D54450" w:rsidRPr="00B51528" w:rsidRDefault="00D54450" w:rsidP="009851C9">
      <w:pPr>
        <w:pStyle w:val="ListParagraph"/>
        <w:numPr>
          <w:ilvl w:val="0"/>
          <w:numId w:val="226"/>
        </w:numPr>
        <w:tabs>
          <w:tab w:val="left" w:pos="450"/>
        </w:tabs>
        <w:spacing w:before="60" w:line="276" w:lineRule="auto"/>
        <w:contextualSpacing w:val="0"/>
        <w:jc w:val="both"/>
        <w:rPr>
          <w:sz w:val="24"/>
          <w:szCs w:val="24"/>
        </w:rPr>
      </w:pPr>
      <w:r w:rsidRPr="00B51528">
        <w:rPr>
          <w:sz w:val="24"/>
          <w:szCs w:val="24"/>
        </w:rPr>
        <w:t xml:space="preserve">kapacitetin e propozuar të </w:t>
      </w:r>
      <w:r w:rsidR="00F3222F" w:rsidRPr="00B51528">
        <w:rPr>
          <w:sz w:val="24"/>
          <w:szCs w:val="24"/>
        </w:rPr>
        <w:t>landfill</w:t>
      </w:r>
      <w:r w:rsidRPr="00B51528">
        <w:rPr>
          <w:sz w:val="24"/>
          <w:szCs w:val="24"/>
        </w:rPr>
        <w:t>it, si dhe volumin e nevojshëm për depozitimin e mbetjeve dhe volumin e materialeve të përdorura për mbulime ditore;</w:t>
      </w:r>
    </w:p>
    <w:p w14:paraId="45174884" w14:textId="1DEB515D" w:rsidR="00D54450" w:rsidRPr="00B51528" w:rsidRDefault="00D54450" w:rsidP="00B51528">
      <w:pPr>
        <w:pStyle w:val="BodyText"/>
        <w:spacing w:line="276" w:lineRule="auto"/>
        <w:ind w:left="720" w:hanging="360"/>
      </w:pPr>
      <w:r w:rsidRPr="00B51528">
        <w:rPr>
          <w:w w:val="95"/>
        </w:rPr>
        <w:t>ç</w:t>
      </w:r>
      <w:r w:rsidR="00836527" w:rsidRPr="00B51528">
        <w:rPr>
          <w:w w:val="95"/>
        </w:rPr>
        <w:t>.</w:t>
      </w:r>
      <w:r w:rsidRPr="00B51528">
        <w:rPr>
          <w:spacing w:val="-8"/>
          <w:w w:val="95"/>
        </w:rPr>
        <w:t xml:space="preserve"> </w:t>
      </w:r>
      <w:r w:rsidRPr="00B51528">
        <w:t>përshkrimin e vendit, përfshirë edhe karakteristikat e tij hidrogjeologjike e gjeologjike</w:t>
      </w:r>
      <w:r w:rsidR="003D5AB3" w:rsidRPr="00B51528">
        <w:t>,</w:t>
      </w:r>
      <w:r w:rsidRPr="00B51528">
        <w:t xml:space="preserve"> gjeoteknike, me qëllim identifikimin e natyrës së tokave dhe masiveve shkëmbore të pranishme në zonë dhe skemën e qarkullimit të ujërave </w:t>
      </w:r>
      <w:r w:rsidR="003D5AB3" w:rsidRPr="00B51528">
        <w:t>n</w:t>
      </w:r>
      <w:r w:rsidR="00FB4A92" w:rsidRPr="00B51528">
        <w:t>ë</w:t>
      </w:r>
      <w:r w:rsidR="003D5AB3" w:rsidRPr="00B51528">
        <w:t>ntok</w:t>
      </w:r>
      <w:r w:rsidR="00FB4A92" w:rsidRPr="00B51528">
        <w:t>ë</w:t>
      </w:r>
      <w:r w:rsidR="003D5AB3" w:rsidRPr="00B51528">
        <w:t>sore</w:t>
      </w:r>
      <w:r w:rsidRPr="00B51528">
        <w:t xml:space="preserve">, të shoqëruar nga një matje të detajuar gjeologjike dhe një hetim të detajuar stratigrafik, i realizuar me marrjen e mostrave dhe provave përkatëse laboratorike në përputhje me </w:t>
      </w:r>
      <w:r w:rsidR="00C638E3" w:rsidRPr="00B51528">
        <w:t>k</w:t>
      </w:r>
      <w:r w:rsidR="00B241ED" w:rsidRPr="00B51528">
        <w:t>ë</w:t>
      </w:r>
      <w:r w:rsidR="00C638E3" w:rsidRPr="00B51528">
        <w:t xml:space="preserve">rkesat e </w:t>
      </w:r>
      <w:r w:rsidR="00147E27" w:rsidRPr="00B51528">
        <w:t xml:space="preserve">akteve </w:t>
      </w:r>
      <w:r w:rsidR="00C638E3" w:rsidRPr="00B51528">
        <w:t>ligj</w:t>
      </w:r>
      <w:r w:rsidR="00147E27" w:rsidRPr="00B51528">
        <w:t>ore përkatëse në fuqi.</w:t>
      </w:r>
    </w:p>
    <w:p w14:paraId="49737F8B" w14:textId="679D0E9C" w:rsidR="005D5587" w:rsidRPr="00B51528" w:rsidRDefault="00D54450" w:rsidP="009851C9">
      <w:pPr>
        <w:pStyle w:val="ListParagraph"/>
        <w:numPr>
          <w:ilvl w:val="0"/>
          <w:numId w:val="226"/>
        </w:numPr>
        <w:tabs>
          <w:tab w:val="left" w:pos="450"/>
        </w:tabs>
        <w:spacing w:before="60" w:line="276" w:lineRule="auto"/>
        <w:contextualSpacing w:val="0"/>
        <w:jc w:val="both"/>
        <w:rPr>
          <w:sz w:val="24"/>
          <w:szCs w:val="24"/>
        </w:rPr>
      </w:pPr>
      <w:r w:rsidRPr="00B51528">
        <w:rPr>
          <w:sz w:val="24"/>
          <w:szCs w:val="24"/>
        </w:rPr>
        <w:t xml:space="preserve">metodat e propozuara për parandalimin dhe pakësimin e niveleve të ndotjes; </w:t>
      </w:r>
    </w:p>
    <w:p w14:paraId="2945C6F2" w14:textId="0F466EDC" w:rsidR="00D54450" w:rsidRPr="00B51528" w:rsidRDefault="00D54450" w:rsidP="009851C9">
      <w:pPr>
        <w:pStyle w:val="ListParagraph"/>
        <w:tabs>
          <w:tab w:val="left" w:pos="1189"/>
        </w:tabs>
        <w:spacing w:before="2" w:line="276" w:lineRule="auto"/>
        <w:ind w:right="1320" w:hanging="360"/>
        <w:jc w:val="both"/>
        <w:rPr>
          <w:sz w:val="24"/>
          <w:szCs w:val="24"/>
        </w:rPr>
      </w:pPr>
      <w:r w:rsidRPr="00B51528">
        <w:rPr>
          <w:sz w:val="24"/>
          <w:szCs w:val="24"/>
        </w:rPr>
        <w:t>dh</w:t>
      </w:r>
      <w:r w:rsidR="00904458" w:rsidRPr="00B51528">
        <w:rPr>
          <w:sz w:val="24"/>
          <w:szCs w:val="24"/>
        </w:rPr>
        <w:t>.</w:t>
      </w:r>
      <w:r w:rsidRPr="00B51528">
        <w:rPr>
          <w:sz w:val="24"/>
          <w:szCs w:val="24"/>
        </w:rPr>
        <w:t xml:space="preserve"> planet</w:t>
      </w:r>
      <w:r w:rsidRPr="00B51528">
        <w:rPr>
          <w:spacing w:val="-11"/>
          <w:sz w:val="24"/>
          <w:szCs w:val="24"/>
        </w:rPr>
        <w:t xml:space="preserve"> </w:t>
      </w:r>
      <w:r w:rsidRPr="00B51528">
        <w:rPr>
          <w:sz w:val="24"/>
          <w:szCs w:val="24"/>
        </w:rPr>
        <w:t>e</w:t>
      </w:r>
      <w:r w:rsidRPr="00B51528">
        <w:rPr>
          <w:spacing w:val="-11"/>
          <w:sz w:val="24"/>
          <w:szCs w:val="24"/>
        </w:rPr>
        <w:t xml:space="preserve"> </w:t>
      </w:r>
      <w:r w:rsidRPr="00B51528">
        <w:rPr>
          <w:sz w:val="24"/>
          <w:szCs w:val="24"/>
        </w:rPr>
        <w:t>propozuara të operacioneve,</w:t>
      </w:r>
      <w:r w:rsidRPr="00B51528">
        <w:rPr>
          <w:spacing w:val="-11"/>
          <w:sz w:val="24"/>
          <w:szCs w:val="24"/>
        </w:rPr>
        <w:t xml:space="preserve"> </w:t>
      </w:r>
      <w:r w:rsidRPr="00B51528">
        <w:rPr>
          <w:sz w:val="24"/>
          <w:szCs w:val="24"/>
        </w:rPr>
        <w:t>monitorimit</w:t>
      </w:r>
      <w:r w:rsidRPr="00B51528">
        <w:rPr>
          <w:spacing w:val="-11"/>
          <w:sz w:val="24"/>
          <w:szCs w:val="24"/>
        </w:rPr>
        <w:t xml:space="preserve"> </w:t>
      </w:r>
      <w:r w:rsidRPr="00B51528">
        <w:rPr>
          <w:sz w:val="24"/>
          <w:szCs w:val="24"/>
        </w:rPr>
        <w:t>dhe</w:t>
      </w:r>
      <w:r w:rsidRPr="00B51528">
        <w:rPr>
          <w:spacing w:val="-11"/>
          <w:sz w:val="24"/>
          <w:szCs w:val="24"/>
        </w:rPr>
        <w:t xml:space="preserve"> </w:t>
      </w:r>
      <w:r w:rsidRPr="00B51528">
        <w:rPr>
          <w:sz w:val="24"/>
          <w:szCs w:val="24"/>
        </w:rPr>
        <w:t>të</w:t>
      </w:r>
      <w:r w:rsidRPr="00B51528">
        <w:rPr>
          <w:spacing w:val="-11"/>
          <w:sz w:val="24"/>
          <w:szCs w:val="24"/>
        </w:rPr>
        <w:t xml:space="preserve"> </w:t>
      </w:r>
      <w:r w:rsidRPr="00B51528">
        <w:rPr>
          <w:sz w:val="24"/>
          <w:szCs w:val="24"/>
        </w:rPr>
        <w:t>kontrollit;</w:t>
      </w:r>
    </w:p>
    <w:p w14:paraId="74EE0754" w14:textId="1C17AEE3" w:rsidR="00D54450" w:rsidRPr="00B51528" w:rsidRDefault="00D54450" w:rsidP="009851C9">
      <w:pPr>
        <w:pStyle w:val="ListParagraph"/>
        <w:numPr>
          <w:ilvl w:val="0"/>
          <w:numId w:val="226"/>
        </w:numPr>
        <w:tabs>
          <w:tab w:val="left" w:pos="450"/>
        </w:tabs>
        <w:spacing w:before="60" w:line="276" w:lineRule="auto"/>
        <w:contextualSpacing w:val="0"/>
        <w:jc w:val="both"/>
        <w:rPr>
          <w:sz w:val="24"/>
          <w:szCs w:val="24"/>
        </w:rPr>
      </w:pPr>
      <w:r w:rsidRPr="00B51528">
        <w:rPr>
          <w:sz w:val="24"/>
          <w:szCs w:val="24"/>
        </w:rPr>
        <w:t xml:space="preserve">planin e propozuar për mbylljen e </w:t>
      </w:r>
      <w:r w:rsidR="00F3222F" w:rsidRPr="00B51528">
        <w:rPr>
          <w:sz w:val="24"/>
          <w:szCs w:val="24"/>
        </w:rPr>
        <w:t>landfill</w:t>
      </w:r>
      <w:r w:rsidRPr="00B51528">
        <w:rPr>
          <w:sz w:val="24"/>
          <w:szCs w:val="24"/>
        </w:rPr>
        <w:t>it dhe procedurat e kujdesit pas mbylljes;</w:t>
      </w:r>
    </w:p>
    <w:p w14:paraId="6A9C246A" w14:textId="2250FA42" w:rsidR="00D54450" w:rsidRPr="00B51528" w:rsidRDefault="00D54450" w:rsidP="009851C9">
      <w:pPr>
        <w:tabs>
          <w:tab w:val="left" w:pos="1189"/>
        </w:tabs>
        <w:spacing w:before="2" w:line="276" w:lineRule="auto"/>
        <w:ind w:left="360" w:right="50"/>
        <w:jc w:val="both"/>
        <w:rPr>
          <w:sz w:val="24"/>
          <w:szCs w:val="24"/>
        </w:rPr>
      </w:pPr>
      <w:r w:rsidRPr="00B51528">
        <w:rPr>
          <w:sz w:val="24"/>
          <w:szCs w:val="24"/>
        </w:rPr>
        <w:t>ë</w:t>
      </w:r>
      <w:r w:rsidR="00B51528" w:rsidRPr="00B51528">
        <w:rPr>
          <w:sz w:val="24"/>
          <w:szCs w:val="24"/>
        </w:rPr>
        <w:t>.</w:t>
      </w:r>
      <w:r w:rsidRPr="00B51528">
        <w:rPr>
          <w:sz w:val="24"/>
          <w:szCs w:val="24"/>
        </w:rPr>
        <w:t xml:space="preserve"> </w:t>
      </w:r>
      <w:r w:rsidR="004C3B79" w:rsidRPr="00B51528">
        <w:rPr>
          <w:sz w:val="24"/>
          <w:szCs w:val="24"/>
        </w:rPr>
        <w:t xml:space="preserve"> </w:t>
      </w:r>
      <w:r w:rsidRPr="00B51528">
        <w:rPr>
          <w:sz w:val="24"/>
          <w:szCs w:val="24"/>
        </w:rPr>
        <w:t>raportin e vlerësimit të ndikimit në mjedis, në zbatim të ligjit nr. 10 440,</w:t>
      </w:r>
      <w:r w:rsidR="004C3B79" w:rsidRPr="00B51528">
        <w:rPr>
          <w:sz w:val="24"/>
          <w:szCs w:val="24"/>
        </w:rPr>
        <w:t xml:space="preserve"> datë 7.7.2011 “Për vlerësimin e ndikimit në mjedis”</w:t>
      </w:r>
      <w:r w:rsidR="00BB42BD" w:rsidRPr="00B51528">
        <w:rPr>
          <w:sz w:val="24"/>
          <w:szCs w:val="24"/>
        </w:rPr>
        <w:t>, i ndryshuar</w:t>
      </w:r>
      <w:r w:rsidR="004C3B79" w:rsidRPr="00B51528">
        <w:rPr>
          <w:sz w:val="24"/>
          <w:szCs w:val="24"/>
        </w:rPr>
        <w:t>, dhe çdo informacion që është dhënë nga zhvilluesi;</w:t>
      </w:r>
    </w:p>
    <w:p w14:paraId="032DDCF0" w14:textId="539D0072" w:rsidR="00D54450" w:rsidRPr="00B51528" w:rsidRDefault="004C3B79" w:rsidP="009851C9">
      <w:pPr>
        <w:pStyle w:val="ListParagraph"/>
        <w:numPr>
          <w:ilvl w:val="0"/>
          <w:numId w:val="226"/>
        </w:numPr>
        <w:tabs>
          <w:tab w:val="left" w:pos="1189"/>
        </w:tabs>
        <w:spacing w:before="2" w:line="276" w:lineRule="auto"/>
        <w:ind w:right="50"/>
        <w:jc w:val="both"/>
        <w:rPr>
          <w:sz w:val="24"/>
          <w:szCs w:val="24"/>
        </w:rPr>
      </w:pPr>
      <w:r w:rsidRPr="00B51528">
        <w:rPr>
          <w:sz w:val="24"/>
          <w:szCs w:val="24"/>
        </w:rPr>
        <w:t xml:space="preserve"> </w:t>
      </w:r>
      <w:r w:rsidR="00D54450" w:rsidRPr="00B51528">
        <w:rPr>
          <w:sz w:val="24"/>
          <w:szCs w:val="24"/>
        </w:rPr>
        <w:t xml:space="preserve">garanci financiare nga kërkuesi, siç parashikohet nga neni </w:t>
      </w:r>
      <w:r w:rsidR="00BB42BD" w:rsidRPr="00B51528">
        <w:rPr>
          <w:sz w:val="24"/>
          <w:szCs w:val="24"/>
        </w:rPr>
        <w:t>3</w:t>
      </w:r>
      <w:r w:rsidR="00D54450" w:rsidRPr="00B51528">
        <w:rPr>
          <w:sz w:val="24"/>
          <w:szCs w:val="24"/>
        </w:rPr>
        <w:t xml:space="preserve">6, i ligjit nr. </w:t>
      </w:r>
      <w:r w:rsidR="00BB42BD" w:rsidRPr="00B51528">
        <w:rPr>
          <w:sz w:val="24"/>
          <w:szCs w:val="24"/>
        </w:rPr>
        <w:t>57/2025</w:t>
      </w:r>
      <w:r w:rsidR="0030619F" w:rsidRPr="00B51528">
        <w:rPr>
          <w:sz w:val="24"/>
          <w:szCs w:val="24"/>
        </w:rPr>
        <w:t xml:space="preserve"> </w:t>
      </w:r>
      <w:r w:rsidR="00D54450" w:rsidRPr="00B51528">
        <w:rPr>
          <w:sz w:val="24"/>
          <w:szCs w:val="24"/>
        </w:rPr>
        <w:t>“Për menaxhimin e integruar të mbetjeve”.</w:t>
      </w:r>
    </w:p>
    <w:p w14:paraId="38461DFF" w14:textId="77777777" w:rsidR="00AC3FEC" w:rsidRPr="00B51528" w:rsidRDefault="00AC3FEC" w:rsidP="00AD7E4E">
      <w:pPr>
        <w:pStyle w:val="Heading3"/>
        <w:spacing w:line="276" w:lineRule="auto"/>
        <w:ind w:right="-20"/>
        <w:jc w:val="center"/>
        <w:rPr>
          <w:rFonts w:cs="Times New Roman"/>
          <w:sz w:val="24"/>
          <w:szCs w:val="24"/>
        </w:rPr>
      </w:pPr>
      <w:r w:rsidRPr="00B51528">
        <w:rPr>
          <w:rFonts w:cs="Times New Roman"/>
          <w:sz w:val="24"/>
          <w:szCs w:val="24"/>
        </w:rPr>
        <w:t>Neni 9</w:t>
      </w:r>
    </w:p>
    <w:p w14:paraId="167B421F" w14:textId="341222D9" w:rsidR="001D2EF3" w:rsidRPr="00B51528" w:rsidRDefault="00AC67F2" w:rsidP="00AD7E4E">
      <w:pPr>
        <w:pStyle w:val="Heading3"/>
        <w:spacing w:line="276" w:lineRule="auto"/>
        <w:ind w:right="-20"/>
        <w:jc w:val="center"/>
        <w:rPr>
          <w:rFonts w:cs="Times New Roman"/>
          <w:sz w:val="24"/>
          <w:szCs w:val="24"/>
        </w:rPr>
      </w:pPr>
      <w:r w:rsidRPr="00B51528">
        <w:rPr>
          <w:rFonts w:cs="Times New Roman"/>
          <w:sz w:val="24"/>
          <w:szCs w:val="24"/>
        </w:rPr>
        <w:t>KUSHTET</w:t>
      </w:r>
      <w:r w:rsidR="001D2EF3" w:rsidRPr="00B51528">
        <w:rPr>
          <w:rFonts w:cs="Times New Roman"/>
          <w:sz w:val="24"/>
          <w:szCs w:val="24"/>
        </w:rPr>
        <w:t xml:space="preserve"> </w:t>
      </w:r>
      <w:r w:rsidRPr="00B51528">
        <w:rPr>
          <w:rFonts w:cs="Times New Roman"/>
          <w:sz w:val="24"/>
          <w:szCs w:val="24"/>
        </w:rPr>
        <w:t>P</w:t>
      </w:r>
      <w:r w:rsidR="008E5AB6" w:rsidRPr="00B51528">
        <w:rPr>
          <w:rFonts w:cs="Times New Roman"/>
          <w:sz w:val="24"/>
          <w:szCs w:val="24"/>
        </w:rPr>
        <w:t>Ë</w:t>
      </w:r>
      <w:r w:rsidRPr="00B51528">
        <w:rPr>
          <w:rFonts w:cs="Times New Roman"/>
          <w:sz w:val="24"/>
          <w:szCs w:val="24"/>
        </w:rPr>
        <w:t>R</w:t>
      </w:r>
      <w:r w:rsidR="008E5AB6" w:rsidRPr="00B51528">
        <w:rPr>
          <w:rFonts w:cs="Times New Roman"/>
          <w:sz w:val="24"/>
          <w:szCs w:val="24"/>
        </w:rPr>
        <w:t xml:space="preserve"> PAJISJEN ME</w:t>
      </w:r>
      <w:r w:rsidR="001D2EF3" w:rsidRPr="00B51528">
        <w:rPr>
          <w:rFonts w:cs="Times New Roman"/>
          <w:sz w:val="24"/>
          <w:szCs w:val="24"/>
        </w:rPr>
        <w:t xml:space="preserve"> LEJE MJEDISI</w:t>
      </w:r>
    </w:p>
    <w:p w14:paraId="2BD7E3A1" w14:textId="2EC9F905" w:rsidR="00AC3FEC" w:rsidRPr="00B51528" w:rsidRDefault="00AC3FEC" w:rsidP="009851C9">
      <w:pPr>
        <w:spacing w:line="276" w:lineRule="auto"/>
        <w:jc w:val="both"/>
        <w:rPr>
          <w:sz w:val="24"/>
          <w:szCs w:val="24"/>
        </w:rPr>
      </w:pPr>
    </w:p>
    <w:p w14:paraId="2420D3FE" w14:textId="21C681FF" w:rsidR="005D5587" w:rsidRPr="00B51528" w:rsidRDefault="005D5587" w:rsidP="007557FD">
      <w:pPr>
        <w:spacing w:line="276" w:lineRule="auto"/>
        <w:jc w:val="both"/>
        <w:rPr>
          <w:sz w:val="24"/>
          <w:szCs w:val="24"/>
        </w:rPr>
      </w:pPr>
      <w:r w:rsidRPr="00B51528">
        <w:rPr>
          <w:sz w:val="24"/>
          <w:szCs w:val="24"/>
        </w:rPr>
        <w:t>Në përputhje me ligjin nr. 10 448, datë 14.7.2011 “Për lejet e mjedisit”</w:t>
      </w:r>
      <w:r w:rsidR="00BB42BD" w:rsidRPr="00B51528">
        <w:rPr>
          <w:sz w:val="24"/>
          <w:szCs w:val="24"/>
        </w:rPr>
        <w:t>,</w:t>
      </w:r>
      <w:r w:rsidR="0030619F" w:rsidRPr="00B51528">
        <w:rPr>
          <w:sz w:val="24"/>
          <w:szCs w:val="24"/>
        </w:rPr>
        <w:t xml:space="preserve"> i ndryshuar</w:t>
      </w:r>
      <w:r w:rsidRPr="00B51528">
        <w:rPr>
          <w:sz w:val="24"/>
          <w:szCs w:val="24"/>
        </w:rPr>
        <w:t xml:space="preserve">, Agjencia Kombëtare e Mjedisit nuk miraton kërkesën për leje mjedisi për </w:t>
      </w:r>
      <w:r w:rsidR="00F3222F" w:rsidRPr="00B51528">
        <w:rPr>
          <w:sz w:val="24"/>
          <w:szCs w:val="24"/>
        </w:rPr>
        <w:t>landfill</w:t>
      </w:r>
      <w:r w:rsidRPr="00B51528">
        <w:rPr>
          <w:sz w:val="24"/>
          <w:szCs w:val="24"/>
        </w:rPr>
        <w:t>i</w:t>
      </w:r>
      <w:r w:rsidR="002768EA" w:rsidRPr="00B51528">
        <w:rPr>
          <w:sz w:val="24"/>
          <w:szCs w:val="24"/>
        </w:rPr>
        <w:t>n</w:t>
      </w:r>
      <w:r w:rsidRPr="00B51528">
        <w:rPr>
          <w:sz w:val="24"/>
          <w:szCs w:val="24"/>
        </w:rPr>
        <w:t xml:space="preserve">, në qoftë se nuk është e </w:t>
      </w:r>
      <w:r w:rsidRPr="00B51528">
        <w:rPr>
          <w:sz w:val="24"/>
          <w:szCs w:val="24"/>
        </w:rPr>
        <w:lastRenderedPageBreak/>
        <w:t>bindur që</w:t>
      </w:r>
      <w:r w:rsidR="005F72EE" w:rsidRPr="00B51528">
        <w:rPr>
          <w:sz w:val="24"/>
          <w:szCs w:val="24"/>
        </w:rPr>
        <w:t xml:space="preserve"> plot</w:t>
      </w:r>
      <w:r w:rsidR="00B51528" w:rsidRPr="00B51528">
        <w:rPr>
          <w:sz w:val="24"/>
          <w:szCs w:val="24"/>
        </w:rPr>
        <w:t>ë</w:t>
      </w:r>
      <w:r w:rsidR="005F72EE" w:rsidRPr="00B51528">
        <w:rPr>
          <w:sz w:val="24"/>
          <w:szCs w:val="24"/>
        </w:rPr>
        <w:t>sohen kushtet si m</w:t>
      </w:r>
      <w:r w:rsidR="00B51528" w:rsidRPr="00B51528">
        <w:rPr>
          <w:sz w:val="24"/>
          <w:szCs w:val="24"/>
        </w:rPr>
        <w:t>ë</w:t>
      </w:r>
      <w:r w:rsidR="005F72EE" w:rsidRPr="00B51528">
        <w:rPr>
          <w:sz w:val="24"/>
          <w:szCs w:val="24"/>
        </w:rPr>
        <w:t xml:space="preserve"> posht</w:t>
      </w:r>
      <w:r w:rsidR="00B51528" w:rsidRPr="00B51528">
        <w:rPr>
          <w:sz w:val="24"/>
          <w:szCs w:val="24"/>
        </w:rPr>
        <w:t>ë</w:t>
      </w:r>
      <w:r w:rsidRPr="00B51528">
        <w:rPr>
          <w:sz w:val="24"/>
          <w:szCs w:val="24"/>
        </w:rPr>
        <w:t>:</w:t>
      </w:r>
    </w:p>
    <w:p w14:paraId="1A718BCC" w14:textId="70AF2AA8" w:rsidR="005D5587" w:rsidRPr="00B51528" w:rsidRDefault="000A052A" w:rsidP="00B51528">
      <w:pPr>
        <w:pStyle w:val="ListParagraph"/>
        <w:numPr>
          <w:ilvl w:val="0"/>
          <w:numId w:val="252"/>
        </w:numPr>
        <w:tabs>
          <w:tab w:val="left" w:pos="360"/>
        </w:tabs>
        <w:spacing w:line="276" w:lineRule="auto"/>
        <w:ind w:right="-40"/>
        <w:contextualSpacing w:val="0"/>
        <w:jc w:val="both"/>
        <w:rPr>
          <w:sz w:val="24"/>
          <w:szCs w:val="24"/>
        </w:rPr>
      </w:pPr>
      <w:r w:rsidRPr="00B51528">
        <w:rPr>
          <w:sz w:val="24"/>
          <w:szCs w:val="24"/>
        </w:rPr>
        <w:t xml:space="preserve">projekti i </w:t>
      </w:r>
      <w:r w:rsidR="00F3222F" w:rsidRPr="00B51528">
        <w:rPr>
          <w:sz w:val="24"/>
          <w:szCs w:val="24"/>
        </w:rPr>
        <w:t>landfill</w:t>
      </w:r>
      <w:r w:rsidRPr="00B51528">
        <w:rPr>
          <w:sz w:val="24"/>
          <w:szCs w:val="24"/>
        </w:rPr>
        <w:t xml:space="preserve">it </w:t>
      </w:r>
      <w:r w:rsidR="005D5587" w:rsidRPr="00B51528">
        <w:rPr>
          <w:sz w:val="24"/>
          <w:szCs w:val="24"/>
        </w:rPr>
        <w:t>është në përputhje me të gjitha kërkesat përkatëse të legjislacionit</w:t>
      </w:r>
      <w:r w:rsidR="00174E11" w:rsidRPr="00B51528">
        <w:rPr>
          <w:sz w:val="24"/>
          <w:szCs w:val="24"/>
        </w:rPr>
        <w:t xml:space="preserve"> n</w:t>
      </w:r>
      <w:r w:rsidR="009A4D79" w:rsidRPr="00B51528">
        <w:rPr>
          <w:sz w:val="24"/>
          <w:szCs w:val="24"/>
        </w:rPr>
        <w:t>ë</w:t>
      </w:r>
      <w:r w:rsidR="00174E11" w:rsidRPr="00B51528">
        <w:rPr>
          <w:sz w:val="24"/>
          <w:szCs w:val="24"/>
        </w:rPr>
        <w:t xml:space="preserve"> fuqi</w:t>
      </w:r>
      <w:r w:rsidR="005D5587" w:rsidRPr="00B51528">
        <w:rPr>
          <w:sz w:val="24"/>
          <w:szCs w:val="24"/>
        </w:rPr>
        <w:t xml:space="preserve"> dhe të këtij vendimi;</w:t>
      </w:r>
    </w:p>
    <w:p w14:paraId="110CC064" w14:textId="63F990F6" w:rsidR="005D5587" w:rsidRPr="00B51528" w:rsidRDefault="005D5587" w:rsidP="00B51528">
      <w:pPr>
        <w:pStyle w:val="ListParagraph"/>
        <w:numPr>
          <w:ilvl w:val="0"/>
          <w:numId w:val="252"/>
        </w:numPr>
        <w:tabs>
          <w:tab w:val="left" w:pos="360"/>
        </w:tabs>
        <w:spacing w:line="276" w:lineRule="auto"/>
        <w:ind w:right="-40"/>
        <w:contextualSpacing w:val="0"/>
        <w:jc w:val="both"/>
        <w:rPr>
          <w:sz w:val="24"/>
          <w:szCs w:val="24"/>
        </w:rPr>
      </w:pPr>
      <w:r w:rsidRPr="00B51528">
        <w:rPr>
          <w:sz w:val="24"/>
          <w:szCs w:val="24"/>
        </w:rPr>
        <w:t xml:space="preserve">drejtuesi teknik që do të menaxhojë vendin e </w:t>
      </w:r>
      <w:r w:rsidR="00F3222F" w:rsidRPr="00B51528">
        <w:rPr>
          <w:sz w:val="24"/>
          <w:szCs w:val="24"/>
        </w:rPr>
        <w:t>landfill</w:t>
      </w:r>
      <w:r w:rsidRPr="00B51528">
        <w:rPr>
          <w:sz w:val="24"/>
          <w:szCs w:val="24"/>
        </w:rPr>
        <w:t>it ka kapacitetin e duhur teknik e menaxherial për këtë qëllim, të vërtetuar përmes dokumentacionit përkatës</w:t>
      </w:r>
      <w:r w:rsidR="006065EC" w:rsidRPr="00B51528">
        <w:rPr>
          <w:sz w:val="24"/>
          <w:szCs w:val="24"/>
        </w:rPr>
        <w:t>, duke përfshirë CV profesionale, diplomë universitare në fusha të lidhura me mjedisin, inxhinierinë ose fusha të ngjashme, certifikime profesionale dhe dëshmi të përvojës së punës në menaxhimin e mbetjeve ose veprimtari të ngjashme;</w:t>
      </w:r>
    </w:p>
    <w:p w14:paraId="66CE3FBD" w14:textId="40049265" w:rsidR="005D5587" w:rsidRPr="00B51528" w:rsidRDefault="005D5587" w:rsidP="00B51528">
      <w:pPr>
        <w:pStyle w:val="ListParagraph"/>
        <w:numPr>
          <w:ilvl w:val="0"/>
          <w:numId w:val="252"/>
        </w:numPr>
        <w:tabs>
          <w:tab w:val="left" w:pos="360"/>
        </w:tabs>
        <w:spacing w:line="276" w:lineRule="auto"/>
        <w:ind w:right="-40"/>
        <w:contextualSpacing w:val="0"/>
        <w:jc w:val="both"/>
        <w:rPr>
          <w:sz w:val="24"/>
          <w:szCs w:val="24"/>
        </w:rPr>
      </w:pPr>
      <w:r w:rsidRPr="00B51528">
        <w:rPr>
          <w:sz w:val="24"/>
          <w:szCs w:val="24"/>
        </w:rPr>
        <w:t xml:space="preserve">operatorëve dhe stafit të </w:t>
      </w:r>
      <w:r w:rsidR="00F3222F" w:rsidRPr="00B51528">
        <w:rPr>
          <w:sz w:val="24"/>
          <w:szCs w:val="24"/>
        </w:rPr>
        <w:t>landfill</w:t>
      </w:r>
      <w:r w:rsidRPr="00B51528">
        <w:rPr>
          <w:sz w:val="24"/>
          <w:szCs w:val="24"/>
        </w:rPr>
        <w:t xml:space="preserve">it u ofrohen trajnime nga ana profesionale dhe teknike; </w:t>
      </w:r>
    </w:p>
    <w:p w14:paraId="20807AC6" w14:textId="6011BBFA" w:rsidR="005D5587" w:rsidRPr="00B51528" w:rsidRDefault="005D5587" w:rsidP="00B51528">
      <w:pPr>
        <w:tabs>
          <w:tab w:val="left" w:pos="270"/>
          <w:tab w:val="left" w:pos="360"/>
        </w:tabs>
        <w:spacing w:line="276" w:lineRule="auto"/>
        <w:ind w:left="720" w:right="-40" w:hanging="270"/>
        <w:jc w:val="both"/>
        <w:rPr>
          <w:sz w:val="24"/>
          <w:szCs w:val="24"/>
        </w:rPr>
      </w:pPr>
      <w:r w:rsidRPr="00B51528">
        <w:rPr>
          <w:sz w:val="24"/>
          <w:szCs w:val="24"/>
        </w:rPr>
        <w:t>ç</w:t>
      </w:r>
      <w:r w:rsidR="00B51528" w:rsidRPr="00B51528">
        <w:rPr>
          <w:sz w:val="24"/>
          <w:szCs w:val="24"/>
        </w:rPr>
        <w:t xml:space="preserve">. </w:t>
      </w:r>
      <w:r w:rsidRPr="00B51528">
        <w:rPr>
          <w:spacing w:val="46"/>
          <w:sz w:val="24"/>
          <w:szCs w:val="24"/>
        </w:rPr>
        <w:t xml:space="preserve"> </w:t>
      </w:r>
      <w:r w:rsidR="00F3222F" w:rsidRPr="00B51528">
        <w:rPr>
          <w:sz w:val="24"/>
          <w:szCs w:val="24"/>
        </w:rPr>
        <w:t>landfill</w:t>
      </w:r>
      <w:r w:rsidRPr="00B51528">
        <w:rPr>
          <w:sz w:val="24"/>
          <w:szCs w:val="24"/>
        </w:rPr>
        <w:t>i do të operohet duke ndërmarrë masat e nevojshme për parandalimin e</w:t>
      </w:r>
      <w:r w:rsidR="0034048C" w:rsidRPr="00B51528">
        <w:rPr>
          <w:sz w:val="24"/>
          <w:szCs w:val="24"/>
        </w:rPr>
        <w:t xml:space="preserve"> </w:t>
      </w:r>
      <w:r w:rsidRPr="00B51528">
        <w:rPr>
          <w:sz w:val="24"/>
          <w:szCs w:val="24"/>
        </w:rPr>
        <w:t>aksidenteve dhe për kufizimin e pasojave të tyre;</w:t>
      </w:r>
    </w:p>
    <w:p w14:paraId="7BF2B72C" w14:textId="791789A2" w:rsidR="005D5587" w:rsidRPr="00B51528" w:rsidRDefault="005D5587" w:rsidP="00B51528">
      <w:pPr>
        <w:pStyle w:val="ListParagraph"/>
        <w:numPr>
          <w:ilvl w:val="0"/>
          <w:numId w:val="252"/>
        </w:numPr>
        <w:tabs>
          <w:tab w:val="left" w:pos="360"/>
        </w:tabs>
        <w:spacing w:line="276" w:lineRule="auto"/>
        <w:ind w:right="-40"/>
        <w:jc w:val="both"/>
        <w:rPr>
          <w:sz w:val="24"/>
          <w:szCs w:val="24"/>
        </w:rPr>
      </w:pPr>
      <w:r w:rsidRPr="00B51528">
        <w:rPr>
          <w:sz w:val="24"/>
          <w:szCs w:val="24"/>
        </w:rPr>
        <w:t xml:space="preserve">janë marrë masat e duhura, përmes një garancie financiare, para fillimit të operacioneve të asgjësimit, që sigurojnë plotësimin e të gjitha detyrimeve, përfshirë ato për kujdesin pas mbylljes, të përcaktuara në lejen e mjedisit, dhe që janë ndjekur procedurat e mbylljes, të kërkuara nga ligji nr. </w:t>
      </w:r>
      <w:r w:rsidR="00B93573" w:rsidRPr="00B51528">
        <w:rPr>
          <w:sz w:val="24"/>
          <w:szCs w:val="24"/>
        </w:rPr>
        <w:t xml:space="preserve">57/2025 </w:t>
      </w:r>
      <w:r w:rsidRPr="00B51528">
        <w:rPr>
          <w:sz w:val="24"/>
          <w:szCs w:val="24"/>
        </w:rPr>
        <w:t xml:space="preserve">“Për menaxhimin e integruar të mbetjeve”, si dhe nga ky vendim. Kjo garanci ose ekuivalenti i saj mbahen për aq kohë sa kërkohet për kryerjen e operacioneve të mirëmbajtjes e të kujdesit pas mbylljes të </w:t>
      </w:r>
      <w:r w:rsidR="00F3222F" w:rsidRPr="00B51528">
        <w:rPr>
          <w:sz w:val="24"/>
          <w:szCs w:val="24"/>
        </w:rPr>
        <w:t>landfill</w:t>
      </w:r>
      <w:r w:rsidRPr="00B51528">
        <w:rPr>
          <w:sz w:val="24"/>
          <w:szCs w:val="24"/>
        </w:rPr>
        <w:t xml:space="preserve">it, në përputhje me parashikimet </w:t>
      </w:r>
      <w:r w:rsidR="00342F0F" w:rsidRPr="00B51528">
        <w:rPr>
          <w:sz w:val="24"/>
          <w:szCs w:val="24"/>
        </w:rPr>
        <w:t>e nenit 13</w:t>
      </w:r>
      <w:r w:rsidR="00916374" w:rsidRPr="00B51528">
        <w:rPr>
          <w:sz w:val="24"/>
          <w:szCs w:val="24"/>
        </w:rPr>
        <w:t xml:space="preserve"> të këtij vendimi</w:t>
      </w:r>
      <w:r w:rsidRPr="00B51528">
        <w:rPr>
          <w:sz w:val="24"/>
          <w:szCs w:val="24"/>
        </w:rPr>
        <w:t xml:space="preserve">. Kjo kërkesë nuk zbatohet për </w:t>
      </w:r>
      <w:r w:rsidR="00460AC1" w:rsidRPr="00B51528">
        <w:rPr>
          <w:sz w:val="24"/>
          <w:szCs w:val="24"/>
        </w:rPr>
        <w:t>landfillet e administruara nga AKEM, n</w:t>
      </w:r>
      <w:r w:rsidR="00E8467A" w:rsidRPr="00B51528">
        <w:rPr>
          <w:sz w:val="24"/>
          <w:szCs w:val="24"/>
        </w:rPr>
        <w:t>ë</w:t>
      </w:r>
      <w:r w:rsidR="00460AC1" w:rsidRPr="00B51528">
        <w:rPr>
          <w:sz w:val="24"/>
          <w:szCs w:val="24"/>
        </w:rPr>
        <w:t xml:space="preserve"> p</w:t>
      </w:r>
      <w:r w:rsidR="00E8467A" w:rsidRPr="00B51528">
        <w:rPr>
          <w:sz w:val="24"/>
          <w:szCs w:val="24"/>
        </w:rPr>
        <w:t>ë</w:t>
      </w:r>
      <w:r w:rsidR="00460AC1" w:rsidRPr="00B51528">
        <w:rPr>
          <w:sz w:val="24"/>
          <w:szCs w:val="24"/>
        </w:rPr>
        <w:t>rputhje me pik</w:t>
      </w:r>
      <w:r w:rsidR="00E8467A" w:rsidRPr="00B51528">
        <w:rPr>
          <w:sz w:val="24"/>
          <w:szCs w:val="24"/>
        </w:rPr>
        <w:t>ë</w:t>
      </w:r>
      <w:r w:rsidR="00460AC1" w:rsidRPr="00B51528">
        <w:rPr>
          <w:sz w:val="24"/>
          <w:szCs w:val="24"/>
        </w:rPr>
        <w:t xml:space="preserve">n </w:t>
      </w:r>
      <w:r w:rsidR="008B7466" w:rsidRPr="00B51528">
        <w:rPr>
          <w:sz w:val="24"/>
          <w:szCs w:val="24"/>
        </w:rPr>
        <w:t>5 t</w:t>
      </w:r>
      <w:r w:rsidR="00E8467A" w:rsidRPr="00B51528">
        <w:rPr>
          <w:sz w:val="24"/>
          <w:szCs w:val="24"/>
        </w:rPr>
        <w:t>ë</w:t>
      </w:r>
      <w:r w:rsidR="008B7466" w:rsidRPr="00B51528">
        <w:rPr>
          <w:sz w:val="24"/>
          <w:szCs w:val="24"/>
        </w:rPr>
        <w:t xml:space="preserve"> nenit 36 t</w:t>
      </w:r>
      <w:r w:rsidR="00E8467A" w:rsidRPr="00B51528">
        <w:rPr>
          <w:sz w:val="24"/>
          <w:szCs w:val="24"/>
        </w:rPr>
        <w:t>ë</w:t>
      </w:r>
      <w:r w:rsidR="008B7466" w:rsidRPr="00B51528">
        <w:rPr>
          <w:sz w:val="24"/>
          <w:szCs w:val="24"/>
        </w:rPr>
        <w:t xml:space="preserve"> ligjit nr. 57/2025 “</w:t>
      </w:r>
      <w:r w:rsidR="00F325AC" w:rsidRPr="00B51528">
        <w:rPr>
          <w:sz w:val="24"/>
          <w:szCs w:val="24"/>
        </w:rPr>
        <w:t>P</w:t>
      </w:r>
      <w:r w:rsidR="00E8467A" w:rsidRPr="00B51528">
        <w:rPr>
          <w:sz w:val="24"/>
          <w:szCs w:val="24"/>
        </w:rPr>
        <w:t>ë</w:t>
      </w:r>
      <w:r w:rsidR="008B7466" w:rsidRPr="00B51528">
        <w:rPr>
          <w:sz w:val="24"/>
          <w:szCs w:val="24"/>
        </w:rPr>
        <w:t>r menaxhimin e integruar t</w:t>
      </w:r>
      <w:r w:rsidR="00E8467A" w:rsidRPr="00B51528">
        <w:rPr>
          <w:sz w:val="24"/>
          <w:szCs w:val="24"/>
        </w:rPr>
        <w:t>ë</w:t>
      </w:r>
      <w:r w:rsidR="008B7466" w:rsidRPr="00B51528">
        <w:rPr>
          <w:sz w:val="24"/>
          <w:szCs w:val="24"/>
        </w:rPr>
        <w:t xml:space="preserve"> mbetjeve</w:t>
      </w:r>
      <w:r w:rsidRPr="00B51528">
        <w:rPr>
          <w:sz w:val="24"/>
          <w:szCs w:val="24"/>
        </w:rPr>
        <w:t>;</w:t>
      </w:r>
    </w:p>
    <w:p w14:paraId="296A0A7F" w14:textId="3EC52BD9" w:rsidR="005D5587" w:rsidRPr="00B51528" w:rsidRDefault="005D5587" w:rsidP="00B51528">
      <w:pPr>
        <w:pStyle w:val="BodyText"/>
        <w:tabs>
          <w:tab w:val="left" w:pos="360"/>
        </w:tabs>
        <w:spacing w:line="276" w:lineRule="auto"/>
        <w:ind w:left="810" w:right="-40" w:hanging="360"/>
      </w:pPr>
      <w:r w:rsidRPr="00B51528">
        <w:t>dh</w:t>
      </w:r>
      <w:r w:rsidR="00B51528" w:rsidRPr="00B51528">
        <w:t>.</w:t>
      </w:r>
      <w:r w:rsidRPr="00B51528">
        <w:t xml:space="preserve"> projekti i </w:t>
      </w:r>
      <w:r w:rsidR="00F3222F" w:rsidRPr="00B51528">
        <w:t>landfill</w:t>
      </w:r>
      <w:r w:rsidRPr="00B51528">
        <w:t xml:space="preserve">it është në përputhje me planet përkatëse të menaxhimit të mbetjeve, të referuara në nenet </w:t>
      </w:r>
      <w:r w:rsidR="002A7579" w:rsidRPr="00B51528">
        <w:t>63, 64 e 65</w:t>
      </w:r>
      <w:r w:rsidRPr="00B51528">
        <w:t xml:space="preserve"> të ligjit nr. </w:t>
      </w:r>
      <w:r w:rsidR="00B93573" w:rsidRPr="00B51528">
        <w:t>57/2025</w:t>
      </w:r>
      <w:r w:rsidR="00FB6C31" w:rsidRPr="00B51528">
        <w:t xml:space="preserve"> </w:t>
      </w:r>
      <w:r w:rsidRPr="00B51528">
        <w:t>“Për menaxhimin e integruar të mbetjeve”.</w:t>
      </w:r>
    </w:p>
    <w:p w14:paraId="3882C958" w14:textId="77777777" w:rsidR="00AC3FEC" w:rsidRPr="00B51528" w:rsidRDefault="00AC3FEC" w:rsidP="00AD7E4E">
      <w:pPr>
        <w:pStyle w:val="Heading3"/>
        <w:spacing w:line="276" w:lineRule="auto"/>
        <w:ind w:right="-20"/>
        <w:jc w:val="center"/>
        <w:rPr>
          <w:rFonts w:cs="Times New Roman"/>
          <w:sz w:val="24"/>
          <w:szCs w:val="24"/>
        </w:rPr>
      </w:pPr>
      <w:r w:rsidRPr="00B51528">
        <w:rPr>
          <w:rFonts w:cs="Times New Roman"/>
          <w:sz w:val="24"/>
          <w:szCs w:val="24"/>
        </w:rPr>
        <w:t>Neni 10</w:t>
      </w:r>
    </w:p>
    <w:p w14:paraId="11A45CA2" w14:textId="3488D94B" w:rsidR="001D2EF3" w:rsidRPr="00B51528" w:rsidRDefault="00DB04CE" w:rsidP="00AD7E4E">
      <w:pPr>
        <w:pStyle w:val="Heading3"/>
        <w:spacing w:line="276" w:lineRule="auto"/>
        <w:ind w:right="-20"/>
        <w:jc w:val="center"/>
        <w:rPr>
          <w:rFonts w:cs="Times New Roman"/>
          <w:sz w:val="24"/>
          <w:szCs w:val="24"/>
        </w:rPr>
      </w:pPr>
      <w:r w:rsidRPr="00B51528">
        <w:rPr>
          <w:rFonts w:cs="Times New Roman"/>
          <w:sz w:val="24"/>
          <w:szCs w:val="24"/>
        </w:rPr>
        <w:t>PËRMBAJTJA E</w:t>
      </w:r>
      <w:r w:rsidR="001D2EF3" w:rsidRPr="00B51528">
        <w:rPr>
          <w:rFonts w:cs="Times New Roman"/>
          <w:sz w:val="24"/>
          <w:szCs w:val="24"/>
        </w:rPr>
        <w:t xml:space="preserve"> LEJE</w:t>
      </w:r>
      <w:r w:rsidRPr="00B51528">
        <w:rPr>
          <w:rFonts w:cs="Times New Roman"/>
          <w:sz w:val="24"/>
          <w:szCs w:val="24"/>
        </w:rPr>
        <w:t>S</w:t>
      </w:r>
      <w:r w:rsidR="001D2EF3" w:rsidRPr="00B51528">
        <w:rPr>
          <w:rFonts w:cs="Times New Roman"/>
          <w:sz w:val="24"/>
          <w:szCs w:val="24"/>
        </w:rPr>
        <w:t xml:space="preserve"> </w:t>
      </w:r>
      <w:r w:rsidRPr="00B51528">
        <w:rPr>
          <w:rFonts w:cs="Times New Roman"/>
          <w:sz w:val="24"/>
          <w:szCs w:val="24"/>
        </w:rPr>
        <w:t>SË</w:t>
      </w:r>
      <w:r w:rsidR="001D2EF3" w:rsidRPr="00B51528">
        <w:rPr>
          <w:rFonts w:cs="Times New Roman"/>
          <w:sz w:val="24"/>
          <w:szCs w:val="24"/>
        </w:rPr>
        <w:t xml:space="preserve"> MJEDISIT PËR </w:t>
      </w:r>
      <w:r w:rsidR="00F3222F" w:rsidRPr="00B51528">
        <w:rPr>
          <w:rFonts w:cs="Times New Roman"/>
          <w:sz w:val="24"/>
          <w:szCs w:val="24"/>
        </w:rPr>
        <w:t>LANDFILL</w:t>
      </w:r>
      <w:r w:rsidR="001D2EF3" w:rsidRPr="00B51528">
        <w:rPr>
          <w:rFonts w:cs="Times New Roman"/>
          <w:sz w:val="24"/>
          <w:szCs w:val="24"/>
        </w:rPr>
        <w:t>I</w:t>
      </w:r>
      <w:r w:rsidR="00156D51" w:rsidRPr="00B51528">
        <w:rPr>
          <w:rFonts w:cs="Times New Roman"/>
          <w:sz w:val="24"/>
          <w:szCs w:val="24"/>
        </w:rPr>
        <w:t>N</w:t>
      </w:r>
    </w:p>
    <w:p w14:paraId="7429ED6C" w14:textId="77777777" w:rsidR="005D5587" w:rsidRPr="00B51528" w:rsidRDefault="005D5587" w:rsidP="00AD7E4E">
      <w:pPr>
        <w:spacing w:line="276" w:lineRule="auto"/>
        <w:rPr>
          <w:sz w:val="24"/>
          <w:szCs w:val="24"/>
        </w:rPr>
      </w:pPr>
    </w:p>
    <w:p w14:paraId="6D6E0225" w14:textId="2E5BC573" w:rsidR="005D5587" w:rsidRPr="00B51528" w:rsidRDefault="00EC0AFD" w:rsidP="009851C9">
      <w:pPr>
        <w:pStyle w:val="ListParagraph"/>
        <w:numPr>
          <w:ilvl w:val="0"/>
          <w:numId w:val="227"/>
        </w:numPr>
        <w:tabs>
          <w:tab w:val="left" w:pos="0"/>
          <w:tab w:val="left" w:pos="9270"/>
        </w:tabs>
        <w:spacing w:line="276" w:lineRule="auto"/>
        <w:ind w:right="-40"/>
        <w:jc w:val="both"/>
        <w:rPr>
          <w:sz w:val="24"/>
          <w:szCs w:val="24"/>
        </w:rPr>
      </w:pPr>
      <w:r w:rsidRPr="00B51528">
        <w:rPr>
          <w:sz w:val="24"/>
          <w:szCs w:val="24"/>
        </w:rPr>
        <w:t>Leja e mjedisit e tipit A ose B p</w:t>
      </w:r>
      <w:r w:rsidR="00B51528" w:rsidRPr="00B51528">
        <w:rPr>
          <w:sz w:val="24"/>
          <w:szCs w:val="24"/>
        </w:rPr>
        <w:t>ë</w:t>
      </w:r>
      <w:r w:rsidRPr="00B51528">
        <w:rPr>
          <w:sz w:val="24"/>
          <w:szCs w:val="24"/>
        </w:rPr>
        <w:t>r nj</w:t>
      </w:r>
      <w:r w:rsidR="00B51528" w:rsidRPr="00B51528">
        <w:rPr>
          <w:sz w:val="24"/>
          <w:szCs w:val="24"/>
        </w:rPr>
        <w:t>ë</w:t>
      </w:r>
      <w:r w:rsidRPr="00B51528">
        <w:rPr>
          <w:sz w:val="24"/>
          <w:szCs w:val="24"/>
        </w:rPr>
        <w:t xml:space="preserve"> landfill p</w:t>
      </w:r>
      <w:r w:rsidR="00B51528" w:rsidRPr="00B51528">
        <w:rPr>
          <w:sz w:val="24"/>
          <w:szCs w:val="24"/>
        </w:rPr>
        <w:t>ë</w:t>
      </w:r>
      <w:r w:rsidRPr="00B51528">
        <w:rPr>
          <w:sz w:val="24"/>
          <w:szCs w:val="24"/>
        </w:rPr>
        <w:t>rfshin p</w:t>
      </w:r>
      <w:r w:rsidR="00B51528" w:rsidRPr="00B51528">
        <w:rPr>
          <w:sz w:val="24"/>
          <w:szCs w:val="24"/>
        </w:rPr>
        <w:t>ë</w:t>
      </w:r>
      <w:r w:rsidRPr="00B51528">
        <w:rPr>
          <w:sz w:val="24"/>
          <w:szCs w:val="24"/>
        </w:rPr>
        <w:t>rvec kushteve t</w:t>
      </w:r>
      <w:r w:rsidR="00B51528" w:rsidRPr="00B51528">
        <w:rPr>
          <w:sz w:val="24"/>
          <w:szCs w:val="24"/>
        </w:rPr>
        <w:t>ë</w:t>
      </w:r>
      <w:r w:rsidRPr="00B51528">
        <w:rPr>
          <w:sz w:val="24"/>
          <w:szCs w:val="24"/>
        </w:rPr>
        <w:t xml:space="preserve"> parashikuara n</w:t>
      </w:r>
      <w:r w:rsidR="005D5587" w:rsidRPr="00B51528">
        <w:rPr>
          <w:sz w:val="24"/>
          <w:szCs w:val="24"/>
        </w:rPr>
        <w:t>ë përputhje me ligjin nr. 10448, datë 14.7.2011 “Për lejet e mjedisit”</w:t>
      </w:r>
      <w:r w:rsidR="002A7579" w:rsidRPr="00B51528">
        <w:rPr>
          <w:sz w:val="24"/>
          <w:szCs w:val="24"/>
        </w:rPr>
        <w:t>, i ndryshuar</w:t>
      </w:r>
      <w:r w:rsidR="005D5587" w:rsidRPr="00B51528">
        <w:rPr>
          <w:sz w:val="24"/>
          <w:szCs w:val="24"/>
        </w:rPr>
        <w:t xml:space="preserve">, </w:t>
      </w:r>
      <w:r w:rsidRPr="00B51528">
        <w:rPr>
          <w:sz w:val="24"/>
          <w:szCs w:val="24"/>
        </w:rPr>
        <w:t xml:space="preserve">edhe </w:t>
      </w:r>
      <w:r w:rsidR="005D5587" w:rsidRPr="00B51528">
        <w:rPr>
          <w:sz w:val="24"/>
          <w:szCs w:val="24"/>
        </w:rPr>
        <w:t xml:space="preserve">informacionin dhe kërkesat </w:t>
      </w:r>
      <w:r w:rsidR="002448B6" w:rsidRPr="00B51528">
        <w:rPr>
          <w:sz w:val="24"/>
          <w:szCs w:val="24"/>
        </w:rPr>
        <w:t>n</w:t>
      </w:r>
      <w:r w:rsidR="000E0BBE" w:rsidRPr="00B51528">
        <w:rPr>
          <w:sz w:val="24"/>
          <w:szCs w:val="24"/>
        </w:rPr>
        <w:t>ë</w:t>
      </w:r>
      <w:r w:rsidR="002448B6" w:rsidRPr="00B51528">
        <w:rPr>
          <w:sz w:val="24"/>
          <w:szCs w:val="24"/>
        </w:rPr>
        <w:t xml:space="preserve"> vijim, </w:t>
      </w:r>
      <w:r w:rsidR="005D5587" w:rsidRPr="00B51528">
        <w:rPr>
          <w:sz w:val="24"/>
          <w:szCs w:val="24"/>
        </w:rPr>
        <w:t>për:</w:t>
      </w:r>
    </w:p>
    <w:p w14:paraId="30552653" w14:textId="026A362B" w:rsidR="005D5587" w:rsidRPr="00B51528" w:rsidRDefault="005D5587" w:rsidP="0063472E">
      <w:pPr>
        <w:pStyle w:val="BodyText"/>
        <w:numPr>
          <w:ilvl w:val="0"/>
          <w:numId w:val="212"/>
        </w:numPr>
        <w:tabs>
          <w:tab w:val="left" w:pos="360"/>
        </w:tabs>
        <w:spacing w:line="276" w:lineRule="auto"/>
      </w:pPr>
      <w:r w:rsidRPr="00B51528">
        <w:t xml:space="preserve">kategorinë e </w:t>
      </w:r>
      <w:r w:rsidR="00F3222F" w:rsidRPr="00B51528">
        <w:t>landfill</w:t>
      </w:r>
      <w:r w:rsidRPr="00B51528">
        <w:t>it;</w:t>
      </w:r>
    </w:p>
    <w:p w14:paraId="4DAC12BF" w14:textId="01A068D5" w:rsidR="005D5587" w:rsidRPr="00B51528" w:rsidRDefault="005D5587" w:rsidP="0063472E">
      <w:pPr>
        <w:pStyle w:val="BodyText"/>
        <w:numPr>
          <w:ilvl w:val="0"/>
          <w:numId w:val="212"/>
        </w:numPr>
        <w:tabs>
          <w:tab w:val="left" w:pos="360"/>
        </w:tabs>
        <w:spacing w:line="276" w:lineRule="auto"/>
      </w:pPr>
      <w:r w:rsidRPr="00B51528">
        <w:t xml:space="preserve">listën e llojeve të përcaktuara të mbetjeve që lejohen të depozitohen në </w:t>
      </w:r>
      <w:r w:rsidR="00F3222F" w:rsidRPr="00B51528">
        <w:t>landfill</w:t>
      </w:r>
      <w:r w:rsidRPr="00B51528">
        <w:t>;</w:t>
      </w:r>
    </w:p>
    <w:p w14:paraId="5D5805FF" w14:textId="1E9D6FC2" w:rsidR="005D5587" w:rsidRPr="00B51528" w:rsidRDefault="005D5587" w:rsidP="0063472E">
      <w:pPr>
        <w:pStyle w:val="BodyText"/>
        <w:numPr>
          <w:ilvl w:val="0"/>
          <w:numId w:val="212"/>
        </w:numPr>
        <w:tabs>
          <w:tab w:val="left" w:pos="360"/>
        </w:tabs>
        <w:spacing w:line="276" w:lineRule="auto"/>
      </w:pPr>
      <w:r w:rsidRPr="00B51528">
        <w:t xml:space="preserve">sasinë totale të mbetjeve që lejohet të depozitohet në </w:t>
      </w:r>
      <w:r w:rsidR="00F3222F" w:rsidRPr="00B51528">
        <w:t>landfill</w:t>
      </w:r>
      <w:r w:rsidRPr="00B51528">
        <w:t>;</w:t>
      </w:r>
    </w:p>
    <w:p w14:paraId="14EAF4F6" w14:textId="6FF8AE06" w:rsidR="005D5587" w:rsidRPr="00B51528" w:rsidRDefault="005D5587" w:rsidP="00243CBB">
      <w:pPr>
        <w:pStyle w:val="BodyText"/>
        <w:tabs>
          <w:tab w:val="left" w:pos="720"/>
        </w:tabs>
        <w:spacing w:line="276" w:lineRule="auto"/>
        <w:ind w:left="720" w:hanging="360"/>
      </w:pPr>
      <w:r w:rsidRPr="00B51528">
        <w:t>ç</w:t>
      </w:r>
      <w:r w:rsidR="00563CA6">
        <w:t>.</w:t>
      </w:r>
      <w:r w:rsidRPr="00B51528">
        <w:t xml:space="preserve"> </w:t>
      </w:r>
      <w:r w:rsidR="0080042E">
        <w:t xml:space="preserve"> </w:t>
      </w:r>
      <w:r w:rsidRPr="00B51528">
        <w:t xml:space="preserve">kërkesat për përgatitjen e </w:t>
      </w:r>
      <w:r w:rsidR="00F3222F" w:rsidRPr="00B51528">
        <w:t>landfill</w:t>
      </w:r>
      <w:r w:rsidRPr="00B51528">
        <w:t xml:space="preserve">it, operacionet e asgjësimit në </w:t>
      </w:r>
      <w:r w:rsidR="00F3222F" w:rsidRPr="00B51528">
        <w:t>landfill</w:t>
      </w:r>
      <w:r w:rsidRPr="00B51528">
        <w:t xml:space="preserve"> dhe procedurat e </w:t>
      </w:r>
      <w:r w:rsidR="0080042E">
        <w:t xml:space="preserve">  </w:t>
      </w:r>
      <w:r w:rsidRPr="00B51528">
        <w:t xml:space="preserve">vetëmonitorimit e të kontrollit të </w:t>
      </w:r>
      <w:r w:rsidR="00F3222F" w:rsidRPr="00B51528">
        <w:t>landfill</w:t>
      </w:r>
      <w:r w:rsidRPr="00B51528">
        <w:t>it, përfshirë edhe planet e emergjencës (</w:t>
      </w:r>
      <w:r w:rsidR="00B25A67" w:rsidRPr="00B51528">
        <w:t xml:space="preserve">Shtojca </w:t>
      </w:r>
      <w:r w:rsidR="002E5C7D" w:rsidRPr="00B51528">
        <w:t>III</w:t>
      </w:r>
      <w:r w:rsidRPr="00B51528">
        <w:t>, seksioni 4.2);</w:t>
      </w:r>
    </w:p>
    <w:p w14:paraId="14C4355F" w14:textId="7E5951AA" w:rsidR="005D5587" w:rsidRPr="00B51528" w:rsidRDefault="005D5587" w:rsidP="0063472E">
      <w:pPr>
        <w:pStyle w:val="BodyText"/>
        <w:numPr>
          <w:ilvl w:val="0"/>
          <w:numId w:val="212"/>
        </w:numPr>
        <w:tabs>
          <w:tab w:val="left" w:pos="360"/>
        </w:tabs>
        <w:spacing w:line="276" w:lineRule="auto"/>
      </w:pPr>
      <w:r w:rsidRPr="00B51528">
        <w:t>kërkesat kushtëzuese për operacionet e mbylljes dhe të kujdesit pas mbylljes;</w:t>
      </w:r>
    </w:p>
    <w:p w14:paraId="6367ECA5" w14:textId="77777777" w:rsidR="00E25086" w:rsidRDefault="005D5587" w:rsidP="00243CBB">
      <w:pPr>
        <w:tabs>
          <w:tab w:val="left" w:pos="0"/>
          <w:tab w:val="left" w:pos="9270"/>
        </w:tabs>
        <w:spacing w:line="276" w:lineRule="auto"/>
        <w:ind w:left="720" w:right="-40" w:hanging="360"/>
        <w:jc w:val="both"/>
        <w:rPr>
          <w:sz w:val="24"/>
          <w:szCs w:val="24"/>
        </w:rPr>
      </w:pPr>
      <w:r w:rsidRPr="00E25086">
        <w:rPr>
          <w:sz w:val="24"/>
          <w:szCs w:val="24"/>
        </w:rPr>
        <w:t>dh</w:t>
      </w:r>
      <w:r w:rsidR="00E25086">
        <w:rPr>
          <w:sz w:val="24"/>
          <w:szCs w:val="24"/>
        </w:rPr>
        <w:t>.</w:t>
      </w:r>
      <w:r w:rsidRPr="00E25086">
        <w:rPr>
          <w:spacing w:val="34"/>
          <w:sz w:val="24"/>
          <w:szCs w:val="24"/>
        </w:rPr>
        <w:t xml:space="preserve"> </w:t>
      </w:r>
      <w:r w:rsidRPr="00E25086">
        <w:rPr>
          <w:sz w:val="24"/>
          <w:szCs w:val="24"/>
        </w:rPr>
        <w:t>detyrimin</w:t>
      </w:r>
      <w:r w:rsidRPr="00E25086">
        <w:rPr>
          <w:spacing w:val="35"/>
          <w:sz w:val="24"/>
          <w:szCs w:val="24"/>
        </w:rPr>
        <w:t xml:space="preserve"> </w:t>
      </w:r>
      <w:r w:rsidRPr="00E25086">
        <w:rPr>
          <w:sz w:val="24"/>
          <w:szCs w:val="24"/>
        </w:rPr>
        <w:t>e</w:t>
      </w:r>
      <w:r w:rsidRPr="00E25086">
        <w:rPr>
          <w:spacing w:val="35"/>
          <w:sz w:val="24"/>
          <w:szCs w:val="24"/>
        </w:rPr>
        <w:t xml:space="preserve"> </w:t>
      </w:r>
      <w:r w:rsidRPr="00E25086">
        <w:rPr>
          <w:sz w:val="24"/>
          <w:szCs w:val="24"/>
        </w:rPr>
        <w:t>operatorit</w:t>
      </w:r>
      <w:r w:rsidRPr="00E25086">
        <w:rPr>
          <w:spacing w:val="34"/>
          <w:sz w:val="24"/>
          <w:szCs w:val="24"/>
        </w:rPr>
        <w:t xml:space="preserve"> </w:t>
      </w:r>
      <w:r w:rsidRPr="00E25086">
        <w:rPr>
          <w:sz w:val="24"/>
          <w:szCs w:val="24"/>
        </w:rPr>
        <w:t>për</w:t>
      </w:r>
      <w:r w:rsidRPr="00E25086">
        <w:rPr>
          <w:spacing w:val="35"/>
          <w:sz w:val="24"/>
          <w:szCs w:val="24"/>
        </w:rPr>
        <w:t xml:space="preserve"> </w:t>
      </w:r>
      <w:r w:rsidRPr="00E25086">
        <w:rPr>
          <w:sz w:val="24"/>
          <w:szCs w:val="24"/>
        </w:rPr>
        <w:t>të</w:t>
      </w:r>
      <w:r w:rsidRPr="00E25086">
        <w:rPr>
          <w:spacing w:val="35"/>
          <w:sz w:val="24"/>
          <w:szCs w:val="24"/>
        </w:rPr>
        <w:t xml:space="preserve"> </w:t>
      </w:r>
      <w:r w:rsidRPr="00E25086">
        <w:rPr>
          <w:sz w:val="24"/>
          <w:szCs w:val="24"/>
        </w:rPr>
        <w:t>raportuar,</w:t>
      </w:r>
      <w:r w:rsidRPr="00E25086">
        <w:rPr>
          <w:spacing w:val="35"/>
          <w:sz w:val="24"/>
          <w:szCs w:val="24"/>
        </w:rPr>
        <w:t xml:space="preserve"> </w:t>
      </w:r>
      <w:r w:rsidRPr="00E25086">
        <w:rPr>
          <w:sz w:val="24"/>
          <w:szCs w:val="24"/>
        </w:rPr>
        <w:t>të</w:t>
      </w:r>
      <w:r w:rsidRPr="00E25086">
        <w:rPr>
          <w:spacing w:val="34"/>
          <w:sz w:val="24"/>
          <w:szCs w:val="24"/>
        </w:rPr>
        <w:t xml:space="preserve"> </w:t>
      </w:r>
      <w:r w:rsidRPr="00E25086">
        <w:rPr>
          <w:sz w:val="24"/>
          <w:szCs w:val="24"/>
        </w:rPr>
        <w:t>paktën,</w:t>
      </w:r>
      <w:r w:rsidRPr="00E25086">
        <w:rPr>
          <w:spacing w:val="35"/>
          <w:sz w:val="24"/>
          <w:szCs w:val="24"/>
        </w:rPr>
        <w:t xml:space="preserve"> </w:t>
      </w:r>
      <w:r w:rsidRPr="00E25086">
        <w:rPr>
          <w:sz w:val="24"/>
          <w:szCs w:val="24"/>
        </w:rPr>
        <w:t>një</w:t>
      </w:r>
      <w:r w:rsidRPr="00E25086">
        <w:rPr>
          <w:spacing w:val="35"/>
          <w:sz w:val="24"/>
          <w:szCs w:val="24"/>
        </w:rPr>
        <w:t xml:space="preserve"> </w:t>
      </w:r>
      <w:r w:rsidRPr="00E25086">
        <w:rPr>
          <w:sz w:val="24"/>
          <w:szCs w:val="24"/>
        </w:rPr>
        <w:t>herë</w:t>
      </w:r>
      <w:r w:rsidRPr="00E25086">
        <w:rPr>
          <w:spacing w:val="34"/>
          <w:sz w:val="24"/>
          <w:szCs w:val="24"/>
        </w:rPr>
        <w:t xml:space="preserve"> </w:t>
      </w:r>
      <w:r w:rsidRPr="00E25086">
        <w:rPr>
          <w:sz w:val="24"/>
          <w:szCs w:val="24"/>
        </w:rPr>
        <w:t>në</w:t>
      </w:r>
      <w:r w:rsidRPr="00E25086">
        <w:rPr>
          <w:spacing w:val="35"/>
          <w:sz w:val="24"/>
          <w:szCs w:val="24"/>
        </w:rPr>
        <w:t xml:space="preserve"> </w:t>
      </w:r>
      <w:r w:rsidRPr="00E25086">
        <w:rPr>
          <w:sz w:val="24"/>
          <w:szCs w:val="24"/>
        </w:rPr>
        <w:t>vit</w:t>
      </w:r>
      <w:r w:rsidRPr="00E25086">
        <w:rPr>
          <w:spacing w:val="35"/>
          <w:sz w:val="24"/>
          <w:szCs w:val="24"/>
        </w:rPr>
        <w:t xml:space="preserve"> </w:t>
      </w:r>
      <w:r w:rsidRPr="00E25086">
        <w:rPr>
          <w:sz w:val="24"/>
          <w:szCs w:val="24"/>
        </w:rPr>
        <w:t>në</w:t>
      </w:r>
      <w:r w:rsidRPr="00E25086">
        <w:rPr>
          <w:spacing w:val="35"/>
          <w:sz w:val="24"/>
          <w:szCs w:val="24"/>
        </w:rPr>
        <w:t xml:space="preserve"> </w:t>
      </w:r>
      <w:r w:rsidRPr="00E25086">
        <w:rPr>
          <w:sz w:val="24"/>
          <w:szCs w:val="24"/>
        </w:rPr>
        <w:t>Agjencinë Kombëtare</w:t>
      </w:r>
      <w:r w:rsidRPr="00E25086">
        <w:rPr>
          <w:spacing w:val="42"/>
          <w:sz w:val="24"/>
          <w:szCs w:val="24"/>
        </w:rPr>
        <w:t xml:space="preserve"> </w:t>
      </w:r>
      <w:r w:rsidRPr="00E25086">
        <w:rPr>
          <w:sz w:val="24"/>
          <w:szCs w:val="24"/>
        </w:rPr>
        <w:t>të</w:t>
      </w:r>
      <w:r w:rsidRPr="00E25086">
        <w:rPr>
          <w:spacing w:val="42"/>
          <w:sz w:val="24"/>
          <w:szCs w:val="24"/>
        </w:rPr>
        <w:t xml:space="preserve"> </w:t>
      </w:r>
      <w:r w:rsidRPr="00E25086">
        <w:rPr>
          <w:sz w:val="24"/>
          <w:szCs w:val="24"/>
        </w:rPr>
        <w:t>Mjedisit,</w:t>
      </w:r>
      <w:r w:rsidRPr="00E25086">
        <w:rPr>
          <w:spacing w:val="43"/>
          <w:sz w:val="24"/>
          <w:szCs w:val="24"/>
        </w:rPr>
        <w:t xml:space="preserve"> </w:t>
      </w:r>
      <w:r w:rsidRPr="00E25086">
        <w:rPr>
          <w:sz w:val="24"/>
          <w:szCs w:val="24"/>
        </w:rPr>
        <w:t>për</w:t>
      </w:r>
      <w:r w:rsidRPr="00E25086">
        <w:rPr>
          <w:spacing w:val="42"/>
          <w:sz w:val="24"/>
          <w:szCs w:val="24"/>
        </w:rPr>
        <w:t xml:space="preserve"> </w:t>
      </w:r>
      <w:r w:rsidRPr="00E25086">
        <w:rPr>
          <w:sz w:val="24"/>
          <w:szCs w:val="24"/>
        </w:rPr>
        <w:t>llojet</w:t>
      </w:r>
      <w:r w:rsidRPr="00E25086">
        <w:rPr>
          <w:spacing w:val="42"/>
          <w:sz w:val="24"/>
          <w:szCs w:val="24"/>
        </w:rPr>
        <w:t xml:space="preserve"> </w:t>
      </w:r>
      <w:r w:rsidRPr="00E25086">
        <w:rPr>
          <w:sz w:val="24"/>
          <w:szCs w:val="24"/>
        </w:rPr>
        <w:t>dhe</w:t>
      </w:r>
      <w:r w:rsidRPr="00E25086">
        <w:rPr>
          <w:spacing w:val="43"/>
          <w:sz w:val="24"/>
          <w:szCs w:val="24"/>
        </w:rPr>
        <w:t xml:space="preserve"> </w:t>
      </w:r>
      <w:r w:rsidRPr="00E25086">
        <w:rPr>
          <w:sz w:val="24"/>
          <w:szCs w:val="24"/>
        </w:rPr>
        <w:t>sasitë</w:t>
      </w:r>
      <w:r w:rsidRPr="00E25086">
        <w:rPr>
          <w:spacing w:val="42"/>
          <w:sz w:val="24"/>
          <w:szCs w:val="24"/>
        </w:rPr>
        <w:t xml:space="preserve"> </w:t>
      </w:r>
      <w:r w:rsidRPr="00E25086">
        <w:rPr>
          <w:sz w:val="24"/>
          <w:szCs w:val="24"/>
        </w:rPr>
        <w:t>e</w:t>
      </w:r>
      <w:r w:rsidRPr="00E25086">
        <w:rPr>
          <w:spacing w:val="43"/>
          <w:sz w:val="24"/>
          <w:szCs w:val="24"/>
        </w:rPr>
        <w:t xml:space="preserve"> </w:t>
      </w:r>
      <w:r w:rsidRPr="00E25086">
        <w:rPr>
          <w:sz w:val="24"/>
          <w:szCs w:val="24"/>
        </w:rPr>
        <w:t>mbetjeve</w:t>
      </w:r>
      <w:r w:rsidRPr="00E25086">
        <w:rPr>
          <w:spacing w:val="42"/>
          <w:sz w:val="24"/>
          <w:szCs w:val="24"/>
        </w:rPr>
        <w:t xml:space="preserve"> </w:t>
      </w:r>
      <w:r w:rsidRPr="00E25086">
        <w:rPr>
          <w:sz w:val="24"/>
          <w:szCs w:val="24"/>
        </w:rPr>
        <w:t>të</w:t>
      </w:r>
      <w:r w:rsidRPr="00E25086">
        <w:rPr>
          <w:spacing w:val="42"/>
          <w:sz w:val="24"/>
          <w:szCs w:val="24"/>
        </w:rPr>
        <w:t xml:space="preserve"> </w:t>
      </w:r>
      <w:r w:rsidRPr="00E25086">
        <w:rPr>
          <w:sz w:val="24"/>
          <w:szCs w:val="24"/>
        </w:rPr>
        <w:t>asgjësuara</w:t>
      </w:r>
      <w:r w:rsidRPr="00E25086">
        <w:rPr>
          <w:spacing w:val="43"/>
          <w:sz w:val="24"/>
          <w:szCs w:val="24"/>
        </w:rPr>
        <w:t xml:space="preserve"> </w:t>
      </w:r>
      <w:r w:rsidRPr="00E25086">
        <w:rPr>
          <w:sz w:val="24"/>
          <w:szCs w:val="24"/>
        </w:rPr>
        <w:t>dhe</w:t>
      </w:r>
      <w:r w:rsidRPr="00E25086">
        <w:rPr>
          <w:spacing w:val="42"/>
          <w:sz w:val="24"/>
          <w:szCs w:val="24"/>
        </w:rPr>
        <w:t xml:space="preserve"> </w:t>
      </w:r>
      <w:r w:rsidRPr="00E25086">
        <w:rPr>
          <w:sz w:val="24"/>
          <w:szCs w:val="24"/>
        </w:rPr>
        <w:t>për</w:t>
      </w:r>
      <w:r w:rsidRPr="00E25086">
        <w:rPr>
          <w:spacing w:val="42"/>
          <w:sz w:val="24"/>
          <w:szCs w:val="24"/>
        </w:rPr>
        <w:t xml:space="preserve"> </w:t>
      </w:r>
      <w:r w:rsidRPr="00E25086">
        <w:rPr>
          <w:sz w:val="24"/>
          <w:szCs w:val="24"/>
        </w:rPr>
        <w:t>rezultatet</w:t>
      </w:r>
      <w:r w:rsidRPr="00E25086">
        <w:rPr>
          <w:spacing w:val="43"/>
          <w:sz w:val="24"/>
          <w:szCs w:val="24"/>
        </w:rPr>
        <w:t xml:space="preserve"> </w:t>
      </w:r>
      <w:r w:rsidRPr="00E25086">
        <w:rPr>
          <w:sz w:val="24"/>
          <w:szCs w:val="24"/>
        </w:rPr>
        <w:t>e</w:t>
      </w:r>
      <w:r w:rsidRPr="00E25086">
        <w:rPr>
          <w:spacing w:val="-57"/>
          <w:sz w:val="24"/>
          <w:szCs w:val="24"/>
        </w:rPr>
        <w:t xml:space="preserve">                          </w:t>
      </w:r>
      <w:r w:rsidRPr="00E25086">
        <w:rPr>
          <w:sz w:val="24"/>
          <w:szCs w:val="24"/>
        </w:rPr>
        <w:t>programit</w:t>
      </w:r>
      <w:r w:rsidRPr="00E25086">
        <w:rPr>
          <w:spacing w:val="-1"/>
          <w:sz w:val="24"/>
          <w:szCs w:val="24"/>
        </w:rPr>
        <w:t xml:space="preserve"> </w:t>
      </w:r>
      <w:r w:rsidRPr="00E25086">
        <w:rPr>
          <w:sz w:val="24"/>
          <w:szCs w:val="24"/>
        </w:rPr>
        <w:t>të</w:t>
      </w:r>
      <w:r w:rsidRPr="00E25086">
        <w:rPr>
          <w:spacing w:val="-1"/>
          <w:sz w:val="24"/>
          <w:szCs w:val="24"/>
        </w:rPr>
        <w:t xml:space="preserve"> </w:t>
      </w:r>
      <w:r w:rsidRPr="00E25086">
        <w:rPr>
          <w:sz w:val="24"/>
          <w:szCs w:val="24"/>
        </w:rPr>
        <w:t>vetëmonitorimit</w:t>
      </w:r>
      <w:r w:rsidR="001D2235" w:rsidRPr="00E25086">
        <w:rPr>
          <w:sz w:val="24"/>
          <w:szCs w:val="24"/>
        </w:rPr>
        <w:t>, n</w:t>
      </w:r>
      <w:r w:rsidR="000E0BBE" w:rsidRPr="00E25086">
        <w:rPr>
          <w:sz w:val="24"/>
          <w:szCs w:val="24"/>
        </w:rPr>
        <w:t>ë</w:t>
      </w:r>
      <w:r w:rsidR="001D2235" w:rsidRPr="00E25086">
        <w:rPr>
          <w:sz w:val="24"/>
          <w:szCs w:val="24"/>
        </w:rPr>
        <w:t xml:space="preserve"> baz</w:t>
      </w:r>
      <w:r w:rsidR="000E0BBE" w:rsidRPr="00E25086">
        <w:rPr>
          <w:sz w:val="24"/>
          <w:szCs w:val="24"/>
        </w:rPr>
        <w:t>ë</w:t>
      </w:r>
      <w:r w:rsidR="001D2235" w:rsidRPr="00E25086">
        <w:rPr>
          <w:sz w:val="24"/>
          <w:szCs w:val="24"/>
        </w:rPr>
        <w:t xml:space="preserve"> t</w:t>
      </w:r>
      <w:r w:rsidR="000E0BBE" w:rsidRPr="00E25086">
        <w:rPr>
          <w:sz w:val="24"/>
          <w:szCs w:val="24"/>
        </w:rPr>
        <w:t>ë</w:t>
      </w:r>
      <w:r w:rsidR="001D2235" w:rsidRPr="00E25086">
        <w:rPr>
          <w:sz w:val="24"/>
          <w:szCs w:val="24"/>
        </w:rPr>
        <w:t xml:space="preserve"> </w:t>
      </w:r>
      <w:r w:rsidR="006B6E05" w:rsidRPr="00E25086">
        <w:rPr>
          <w:sz w:val="24"/>
          <w:szCs w:val="24"/>
        </w:rPr>
        <w:t>neneve 12 dhe 13</w:t>
      </w:r>
      <w:r w:rsidR="001D2235" w:rsidRPr="00E25086">
        <w:rPr>
          <w:sz w:val="24"/>
          <w:szCs w:val="24"/>
        </w:rPr>
        <w:t xml:space="preserve"> dhe Shtojc</w:t>
      </w:r>
      <w:r w:rsidR="000E0BBE" w:rsidRPr="00E25086">
        <w:rPr>
          <w:sz w:val="24"/>
          <w:szCs w:val="24"/>
        </w:rPr>
        <w:t>ë</w:t>
      </w:r>
      <w:r w:rsidR="001D2235" w:rsidRPr="00E25086">
        <w:rPr>
          <w:sz w:val="24"/>
          <w:szCs w:val="24"/>
        </w:rPr>
        <w:t xml:space="preserve">s </w:t>
      </w:r>
      <w:r w:rsidR="002E5C7D" w:rsidRPr="00E25086">
        <w:rPr>
          <w:sz w:val="24"/>
          <w:szCs w:val="24"/>
        </w:rPr>
        <w:t>III</w:t>
      </w:r>
      <w:r w:rsidR="001D2235" w:rsidRPr="00E25086">
        <w:rPr>
          <w:sz w:val="24"/>
          <w:szCs w:val="24"/>
        </w:rPr>
        <w:t xml:space="preserve"> t</w:t>
      </w:r>
      <w:r w:rsidR="000E0BBE" w:rsidRPr="00E25086">
        <w:rPr>
          <w:sz w:val="24"/>
          <w:szCs w:val="24"/>
        </w:rPr>
        <w:t>ë</w:t>
      </w:r>
      <w:r w:rsidR="001D2235" w:rsidRPr="00E25086">
        <w:rPr>
          <w:sz w:val="24"/>
          <w:szCs w:val="24"/>
        </w:rPr>
        <w:t xml:space="preserve"> k</w:t>
      </w:r>
      <w:r w:rsidR="000E0BBE" w:rsidRPr="00E25086">
        <w:rPr>
          <w:sz w:val="24"/>
          <w:szCs w:val="24"/>
        </w:rPr>
        <w:t>ë</w:t>
      </w:r>
      <w:r w:rsidR="001D2235" w:rsidRPr="00E25086">
        <w:rPr>
          <w:sz w:val="24"/>
          <w:szCs w:val="24"/>
        </w:rPr>
        <w:t>tij vendimi</w:t>
      </w:r>
      <w:r w:rsidRPr="00E25086">
        <w:rPr>
          <w:sz w:val="24"/>
          <w:szCs w:val="24"/>
        </w:rPr>
        <w:t>.</w:t>
      </w:r>
    </w:p>
    <w:p w14:paraId="0A58F517" w14:textId="0A907868" w:rsidR="00983718" w:rsidRPr="006C6D93" w:rsidRDefault="00983718" w:rsidP="00E25086">
      <w:pPr>
        <w:pStyle w:val="ListParagraph"/>
        <w:numPr>
          <w:ilvl w:val="0"/>
          <w:numId w:val="227"/>
        </w:numPr>
        <w:tabs>
          <w:tab w:val="left" w:pos="0"/>
          <w:tab w:val="left" w:pos="9270"/>
        </w:tabs>
        <w:spacing w:line="276" w:lineRule="auto"/>
        <w:ind w:right="-40"/>
        <w:jc w:val="both"/>
        <w:rPr>
          <w:sz w:val="24"/>
          <w:szCs w:val="24"/>
        </w:rPr>
      </w:pPr>
      <w:r w:rsidRPr="006C6D93">
        <w:rPr>
          <w:sz w:val="24"/>
          <w:szCs w:val="24"/>
        </w:rPr>
        <w:t>Mbajtja, përditësimi dhe raportimi i të dhënave për mbetjet kryhen në përputhje me nenin 70 të ligjit nr. 57/2025 “Për menaxhimin e integruar të mbetjeve”.”</w:t>
      </w:r>
    </w:p>
    <w:p w14:paraId="563982F8" w14:textId="77777777" w:rsidR="00983718" w:rsidRPr="00B51528" w:rsidRDefault="00983718" w:rsidP="007A5B70">
      <w:pPr>
        <w:pStyle w:val="BodyText"/>
        <w:tabs>
          <w:tab w:val="left" w:pos="360"/>
        </w:tabs>
        <w:spacing w:line="276" w:lineRule="auto"/>
        <w:ind w:left="360" w:hanging="360"/>
      </w:pPr>
    </w:p>
    <w:p w14:paraId="4B20A8BC" w14:textId="413AF239" w:rsidR="002C0922" w:rsidRPr="00B51528" w:rsidRDefault="002C0922" w:rsidP="00AD7E4E">
      <w:pPr>
        <w:tabs>
          <w:tab w:val="left" w:pos="360"/>
        </w:tabs>
        <w:spacing w:line="276" w:lineRule="auto"/>
        <w:jc w:val="center"/>
        <w:rPr>
          <w:b/>
          <w:bCs/>
          <w:sz w:val="24"/>
          <w:szCs w:val="24"/>
        </w:rPr>
      </w:pPr>
      <w:r w:rsidRPr="00B51528">
        <w:rPr>
          <w:b/>
          <w:bCs/>
          <w:sz w:val="24"/>
          <w:szCs w:val="24"/>
        </w:rPr>
        <w:lastRenderedPageBreak/>
        <w:t>KREU IV</w:t>
      </w:r>
    </w:p>
    <w:p w14:paraId="475E68CC" w14:textId="2E07CCEC" w:rsidR="002C0922" w:rsidRPr="00B51528" w:rsidRDefault="002C0922" w:rsidP="00AD7E4E">
      <w:pPr>
        <w:tabs>
          <w:tab w:val="left" w:pos="360"/>
        </w:tabs>
        <w:spacing w:line="276" w:lineRule="auto"/>
        <w:jc w:val="center"/>
        <w:rPr>
          <w:b/>
          <w:bCs/>
          <w:sz w:val="24"/>
          <w:szCs w:val="24"/>
        </w:rPr>
      </w:pPr>
      <w:r w:rsidRPr="00B51528">
        <w:rPr>
          <w:b/>
          <w:bCs/>
          <w:sz w:val="24"/>
          <w:szCs w:val="24"/>
        </w:rPr>
        <w:t xml:space="preserve">OPERACIONET E </w:t>
      </w:r>
      <w:r w:rsidR="00F3222F" w:rsidRPr="00B51528">
        <w:rPr>
          <w:b/>
          <w:bCs/>
          <w:sz w:val="24"/>
          <w:szCs w:val="24"/>
        </w:rPr>
        <w:t>LANDFILL</w:t>
      </w:r>
      <w:r w:rsidRPr="00B51528">
        <w:rPr>
          <w:b/>
          <w:bCs/>
          <w:sz w:val="24"/>
          <w:szCs w:val="24"/>
        </w:rPr>
        <w:t>EVE</w:t>
      </w:r>
    </w:p>
    <w:p w14:paraId="09A617F0" w14:textId="77777777" w:rsidR="00AC3FEC" w:rsidRPr="00B51528" w:rsidRDefault="00AC3FEC" w:rsidP="00AD7E4E">
      <w:pPr>
        <w:pStyle w:val="Heading3"/>
        <w:spacing w:line="276" w:lineRule="auto"/>
        <w:ind w:left="360" w:right="-20"/>
        <w:jc w:val="center"/>
        <w:rPr>
          <w:rFonts w:cs="Times New Roman"/>
          <w:sz w:val="24"/>
          <w:szCs w:val="24"/>
        </w:rPr>
      </w:pPr>
      <w:r w:rsidRPr="00B51528">
        <w:rPr>
          <w:rFonts w:cs="Times New Roman"/>
          <w:sz w:val="24"/>
          <w:szCs w:val="24"/>
        </w:rPr>
        <w:t>Neni 11</w:t>
      </w:r>
    </w:p>
    <w:p w14:paraId="69825D42" w14:textId="6CAE0918" w:rsidR="001D2EF3" w:rsidRPr="00B51528" w:rsidRDefault="001D2EF3" w:rsidP="00AD7E4E">
      <w:pPr>
        <w:pStyle w:val="Heading3"/>
        <w:spacing w:line="276" w:lineRule="auto"/>
        <w:ind w:left="360" w:right="-20"/>
        <w:jc w:val="center"/>
        <w:rPr>
          <w:rFonts w:cs="Times New Roman"/>
          <w:sz w:val="24"/>
          <w:szCs w:val="24"/>
        </w:rPr>
      </w:pPr>
      <w:r w:rsidRPr="00B51528">
        <w:rPr>
          <w:rFonts w:cs="Times New Roman"/>
          <w:sz w:val="24"/>
          <w:szCs w:val="24"/>
        </w:rPr>
        <w:t xml:space="preserve">PROCEDURAT E PRANIMIT TË MBETJEVE NË </w:t>
      </w:r>
      <w:r w:rsidR="00F3222F" w:rsidRPr="00B51528">
        <w:rPr>
          <w:rFonts w:cs="Times New Roman"/>
          <w:sz w:val="24"/>
          <w:szCs w:val="24"/>
        </w:rPr>
        <w:t>LANDFILL</w:t>
      </w:r>
    </w:p>
    <w:p w14:paraId="42B6B331" w14:textId="40613C34" w:rsidR="00AC3FEC" w:rsidRPr="00B51528" w:rsidRDefault="00AC3FEC" w:rsidP="00AD7E4E">
      <w:pPr>
        <w:spacing w:line="276" w:lineRule="auto"/>
        <w:rPr>
          <w:sz w:val="24"/>
          <w:szCs w:val="24"/>
        </w:rPr>
      </w:pPr>
    </w:p>
    <w:p w14:paraId="164FFAB2" w14:textId="5F775E2E" w:rsidR="005D5587" w:rsidRPr="00B51528" w:rsidRDefault="006131FD" w:rsidP="004F04AE">
      <w:pPr>
        <w:pStyle w:val="ListParagraph"/>
        <w:numPr>
          <w:ilvl w:val="2"/>
          <w:numId w:val="9"/>
        </w:numPr>
        <w:tabs>
          <w:tab w:val="left" w:pos="0"/>
          <w:tab w:val="left" w:pos="9270"/>
        </w:tabs>
        <w:spacing w:line="276" w:lineRule="auto"/>
        <w:ind w:left="360" w:right="-40"/>
        <w:jc w:val="both"/>
        <w:rPr>
          <w:sz w:val="24"/>
          <w:szCs w:val="24"/>
        </w:rPr>
      </w:pPr>
      <w:r w:rsidRPr="00B51528">
        <w:rPr>
          <w:sz w:val="24"/>
          <w:szCs w:val="24"/>
        </w:rPr>
        <w:t>Zot</w:t>
      </w:r>
      <w:r w:rsidR="004F1E7C" w:rsidRPr="00B51528">
        <w:rPr>
          <w:sz w:val="24"/>
          <w:szCs w:val="24"/>
        </w:rPr>
        <w:t>ë</w:t>
      </w:r>
      <w:r w:rsidRPr="00B51528">
        <w:rPr>
          <w:sz w:val="24"/>
          <w:szCs w:val="24"/>
        </w:rPr>
        <w:t xml:space="preserve">ruesi </w:t>
      </w:r>
      <w:r w:rsidR="005D5587" w:rsidRPr="00B51528">
        <w:rPr>
          <w:sz w:val="24"/>
          <w:szCs w:val="24"/>
        </w:rPr>
        <w:t xml:space="preserve">i mbetjeve, përpara apo gjatë dorëzimit të mbetjeve në vendin e </w:t>
      </w:r>
      <w:r w:rsidR="00F3222F" w:rsidRPr="00B51528">
        <w:rPr>
          <w:sz w:val="24"/>
          <w:szCs w:val="24"/>
        </w:rPr>
        <w:t>landfill</w:t>
      </w:r>
      <w:r w:rsidR="005D5587" w:rsidRPr="00B51528">
        <w:rPr>
          <w:sz w:val="24"/>
          <w:szCs w:val="24"/>
        </w:rPr>
        <w:t>it, ose përpara apo gjatë dorëzimit të parë të një serie dorëzimesh të të njëjtit lloj mbetjesh, i tregon operatorit me anë të dokumentacionit shoqërues të mbetjeve, se:</w:t>
      </w:r>
    </w:p>
    <w:p w14:paraId="1C25550E" w14:textId="77777777" w:rsidR="005D5587" w:rsidRPr="00B51528" w:rsidRDefault="005D5587" w:rsidP="009851C9">
      <w:pPr>
        <w:pStyle w:val="ListParagraph"/>
        <w:numPr>
          <w:ilvl w:val="0"/>
          <w:numId w:val="228"/>
        </w:numPr>
        <w:tabs>
          <w:tab w:val="left" w:pos="1187"/>
        </w:tabs>
        <w:spacing w:line="276" w:lineRule="auto"/>
        <w:jc w:val="both"/>
        <w:rPr>
          <w:sz w:val="24"/>
          <w:szCs w:val="24"/>
        </w:rPr>
      </w:pPr>
      <w:r w:rsidRPr="00B51528">
        <w:rPr>
          <w:sz w:val="24"/>
          <w:szCs w:val="24"/>
        </w:rPr>
        <w:t>në</w:t>
      </w:r>
      <w:r w:rsidRPr="00B51528">
        <w:rPr>
          <w:spacing w:val="3"/>
          <w:sz w:val="24"/>
          <w:szCs w:val="24"/>
        </w:rPr>
        <w:t xml:space="preserve"> </w:t>
      </w:r>
      <w:r w:rsidRPr="00B51528">
        <w:rPr>
          <w:sz w:val="24"/>
          <w:szCs w:val="24"/>
        </w:rPr>
        <w:t>përputhje</w:t>
      </w:r>
      <w:r w:rsidRPr="00B51528">
        <w:rPr>
          <w:spacing w:val="3"/>
          <w:sz w:val="24"/>
          <w:szCs w:val="24"/>
        </w:rPr>
        <w:t xml:space="preserve"> </w:t>
      </w:r>
      <w:r w:rsidRPr="00B51528">
        <w:rPr>
          <w:sz w:val="24"/>
          <w:szCs w:val="24"/>
        </w:rPr>
        <w:t>me</w:t>
      </w:r>
      <w:r w:rsidRPr="00B51528">
        <w:rPr>
          <w:spacing w:val="3"/>
          <w:sz w:val="24"/>
          <w:szCs w:val="24"/>
        </w:rPr>
        <w:t xml:space="preserve"> </w:t>
      </w:r>
      <w:r w:rsidRPr="00B51528">
        <w:rPr>
          <w:sz w:val="24"/>
          <w:szCs w:val="24"/>
        </w:rPr>
        <w:t>kushtet</w:t>
      </w:r>
      <w:r w:rsidRPr="00B51528">
        <w:rPr>
          <w:spacing w:val="3"/>
          <w:sz w:val="24"/>
          <w:szCs w:val="24"/>
        </w:rPr>
        <w:t xml:space="preserve"> </w:t>
      </w:r>
      <w:r w:rsidRPr="00B51528">
        <w:rPr>
          <w:sz w:val="24"/>
          <w:szCs w:val="24"/>
        </w:rPr>
        <w:t>e</w:t>
      </w:r>
      <w:r w:rsidRPr="00B51528">
        <w:rPr>
          <w:spacing w:val="3"/>
          <w:sz w:val="24"/>
          <w:szCs w:val="24"/>
        </w:rPr>
        <w:t xml:space="preserve"> </w:t>
      </w:r>
      <w:r w:rsidRPr="00B51528">
        <w:rPr>
          <w:sz w:val="24"/>
          <w:szCs w:val="24"/>
        </w:rPr>
        <w:t>lejes</w:t>
      </w:r>
      <w:r w:rsidRPr="00B51528">
        <w:rPr>
          <w:spacing w:val="2"/>
          <w:sz w:val="24"/>
          <w:szCs w:val="24"/>
        </w:rPr>
        <w:t xml:space="preserve"> </w:t>
      </w:r>
      <w:r w:rsidRPr="00B51528">
        <w:rPr>
          <w:sz w:val="24"/>
          <w:szCs w:val="24"/>
        </w:rPr>
        <w:t>së</w:t>
      </w:r>
      <w:r w:rsidRPr="00B51528">
        <w:rPr>
          <w:spacing w:val="3"/>
          <w:sz w:val="24"/>
          <w:szCs w:val="24"/>
        </w:rPr>
        <w:t xml:space="preserve"> </w:t>
      </w:r>
      <w:r w:rsidRPr="00B51528">
        <w:rPr>
          <w:sz w:val="24"/>
          <w:szCs w:val="24"/>
        </w:rPr>
        <w:t>mjedisit,</w:t>
      </w:r>
      <w:r w:rsidRPr="00B51528">
        <w:rPr>
          <w:spacing w:val="3"/>
          <w:sz w:val="24"/>
          <w:szCs w:val="24"/>
        </w:rPr>
        <w:t xml:space="preserve"> </w:t>
      </w:r>
      <w:r w:rsidRPr="00B51528">
        <w:rPr>
          <w:sz w:val="24"/>
          <w:szCs w:val="24"/>
        </w:rPr>
        <w:t>mbetjet</w:t>
      </w:r>
      <w:r w:rsidRPr="00B51528">
        <w:rPr>
          <w:spacing w:val="3"/>
          <w:sz w:val="24"/>
          <w:szCs w:val="24"/>
        </w:rPr>
        <w:t xml:space="preserve"> </w:t>
      </w:r>
      <w:r w:rsidRPr="00B51528">
        <w:rPr>
          <w:sz w:val="24"/>
          <w:szCs w:val="24"/>
        </w:rPr>
        <w:t>mund</w:t>
      </w:r>
      <w:r w:rsidRPr="00B51528">
        <w:rPr>
          <w:spacing w:val="3"/>
          <w:sz w:val="24"/>
          <w:szCs w:val="24"/>
        </w:rPr>
        <w:t xml:space="preserve"> </w:t>
      </w:r>
      <w:r w:rsidRPr="00B51528">
        <w:rPr>
          <w:sz w:val="24"/>
          <w:szCs w:val="24"/>
        </w:rPr>
        <w:t>të</w:t>
      </w:r>
      <w:r w:rsidRPr="00B51528">
        <w:rPr>
          <w:spacing w:val="3"/>
          <w:sz w:val="24"/>
          <w:szCs w:val="24"/>
        </w:rPr>
        <w:t xml:space="preserve"> </w:t>
      </w:r>
      <w:r w:rsidRPr="00B51528">
        <w:rPr>
          <w:sz w:val="24"/>
          <w:szCs w:val="24"/>
        </w:rPr>
        <w:t>pranohen</w:t>
      </w:r>
      <w:r w:rsidRPr="00B51528">
        <w:rPr>
          <w:spacing w:val="3"/>
          <w:sz w:val="24"/>
          <w:szCs w:val="24"/>
        </w:rPr>
        <w:t xml:space="preserve"> </w:t>
      </w:r>
      <w:r w:rsidRPr="00B51528">
        <w:rPr>
          <w:sz w:val="24"/>
          <w:szCs w:val="24"/>
        </w:rPr>
        <w:t>në</w:t>
      </w:r>
      <w:r w:rsidRPr="00B51528">
        <w:rPr>
          <w:spacing w:val="3"/>
          <w:sz w:val="24"/>
          <w:szCs w:val="24"/>
        </w:rPr>
        <w:t xml:space="preserve"> </w:t>
      </w:r>
      <w:r w:rsidRPr="00B51528">
        <w:rPr>
          <w:sz w:val="24"/>
          <w:szCs w:val="24"/>
        </w:rPr>
        <w:t>këtë</w:t>
      </w:r>
      <w:r w:rsidRPr="00B51528">
        <w:rPr>
          <w:spacing w:val="3"/>
          <w:sz w:val="24"/>
          <w:szCs w:val="24"/>
        </w:rPr>
        <w:t xml:space="preserve"> </w:t>
      </w:r>
      <w:r w:rsidRPr="00B51528">
        <w:rPr>
          <w:sz w:val="24"/>
          <w:szCs w:val="24"/>
        </w:rPr>
        <w:t>vend;</w:t>
      </w:r>
    </w:p>
    <w:p w14:paraId="6808ABC0" w14:textId="0164F2F1" w:rsidR="003E7517" w:rsidRPr="00B51528" w:rsidRDefault="003E7517" w:rsidP="009851C9">
      <w:pPr>
        <w:pStyle w:val="ListParagraph"/>
        <w:numPr>
          <w:ilvl w:val="0"/>
          <w:numId w:val="228"/>
        </w:numPr>
        <w:tabs>
          <w:tab w:val="left" w:pos="1187"/>
        </w:tabs>
        <w:spacing w:line="276" w:lineRule="auto"/>
        <w:jc w:val="both"/>
        <w:rPr>
          <w:sz w:val="24"/>
          <w:szCs w:val="24"/>
        </w:rPr>
      </w:pPr>
      <w:r w:rsidRPr="00B51528">
        <w:rPr>
          <w:sz w:val="24"/>
          <w:szCs w:val="24"/>
        </w:rPr>
        <w:t>ai i p</w:t>
      </w:r>
      <w:r w:rsidR="007B0C28" w:rsidRPr="00B51528">
        <w:rPr>
          <w:sz w:val="24"/>
          <w:szCs w:val="24"/>
        </w:rPr>
        <w:t>ë</w:t>
      </w:r>
      <w:r w:rsidRPr="00B51528">
        <w:rPr>
          <w:sz w:val="24"/>
          <w:szCs w:val="24"/>
        </w:rPr>
        <w:t>rmbush kriteret e pranimit, t</w:t>
      </w:r>
      <w:r w:rsidR="007B0C28" w:rsidRPr="00B51528">
        <w:rPr>
          <w:sz w:val="24"/>
          <w:szCs w:val="24"/>
        </w:rPr>
        <w:t>ë</w:t>
      </w:r>
      <w:r w:rsidRPr="00B51528">
        <w:rPr>
          <w:sz w:val="24"/>
          <w:szCs w:val="24"/>
        </w:rPr>
        <w:t xml:space="preserve"> p</w:t>
      </w:r>
      <w:r w:rsidR="007B0C28" w:rsidRPr="00B51528">
        <w:rPr>
          <w:sz w:val="24"/>
          <w:szCs w:val="24"/>
        </w:rPr>
        <w:t>ë</w:t>
      </w:r>
      <w:r w:rsidRPr="00B51528">
        <w:rPr>
          <w:sz w:val="24"/>
          <w:szCs w:val="24"/>
        </w:rPr>
        <w:t>rcaktuara n</w:t>
      </w:r>
      <w:r w:rsidR="007B0C28" w:rsidRPr="00B51528">
        <w:rPr>
          <w:sz w:val="24"/>
          <w:szCs w:val="24"/>
        </w:rPr>
        <w:t>ë</w:t>
      </w:r>
      <w:r w:rsidRPr="00B51528">
        <w:rPr>
          <w:sz w:val="24"/>
          <w:szCs w:val="24"/>
        </w:rPr>
        <w:t xml:space="preserve"> Shtojc</w:t>
      </w:r>
      <w:r w:rsidR="007B0C28" w:rsidRPr="00B51528">
        <w:rPr>
          <w:sz w:val="24"/>
          <w:szCs w:val="24"/>
        </w:rPr>
        <w:t>ë</w:t>
      </w:r>
      <w:r w:rsidRPr="00B51528">
        <w:rPr>
          <w:sz w:val="24"/>
          <w:szCs w:val="24"/>
        </w:rPr>
        <w:t>n II</w:t>
      </w:r>
      <w:r w:rsidR="00BA5D47" w:rsidRPr="00B51528">
        <w:rPr>
          <w:sz w:val="24"/>
          <w:szCs w:val="24"/>
        </w:rPr>
        <w:t xml:space="preserve"> dhe nuk bëjnë pjesë në kategoritë e mbetjeve të ndaluara për depozitim në landfill, sipas nenit 5 të këtij vendimi.</w:t>
      </w:r>
    </w:p>
    <w:p w14:paraId="24736AA2" w14:textId="3364ACFB" w:rsidR="004D0010" w:rsidRPr="00B51528" w:rsidRDefault="004D0010" w:rsidP="004F04AE">
      <w:pPr>
        <w:pStyle w:val="ListParagraph"/>
        <w:numPr>
          <w:ilvl w:val="2"/>
          <w:numId w:val="9"/>
        </w:numPr>
        <w:tabs>
          <w:tab w:val="left" w:pos="0"/>
          <w:tab w:val="left" w:pos="9270"/>
        </w:tabs>
        <w:spacing w:line="276" w:lineRule="auto"/>
        <w:ind w:left="360" w:right="-40"/>
        <w:jc w:val="both"/>
        <w:rPr>
          <w:sz w:val="24"/>
          <w:szCs w:val="24"/>
        </w:rPr>
      </w:pPr>
      <w:r w:rsidRPr="00B51528">
        <w:rPr>
          <w:sz w:val="24"/>
          <w:szCs w:val="24"/>
        </w:rPr>
        <w:t xml:space="preserve"> Operatori, para fillimit të operacioneve të landfillit, verifikon vendin e caktuar të landfillit, me qëllim që të sigurohet se vendi i propozuar është në përputhje me të gjitha kushtet përkatëse të lejes së mjedisit.</w:t>
      </w:r>
    </w:p>
    <w:p w14:paraId="329AE276" w14:textId="18C8AE11" w:rsidR="00CA63A8" w:rsidRPr="00B51528" w:rsidRDefault="00CA63A8" w:rsidP="004F04AE">
      <w:pPr>
        <w:pStyle w:val="ListParagraph"/>
        <w:numPr>
          <w:ilvl w:val="2"/>
          <w:numId w:val="9"/>
        </w:numPr>
        <w:tabs>
          <w:tab w:val="left" w:pos="0"/>
          <w:tab w:val="left" w:pos="9270"/>
        </w:tabs>
        <w:spacing w:line="276" w:lineRule="auto"/>
        <w:ind w:left="360" w:right="-40"/>
        <w:jc w:val="both"/>
        <w:rPr>
          <w:sz w:val="24"/>
          <w:szCs w:val="24"/>
        </w:rPr>
      </w:pPr>
      <w:r w:rsidRPr="00B51528">
        <w:rPr>
          <w:sz w:val="24"/>
          <w:szCs w:val="24"/>
        </w:rPr>
        <w:t xml:space="preserve">Operatori, para pranimit të mbetjeve në vendin e </w:t>
      </w:r>
      <w:r w:rsidR="00F3222F" w:rsidRPr="00B51528">
        <w:rPr>
          <w:sz w:val="24"/>
          <w:szCs w:val="24"/>
        </w:rPr>
        <w:t>landfill</w:t>
      </w:r>
      <w:r w:rsidRPr="00B51528">
        <w:rPr>
          <w:sz w:val="24"/>
          <w:szCs w:val="24"/>
        </w:rPr>
        <w:t>it, kryen procedurat e mëposhtme të hyrjes:</w:t>
      </w:r>
    </w:p>
    <w:p w14:paraId="7AEE9092" w14:textId="77777777" w:rsidR="00CA63A8" w:rsidRPr="00B51528" w:rsidRDefault="00CA63A8" w:rsidP="009851C9">
      <w:pPr>
        <w:pStyle w:val="ListParagraph"/>
        <w:numPr>
          <w:ilvl w:val="0"/>
          <w:numId w:val="229"/>
        </w:numPr>
        <w:tabs>
          <w:tab w:val="left" w:pos="1187"/>
        </w:tabs>
        <w:spacing w:line="276" w:lineRule="auto"/>
        <w:jc w:val="both"/>
        <w:rPr>
          <w:sz w:val="24"/>
          <w:szCs w:val="24"/>
        </w:rPr>
      </w:pPr>
      <w:r w:rsidRPr="00B51528">
        <w:rPr>
          <w:sz w:val="24"/>
          <w:szCs w:val="24"/>
        </w:rPr>
        <w:t>kontrollon dokumentacionin shoqërues të mbetjeve;</w:t>
      </w:r>
    </w:p>
    <w:p w14:paraId="2D2D2AB9" w14:textId="57003040" w:rsidR="00CA63A8" w:rsidRPr="00B51528" w:rsidRDefault="0040307B" w:rsidP="009851C9">
      <w:pPr>
        <w:pStyle w:val="ListParagraph"/>
        <w:numPr>
          <w:ilvl w:val="0"/>
          <w:numId w:val="229"/>
        </w:numPr>
        <w:tabs>
          <w:tab w:val="left" w:pos="1187"/>
        </w:tabs>
        <w:spacing w:line="276" w:lineRule="auto"/>
        <w:jc w:val="both"/>
        <w:rPr>
          <w:sz w:val="24"/>
          <w:szCs w:val="24"/>
        </w:rPr>
      </w:pPr>
      <w:r w:rsidRPr="00B51528">
        <w:rPr>
          <w:sz w:val="24"/>
          <w:szCs w:val="24"/>
        </w:rPr>
        <w:t>verifikon vizualisht</w:t>
      </w:r>
      <w:r w:rsidR="00CA63A8" w:rsidRPr="00B51528">
        <w:rPr>
          <w:sz w:val="24"/>
          <w:szCs w:val="24"/>
        </w:rPr>
        <w:t xml:space="preserve"> mbetjet në hyrje të vendit të </w:t>
      </w:r>
      <w:r w:rsidR="00F3222F" w:rsidRPr="00B51528">
        <w:rPr>
          <w:sz w:val="24"/>
          <w:szCs w:val="24"/>
        </w:rPr>
        <w:t>landfill</w:t>
      </w:r>
      <w:r w:rsidR="00CA63A8" w:rsidRPr="00B51528">
        <w:rPr>
          <w:sz w:val="24"/>
          <w:szCs w:val="24"/>
        </w:rPr>
        <w:t>it dhe në pikën e depozitimit;</w:t>
      </w:r>
    </w:p>
    <w:p w14:paraId="38CCD473" w14:textId="608FB6C5" w:rsidR="00CA63A8" w:rsidRPr="00B51528" w:rsidRDefault="00CA63A8" w:rsidP="009851C9">
      <w:pPr>
        <w:pStyle w:val="ListParagraph"/>
        <w:numPr>
          <w:ilvl w:val="0"/>
          <w:numId w:val="229"/>
        </w:numPr>
        <w:tabs>
          <w:tab w:val="left" w:pos="1187"/>
        </w:tabs>
        <w:spacing w:line="276" w:lineRule="auto"/>
        <w:jc w:val="both"/>
        <w:rPr>
          <w:sz w:val="24"/>
          <w:szCs w:val="24"/>
        </w:rPr>
      </w:pPr>
      <w:r w:rsidRPr="00B51528">
        <w:rPr>
          <w:sz w:val="24"/>
          <w:szCs w:val="24"/>
        </w:rPr>
        <w:t>verifikon përputhshmërinë e mbetjeve me përshkrimin e dhënë në dokumentacionin e dorëzuar nga mbajtësi</w:t>
      </w:r>
      <w:r w:rsidR="00222C76" w:rsidRPr="00B51528">
        <w:rPr>
          <w:sz w:val="24"/>
          <w:szCs w:val="24"/>
        </w:rPr>
        <w:t>,</w:t>
      </w:r>
      <w:r w:rsidR="004006C9" w:rsidRPr="00B51528">
        <w:rPr>
          <w:sz w:val="24"/>
          <w:szCs w:val="24"/>
        </w:rPr>
        <w:t xml:space="preserve"> </w:t>
      </w:r>
      <w:r w:rsidR="00536B24" w:rsidRPr="00B51528">
        <w:rPr>
          <w:sz w:val="24"/>
          <w:szCs w:val="24"/>
        </w:rPr>
        <w:t>përfshirë përputhshmërinë me kërkesat e nenit 5 të këtij vendimi</w:t>
      </w:r>
      <w:r w:rsidRPr="00B51528">
        <w:rPr>
          <w:sz w:val="24"/>
          <w:szCs w:val="24"/>
        </w:rPr>
        <w:t>;</w:t>
      </w:r>
    </w:p>
    <w:p w14:paraId="24FF0011" w14:textId="214CDC5A" w:rsidR="00CA63A8" w:rsidRPr="00B51528" w:rsidRDefault="00CA63A8" w:rsidP="009851C9">
      <w:pPr>
        <w:pStyle w:val="BodyText"/>
        <w:tabs>
          <w:tab w:val="left" w:pos="360"/>
        </w:tabs>
        <w:spacing w:line="276" w:lineRule="auto"/>
        <w:ind w:left="708" w:hanging="258"/>
      </w:pPr>
      <w:r w:rsidRPr="00B51528">
        <w:t>ç</w:t>
      </w:r>
      <w:r w:rsidR="00E25086">
        <w:t>.</w:t>
      </w:r>
      <w:r w:rsidRPr="00B51528">
        <w:t xml:space="preserve"> kur në zbatim të kërkesave të seksionit 1.</w:t>
      </w:r>
      <w:r w:rsidR="00587E4E" w:rsidRPr="00B51528">
        <w:t>3.</w:t>
      </w:r>
      <w:r w:rsidRPr="00B51528">
        <w:t xml:space="preserve">3 të </w:t>
      </w:r>
      <w:r w:rsidR="00AC7F1C" w:rsidRPr="00B51528">
        <w:t>Shtojc</w:t>
      </w:r>
      <w:r w:rsidR="009A4D79" w:rsidRPr="00B51528">
        <w:t>ë</w:t>
      </w:r>
      <w:r w:rsidR="00587E4E" w:rsidRPr="00B51528">
        <w:t>s</w:t>
      </w:r>
      <w:r w:rsidRPr="00B51528">
        <w:t xml:space="preserve"> II, për verifikimet në vend, merren </w:t>
      </w:r>
      <w:r w:rsidR="000E17C2" w:rsidRPr="00B51528">
        <w:t xml:space="preserve">  </w:t>
      </w:r>
      <w:r w:rsidRPr="00B51528">
        <w:t>dhe analizohen mostra përfaqësuese</w:t>
      </w:r>
      <w:r w:rsidR="006E5B7A" w:rsidRPr="00B51528">
        <w:t xml:space="preserve"> </w:t>
      </w:r>
      <w:r w:rsidR="00D3723C" w:rsidRPr="00B51528">
        <w:t>t</w:t>
      </w:r>
      <w:r w:rsidR="004F1E7C" w:rsidRPr="00B51528">
        <w:t>ë</w:t>
      </w:r>
      <w:r w:rsidR="00D3723C" w:rsidRPr="00B51528">
        <w:t xml:space="preserve"> cilat ruhen</w:t>
      </w:r>
      <w:r w:rsidRPr="00B51528">
        <w:t xml:space="preserve"> për, të paktën, 1 (një) muaj;</w:t>
      </w:r>
    </w:p>
    <w:p w14:paraId="65B2602B" w14:textId="77777777" w:rsidR="00CA63A8" w:rsidRPr="00B51528" w:rsidRDefault="00CA63A8" w:rsidP="009851C9">
      <w:pPr>
        <w:pStyle w:val="ListParagraph"/>
        <w:numPr>
          <w:ilvl w:val="0"/>
          <w:numId w:val="229"/>
        </w:numPr>
        <w:tabs>
          <w:tab w:val="left" w:pos="360"/>
        </w:tabs>
        <w:spacing w:line="276" w:lineRule="auto"/>
        <w:contextualSpacing w:val="0"/>
        <w:jc w:val="both"/>
        <w:rPr>
          <w:sz w:val="24"/>
          <w:szCs w:val="24"/>
        </w:rPr>
      </w:pPr>
      <w:r w:rsidRPr="00B51528">
        <w:rPr>
          <w:spacing w:val="-1"/>
          <w:sz w:val="24"/>
          <w:szCs w:val="24"/>
        </w:rPr>
        <w:t>lëshon</w:t>
      </w:r>
      <w:r w:rsidRPr="00B51528">
        <w:rPr>
          <w:spacing w:val="-14"/>
          <w:sz w:val="24"/>
          <w:szCs w:val="24"/>
        </w:rPr>
        <w:t xml:space="preserve"> </w:t>
      </w:r>
      <w:r w:rsidRPr="00B51528">
        <w:rPr>
          <w:spacing w:val="-1"/>
          <w:sz w:val="24"/>
          <w:szCs w:val="24"/>
        </w:rPr>
        <w:t>dokument</w:t>
      </w:r>
      <w:r w:rsidRPr="00B51528">
        <w:rPr>
          <w:spacing w:val="-14"/>
          <w:sz w:val="24"/>
          <w:szCs w:val="24"/>
        </w:rPr>
        <w:t xml:space="preserve"> </w:t>
      </w:r>
      <w:r w:rsidRPr="00B51528">
        <w:rPr>
          <w:spacing w:val="-1"/>
          <w:sz w:val="24"/>
          <w:szCs w:val="24"/>
        </w:rPr>
        <w:t>me</w:t>
      </w:r>
      <w:r w:rsidRPr="00B51528">
        <w:rPr>
          <w:spacing w:val="-14"/>
          <w:sz w:val="24"/>
          <w:szCs w:val="24"/>
        </w:rPr>
        <w:t xml:space="preserve"> </w:t>
      </w:r>
      <w:r w:rsidRPr="00B51528">
        <w:rPr>
          <w:spacing w:val="-1"/>
          <w:sz w:val="24"/>
          <w:szCs w:val="24"/>
        </w:rPr>
        <w:t>shkrim</w:t>
      </w:r>
      <w:r w:rsidRPr="00B51528">
        <w:rPr>
          <w:spacing w:val="-14"/>
          <w:sz w:val="24"/>
          <w:szCs w:val="24"/>
        </w:rPr>
        <w:t xml:space="preserve"> </w:t>
      </w:r>
      <w:r w:rsidRPr="00B51528">
        <w:rPr>
          <w:spacing w:val="-1"/>
          <w:sz w:val="24"/>
          <w:szCs w:val="24"/>
        </w:rPr>
        <w:t>për</w:t>
      </w:r>
      <w:r w:rsidRPr="00B51528">
        <w:rPr>
          <w:spacing w:val="-13"/>
          <w:sz w:val="24"/>
          <w:szCs w:val="24"/>
        </w:rPr>
        <w:t xml:space="preserve"> </w:t>
      </w:r>
      <w:r w:rsidRPr="00B51528">
        <w:rPr>
          <w:spacing w:val="-1"/>
          <w:sz w:val="24"/>
          <w:szCs w:val="24"/>
        </w:rPr>
        <w:t>marrjen</w:t>
      </w:r>
      <w:r w:rsidRPr="00B51528">
        <w:rPr>
          <w:spacing w:val="-14"/>
          <w:sz w:val="24"/>
          <w:szCs w:val="24"/>
        </w:rPr>
        <w:t xml:space="preserve"> </w:t>
      </w:r>
      <w:r w:rsidRPr="00B51528">
        <w:rPr>
          <w:sz w:val="24"/>
          <w:szCs w:val="24"/>
        </w:rPr>
        <w:t>e</w:t>
      </w:r>
      <w:r w:rsidRPr="00B51528">
        <w:rPr>
          <w:spacing w:val="-14"/>
          <w:sz w:val="24"/>
          <w:szCs w:val="24"/>
        </w:rPr>
        <w:t xml:space="preserve"> </w:t>
      </w:r>
      <w:r w:rsidRPr="00B51528">
        <w:rPr>
          <w:sz w:val="24"/>
          <w:szCs w:val="24"/>
        </w:rPr>
        <w:t>çdo</w:t>
      </w:r>
      <w:r w:rsidRPr="00B51528">
        <w:rPr>
          <w:spacing w:val="-14"/>
          <w:sz w:val="24"/>
          <w:szCs w:val="24"/>
        </w:rPr>
        <w:t xml:space="preserve"> </w:t>
      </w:r>
      <w:r w:rsidRPr="00B51528">
        <w:rPr>
          <w:sz w:val="24"/>
          <w:szCs w:val="24"/>
        </w:rPr>
        <w:t>dërgese</w:t>
      </w:r>
      <w:r w:rsidRPr="00B51528">
        <w:rPr>
          <w:spacing w:val="-14"/>
          <w:sz w:val="24"/>
          <w:szCs w:val="24"/>
        </w:rPr>
        <w:t xml:space="preserve"> </w:t>
      </w:r>
      <w:r w:rsidRPr="00B51528">
        <w:rPr>
          <w:sz w:val="24"/>
          <w:szCs w:val="24"/>
        </w:rPr>
        <w:t>të</w:t>
      </w:r>
      <w:r w:rsidRPr="00B51528">
        <w:rPr>
          <w:spacing w:val="-14"/>
          <w:sz w:val="24"/>
          <w:szCs w:val="24"/>
        </w:rPr>
        <w:t xml:space="preserve"> </w:t>
      </w:r>
      <w:r w:rsidRPr="00B51528">
        <w:rPr>
          <w:sz w:val="24"/>
          <w:szCs w:val="24"/>
        </w:rPr>
        <w:t>pranuar</w:t>
      </w:r>
      <w:r w:rsidRPr="00B51528">
        <w:rPr>
          <w:spacing w:val="-14"/>
          <w:sz w:val="24"/>
          <w:szCs w:val="24"/>
        </w:rPr>
        <w:t xml:space="preserve"> </w:t>
      </w:r>
      <w:r w:rsidRPr="00B51528">
        <w:rPr>
          <w:sz w:val="24"/>
          <w:szCs w:val="24"/>
        </w:rPr>
        <w:t>në</w:t>
      </w:r>
      <w:r w:rsidRPr="00B51528">
        <w:rPr>
          <w:spacing w:val="-14"/>
          <w:sz w:val="24"/>
          <w:szCs w:val="24"/>
        </w:rPr>
        <w:t xml:space="preserve"> </w:t>
      </w:r>
      <w:r w:rsidRPr="00B51528">
        <w:rPr>
          <w:sz w:val="24"/>
          <w:szCs w:val="24"/>
        </w:rPr>
        <w:t>vend;</w:t>
      </w:r>
    </w:p>
    <w:p w14:paraId="07204337" w14:textId="627527E0" w:rsidR="00CA63A8" w:rsidRPr="00B51528" w:rsidRDefault="00E25086" w:rsidP="00E25086">
      <w:pPr>
        <w:pStyle w:val="BodyText"/>
        <w:tabs>
          <w:tab w:val="left" w:pos="360"/>
        </w:tabs>
        <w:spacing w:line="276" w:lineRule="auto"/>
        <w:ind w:left="630" w:hanging="413"/>
      </w:pPr>
      <w:r>
        <w:rPr>
          <w:spacing w:val="-1"/>
        </w:rPr>
        <w:t xml:space="preserve">  </w:t>
      </w:r>
      <w:r w:rsidR="00CA63A8" w:rsidRPr="00B51528">
        <w:rPr>
          <w:spacing w:val="-1"/>
        </w:rPr>
        <w:t>dh</w:t>
      </w:r>
      <w:r w:rsidR="000E17C2" w:rsidRPr="00B51528">
        <w:rPr>
          <w:spacing w:val="-1"/>
        </w:rPr>
        <w:t>.</w:t>
      </w:r>
      <w:r w:rsidR="00CA63A8" w:rsidRPr="00B51528">
        <w:rPr>
          <w:spacing w:val="-1"/>
        </w:rPr>
        <w:t xml:space="preserve"> </w:t>
      </w:r>
      <w:r w:rsidR="00CA63A8" w:rsidRPr="00B51528">
        <w:t xml:space="preserve">plotëson regjistrin përkatës me sasitë </w:t>
      </w:r>
      <w:r w:rsidR="00CA63A8" w:rsidRPr="00B51528">
        <w:rPr>
          <w:spacing w:val="-1"/>
        </w:rPr>
        <w:t>dhe</w:t>
      </w:r>
      <w:r w:rsidR="00CA63A8" w:rsidRPr="00B51528">
        <w:t xml:space="preserve"> karakteristikat e mbetjeve të depozituara, duke shënuar origjinën, datën e dorëzimit, identitetin e </w:t>
      </w:r>
      <w:r w:rsidR="00EF3C60" w:rsidRPr="00B51528">
        <w:t xml:space="preserve">krijuesit </w:t>
      </w:r>
      <w:r w:rsidR="00CA63A8" w:rsidRPr="00B51528">
        <w:t xml:space="preserve">ose të grumbulluesit të mbetjeve </w:t>
      </w:r>
      <w:r w:rsidR="00EF3C60" w:rsidRPr="00B51528">
        <w:t>bashkiake</w:t>
      </w:r>
      <w:r w:rsidR="00CA63A8" w:rsidRPr="00B51528">
        <w:t>, kurse në rastin e mbetjeve të rrezikshme shënon edhe vendndodhjen e saktë. Ky informacion i vihet në dispozicion Agjencisë Kombëtare të Mjedisit</w:t>
      </w:r>
      <w:r w:rsidR="000A345B" w:rsidRPr="00B51528">
        <w:t xml:space="preserve"> dhe institucioneve t</w:t>
      </w:r>
      <w:r w:rsidR="000D571D" w:rsidRPr="00B51528">
        <w:t>ë</w:t>
      </w:r>
      <w:r w:rsidR="000A345B" w:rsidRPr="00B51528">
        <w:t xml:space="preserve"> tjera ligjzbatuese</w:t>
      </w:r>
      <w:r w:rsidR="00395756" w:rsidRPr="00B51528">
        <w:t>.</w:t>
      </w:r>
    </w:p>
    <w:p w14:paraId="7BBF568A" w14:textId="65CA8396" w:rsidR="00CA63A8" w:rsidRPr="00B51528" w:rsidRDefault="00CA63A8" w:rsidP="004F04AE">
      <w:pPr>
        <w:pStyle w:val="ListParagraph"/>
        <w:numPr>
          <w:ilvl w:val="2"/>
          <w:numId w:val="9"/>
        </w:numPr>
        <w:tabs>
          <w:tab w:val="left" w:pos="0"/>
          <w:tab w:val="left" w:pos="9270"/>
        </w:tabs>
        <w:spacing w:line="276" w:lineRule="auto"/>
        <w:ind w:left="360" w:right="-40"/>
        <w:jc w:val="both"/>
        <w:rPr>
          <w:sz w:val="24"/>
          <w:szCs w:val="24"/>
        </w:rPr>
      </w:pPr>
      <w:r w:rsidRPr="00B51528">
        <w:rPr>
          <w:sz w:val="24"/>
          <w:szCs w:val="24"/>
        </w:rPr>
        <w:t xml:space="preserve">Operatori, në rast se nuk i pranon mbetjet në </w:t>
      </w:r>
      <w:r w:rsidR="00F3222F" w:rsidRPr="00B51528">
        <w:rPr>
          <w:sz w:val="24"/>
          <w:szCs w:val="24"/>
        </w:rPr>
        <w:t>landfill</w:t>
      </w:r>
      <w:r w:rsidRPr="00B51528">
        <w:rPr>
          <w:sz w:val="24"/>
          <w:szCs w:val="24"/>
        </w:rPr>
        <w:t xml:space="preserve">, </w:t>
      </w:r>
      <w:r w:rsidR="00536B24" w:rsidRPr="00B51528">
        <w:rPr>
          <w:sz w:val="24"/>
          <w:szCs w:val="24"/>
        </w:rPr>
        <w:t xml:space="preserve">refuzon marrjen e tyre dhe </w:t>
      </w:r>
      <w:r w:rsidRPr="00B51528">
        <w:rPr>
          <w:sz w:val="24"/>
          <w:szCs w:val="24"/>
        </w:rPr>
        <w:t>njofton menjëherë Agjencinë Kombëtare të Mjedisit për mospranimin e mbetjeve.</w:t>
      </w:r>
      <w:r w:rsidR="00CE333D" w:rsidRPr="00B51528">
        <w:rPr>
          <w:sz w:val="24"/>
          <w:szCs w:val="24"/>
        </w:rPr>
        <w:t xml:space="preserve"> Ky informacion i dergohet edhe struktures pergjegjese per inspektimin ne fushen e mjedisit.</w:t>
      </w:r>
    </w:p>
    <w:p w14:paraId="7667E9DC" w14:textId="25270CCA" w:rsidR="00CA63A8" w:rsidRPr="00B51528" w:rsidRDefault="00AC3FEC" w:rsidP="004F04AE">
      <w:pPr>
        <w:pStyle w:val="ListParagraph"/>
        <w:numPr>
          <w:ilvl w:val="2"/>
          <w:numId w:val="9"/>
        </w:numPr>
        <w:tabs>
          <w:tab w:val="left" w:pos="0"/>
          <w:tab w:val="left" w:pos="9270"/>
        </w:tabs>
        <w:spacing w:line="276" w:lineRule="auto"/>
        <w:ind w:left="360" w:right="-40"/>
        <w:jc w:val="both"/>
        <w:rPr>
          <w:sz w:val="24"/>
          <w:szCs w:val="24"/>
        </w:rPr>
      </w:pPr>
      <w:r w:rsidRPr="00B51528">
        <w:rPr>
          <w:sz w:val="24"/>
          <w:szCs w:val="24"/>
        </w:rPr>
        <w:t xml:space="preserve"> </w:t>
      </w:r>
      <w:r w:rsidR="00CA63A8" w:rsidRPr="00B51528">
        <w:rPr>
          <w:sz w:val="24"/>
          <w:szCs w:val="24"/>
        </w:rPr>
        <w:t xml:space="preserve">Operatori, për </w:t>
      </w:r>
      <w:r w:rsidR="00F3222F" w:rsidRPr="00B51528">
        <w:rPr>
          <w:sz w:val="24"/>
          <w:szCs w:val="24"/>
        </w:rPr>
        <w:t>landfill</w:t>
      </w:r>
      <w:r w:rsidR="00CA63A8" w:rsidRPr="00B51528">
        <w:rPr>
          <w:sz w:val="24"/>
          <w:szCs w:val="24"/>
        </w:rPr>
        <w:t xml:space="preserve">et sipas pikës </w:t>
      </w:r>
      <w:r w:rsidR="00BA6D8B" w:rsidRPr="00B51528">
        <w:rPr>
          <w:sz w:val="24"/>
          <w:szCs w:val="24"/>
        </w:rPr>
        <w:t>3</w:t>
      </w:r>
      <w:r w:rsidR="00CA63A8" w:rsidRPr="00B51528">
        <w:rPr>
          <w:sz w:val="24"/>
          <w:szCs w:val="24"/>
        </w:rPr>
        <w:t xml:space="preserve"> të </w:t>
      </w:r>
      <w:r w:rsidRPr="00B51528">
        <w:rPr>
          <w:sz w:val="24"/>
          <w:szCs w:val="24"/>
        </w:rPr>
        <w:t xml:space="preserve">nenit 3 </w:t>
      </w:r>
      <w:r w:rsidR="00CA63A8" w:rsidRPr="00B51528">
        <w:rPr>
          <w:sz w:val="24"/>
          <w:szCs w:val="24"/>
        </w:rPr>
        <w:t>të këtij vendimi, që përjashtohen nga dispozitat e këtij vendimi:</w:t>
      </w:r>
    </w:p>
    <w:p w14:paraId="0B839556" w14:textId="756D9252" w:rsidR="00CA63A8" w:rsidRPr="00B51528" w:rsidRDefault="0040307B" w:rsidP="009851C9">
      <w:pPr>
        <w:pStyle w:val="ListParagraph"/>
        <w:numPr>
          <w:ilvl w:val="0"/>
          <w:numId w:val="230"/>
        </w:numPr>
        <w:tabs>
          <w:tab w:val="left" w:pos="1173"/>
        </w:tabs>
        <w:spacing w:line="276" w:lineRule="auto"/>
        <w:jc w:val="both"/>
        <w:rPr>
          <w:sz w:val="24"/>
          <w:szCs w:val="24"/>
        </w:rPr>
      </w:pPr>
      <w:r w:rsidRPr="00B51528">
        <w:rPr>
          <w:sz w:val="24"/>
          <w:szCs w:val="24"/>
        </w:rPr>
        <w:t>verifikon</w:t>
      </w:r>
      <w:r w:rsidR="00CA63A8" w:rsidRPr="00B51528">
        <w:rPr>
          <w:sz w:val="24"/>
          <w:szCs w:val="24"/>
        </w:rPr>
        <w:t xml:space="preserve"> </w:t>
      </w:r>
      <w:r w:rsidRPr="00B51528">
        <w:rPr>
          <w:sz w:val="24"/>
          <w:szCs w:val="24"/>
        </w:rPr>
        <w:t xml:space="preserve">vizualisht </w:t>
      </w:r>
      <w:r w:rsidR="00CA63A8" w:rsidRPr="00B51528">
        <w:rPr>
          <w:sz w:val="24"/>
          <w:szCs w:val="24"/>
        </w:rPr>
        <w:t>mbetjet në pikën e depozitimit, për të siguruar që në vend pranohen vetëm mbetje jo të rrezikshme nga ishulli ose nga qendra e banuar e izoluar;</w:t>
      </w:r>
    </w:p>
    <w:p w14:paraId="5204B3D2" w14:textId="77777777" w:rsidR="00CA63A8" w:rsidRPr="00B51528" w:rsidRDefault="00CA63A8" w:rsidP="009851C9">
      <w:pPr>
        <w:pStyle w:val="ListParagraph"/>
        <w:numPr>
          <w:ilvl w:val="0"/>
          <w:numId w:val="230"/>
        </w:numPr>
        <w:tabs>
          <w:tab w:val="left" w:pos="1173"/>
        </w:tabs>
        <w:spacing w:line="276" w:lineRule="auto"/>
        <w:jc w:val="both"/>
        <w:rPr>
          <w:sz w:val="24"/>
          <w:szCs w:val="24"/>
        </w:rPr>
      </w:pPr>
      <w:r w:rsidRPr="00B51528">
        <w:rPr>
          <w:sz w:val="24"/>
          <w:szCs w:val="24"/>
        </w:rPr>
        <w:t>plotëson regjistrin për sasitë e mbetjeve që janë depozituar në vend.</w:t>
      </w:r>
    </w:p>
    <w:p w14:paraId="7D662C6F" w14:textId="77777777" w:rsidR="00D14273" w:rsidRPr="00B51528" w:rsidRDefault="00D14273" w:rsidP="00AD7E4E">
      <w:pPr>
        <w:pStyle w:val="Heading3"/>
        <w:spacing w:line="276" w:lineRule="auto"/>
        <w:ind w:right="-20"/>
        <w:jc w:val="center"/>
        <w:rPr>
          <w:rFonts w:cs="Times New Roman"/>
          <w:sz w:val="24"/>
          <w:szCs w:val="24"/>
        </w:rPr>
      </w:pPr>
      <w:r w:rsidRPr="00B51528">
        <w:rPr>
          <w:rFonts w:cs="Times New Roman"/>
          <w:sz w:val="24"/>
          <w:szCs w:val="24"/>
        </w:rPr>
        <w:lastRenderedPageBreak/>
        <w:t>Neni 12</w:t>
      </w:r>
    </w:p>
    <w:p w14:paraId="7B262206" w14:textId="26FE58B3" w:rsidR="00CA63A8" w:rsidRPr="00B51528" w:rsidRDefault="00CA63A8" w:rsidP="00AD7E4E">
      <w:pPr>
        <w:pStyle w:val="Heading3"/>
        <w:spacing w:line="276" w:lineRule="auto"/>
        <w:ind w:right="-20"/>
        <w:jc w:val="center"/>
        <w:rPr>
          <w:rFonts w:cs="Times New Roman"/>
          <w:sz w:val="24"/>
          <w:szCs w:val="24"/>
        </w:rPr>
      </w:pPr>
      <w:r w:rsidRPr="00B51528">
        <w:rPr>
          <w:rFonts w:cs="Times New Roman"/>
          <w:sz w:val="24"/>
          <w:szCs w:val="24"/>
        </w:rPr>
        <w:t>KONTROLLI DHE PROCEDURAT E VETËMONITORIMIT NË FAZËN OPERACIONALE</w:t>
      </w:r>
    </w:p>
    <w:p w14:paraId="00F447A7" w14:textId="77777777" w:rsidR="00CA63A8" w:rsidRPr="00B51528" w:rsidRDefault="00CA63A8" w:rsidP="00AD7E4E">
      <w:pPr>
        <w:spacing w:line="276" w:lineRule="auto"/>
        <w:rPr>
          <w:sz w:val="24"/>
          <w:szCs w:val="24"/>
        </w:rPr>
      </w:pPr>
    </w:p>
    <w:p w14:paraId="366D94BB" w14:textId="419E4736" w:rsidR="00CA63A8" w:rsidRPr="00B51528" w:rsidRDefault="00CA63A8" w:rsidP="009851C9">
      <w:pPr>
        <w:pStyle w:val="ListParagraph"/>
        <w:numPr>
          <w:ilvl w:val="0"/>
          <w:numId w:val="211"/>
        </w:numPr>
        <w:tabs>
          <w:tab w:val="left" w:pos="270"/>
        </w:tabs>
        <w:spacing w:line="276" w:lineRule="auto"/>
        <w:ind w:right="-40"/>
        <w:jc w:val="both"/>
        <w:rPr>
          <w:sz w:val="24"/>
          <w:szCs w:val="24"/>
        </w:rPr>
      </w:pPr>
      <w:r w:rsidRPr="00B51528">
        <w:rPr>
          <w:spacing w:val="-1"/>
          <w:sz w:val="24"/>
          <w:szCs w:val="24"/>
        </w:rPr>
        <w:t>Operatori,</w:t>
      </w:r>
      <w:r w:rsidRPr="00B51528">
        <w:rPr>
          <w:spacing w:val="-6"/>
          <w:sz w:val="24"/>
          <w:szCs w:val="24"/>
        </w:rPr>
        <w:t xml:space="preserve"> </w:t>
      </w:r>
      <w:r w:rsidRPr="00B51528">
        <w:rPr>
          <w:spacing w:val="-1"/>
          <w:sz w:val="24"/>
          <w:szCs w:val="24"/>
        </w:rPr>
        <w:t>gjatë</w:t>
      </w:r>
      <w:r w:rsidRPr="00B51528">
        <w:rPr>
          <w:spacing w:val="-5"/>
          <w:sz w:val="24"/>
          <w:szCs w:val="24"/>
        </w:rPr>
        <w:t xml:space="preserve"> </w:t>
      </w:r>
      <w:r w:rsidRPr="00B51528">
        <w:rPr>
          <w:spacing w:val="-1"/>
          <w:sz w:val="24"/>
          <w:szCs w:val="24"/>
        </w:rPr>
        <w:t>fazës</w:t>
      </w:r>
      <w:r w:rsidRPr="00B51528">
        <w:rPr>
          <w:spacing w:val="-5"/>
          <w:sz w:val="24"/>
          <w:szCs w:val="24"/>
        </w:rPr>
        <w:t xml:space="preserve"> </w:t>
      </w:r>
      <w:r w:rsidRPr="00B51528">
        <w:rPr>
          <w:sz w:val="24"/>
          <w:szCs w:val="24"/>
        </w:rPr>
        <w:t>operacionale</w:t>
      </w:r>
      <w:r w:rsidRPr="00B51528">
        <w:rPr>
          <w:spacing w:val="-5"/>
          <w:sz w:val="24"/>
          <w:szCs w:val="24"/>
        </w:rPr>
        <w:t xml:space="preserve"> </w:t>
      </w:r>
      <w:r w:rsidRPr="00B51528">
        <w:rPr>
          <w:sz w:val="24"/>
          <w:szCs w:val="24"/>
        </w:rPr>
        <w:t>të</w:t>
      </w:r>
      <w:r w:rsidRPr="00B51528">
        <w:rPr>
          <w:spacing w:val="-5"/>
          <w:sz w:val="24"/>
          <w:szCs w:val="24"/>
        </w:rPr>
        <w:t xml:space="preserve"> </w:t>
      </w:r>
      <w:r w:rsidRPr="00B51528">
        <w:rPr>
          <w:sz w:val="24"/>
          <w:szCs w:val="24"/>
        </w:rPr>
        <w:t>një</w:t>
      </w:r>
      <w:r w:rsidRPr="00B51528">
        <w:rPr>
          <w:spacing w:val="-5"/>
          <w:sz w:val="24"/>
          <w:szCs w:val="24"/>
        </w:rPr>
        <w:t xml:space="preserve"> </w:t>
      </w:r>
      <w:r w:rsidR="00F3222F" w:rsidRPr="00B51528">
        <w:rPr>
          <w:sz w:val="24"/>
          <w:szCs w:val="24"/>
        </w:rPr>
        <w:t>landfill</w:t>
      </w:r>
      <w:r w:rsidRPr="00B51528">
        <w:rPr>
          <w:sz w:val="24"/>
          <w:szCs w:val="24"/>
        </w:rPr>
        <w:t>i,</w:t>
      </w:r>
      <w:r w:rsidRPr="00B51528">
        <w:rPr>
          <w:spacing w:val="-5"/>
          <w:sz w:val="24"/>
          <w:szCs w:val="24"/>
        </w:rPr>
        <w:t xml:space="preserve"> </w:t>
      </w:r>
      <w:r w:rsidRPr="00B51528">
        <w:rPr>
          <w:sz w:val="24"/>
          <w:szCs w:val="24"/>
        </w:rPr>
        <w:t>kryen</w:t>
      </w:r>
      <w:r w:rsidRPr="00B51528">
        <w:rPr>
          <w:spacing w:val="-5"/>
          <w:sz w:val="24"/>
          <w:szCs w:val="24"/>
        </w:rPr>
        <w:t xml:space="preserve"> </w:t>
      </w:r>
      <w:r w:rsidRPr="00B51528">
        <w:rPr>
          <w:sz w:val="24"/>
          <w:szCs w:val="24"/>
        </w:rPr>
        <w:t>procedurat</w:t>
      </w:r>
      <w:r w:rsidRPr="00B51528">
        <w:rPr>
          <w:spacing w:val="-6"/>
          <w:sz w:val="24"/>
          <w:szCs w:val="24"/>
        </w:rPr>
        <w:t xml:space="preserve"> </w:t>
      </w:r>
      <w:r w:rsidRPr="00B51528">
        <w:rPr>
          <w:sz w:val="24"/>
          <w:szCs w:val="24"/>
        </w:rPr>
        <w:t>e</w:t>
      </w:r>
      <w:r w:rsidRPr="00B51528">
        <w:rPr>
          <w:spacing w:val="-5"/>
          <w:sz w:val="24"/>
          <w:szCs w:val="24"/>
        </w:rPr>
        <w:t xml:space="preserve"> </w:t>
      </w:r>
      <w:r w:rsidRPr="00B51528">
        <w:rPr>
          <w:sz w:val="24"/>
          <w:szCs w:val="24"/>
        </w:rPr>
        <w:t>kontrollit</w:t>
      </w:r>
      <w:r w:rsidRPr="00B51528">
        <w:rPr>
          <w:spacing w:val="-5"/>
          <w:sz w:val="24"/>
          <w:szCs w:val="24"/>
        </w:rPr>
        <w:t xml:space="preserve"> </w:t>
      </w:r>
      <w:r w:rsidRPr="00B51528">
        <w:rPr>
          <w:sz w:val="24"/>
          <w:szCs w:val="24"/>
        </w:rPr>
        <w:t>dhe</w:t>
      </w:r>
      <w:r w:rsidRPr="00B51528">
        <w:rPr>
          <w:spacing w:val="-57"/>
          <w:sz w:val="24"/>
          <w:szCs w:val="24"/>
        </w:rPr>
        <w:t xml:space="preserve"> </w:t>
      </w:r>
      <w:r w:rsidRPr="00B51528">
        <w:rPr>
          <w:sz w:val="24"/>
          <w:szCs w:val="24"/>
        </w:rPr>
        <w:t>vetëmonitorimit,</w:t>
      </w:r>
      <w:r w:rsidRPr="00B51528">
        <w:rPr>
          <w:spacing w:val="-3"/>
          <w:sz w:val="24"/>
          <w:szCs w:val="24"/>
        </w:rPr>
        <w:t xml:space="preserve"> </w:t>
      </w:r>
      <w:r w:rsidRPr="00B51528">
        <w:rPr>
          <w:sz w:val="24"/>
          <w:szCs w:val="24"/>
        </w:rPr>
        <w:t>të</w:t>
      </w:r>
      <w:r w:rsidRPr="00B51528">
        <w:rPr>
          <w:spacing w:val="-2"/>
          <w:sz w:val="24"/>
          <w:szCs w:val="24"/>
        </w:rPr>
        <w:t xml:space="preserve"> </w:t>
      </w:r>
      <w:r w:rsidRPr="00B51528">
        <w:rPr>
          <w:sz w:val="24"/>
          <w:szCs w:val="24"/>
        </w:rPr>
        <w:t>specifikuara</w:t>
      </w:r>
      <w:r w:rsidRPr="00B51528">
        <w:rPr>
          <w:spacing w:val="-4"/>
          <w:sz w:val="24"/>
          <w:szCs w:val="24"/>
        </w:rPr>
        <w:t xml:space="preserve"> </w:t>
      </w:r>
      <w:r w:rsidRPr="00B51528">
        <w:rPr>
          <w:sz w:val="24"/>
          <w:szCs w:val="24"/>
        </w:rPr>
        <w:t>në</w:t>
      </w:r>
      <w:r w:rsidRPr="00B51528">
        <w:rPr>
          <w:spacing w:val="-2"/>
          <w:sz w:val="24"/>
          <w:szCs w:val="24"/>
        </w:rPr>
        <w:t xml:space="preserve"> </w:t>
      </w:r>
      <w:r w:rsidR="009D4F2E" w:rsidRPr="00B51528">
        <w:rPr>
          <w:sz w:val="24"/>
          <w:szCs w:val="24"/>
        </w:rPr>
        <w:t>Shtojc</w:t>
      </w:r>
      <w:r w:rsidR="00CA3749" w:rsidRPr="00B51528">
        <w:rPr>
          <w:sz w:val="24"/>
          <w:szCs w:val="24"/>
        </w:rPr>
        <w:t>ë</w:t>
      </w:r>
      <w:r w:rsidR="009D4F2E" w:rsidRPr="00B51528">
        <w:rPr>
          <w:sz w:val="24"/>
          <w:szCs w:val="24"/>
        </w:rPr>
        <w:t>n</w:t>
      </w:r>
      <w:r w:rsidR="009D4F2E" w:rsidRPr="00B51528">
        <w:rPr>
          <w:spacing w:val="-3"/>
          <w:sz w:val="24"/>
          <w:szCs w:val="24"/>
        </w:rPr>
        <w:t xml:space="preserve"> </w:t>
      </w:r>
      <w:r w:rsidR="00912FE0" w:rsidRPr="00B51528">
        <w:rPr>
          <w:sz w:val="24"/>
          <w:szCs w:val="24"/>
        </w:rPr>
        <w:t>III</w:t>
      </w:r>
      <w:r w:rsidRPr="00B51528">
        <w:rPr>
          <w:sz w:val="24"/>
          <w:szCs w:val="24"/>
        </w:rPr>
        <w:t>.</w:t>
      </w:r>
    </w:p>
    <w:p w14:paraId="24EF9337" w14:textId="701EB7F5" w:rsidR="00CA63A8" w:rsidRPr="00B51528" w:rsidRDefault="00CA63A8" w:rsidP="009851C9">
      <w:pPr>
        <w:pStyle w:val="ListParagraph"/>
        <w:numPr>
          <w:ilvl w:val="0"/>
          <w:numId w:val="211"/>
        </w:numPr>
        <w:tabs>
          <w:tab w:val="left" w:pos="270"/>
        </w:tabs>
        <w:spacing w:line="276" w:lineRule="auto"/>
        <w:ind w:right="-40"/>
        <w:jc w:val="both"/>
        <w:rPr>
          <w:sz w:val="24"/>
          <w:szCs w:val="24"/>
        </w:rPr>
      </w:pPr>
      <w:r w:rsidRPr="00B51528">
        <w:rPr>
          <w:sz w:val="24"/>
          <w:szCs w:val="24"/>
        </w:rPr>
        <w:t>Operatori informon Agjencinë Kombëtare të Mjedisit për çdo ndikim negativ të</w:t>
      </w:r>
      <w:r w:rsidRPr="00B51528">
        <w:rPr>
          <w:spacing w:val="1"/>
          <w:sz w:val="24"/>
          <w:szCs w:val="24"/>
        </w:rPr>
        <w:t xml:space="preserve"> </w:t>
      </w:r>
      <w:r w:rsidRPr="00B51528">
        <w:rPr>
          <w:sz w:val="24"/>
          <w:szCs w:val="24"/>
        </w:rPr>
        <w:t>rëndësishëm</w:t>
      </w:r>
      <w:r w:rsidRPr="00B51528">
        <w:rPr>
          <w:spacing w:val="-7"/>
          <w:sz w:val="24"/>
          <w:szCs w:val="24"/>
        </w:rPr>
        <w:t xml:space="preserve"> </w:t>
      </w:r>
      <w:r w:rsidRPr="00B51528">
        <w:rPr>
          <w:sz w:val="24"/>
          <w:szCs w:val="24"/>
        </w:rPr>
        <w:t>në</w:t>
      </w:r>
      <w:r w:rsidRPr="00B51528">
        <w:rPr>
          <w:spacing w:val="-6"/>
          <w:sz w:val="24"/>
          <w:szCs w:val="24"/>
        </w:rPr>
        <w:t xml:space="preserve"> </w:t>
      </w:r>
      <w:r w:rsidRPr="00B51528">
        <w:rPr>
          <w:sz w:val="24"/>
          <w:szCs w:val="24"/>
        </w:rPr>
        <w:t>mjedis,</w:t>
      </w:r>
      <w:r w:rsidRPr="00B51528">
        <w:rPr>
          <w:spacing w:val="-6"/>
          <w:sz w:val="24"/>
          <w:szCs w:val="24"/>
        </w:rPr>
        <w:t xml:space="preserve"> </w:t>
      </w:r>
      <w:r w:rsidRPr="00B51528">
        <w:rPr>
          <w:sz w:val="24"/>
          <w:szCs w:val="24"/>
        </w:rPr>
        <w:t>që</w:t>
      </w:r>
      <w:r w:rsidRPr="00B51528">
        <w:rPr>
          <w:spacing w:val="-6"/>
          <w:sz w:val="24"/>
          <w:szCs w:val="24"/>
        </w:rPr>
        <w:t xml:space="preserve"> </w:t>
      </w:r>
      <w:r w:rsidRPr="00B51528">
        <w:rPr>
          <w:sz w:val="24"/>
          <w:szCs w:val="24"/>
        </w:rPr>
        <w:t>mund</w:t>
      </w:r>
      <w:r w:rsidRPr="00B51528">
        <w:rPr>
          <w:spacing w:val="-6"/>
          <w:sz w:val="24"/>
          <w:szCs w:val="24"/>
        </w:rPr>
        <w:t xml:space="preserve"> </w:t>
      </w:r>
      <w:r w:rsidRPr="00B51528">
        <w:rPr>
          <w:sz w:val="24"/>
          <w:szCs w:val="24"/>
        </w:rPr>
        <w:t>të</w:t>
      </w:r>
      <w:r w:rsidRPr="00B51528">
        <w:rPr>
          <w:spacing w:val="-6"/>
          <w:sz w:val="24"/>
          <w:szCs w:val="24"/>
        </w:rPr>
        <w:t xml:space="preserve"> </w:t>
      </w:r>
      <w:r w:rsidRPr="00B51528">
        <w:rPr>
          <w:sz w:val="24"/>
          <w:szCs w:val="24"/>
        </w:rPr>
        <w:t>identifikohet</w:t>
      </w:r>
      <w:r w:rsidRPr="00B51528">
        <w:rPr>
          <w:spacing w:val="-6"/>
          <w:sz w:val="24"/>
          <w:szCs w:val="24"/>
        </w:rPr>
        <w:t xml:space="preserve"> </w:t>
      </w:r>
      <w:r w:rsidRPr="00B51528">
        <w:rPr>
          <w:sz w:val="24"/>
          <w:szCs w:val="24"/>
        </w:rPr>
        <w:t>gjatë</w:t>
      </w:r>
      <w:r w:rsidRPr="00B51528">
        <w:rPr>
          <w:spacing w:val="-6"/>
          <w:sz w:val="24"/>
          <w:szCs w:val="24"/>
        </w:rPr>
        <w:t xml:space="preserve"> </w:t>
      </w:r>
      <w:r w:rsidRPr="00B51528">
        <w:rPr>
          <w:sz w:val="24"/>
          <w:szCs w:val="24"/>
        </w:rPr>
        <w:t>kryerjes</w:t>
      </w:r>
      <w:r w:rsidRPr="00B51528">
        <w:rPr>
          <w:spacing w:val="-6"/>
          <w:sz w:val="24"/>
          <w:szCs w:val="24"/>
        </w:rPr>
        <w:t xml:space="preserve"> </w:t>
      </w:r>
      <w:r w:rsidRPr="00B51528">
        <w:rPr>
          <w:sz w:val="24"/>
          <w:szCs w:val="24"/>
        </w:rPr>
        <w:t>së</w:t>
      </w:r>
      <w:r w:rsidRPr="00B51528">
        <w:rPr>
          <w:spacing w:val="-7"/>
          <w:sz w:val="24"/>
          <w:szCs w:val="24"/>
        </w:rPr>
        <w:t xml:space="preserve"> </w:t>
      </w:r>
      <w:r w:rsidRPr="00B51528">
        <w:rPr>
          <w:sz w:val="24"/>
          <w:szCs w:val="24"/>
        </w:rPr>
        <w:t>procedurave</w:t>
      </w:r>
      <w:r w:rsidRPr="00B51528">
        <w:rPr>
          <w:spacing w:val="-6"/>
          <w:sz w:val="24"/>
          <w:szCs w:val="24"/>
        </w:rPr>
        <w:t xml:space="preserve"> </w:t>
      </w:r>
      <w:r w:rsidRPr="00B51528">
        <w:rPr>
          <w:sz w:val="24"/>
          <w:szCs w:val="24"/>
        </w:rPr>
        <w:t>të</w:t>
      </w:r>
      <w:r w:rsidRPr="00B51528">
        <w:rPr>
          <w:spacing w:val="-6"/>
          <w:sz w:val="24"/>
          <w:szCs w:val="24"/>
        </w:rPr>
        <w:t xml:space="preserve"> </w:t>
      </w:r>
      <w:r w:rsidRPr="00B51528">
        <w:rPr>
          <w:sz w:val="24"/>
          <w:szCs w:val="24"/>
        </w:rPr>
        <w:t>kontrollit</w:t>
      </w:r>
      <w:r w:rsidRPr="00B51528">
        <w:rPr>
          <w:spacing w:val="-6"/>
          <w:sz w:val="24"/>
          <w:szCs w:val="24"/>
        </w:rPr>
        <w:t xml:space="preserve"> </w:t>
      </w:r>
      <w:r w:rsidRPr="00B51528">
        <w:rPr>
          <w:sz w:val="24"/>
          <w:szCs w:val="24"/>
        </w:rPr>
        <w:t>dhe</w:t>
      </w:r>
      <w:r w:rsidR="00B242CE" w:rsidRPr="00B51528">
        <w:rPr>
          <w:sz w:val="24"/>
          <w:szCs w:val="24"/>
        </w:rPr>
        <w:t xml:space="preserve"> </w:t>
      </w:r>
      <w:r w:rsidRPr="00B51528">
        <w:rPr>
          <w:spacing w:val="-57"/>
          <w:sz w:val="24"/>
          <w:szCs w:val="24"/>
        </w:rPr>
        <w:t xml:space="preserve"> </w:t>
      </w:r>
      <w:r w:rsidRPr="00B51528">
        <w:rPr>
          <w:sz w:val="24"/>
          <w:szCs w:val="24"/>
        </w:rPr>
        <w:t>vetëmonitorimit.</w:t>
      </w:r>
    </w:p>
    <w:p w14:paraId="15EF7CA6" w14:textId="65842DEF" w:rsidR="00CA63A8" w:rsidRPr="00B51528" w:rsidRDefault="00CA63A8" w:rsidP="009851C9">
      <w:pPr>
        <w:pStyle w:val="ListParagraph"/>
        <w:numPr>
          <w:ilvl w:val="0"/>
          <w:numId w:val="211"/>
        </w:numPr>
        <w:tabs>
          <w:tab w:val="left" w:pos="270"/>
        </w:tabs>
        <w:spacing w:line="276" w:lineRule="auto"/>
        <w:ind w:right="-40"/>
        <w:jc w:val="both"/>
        <w:rPr>
          <w:sz w:val="24"/>
          <w:szCs w:val="24"/>
        </w:rPr>
      </w:pPr>
      <w:r w:rsidRPr="00B51528">
        <w:rPr>
          <w:sz w:val="24"/>
          <w:szCs w:val="24"/>
        </w:rPr>
        <w:t xml:space="preserve">Agjencia Kombëtare e Mjedisit, në rastet kur identifikohet ndonjë ndikim negativ </w:t>
      </w:r>
      <w:r w:rsidR="00DA655A" w:rsidRPr="00B51528">
        <w:rPr>
          <w:sz w:val="24"/>
          <w:szCs w:val="24"/>
        </w:rPr>
        <w:t xml:space="preserve">i </w:t>
      </w:r>
      <w:r w:rsidRPr="00B51528">
        <w:rPr>
          <w:spacing w:val="-57"/>
          <w:sz w:val="24"/>
          <w:szCs w:val="24"/>
        </w:rPr>
        <w:t xml:space="preserve"> </w:t>
      </w:r>
      <w:r w:rsidR="00DA655A" w:rsidRPr="00B51528">
        <w:rPr>
          <w:spacing w:val="-57"/>
          <w:sz w:val="24"/>
          <w:szCs w:val="24"/>
        </w:rPr>
        <w:t xml:space="preserve">     </w:t>
      </w:r>
      <w:r w:rsidRPr="00B51528">
        <w:rPr>
          <w:sz w:val="24"/>
          <w:szCs w:val="24"/>
        </w:rPr>
        <w:t>rëndësishëm në mjedis, njofton operatorin për të marrë masa dhe për kohën se kur ai duhet t’i</w:t>
      </w:r>
      <w:r w:rsidRPr="00B51528">
        <w:rPr>
          <w:spacing w:val="1"/>
          <w:sz w:val="24"/>
          <w:szCs w:val="24"/>
        </w:rPr>
        <w:t xml:space="preserve"> </w:t>
      </w:r>
      <w:r w:rsidRPr="00B51528">
        <w:rPr>
          <w:sz w:val="24"/>
          <w:szCs w:val="24"/>
        </w:rPr>
        <w:t>marrë</w:t>
      </w:r>
      <w:r w:rsidRPr="00B51528">
        <w:rPr>
          <w:spacing w:val="-3"/>
          <w:sz w:val="24"/>
          <w:szCs w:val="24"/>
        </w:rPr>
        <w:t xml:space="preserve"> </w:t>
      </w:r>
      <w:r w:rsidRPr="00B51528">
        <w:rPr>
          <w:sz w:val="24"/>
          <w:szCs w:val="24"/>
        </w:rPr>
        <w:t>ato.</w:t>
      </w:r>
      <w:r w:rsidRPr="00B51528">
        <w:rPr>
          <w:spacing w:val="-3"/>
          <w:sz w:val="24"/>
          <w:szCs w:val="24"/>
        </w:rPr>
        <w:t xml:space="preserve"> </w:t>
      </w:r>
      <w:r w:rsidRPr="00B51528">
        <w:rPr>
          <w:sz w:val="24"/>
          <w:szCs w:val="24"/>
        </w:rPr>
        <w:t>Këto masa ndërmerren me shpenzimet e operatorit.</w:t>
      </w:r>
    </w:p>
    <w:p w14:paraId="68D3D0A7" w14:textId="1AE31473" w:rsidR="00C83981" w:rsidRPr="006C6D93" w:rsidRDefault="00CA63A8" w:rsidP="009851C9">
      <w:pPr>
        <w:pStyle w:val="ListParagraph"/>
        <w:numPr>
          <w:ilvl w:val="0"/>
          <w:numId w:val="211"/>
        </w:numPr>
        <w:tabs>
          <w:tab w:val="left" w:pos="270"/>
        </w:tabs>
        <w:spacing w:line="276" w:lineRule="auto"/>
        <w:ind w:right="-40"/>
        <w:jc w:val="both"/>
        <w:rPr>
          <w:sz w:val="24"/>
          <w:szCs w:val="24"/>
        </w:rPr>
      </w:pPr>
      <w:r w:rsidRPr="00B51528">
        <w:rPr>
          <w:sz w:val="24"/>
          <w:szCs w:val="24"/>
        </w:rPr>
        <w:t xml:space="preserve">Leja e mjedisit specifikon periudhën kohore në të cilën operatori duhet të raportojë në Agjencinë Kombëtare të Mjedisit dhe të gjitha rezultatet e vetëmonitorimit, sipas të dhënave të grumbulluara.. </w:t>
      </w:r>
      <w:r w:rsidR="00E53C8F" w:rsidRPr="00B51528">
        <w:rPr>
          <w:sz w:val="24"/>
          <w:szCs w:val="24"/>
        </w:rPr>
        <w:t xml:space="preserve"> në përputhje me legjislacionin në fuqi për lejet e mjedisit dhe tipologjinë përkatëse të lejes. </w:t>
      </w:r>
      <w:r w:rsidR="00C83981" w:rsidRPr="00E25086">
        <w:rPr>
          <w:sz w:val="24"/>
          <w:szCs w:val="24"/>
        </w:rPr>
        <w:t xml:space="preserve">Këto raporte përdoren për të treguar përputhshmërinë me kushtet e vendosura në lejen e mjedisit dhe për të rritur shkallën e njohjes për sjelljen dhe evolucionin </w:t>
      </w:r>
      <w:r w:rsidR="00C83981" w:rsidRPr="006C6D93">
        <w:rPr>
          <w:sz w:val="24"/>
          <w:szCs w:val="24"/>
        </w:rPr>
        <w:t>e mbetjeve në landfill.</w:t>
      </w:r>
    </w:p>
    <w:p w14:paraId="20F889FC" w14:textId="77777777" w:rsidR="00C83981" w:rsidRPr="006C6D93" w:rsidRDefault="00C83981" w:rsidP="009851C9">
      <w:pPr>
        <w:pStyle w:val="ListParagraph"/>
        <w:numPr>
          <w:ilvl w:val="0"/>
          <w:numId w:val="211"/>
        </w:numPr>
        <w:tabs>
          <w:tab w:val="left" w:pos="270"/>
        </w:tabs>
        <w:spacing w:line="276" w:lineRule="auto"/>
        <w:ind w:right="-40"/>
        <w:jc w:val="both"/>
        <w:rPr>
          <w:sz w:val="24"/>
          <w:szCs w:val="24"/>
        </w:rPr>
      </w:pPr>
      <w:r w:rsidRPr="006C6D93">
        <w:rPr>
          <w:sz w:val="24"/>
          <w:szCs w:val="24"/>
        </w:rPr>
        <w:t>Operatori i landfillit raporton të dhënat mbi mbetjet dhe rezultatet e vetëmonitorimit në përputhje me kërkesat e përcaktuara në nenin 71 të ligjit nr. 57/2025 “Për menaxhimin e integruar të mbetjeve” dhe legjislacionin përkatës në fuqi.</w:t>
      </w:r>
    </w:p>
    <w:p w14:paraId="1A342AEE" w14:textId="19FA224D" w:rsidR="00CA63A8" w:rsidRPr="00B51528" w:rsidRDefault="00CA63A8" w:rsidP="009851C9">
      <w:pPr>
        <w:pStyle w:val="ListParagraph"/>
        <w:numPr>
          <w:ilvl w:val="0"/>
          <w:numId w:val="211"/>
        </w:numPr>
        <w:tabs>
          <w:tab w:val="left" w:pos="270"/>
        </w:tabs>
        <w:spacing w:line="276" w:lineRule="auto"/>
        <w:ind w:right="-40"/>
        <w:jc w:val="both"/>
        <w:rPr>
          <w:sz w:val="24"/>
          <w:szCs w:val="24"/>
        </w:rPr>
      </w:pPr>
      <w:r w:rsidRPr="00B51528">
        <w:rPr>
          <w:sz w:val="24"/>
          <w:szCs w:val="24"/>
        </w:rPr>
        <w:t xml:space="preserve">Kontrolli i cilësisë së operacioneve analitike të kontrollit e vetëmonitorimit dhe/ose të analizave, të referuara në pikën </w:t>
      </w:r>
      <w:r w:rsidR="002A2C5F" w:rsidRPr="00B51528">
        <w:rPr>
          <w:sz w:val="24"/>
          <w:szCs w:val="24"/>
        </w:rPr>
        <w:t>2</w:t>
      </w:r>
      <w:r w:rsidR="005B76EE" w:rsidRPr="00B51528">
        <w:rPr>
          <w:sz w:val="24"/>
          <w:szCs w:val="24"/>
        </w:rPr>
        <w:t xml:space="preserve"> </w:t>
      </w:r>
      <w:r w:rsidRPr="00B51528">
        <w:rPr>
          <w:sz w:val="24"/>
          <w:szCs w:val="24"/>
        </w:rPr>
        <w:t xml:space="preserve">të </w:t>
      </w:r>
      <w:r w:rsidR="005B76EE" w:rsidRPr="00B51528">
        <w:rPr>
          <w:sz w:val="24"/>
          <w:szCs w:val="24"/>
        </w:rPr>
        <w:t>neni</w:t>
      </w:r>
      <w:r w:rsidR="002A2C5F" w:rsidRPr="00B51528">
        <w:rPr>
          <w:sz w:val="24"/>
          <w:szCs w:val="24"/>
        </w:rPr>
        <w:t>t 11</w:t>
      </w:r>
      <w:r w:rsidR="00532CAC" w:rsidRPr="00B51528">
        <w:rPr>
          <w:sz w:val="24"/>
          <w:szCs w:val="24"/>
        </w:rPr>
        <w:t>,</w:t>
      </w:r>
      <w:r w:rsidR="005B76EE" w:rsidRPr="00B51528">
        <w:rPr>
          <w:sz w:val="24"/>
          <w:szCs w:val="24"/>
        </w:rPr>
        <w:t xml:space="preserve"> </w:t>
      </w:r>
      <w:r w:rsidRPr="00B51528">
        <w:rPr>
          <w:sz w:val="24"/>
          <w:szCs w:val="24"/>
        </w:rPr>
        <w:t>kryhet nga laboratorë të specializuar</w:t>
      </w:r>
      <w:r w:rsidR="00532CAC" w:rsidRPr="00B51528">
        <w:rPr>
          <w:sz w:val="24"/>
          <w:szCs w:val="24"/>
        </w:rPr>
        <w:t xml:space="preserve"> t</w:t>
      </w:r>
      <w:r w:rsidR="00B51528" w:rsidRPr="00B51528">
        <w:rPr>
          <w:sz w:val="24"/>
          <w:szCs w:val="24"/>
        </w:rPr>
        <w:t>ë</w:t>
      </w:r>
      <w:r w:rsidR="00532CAC" w:rsidRPr="00B51528">
        <w:rPr>
          <w:sz w:val="24"/>
          <w:szCs w:val="24"/>
        </w:rPr>
        <w:t xml:space="preserve"> akredituar sipas legjislacionit n</w:t>
      </w:r>
      <w:r w:rsidR="00B51528" w:rsidRPr="00B51528">
        <w:rPr>
          <w:sz w:val="24"/>
          <w:szCs w:val="24"/>
        </w:rPr>
        <w:t>ë</w:t>
      </w:r>
      <w:r w:rsidR="00532CAC" w:rsidRPr="00B51528">
        <w:rPr>
          <w:sz w:val="24"/>
          <w:szCs w:val="24"/>
        </w:rPr>
        <w:t xml:space="preserve"> fuqi</w:t>
      </w:r>
    </w:p>
    <w:p w14:paraId="06064661" w14:textId="77777777" w:rsidR="00D14273" w:rsidRPr="00B51528" w:rsidRDefault="00D14273" w:rsidP="00AD7E4E">
      <w:pPr>
        <w:pStyle w:val="Heading3"/>
        <w:spacing w:line="276" w:lineRule="auto"/>
        <w:ind w:right="-20"/>
        <w:jc w:val="center"/>
        <w:rPr>
          <w:rFonts w:cs="Times New Roman"/>
          <w:sz w:val="24"/>
          <w:szCs w:val="24"/>
        </w:rPr>
      </w:pPr>
      <w:r w:rsidRPr="00B51528">
        <w:rPr>
          <w:rFonts w:cs="Times New Roman"/>
          <w:sz w:val="24"/>
          <w:szCs w:val="24"/>
        </w:rPr>
        <w:t>Neni 13</w:t>
      </w:r>
    </w:p>
    <w:p w14:paraId="17E8F072" w14:textId="0095FD15" w:rsidR="00CA63A8" w:rsidRPr="00B51528" w:rsidRDefault="00CA63A8" w:rsidP="00AD7E4E">
      <w:pPr>
        <w:pStyle w:val="Heading3"/>
        <w:spacing w:line="276" w:lineRule="auto"/>
        <w:ind w:right="-20"/>
        <w:jc w:val="center"/>
        <w:rPr>
          <w:rFonts w:cs="Times New Roman"/>
          <w:sz w:val="24"/>
          <w:szCs w:val="24"/>
        </w:rPr>
      </w:pPr>
      <w:r w:rsidRPr="00B51528">
        <w:rPr>
          <w:rFonts w:cs="Times New Roman"/>
          <w:sz w:val="24"/>
          <w:szCs w:val="24"/>
        </w:rPr>
        <w:t>PROCEDURAT E MBYLLJES DHE TË KUJDESIT PAS MBYLLJES</w:t>
      </w:r>
    </w:p>
    <w:p w14:paraId="57F6265E" w14:textId="77777777" w:rsidR="004327C4" w:rsidRPr="00B51528" w:rsidRDefault="004327C4" w:rsidP="00AD7E4E">
      <w:pPr>
        <w:spacing w:line="276" w:lineRule="auto"/>
        <w:rPr>
          <w:sz w:val="24"/>
          <w:szCs w:val="24"/>
        </w:rPr>
      </w:pPr>
    </w:p>
    <w:p w14:paraId="31014646" w14:textId="5072A698" w:rsidR="00CA63A8" w:rsidRPr="00B51528" w:rsidRDefault="00CA63A8" w:rsidP="009851C9">
      <w:pPr>
        <w:pStyle w:val="ListParagraph"/>
        <w:numPr>
          <w:ilvl w:val="1"/>
          <w:numId w:val="229"/>
        </w:numPr>
        <w:tabs>
          <w:tab w:val="left" w:pos="270"/>
        </w:tabs>
        <w:spacing w:line="276" w:lineRule="auto"/>
        <w:ind w:left="810" w:right="-40" w:hanging="450"/>
        <w:jc w:val="both"/>
        <w:rPr>
          <w:sz w:val="24"/>
          <w:szCs w:val="24"/>
        </w:rPr>
      </w:pPr>
      <w:r w:rsidRPr="00B51528">
        <w:rPr>
          <w:sz w:val="24"/>
          <w:szCs w:val="24"/>
        </w:rPr>
        <w:t xml:space="preserve">Operatori i vendit të </w:t>
      </w:r>
      <w:r w:rsidR="00F3222F" w:rsidRPr="00B51528">
        <w:rPr>
          <w:sz w:val="24"/>
          <w:szCs w:val="24"/>
        </w:rPr>
        <w:t>landfill</w:t>
      </w:r>
      <w:r w:rsidRPr="00B51528">
        <w:rPr>
          <w:sz w:val="24"/>
          <w:szCs w:val="24"/>
        </w:rPr>
        <w:t xml:space="preserve">it fillon procedurat e mbylljes për të gjithë vendin e </w:t>
      </w:r>
      <w:r w:rsidR="00F3222F" w:rsidRPr="00B51528">
        <w:rPr>
          <w:sz w:val="24"/>
          <w:szCs w:val="24"/>
        </w:rPr>
        <w:t>landfill</w:t>
      </w:r>
      <w:r w:rsidRPr="00B51528">
        <w:rPr>
          <w:sz w:val="24"/>
          <w:szCs w:val="24"/>
        </w:rPr>
        <w:t>it ose për një pjesë të tij, kur</w:t>
      </w:r>
      <w:r w:rsidR="00FD1A15" w:rsidRPr="00B51528">
        <w:rPr>
          <w:sz w:val="24"/>
          <w:szCs w:val="24"/>
        </w:rPr>
        <w:t xml:space="preserve"> t</w:t>
      </w:r>
      <w:r w:rsidR="009A4D79" w:rsidRPr="00B51528">
        <w:rPr>
          <w:sz w:val="24"/>
          <w:szCs w:val="24"/>
        </w:rPr>
        <w:t>ë</w:t>
      </w:r>
      <w:r w:rsidR="00FD1A15" w:rsidRPr="00B51528">
        <w:rPr>
          <w:sz w:val="24"/>
          <w:szCs w:val="24"/>
        </w:rPr>
        <w:t xml:space="preserve"> pakt</w:t>
      </w:r>
      <w:r w:rsidR="009A4D79" w:rsidRPr="00B51528">
        <w:rPr>
          <w:sz w:val="24"/>
          <w:szCs w:val="24"/>
        </w:rPr>
        <w:t>ë</w:t>
      </w:r>
      <w:r w:rsidR="00FD1A15" w:rsidRPr="00B51528">
        <w:rPr>
          <w:sz w:val="24"/>
          <w:szCs w:val="24"/>
        </w:rPr>
        <w:t>n nj</w:t>
      </w:r>
      <w:r w:rsidR="009A4D79" w:rsidRPr="00B51528">
        <w:rPr>
          <w:sz w:val="24"/>
          <w:szCs w:val="24"/>
        </w:rPr>
        <w:t>ë</w:t>
      </w:r>
      <w:r w:rsidR="00FD1A15" w:rsidRPr="00B51528">
        <w:rPr>
          <w:sz w:val="24"/>
          <w:szCs w:val="24"/>
        </w:rPr>
        <w:t xml:space="preserve"> nga kushtet e m</w:t>
      </w:r>
      <w:r w:rsidR="009A4D79" w:rsidRPr="00B51528">
        <w:rPr>
          <w:sz w:val="24"/>
          <w:szCs w:val="24"/>
        </w:rPr>
        <w:t>ë</w:t>
      </w:r>
      <w:r w:rsidR="00FD1A15" w:rsidRPr="00B51528">
        <w:rPr>
          <w:sz w:val="24"/>
          <w:szCs w:val="24"/>
        </w:rPr>
        <w:t>poshtme plot</w:t>
      </w:r>
      <w:r w:rsidR="009A4D79" w:rsidRPr="00B51528">
        <w:rPr>
          <w:sz w:val="24"/>
          <w:szCs w:val="24"/>
        </w:rPr>
        <w:t>ë</w:t>
      </w:r>
      <w:r w:rsidR="00FD1A15" w:rsidRPr="00B51528">
        <w:rPr>
          <w:sz w:val="24"/>
          <w:szCs w:val="24"/>
        </w:rPr>
        <w:t>sohet</w:t>
      </w:r>
      <w:r w:rsidRPr="00B51528">
        <w:rPr>
          <w:sz w:val="24"/>
          <w:szCs w:val="24"/>
        </w:rPr>
        <w:t>:</w:t>
      </w:r>
    </w:p>
    <w:p w14:paraId="18F1CBDD" w14:textId="77777777" w:rsidR="00CA63A8" w:rsidRPr="00B51528" w:rsidRDefault="00CA63A8" w:rsidP="009851C9">
      <w:pPr>
        <w:pStyle w:val="ListParagraph"/>
        <w:numPr>
          <w:ilvl w:val="0"/>
          <w:numId w:val="231"/>
        </w:numPr>
        <w:tabs>
          <w:tab w:val="left" w:pos="1173"/>
        </w:tabs>
        <w:spacing w:line="276" w:lineRule="auto"/>
        <w:ind w:right="-40"/>
        <w:jc w:val="both"/>
        <w:rPr>
          <w:sz w:val="24"/>
          <w:szCs w:val="24"/>
        </w:rPr>
      </w:pPr>
      <w:r w:rsidRPr="00B51528">
        <w:rPr>
          <w:sz w:val="24"/>
          <w:szCs w:val="24"/>
        </w:rPr>
        <w:t>janë përmbushur kushtet përkatëse, të përcaktuara në lejen e mjedisit;</w:t>
      </w:r>
    </w:p>
    <w:p w14:paraId="0F26AE5C" w14:textId="77777777" w:rsidR="00CA63A8" w:rsidRPr="00B51528" w:rsidRDefault="00CA63A8" w:rsidP="009851C9">
      <w:pPr>
        <w:pStyle w:val="ListParagraph"/>
        <w:numPr>
          <w:ilvl w:val="0"/>
          <w:numId w:val="231"/>
        </w:numPr>
        <w:tabs>
          <w:tab w:val="left" w:pos="1191"/>
        </w:tabs>
        <w:spacing w:line="276" w:lineRule="auto"/>
        <w:ind w:right="-40"/>
        <w:jc w:val="both"/>
        <w:rPr>
          <w:sz w:val="24"/>
          <w:szCs w:val="24"/>
        </w:rPr>
      </w:pPr>
      <w:r w:rsidRPr="00B51528">
        <w:rPr>
          <w:sz w:val="24"/>
          <w:szCs w:val="24"/>
        </w:rPr>
        <w:t>kërkesa e tij për mbyllje është miratuar nga Agjencia Kombëtare e Mjedisit;</w:t>
      </w:r>
    </w:p>
    <w:p w14:paraId="59FBC76D" w14:textId="77777777" w:rsidR="00CA63A8" w:rsidRPr="00B51528" w:rsidRDefault="00CA63A8" w:rsidP="009851C9">
      <w:pPr>
        <w:pStyle w:val="ListParagraph"/>
        <w:numPr>
          <w:ilvl w:val="0"/>
          <w:numId w:val="231"/>
        </w:numPr>
        <w:tabs>
          <w:tab w:val="left" w:pos="1173"/>
        </w:tabs>
        <w:spacing w:line="276" w:lineRule="auto"/>
        <w:ind w:right="-40"/>
        <w:jc w:val="both"/>
        <w:rPr>
          <w:sz w:val="24"/>
          <w:szCs w:val="24"/>
        </w:rPr>
      </w:pPr>
      <w:r w:rsidRPr="00B51528">
        <w:rPr>
          <w:sz w:val="24"/>
          <w:szCs w:val="24"/>
        </w:rPr>
        <w:t>kur kërkohet, me një vendim të argumentuar teknikisht, nga Agjencia Kombëtare e Mjedisit.</w:t>
      </w:r>
    </w:p>
    <w:p w14:paraId="294F520D" w14:textId="596DFEF1" w:rsidR="00D14273" w:rsidRPr="00B51528" w:rsidRDefault="00CA63A8" w:rsidP="009851C9">
      <w:pPr>
        <w:pStyle w:val="ListParagraph"/>
        <w:numPr>
          <w:ilvl w:val="1"/>
          <w:numId w:val="229"/>
        </w:numPr>
        <w:tabs>
          <w:tab w:val="left" w:pos="270"/>
        </w:tabs>
        <w:spacing w:line="276" w:lineRule="auto"/>
        <w:ind w:left="810" w:right="-40" w:hanging="450"/>
        <w:jc w:val="both"/>
        <w:rPr>
          <w:sz w:val="24"/>
          <w:szCs w:val="24"/>
        </w:rPr>
      </w:pPr>
      <w:r w:rsidRPr="00B51528">
        <w:rPr>
          <w:sz w:val="24"/>
          <w:szCs w:val="24"/>
        </w:rPr>
        <w:t>Agjencia Kombëtare e Mjedisit, përpara se të vendosë mbylljen ose jo të vendit të</w:t>
      </w:r>
      <w:r w:rsidRPr="00B51528">
        <w:rPr>
          <w:spacing w:val="1"/>
          <w:sz w:val="24"/>
          <w:szCs w:val="24"/>
        </w:rPr>
        <w:t xml:space="preserve"> </w:t>
      </w:r>
      <w:r w:rsidR="00F3222F" w:rsidRPr="00B51528">
        <w:rPr>
          <w:sz w:val="24"/>
          <w:szCs w:val="24"/>
        </w:rPr>
        <w:t>landfill</w:t>
      </w:r>
      <w:r w:rsidRPr="00B51528">
        <w:rPr>
          <w:sz w:val="24"/>
          <w:szCs w:val="24"/>
        </w:rPr>
        <w:t>it</w:t>
      </w:r>
      <w:r w:rsidR="00100FFF" w:rsidRPr="00B51528">
        <w:rPr>
          <w:sz w:val="24"/>
          <w:szCs w:val="24"/>
        </w:rPr>
        <w:t xml:space="preserve"> ose nj</w:t>
      </w:r>
      <w:r w:rsidR="0020278F" w:rsidRPr="00B51528">
        <w:rPr>
          <w:sz w:val="24"/>
          <w:szCs w:val="24"/>
        </w:rPr>
        <w:t>ë</w:t>
      </w:r>
      <w:r w:rsidR="00100FFF" w:rsidRPr="00B51528">
        <w:rPr>
          <w:sz w:val="24"/>
          <w:szCs w:val="24"/>
        </w:rPr>
        <w:t xml:space="preserve"> pjese t</w:t>
      </w:r>
      <w:r w:rsidR="0020278F" w:rsidRPr="00B51528">
        <w:rPr>
          <w:sz w:val="24"/>
          <w:szCs w:val="24"/>
        </w:rPr>
        <w:t>ë</w:t>
      </w:r>
      <w:r w:rsidR="00100FFF" w:rsidRPr="00B51528">
        <w:rPr>
          <w:sz w:val="24"/>
          <w:szCs w:val="24"/>
        </w:rPr>
        <w:t xml:space="preserve"> tij</w:t>
      </w:r>
      <w:r w:rsidRPr="00B51528">
        <w:rPr>
          <w:sz w:val="24"/>
          <w:szCs w:val="24"/>
        </w:rPr>
        <w:t>, kryen një verifikim teknik përfundimtar në vend dhe vlerëson të gjitha raportet e</w:t>
      </w:r>
      <w:r w:rsidRPr="00B51528">
        <w:rPr>
          <w:spacing w:val="1"/>
          <w:sz w:val="24"/>
          <w:szCs w:val="24"/>
        </w:rPr>
        <w:t xml:space="preserve"> </w:t>
      </w:r>
      <w:r w:rsidRPr="00B51528">
        <w:rPr>
          <w:sz w:val="24"/>
          <w:szCs w:val="24"/>
        </w:rPr>
        <w:t>dorëzuara</w:t>
      </w:r>
      <w:r w:rsidRPr="00B51528">
        <w:rPr>
          <w:spacing w:val="-1"/>
          <w:sz w:val="24"/>
          <w:szCs w:val="24"/>
        </w:rPr>
        <w:t xml:space="preserve"> </w:t>
      </w:r>
      <w:r w:rsidRPr="00B51528">
        <w:rPr>
          <w:sz w:val="24"/>
          <w:szCs w:val="24"/>
        </w:rPr>
        <w:t>nga</w:t>
      </w:r>
      <w:r w:rsidRPr="00B51528">
        <w:rPr>
          <w:spacing w:val="-1"/>
          <w:sz w:val="24"/>
          <w:szCs w:val="24"/>
        </w:rPr>
        <w:t xml:space="preserve"> </w:t>
      </w:r>
      <w:r w:rsidRPr="00B51528">
        <w:rPr>
          <w:sz w:val="24"/>
          <w:szCs w:val="24"/>
        </w:rPr>
        <w:t>operatori.</w:t>
      </w:r>
    </w:p>
    <w:p w14:paraId="0DAC30C0" w14:textId="30240379" w:rsidR="00D14273" w:rsidRPr="00B51528" w:rsidRDefault="00CA63A8" w:rsidP="009851C9">
      <w:pPr>
        <w:pStyle w:val="ListParagraph"/>
        <w:numPr>
          <w:ilvl w:val="1"/>
          <w:numId w:val="229"/>
        </w:numPr>
        <w:tabs>
          <w:tab w:val="left" w:pos="270"/>
        </w:tabs>
        <w:spacing w:line="276" w:lineRule="auto"/>
        <w:ind w:left="810" w:right="-40" w:hanging="450"/>
        <w:jc w:val="both"/>
        <w:rPr>
          <w:sz w:val="24"/>
          <w:szCs w:val="24"/>
        </w:rPr>
      </w:pPr>
      <w:r w:rsidRPr="00B51528">
        <w:rPr>
          <w:sz w:val="24"/>
          <w:szCs w:val="24"/>
        </w:rPr>
        <w:t xml:space="preserve">Agjencia Kombëtare e Mjedisit, kur vlerëson se janë përmbushur të gjitha kërkesat e vendosura në lejen e mjedisit për mbylljen e </w:t>
      </w:r>
      <w:r w:rsidR="00F3222F" w:rsidRPr="00B51528">
        <w:rPr>
          <w:sz w:val="24"/>
          <w:szCs w:val="24"/>
        </w:rPr>
        <w:t>landfill</w:t>
      </w:r>
      <w:r w:rsidRPr="00B51528">
        <w:rPr>
          <w:sz w:val="24"/>
          <w:szCs w:val="24"/>
        </w:rPr>
        <w:t xml:space="preserve">it dhe që, vendi i </w:t>
      </w:r>
      <w:r w:rsidR="00F3222F" w:rsidRPr="00B51528">
        <w:rPr>
          <w:sz w:val="24"/>
          <w:szCs w:val="24"/>
        </w:rPr>
        <w:t>landfill</w:t>
      </w:r>
      <w:r w:rsidRPr="00B51528">
        <w:rPr>
          <w:sz w:val="24"/>
          <w:szCs w:val="24"/>
        </w:rPr>
        <w:t xml:space="preserve">it nuk paraqet ndonjë rrezik për shëndetin e njeriut </w:t>
      </w:r>
      <w:r w:rsidR="00D93FA3" w:rsidRPr="00B51528">
        <w:rPr>
          <w:sz w:val="24"/>
          <w:szCs w:val="24"/>
        </w:rPr>
        <w:t>ose</w:t>
      </w:r>
      <w:r w:rsidRPr="00B51528">
        <w:rPr>
          <w:sz w:val="24"/>
          <w:szCs w:val="24"/>
        </w:rPr>
        <w:t xml:space="preserve"> mjedisin, i komunikon, me shkrim, operatorit vendimin për miratimin e mbylljes së vendit të </w:t>
      </w:r>
      <w:r w:rsidR="00F3222F" w:rsidRPr="00B51528">
        <w:rPr>
          <w:sz w:val="24"/>
          <w:szCs w:val="24"/>
        </w:rPr>
        <w:t>landfill</w:t>
      </w:r>
      <w:r w:rsidRPr="00B51528">
        <w:rPr>
          <w:sz w:val="24"/>
          <w:szCs w:val="24"/>
        </w:rPr>
        <w:t>it.</w:t>
      </w:r>
    </w:p>
    <w:p w14:paraId="167A3DA3" w14:textId="52B866DB" w:rsidR="00D14273" w:rsidRPr="00B51528" w:rsidRDefault="00282F66" w:rsidP="009851C9">
      <w:pPr>
        <w:pStyle w:val="ListParagraph"/>
        <w:numPr>
          <w:ilvl w:val="1"/>
          <w:numId w:val="229"/>
        </w:numPr>
        <w:tabs>
          <w:tab w:val="left" w:pos="270"/>
        </w:tabs>
        <w:spacing w:line="276" w:lineRule="auto"/>
        <w:ind w:left="810" w:right="-40" w:hanging="450"/>
        <w:jc w:val="both"/>
        <w:rPr>
          <w:sz w:val="24"/>
          <w:szCs w:val="24"/>
        </w:rPr>
      </w:pPr>
      <w:r w:rsidRPr="00B51528">
        <w:rPr>
          <w:sz w:val="24"/>
          <w:szCs w:val="24"/>
        </w:rPr>
        <w:t xml:space="preserve">Vendimi për mbylljen </w:t>
      </w:r>
      <w:r w:rsidR="00220834" w:rsidRPr="00B51528">
        <w:rPr>
          <w:sz w:val="24"/>
          <w:szCs w:val="24"/>
        </w:rPr>
        <w:t>dhe për kujdesin e mëtejshëm të landfillit</w:t>
      </w:r>
      <w:r w:rsidR="00BF0F4A" w:rsidRPr="00B51528">
        <w:rPr>
          <w:sz w:val="24"/>
          <w:szCs w:val="24"/>
        </w:rPr>
        <w:t xml:space="preserve">, </w:t>
      </w:r>
      <w:r w:rsidRPr="00B51528">
        <w:rPr>
          <w:sz w:val="24"/>
          <w:szCs w:val="24"/>
        </w:rPr>
        <w:t xml:space="preserve">miratohet nga Agjencia </w:t>
      </w:r>
      <w:r w:rsidRPr="00B51528">
        <w:rPr>
          <w:sz w:val="24"/>
          <w:szCs w:val="24"/>
        </w:rPr>
        <w:lastRenderedPageBreak/>
        <w:t>Kombëtare e Mjedisit</w:t>
      </w:r>
      <w:r w:rsidR="009B219D" w:rsidRPr="00B51528">
        <w:rPr>
          <w:sz w:val="24"/>
          <w:szCs w:val="24"/>
        </w:rPr>
        <w:t>, pas vlerësimit teknik të kryer prej saj</w:t>
      </w:r>
      <w:r w:rsidRPr="00B51528">
        <w:rPr>
          <w:sz w:val="24"/>
          <w:szCs w:val="24"/>
        </w:rPr>
        <w:t xml:space="preserve"> dhe i njoftohet ministrit përgjegjës për mjedisin.</w:t>
      </w:r>
    </w:p>
    <w:p w14:paraId="53B26993" w14:textId="11D91BF3" w:rsidR="00CA63A8" w:rsidRPr="00B51528" w:rsidRDefault="00CA63A8" w:rsidP="009851C9">
      <w:pPr>
        <w:pStyle w:val="ListParagraph"/>
        <w:numPr>
          <w:ilvl w:val="1"/>
          <w:numId w:val="229"/>
        </w:numPr>
        <w:tabs>
          <w:tab w:val="left" w:pos="270"/>
        </w:tabs>
        <w:spacing w:line="276" w:lineRule="auto"/>
        <w:ind w:left="810" w:right="-40" w:hanging="450"/>
        <w:jc w:val="both"/>
        <w:rPr>
          <w:sz w:val="24"/>
          <w:szCs w:val="24"/>
        </w:rPr>
      </w:pPr>
      <w:r w:rsidRPr="00B51528">
        <w:rPr>
          <w:sz w:val="24"/>
          <w:szCs w:val="24"/>
        </w:rPr>
        <w:t xml:space="preserve">Miratimi i mbylljes së vendit të </w:t>
      </w:r>
      <w:r w:rsidR="00F3222F" w:rsidRPr="00B51528">
        <w:rPr>
          <w:sz w:val="24"/>
          <w:szCs w:val="24"/>
        </w:rPr>
        <w:t>landfill</w:t>
      </w:r>
      <w:r w:rsidRPr="00B51528">
        <w:rPr>
          <w:sz w:val="24"/>
          <w:szCs w:val="24"/>
        </w:rPr>
        <w:t>it nuk ia pakëson përgjegjësinë operatorit për të përmbushur kushtet e lejes së mjedisit, përfshirë edhe përgjegjësitë specifike që vijojnë:</w:t>
      </w:r>
    </w:p>
    <w:p w14:paraId="7E89185F" w14:textId="338C9A2A" w:rsidR="00CA63A8" w:rsidRPr="00B51528" w:rsidRDefault="00CA63A8" w:rsidP="009851C9">
      <w:pPr>
        <w:pStyle w:val="ListParagraph"/>
        <w:numPr>
          <w:ilvl w:val="0"/>
          <w:numId w:val="232"/>
        </w:numPr>
        <w:tabs>
          <w:tab w:val="left" w:pos="270"/>
          <w:tab w:val="left" w:pos="990"/>
        </w:tabs>
        <w:spacing w:line="276" w:lineRule="auto"/>
        <w:jc w:val="both"/>
        <w:rPr>
          <w:sz w:val="24"/>
          <w:szCs w:val="24"/>
        </w:rPr>
      </w:pPr>
      <w:r w:rsidRPr="00B51528">
        <w:rPr>
          <w:sz w:val="24"/>
          <w:szCs w:val="24"/>
        </w:rPr>
        <w:t xml:space="preserve">Operatori është përgjegjës për mirëmbajtjen, vetëmonitorimin dhe kontrollin e vendit të </w:t>
      </w:r>
      <w:r w:rsidR="00F3222F" w:rsidRPr="00B51528">
        <w:rPr>
          <w:sz w:val="24"/>
          <w:szCs w:val="24"/>
        </w:rPr>
        <w:t>landfill</w:t>
      </w:r>
      <w:r w:rsidRPr="00B51528">
        <w:rPr>
          <w:sz w:val="24"/>
          <w:szCs w:val="24"/>
        </w:rPr>
        <w:t xml:space="preserve">it gjatë fazës së kujdesit pas mbylljes, për aq kohë sa </w:t>
      </w:r>
      <w:r w:rsidR="00F671FF" w:rsidRPr="00B51528">
        <w:rPr>
          <w:sz w:val="24"/>
          <w:szCs w:val="24"/>
        </w:rPr>
        <w:t>për periudhën kohore të përcaktuar në vendimin e mbylljes,</w:t>
      </w:r>
      <w:r w:rsidRPr="00B51528">
        <w:rPr>
          <w:sz w:val="24"/>
          <w:szCs w:val="24"/>
        </w:rPr>
        <w:t xml:space="preserve">duke marrë në konsideratë periudhën kohore gjatë së cilës vendi i </w:t>
      </w:r>
      <w:r w:rsidR="00F3222F" w:rsidRPr="00B51528">
        <w:rPr>
          <w:sz w:val="24"/>
          <w:szCs w:val="24"/>
        </w:rPr>
        <w:t>landfill</w:t>
      </w:r>
      <w:r w:rsidRPr="00B51528">
        <w:rPr>
          <w:sz w:val="24"/>
          <w:szCs w:val="24"/>
        </w:rPr>
        <w:t>it mund të paraqesë rrezik për shëndetin e njeriut ose mjedisin.</w:t>
      </w:r>
    </w:p>
    <w:p w14:paraId="6C78EAE5" w14:textId="4A161482" w:rsidR="00CA63A8" w:rsidRPr="00B51528" w:rsidRDefault="00CA63A8" w:rsidP="009851C9">
      <w:pPr>
        <w:pStyle w:val="ListParagraph"/>
        <w:numPr>
          <w:ilvl w:val="0"/>
          <w:numId w:val="232"/>
        </w:numPr>
        <w:tabs>
          <w:tab w:val="left" w:pos="270"/>
          <w:tab w:val="left" w:pos="990"/>
        </w:tabs>
        <w:spacing w:line="276" w:lineRule="auto"/>
        <w:jc w:val="both"/>
        <w:rPr>
          <w:sz w:val="24"/>
          <w:szCs w:val="24"/>
        </w:rPr>
      </w:pPr>
      <w:r w:rsidRPr="00B51528">
        <w:rPr>
          <w:sz w:val="24"/>
          <w:szCs w:val="24"/>
        </w:rPr>
        <w:t xml:space="preserve">Operatori njofton Agjencinë Kombëtare të Mjedisit për ndonjë ndikim negativ të rëndësishëm në mjedis, të zbuluar gjatë kryerjes së procedurave të kontrollit, dhe zbaton vendimin e </w:t>
      </w:r>
      <w:r w:rsidR="00170BA9" w:rsidRPr="00B51528">
        <w:rPr>
          <w:sz w:val="24"/>
          <w:szCs w:val="24"/>
        </w:rPr>
        <w:t xml:space="preserve">mbylljes, </w:t>
      </w:r>
      <w:r w:rsidRPr="00B51528">
        <w:rPr>
          <w:sz w:val="24"/>
          <w:szCs w:val="24"/>
        </w:rPr>
        <w:t xml:space="preserve"> për natyrën, shkallën dhe afatin kohor të masave që duhen marrë.</w:t>
      </w:r>
    </w:p>
    <w:p w14:paraId="75D85317" w14:textId="23D940BA" w:rsidR="00CA63A8" w:rsidRPr="00B51528" w:rsidRDefault="00CA63A8" w:rsidP="009851C9">
      <w:pPr>
        <w:pStyle w:val="ListParagraph"/>
        <w:numPr>
          <w:ilvl w:val="0"/>
          <w:numId w:val="232"/>
        </w:numPr>
        <w:tabs>
          <w:tab w:val="left" w:pos="270"/>
          <w:tab w:val="left" w:pos="990"/>
        </w:tabs>
        <w:spacing w:line="276" w:lineRule="auto"/>
        <w:jc w:val="both"/>
        <w:rPr>
          <w:sz w:val="24"/>
          <w:szCs w:val="24"/>
        </w:rPr>
      </w:pPr>
      <w:r w:rsidRPr="00B51528">
        <w:rPr>
          <w:sz w:val="24"/>
          <w:szCs w:val="24"/>
        </w:rPr>
        <w:t xml:space="preserve">Operatori i vendit, pavarësisht nga legjislacioni në fuqi për përgjegjësinë e </w:t>
      </w:r>
      <w:r w:rsidR="0020278F" w:rsidRPr="00B51528">
        <w:rPr>
          <w:sz w:val="24"/>
          <w:szCs w:val="24"/>
        </w:rPr>
        <w:t xml:space="preserve">zotëruesit </w:t>
      </w:r>
      <w:r w:rsidRPr="00B51528">
        <w:rPr>
          <w:sz w:val="24"/>
          <w:szCs w:val="24"/>
        </w:rPr>
        <w:t xml:space="preserve">të mbetjeve, është përgjegjës, sipas kërkesave të </w:t>
      </w:r>
      <w:r w:rsidR="0020278F" w:rsidRPr="00B51528">
        <w:rPr>
          <w:sz w:val="24"/>
          <w:szCs w:val="24"/>
        </w:rPr>
        <w:t xml:space="preserve">Shtojcës </w:t>
      </w:r>
      <w:r w:rsidR="00912FE0" w:rsidRPr="00B51528">
        <w:rPr>
          <w:sz w:val="24"/>
          <w:szCs w:val="24"/>
        </w:rPr>
        <w:t>III</w:t>
      </w:r>
      <w:r w:rsidRPr="00B51528">
        <w:rPr>
          <w:sz w:val="24"/>
          <w:szCs w:val="24"/>
        </w:rPr>
        <w:t xml:space="preserve">, për vetëmonitorimin dhe analizimin e gazrave të </w:t>
      </w:r>
      <w:r w:rsidR="00F3222F" w:rsidRPr="00B51528">
        <w:rPr>
          <w:sz w:val="24"/>
          <w:szCs w:val="24"/>
        </w:rPr>
        <w:t>landfill</w:t>
      </w:r>
      <w:r w:rsidRPr="00B51528">
        <w:rPr>
          <w:sz w:val="24"/>
          <w:szCs w:val="24"/>
        </w:rPr>
        <w:t xml:space="preserve">it, të lëngjeve </w:t>
      </w:r>
      <w:r w:rsidR="0020278F" w:rsidRPr="00B51528">
        <w:rPr>
          <w:sz w:val="24"/>
          <w:szCs w:val="24"/>
        </w:rPr>
        <w:t>kulluese</w:t>
      </w:r>
      <w:r w:rsidRPr="00B51528">
        <w:rPr>
          <w:sz w:val="24"/>
          <w:szCs w:val="24"/>
        </w:rPr>
        <w:t xml:space="preserve"> dhe të regjimit të ujërave nëntokësore në afërsi të vendit, </w:t>
      </w:r>
      <w:r w:rsidR="00417A4A" w:rsidRPr="00B51528">
        <w:rPr>
          <w:sz w:val="24"/>
          <w:szCs w:val="24"/>
        </w:rPr>
        <w:t>për periudhën kohore të përcaktuar në vendimin e mbylljes, në përputhje me kushtet e përcaktuara në atë vendim.</w:t>
      </w:r>
    </w:p>
    <w:p w14:paraId="06F89BF6" w14:textId="77777777" w:rsidR="00CA63A8" w:rsidRPr="00B51528" w:rsidRDefault="00CA63A8" w:rsidP="00AD7E4E">
      <w:pPr>
        <w:spacing w:line="276" w:lineRule="auto"/>
        <w:rPr>
          <w:sz w:val="24"/>
          <w:szCs w:val="24"/>
        </w:rPr>
      </w:pPr>
    </w:p>
    <w:p w14:paraId="11FA890C" w14:textId="6FAB4C15" w:rsidR="002C0922" w:rsidRPr="00B51528" w:rsidRDefault="002C0922" w:rsidP="00AD7E4E">
      <w:pPr>
        <w:tabs>
          <w:tab w:val="left" w:pos="360"/>
        </w:tabs>
        <w:spacing w:line="276" w:lineRule="auto"/>
        <w:jc w:val="center"/>
        <w:rPr>
          <w:b/>
          <w:bCs/>
          <w:sz w:val="24"/>
          <w:szCs w:val="24"/>
        </w:rPr>
      </w:pPr>
      <w:r w:rsidRPr="00B51528">
        <w:rPr>
          <w:b/>
          <w:bCs/>
          <w:sz w:val="24"/>
          <w:szCs w:val="24"/>
        </w:rPr>
        <w:t>KREU V</w:t>
      </w:r>
    </w:p>
    <w:p w14:paraId="4A97F649" w14:textId="400E0B59" w:rsidR="002C0922" w:rsidRPr="00B51528" w:rsidRDefault="007A651C" w:rsidP="00AD7E4E">
      <w:pPr>
        <w:tabs>
          <w:tab w:val="left" w:pos="360"/>
        </w:tabs>
        <w:spacing w:line="276" w:lineRule="auto"/>
        <w:jc w:val="center"/>
        <w:rPr>
          <w:b/>
          <w:bCs/>
          <w:sz w:val="24"/>
          <w:szCs w:val="24"/>
        </w:rPr>
      </w:pPr>
      <w:r w:rsidRPr="00B51528">
        <w:rPr>
          <w:b/>
          <w:bCs/>
          <w:sz w:val="24"/>
          <w:szCs w:val="24"/>
        </w:rPr>
        <w:t>LANDFILLET E MBETJEVE</w:t>
      </w:r>
    </w:p>
    <w:p w14:paraId="513B3483" w14:textId="77777777" w:rsidR="00D14273" w:rsidRPr="00B51528" w:rsidRDefault="00D14273" w:rsidP="00AD7E4E">
      <w:pPr>
        <w:pStyle w:val="Heading3"/>
        <w:spacing w:line="276" w:lineRule="auto"/>
        <w:ind w:right="-20"/>
        <w:jc w:val="center"/>
        <w:rPr>
          <w:rFonts w:cs="Times New Roman"/>
          <w:sz w:val="24"/>
          <w:szCs w:val="24"/>
        </w:rPr>
      </w:pPr>
      <w:r w:rsidRPr="00B51528">
        <w:rPr>
          <w:rFonts w:cs="Times New Roman"/>
          <w:sz w:val="24"/>
          <w:szCs w:val="24"/>
        </w:rPr>
        <w:t>Neni 14</w:t>
      </w:r>
    </w:p>
    <w:p w14:paraId="0A83D090" w14:textId="4245B145" w:rsidR="00CA63A8" w:rsidRPr="00B51528" w:rsidRDefault="007A651C" w:rsidP="00AD7E4E">
      <w:pPr>
        <w:pStyle w:val="Heading3"/>
        <w:spacing w:line="276" w:lineRule="auto"/>
        <w:ind w:right="-20"/>
        <w:jc w:val="center"/>
        <w:rPr>
          <w:rFonts w:cs="Times New Roman"/>
          <w:sz w:val="24"/>
          <w:szCs w:val="24"/>
        </w:rPr>
      </w:pPr>
      <w:r w:rsidRPr="00B51528">
        <w:rPr>
          <w:rFonts w:cs="Times New Roman"/>
          <w:sz w:val="24"/>
          <w:szCs w:val="24"/>
        </w:rPr>
        <w:t xml:space="preserve">LANDFILLET </w:t>
      </w:r>
      <w:r w:rsidR="00CA63A8" w:rsidRPr="00B51528">
        <w:rPr>
          <w:rFonts w:cs="Times New Roman"/>
          <w:sz w:val="24"/>
          <w:szCs w:val="24"/>
        </w:rPr>
        <w:t>EKZISTUESE</w:t>
      </w:r>
      <w:r w:rsidR="00361335" w:rsidRPr="00B51528">
        <w:rPr>
          <w:rFonts w:cs="Times New Roman"/>
          <w:sz w:val="24"/>
          <w:szCs w:val="24"/>
        </w:rPr>
        <w:t xml:space="preserve"> T</w:t>
      </w:r>
      <w:r w:rsidR="009A4D79" w:rsidRPr="00B51528">
        <w:rPr>
          <w:rFonts w:cs="Times New Roman"/>
          <w:sz w:val="24"/>
          <w:szCs w:val="24"/>
        </w:rPr>
        <w:t>Ë</w:t>
      </w:r>
      <w:r w:rsidR="00361335" w:rsidRPr="00B51528">
        <w:rPr>
          <w:rFonts w:cs="Times New Roman"/>
          <w:sz w:val="24"/>
          <w:szCs w:val="24"/>
        </w:rPr>
        <w:t xml:space="preserve"> PAJISURA ME LEJE MJEDISI</w:t>
      </w:r>
    </w:p>
    <w:p w14:paraId="7DE4CD85" w14:textId="77777777" w:rsidR="00CA63A8" w:rsidRPr="00B51528" w:rsidRDefault="00CA63A8" w:rsidP="00AD7E4E">
      <w:pPr>
        <w:spacing w:line="276" w:lineRule="auto"/>
        <w:rPr>
          <w:sz w:val="24"/>
          <w:szCs w:val="24"/>
        </w:rPr>
      </w:pPr>
    </w:p>
    <w:p w14:paraId="5ACE8174" w14:textId="78498949" w:rsidR="00070496" w:rsidRPr="00B51528" w:rsidRDefault="0086478E" w:rsidP="009851C9">
      <w:pPr>
        <w:pStyle w:val="ListParagraph"/>
        <w:numPr>
          <w:ilvl w:val="0"/>
          <w:numId w:val="234"/>
        </w:numPr>
        <w:tabs>
          <w:tab w:val="left" w:pos="1305"/>
        </w:tabs>
        <w:spacing w:line="276" w:lineRule="auto"/>
        <w:ind w:right="50"/>
        <w:jc w:val="both"/>
        <w:rPr>
          <w:sz w:val="24"/>
          <w:szCs w:val="24"/>
        </w:rPr>
      </w:pPr>
      <w:r w:rsidRPr="00B51528">
        <w:rPr>
          <w:sz w:val="24"/>
          <w:szCs w:val="24"/>
        </w:rPr>
        <w:t>Dispozitat e këtij neni përcaktojnë rregullat kalimtare për landfillet ekzistuese që janë në funksionim në datën e hyrjes në fuqi të këtij vendimi, me qëllim përshtatjen graduale të tyre me kërkesat e këtij vendimi.</w:t>
      </w:r>
    </w:p>
    <w:p w14:paraId="7A1030BB" w14:textId="3824C070" w:rsidR="00DE24A5" w:rsidRPr="00B51528" w:rsidRDefault="00CE4690" w:rsidP="009851C9">
      <w:pPr>
        <w:pStyle w:val="ListParagraph"/>
        <w:numPr>
          <w:ilvl w:val="0"/>
          <w:numId w:val="234"/>
        </w:numPr>
        <w:tabs>
          <w:tab w:val="left" w:pos="1305"/>
        </w:tabs>
        <w:spacing w:line="276" w:lineRule="auto"/>
        <w:ind w:right="50"/>
        <w:jc w:val="both"/>
        <w:rPr>
          <w:sz w:val="24"/>
          <w:szCs w:val="24"/>
        </w:rPr>
      </w:pPr>
      <w:r w:rsidRPr="00B51528">
        <w:rPr>
          <w:sz w:val="24"/>
          <w:szCs w:val="24"/>
        </w:rPr>
        <w:t>Operatori i nj</w:t>
      </w:r>
      <w:r w:rsidR="0054502A" w:rsidRPr="00B51528">
        <w:rPr>
          <w:sz w:val="24"/>
          <w:szCs w:val="24"/>
        </w:rPr>
        <w:t>ë</w:t>
      </w:r>
      <w:r w:rsidRPr="00B51528">
        <w:rPr>
          <w:sz w:val="24"/>
          <w:szCs w:val="24"/>
        </w:rPr>
        <w:t xml:space="preserve"> </w:t>
      </w:r>
      <w:r w:rsidR="009B6CEE" w:rsidRPr="00B51528">
        <w:rPr>
          <w:sz w:val="24"/>
          <w:szCs w:val="24"/>
        </w:rPr>
        <w:t>landfilli</w:t>
      </w:r>
      <w:r w:rsidR="009E226A" w:rsidRPr="00B51528">
        <w:rPr>
          <w:sz w:val="24"/>
          <w:szCs w:val="24"/>
        </w:rPr>
        <w:t xml:space="preserve"> </w:t>
      </w:r>
      <w:r w:rsidRPr="00B51528">
        <w:rPr>
          <w:sz w:val="24"/>
          <w:szCs w:val="24"/>
        </w:rPr>
        <w:t xml:space="preserve">i cili </w:t>
      </w:r>
      <w:r w:rsidR="0054502A" w:rsidRPr="00B51528">
        <w:rPr>
          <w:sz w:val="24"/>
          <w:szCs w:val="24"/>
        </w:rPr>
        <w:t>ë</w:t>
      </w:r>
      <w:r w:rsidRPr="00B51528">
        <w:rPr>
          <w:sz w:val="24"/>
          <w:szCs w:val="24"/>
        </w:rPr>
        <w:t>sht</w:t>
      </w:r>
      <w:r w:rsidR="0054502A" w:rsidRPr="00B51528">
        <w:rPr>
          <w:sz w:val="24"/>
          <w:szCs w:val="24"/>
        </w:rPr>
        <w:t>ë</w:t>
      </w:r>
      <w:r w:rsidRPr="00B51528">
        <w:rPr>
          <w:sz w:val="24"/>
          <w:szCs w:val="24"/>
        </w:rPr>
        <w:t xml:space="preserve"> pajisur me nj</w:t>
      </w:r>
      <w:r w:rsidR="0054502A" w:rsidRPr="00B51528">
        <w:rPr>
          <w:sz w:val="24"/>
          <w:szCs w:val="24"/>
        </w:rPr>
        <w:t>ë</w:t>
      </w:r>
      <w:r w:rsidRPr="00B51528">
        <w:rPr>
          <w:sz w:val="24"/>
          <w:szCs w:val="24"/>
        </w:rPr>
        <w:t xml:space="preserve"> leje mjedisi </w:t>
      </w:r>
      <w:r w:rsidR="009B6CEE" w:rsidRPr="00B51528">
        <w:rPr>
          <w:sz w:val="24"/>
          <w:szCs w:val="24"/>
        </w:rPr>
        <w:t>p</w:t>
      </w:r>
      <w:r w:rsidR="00FF7D4A" w:rsidRPr="00B51528">
        <w:rPr>
          <w:sz w:val="24"/>
          <w:szCs w:val="24"/>
        </w:rPr>
        <w:t>ë</w:t>
      </w:r>
      <w:r w:rsidR="009B6CEE" w:rsidRPr="00B51528">
        <w:rPr>
          <w:sz w:val="24"/>
          <w:szCs w:val="24"/>
        </w:rPr>
        <w:t xml:space="preserve">r landfill </w:t>
      </w:r>
      <w:r w:rsidR="000A2002" w:rsidRPr="00B51528">
        <w:rPr>
          <w:sz w:val="24"/>
          <w:szCs w:val="24"/>
        </w:rPr>
        <w:t xml:space="preserve">dhe </w:t>
      </w:r>
      <w:r w:rsidRPr="00B51528">
        <w:rPr>
          <w:sz w:val="24"/>
          <w:szCs w:val="24"/>
        </w:rPr>
        <w:t>q</w:t>
      </w:r>
      <w:r w:rsidR="0054502A" w:rsidRPr="00B51528">
        <w:rPr>
          <w:sz w:val="24"/>
          <w:szCs w:val="24"/>
        </w:rPr>
        <w:t>ë</w:t>
      </w:r>
      <w:r w:rsidRPr="00B51528">
        <w:rPr>
          <w:sz w:val="24"/>
          <w:szCs w:val="24"/>
        </w:rPr>
        <w:t xml:space="preserve"> </w:t>
      </w:r>
      <w:r w:rsidR="000A2002" w:rsidRPr="00B51528">
        <w:rPr>
          <w:sz w:val="24"/>
          <w:szCs w:val="24"/>
        </w:rPr>
        <w:t xml:space="preserve">operon </w:t>
      </w:r>
      <w:r w:rsidR="00D32721" w:rsidRPr="00B51528">
        <w:rPr>
          <w:sz w:val="24"/>
          <w:szCs w:val="24"/>
        </w:rPr>
        <w:t xml:space="preserve">një </w:t>
      </w:r>
      <w:r w:rsidR="007A651C" w:rsidRPr="00B51528">
        <w:rPr>
          <w:sz w:val="24"/>
          <w:szCs w:val="24"/>
        </w:rPr>
        <w:t>landfill</w:t>
      </w:r>
      <w:r w:rsidR="00D32721" w:rsidRPr="00B51528">
        <w:rPr>
          <w:sz w:val="24"/>
          <w:szCs w:val="24"/>
        </w:rPr>
        <w:t xml:space="preserve"> ekzistues </w:t>
      </w:r>
      <w:r w:rsidR="00E71596" w:rsidRPr="00B51528">
        <w:rPr>
          <w:sz w:val="24"/>
          <w:szCs w:val="24"/>
        </w:rPr>
        <w:t>m</w:t>
      </w:r>
      <w:r w:rsidRPr="00B51528">
        <w:rPr>
          <w:sz w:val="24"/>
          <w:szCs w:val="24"/>
        </w:rPr>
        <w:t>und t</w:t>
      </w:r>
      <w:r w:rsidR="0054502A" w:rsidRPr="00B51528">
        <w:rPr>
          <w:sz w:val="24"/>
          <w:szCs w:val="24"/>
        </w:rPr>
        <w:t>ë</w:t>
      </w:r>
      <w:r w:rsidRPr="00B51528">
        <w:rPr>
          <w:sz w:val="24"/>
          <w:szCs w:val="24"/>
        </w:rPr>
        <w:t xml:space="preserve"> vazhdoj</w:t>
      </w:r>
      <w:r w:rsidR="0054502A" w:rsidRPr="00B51528">
        <w:rPr>
          <w:sz w:val="24"/>
          <w:szCs w:val="24"/>
        </w:rPr>
        <w:t>ë</w:t>
      </w:r>
      <w:r w:rsidRPr="00B51528">
        <w:rPr>
          <w:sz w:val="24"/>
          <w:szCs w:val="24"/>
        </w:rPr>
        <w:t xml:space="preserve"> operimin e </w:t>
      </w:r>
      <w:r w:rsidR="007A651C" w:rsidRPr="00B51528">
        <w:rPr>
          <w:sz w:val="24"/>
          <w:szCs w:val="24"/>
        </w:rPr>
        <w:t>tij</w:t>
      </w:r>
      <w:r w:rsidRPr="00B51528">
        <w:rPr>
          <w:sz w:val="24"/>
          <w:szCs w:val="24"/>
        </w:rPr>
        <w:t>, vet</w:t>
      </w:r>
      <w:r w:rsidR="0054502A" w:rsidRPr="00B51528">
        <w:rPr>
          <w:sz w:val="24"/>
          <w:szCs w:val="24"/>
        </w:rPr>
        <w:t>ë</w:t>
      </w:r>
      <w:r w:rsidRPr="00B51528">
        <w:rPr>
          <w:sz w:val="24"/>
          <w:szCs w:val="24"/>
        </w:rPr>
        <w:t>m n</w:t>
      </w:r>
      <w:r w:rsidR="0054502A" w:rsidRPr="00B51528">
        <w:rPr>
          <w:sz w:val="24"/>
          <w:szCs w:val="24"/>
        </w:rPr>
        <w:t>ë</w:t>
      </w:r>
      <w:r w:rsidRPr="00B51528">
        <w:rPr>
          <w:sz w:val="24"/>
          <w:szCs w:val="24"/>
        </w:rPr>
        <w:t xml:space="preserve">se </w:t>
      </w:r>
      <w:r w:rsidR="005E09F0" w:rsidRPr="00B51528">
        <w:rPr>
          <w:sz w:val="24"/>
          <w:szCs w:val="24"/>
        </w:rPr>
        <w:t xml:space="preserve">përgatit një plan përmirësimi të </w:t>
      </w:r>
      <w:r w:rsidR="007A651C" w:rsidRPr="00B51528">
        <w:rPr>
          <w:sz w:val="24"/>
          <w:szCs w:val="24"/>
        </w:rPr>
        <w:t>landfillit</w:t>
      </w:r>
      <w:r w:rsidR="005E09F0" w:rsidRPr="00B51528">
        <w:rPr>
          <w:sz w:val="24"/>
          <w:szCs w:val="24"/>
        </w:rPr>
        <w:t xml:space="preserve"> dhe e paraqet atë për miratim në Agjencinë Kombëtare të Mjedisit</w:t>
      </w:r>
      <w:r w:rsidR="004F1D4F" w:rsidRPr="00B51528">
        <w:rPr>
          <w:sz w:val="24"/>
          <w:szCs w:val="24"/>
        </w:rPr>
        <w:t>, sa m</w:t>
      </w:r>
      <w:r w:rsidR="0054502A" w:rsidRPr="00B51528">
        <w:rPr>
          <w:sz w:val="24"/>
          <w:szCs w:val="24"/>
        </w:rPr>
        <w:t>ë</w:t>
      </w:r>
      <w:r w:rsidR="004F1D4F" w:rsidRPr="00B51528">
        <w:rPr>
          <w:sz w:val="24"/>
          <w:szCs w:val="24"/>
        </w:rPr>
        <w:t xml:space="preserve"> shpejt</w:t>
      </w:r>
      <w:r w:rsidR="0054502A" w:rsidRPr="00B51528">
        <w:rPr>
          <w:sz w:val="24"/>
          <w:szCs w:val="24"/>
        </w:rPr>
        <w:t>ë</w:t>
      </w:r>
      <w:r w:rsidR="004F1D4F" w:rsidRPr="00B51528">
        <w:rPr>
          <w:sz w:val="24"/>
          <w:szCs w:val="24"/>
        </w:rPr>
        <w:t xml:space="preserve"> dhe</w:t>
      </w:r>
      <w:r w:rsidR="00101C70" w:rsidRPr="00B51528">
        <w:rPr>
          <w:sz w:val="24"/>
          <w:szCs w:val="24"/>
        </w:rPr>
        <w:t xml:space="preserve"> </w:t>
      </w:r>
      <w:r w:rsidR="00076FAA" w:rsidRPr="00B51528">
        <w:rPr>
          <w:sz w:val="24"/>
          <w:szCs w:val="24"/>
        </w:rPr>
        <w:t xml:space="preserve">maksimalisht </w:t>
      </w:r>
      <w:r w:rsidR="00101C70" w:rsidRPr="00B51528">
        <w:rPr>
          <w:sz w:val="24"/>
          <w:szCs w:val="24"/>
        </w:rPr>
        <w:t>deri</w:t>
      </w:r>
      <w:r w:rsidR="00CA63A8" w:rsidRPr="00B51528">
        <w:rPr>
          <w:sz w:val="24"/>
          <w:szCs w:val="24"/>
        </w:rPr>
        <w:t xml:space="preserve"> në datën </w:t>
      </w:r>
      <w:r w:rsidR="00867871" w:rsidRPr="00B51528">
        <w:rPr>
          <w:sz w:val="24"/>
          <w:szCs w:val="24"/>
        </w:rPr>
        <w:t>3</w:t>
      </w:r>
      <w:r w:rsidR="00161F74" w:rsidRPr="00B51528">
        <w:rPr>
          <w:sz w:val="24"/>
          <w:szCs w:val="24"/>
        </w:rPr>
        <w:t>1</w:t>
      </w:r>
      <w:r w:rsidR="00DE24A5" w:rsidRPr="00B51528">
        <w:rPr>
          <w:sz w:val="24"/>
          <w:szCs w:val="24"/>
        </w:rPr>
        <w:t>.</w:t>
      </w:r>
      <w:r w:rsidR="00161F74" w:rsidRPr="00B51528">
        <w:rPr>
          <w:sz w:val="24"/>
          <w:szCs w:val="24"/>
        </w:rPr>
        <w:t>12</w:t>
      </w:r>
      <w:r w:rsidR="00DE24A5" w:rsidRPr="00B51528">
        <w:rPr>
          <w:sz w:val="24"/>
          <w:szCs w:val="24"/>
        </w:rPr>
        <w:t>.20</w:t>
      </w:r>
      <w:r w:rsidR="00161F74" w:rsidRPr="00B51528">
        <w:rPr>
          <w:sz w:val="24"/>
          <w:szCs w:val="24"/>
        </w:rPr>
        <w:t>28.</w:t>
      </w:r>
    </w:p>
    <w:p w14:paraId="4F77C58A" w14:textId="64519CC6" w:rsidR="0018056C" w:rsidRPr="00B51528" w:rsidRDefault="0018056C" w:rsidP="009851C9">
      <w:pPr>
        <w:pStyle w:val="ListParagraph"/>
        <w:numPr>
          <w:ilvl w:val="0"/>
          <w:numId w:val="234"/>
        </w:numPr>
        <w:tabs>
          <w:tab w:val="left" w:pos="1305"/>
        </w:tabs>
        <w:spacing w:line="276" w:lineRule="auto"/>
        <w:ind w:right="50"/>
        <w:jc w:val="both"/>
        <w:rPr>
          <w:sz w:val="24"/>
          <w:szCs w:val="24"/>
        </w:rPr>
      </w:pPr>
      <w:r w:rsidRPr="00B51528">
        <w:rPr>
          <w:sz w:val="24"/>
          <w:szCs w:val="24"/>
        </w:rPr>
        <w:t xml:space="preserve">Plani i përmirësimit, sipas pikës </w:t>
      </w:r>
      <w:r w:rsidR="005B1ED4" w:rsidRPr="00B51528">
        <w:rPr>
          <w:sz w:val="24"/>
          <w:szCs w:val="24"/>
        </w:rPr>
        <w:t xml:space="preserve">2 </w:t>
      </w:r>
      <w:r w:rsidR="002A42F2" w:rsidRPr="00B51528">
        <w:rPr>
          <w:sz w:val="24"/>
          <w:szCs w:val="24"/>
        </w:rPr>
        <w:t>t</w:t>
      </w:r>
      <w:r w:rsidR="009A0262" w:rsidRPr="00B51528">
        <w:rPr>
          <w:sz w:val="24"/>
          <w:szCs w:val="24"/>
        </w:rPr>
        <w:t>ë</w:t>
      </w:r>
      <w:r w:rsidR="002A42F2" w:rsidRPr="00B51528">
        <w:rPr>
          <w:sz w:val="24"/>
          <w:szCs w:val="24"/>
        </w:rPr>
        <w:t xml:space="preserve"> k</w:t>
      </w:r>
      <w:r w:rsidR="009A0262" w:rsidRPr="00B51528">
        <w:rPr>
          <w:sz w:val="24"/>
          <w:szCs w:val="24"/>
        </w:rPr>
        <w:t>ë</w:t>
      </w:r>
      <w:r w:rsidR="002A42F2" w:rsidRPr="00B51528">
        <w:rPr>
          <w:sz w:val="24"/>
          <w:szCs w:val="24"/>
        </w:rPr>
        <w:t>tij neni</w:t>
      </w:r>
      <w:r w:rsidRPr="00B51528">
        <w:rPr>
          <w:sz w:val="24"/>
          <w:szCs w:val="24"/>
        </w:rPr>
        <w:t xml:space="preserve">, përfshin kërkesat e përcaktuara në </w:t>
      </w:r>
      <w:r w:rsidR="00072497" w:rsidRPr="00B51528">
        <w:rPr>
          <w:sz w:val="24"/>
          <w:szCs w:val="24"/>
        </w:rPr>
        <w:t>neni</w:t>
      </w:r>
      <w:r w:rsidR="0059500E">
        <w:rPr>
          <w:sz w:val="24"/>
          <w:szCs w:val="24"/>
        </w:rPr>
        <w:t>n</w:t>
      </w:r>
      <w:r w:rsidR="00072497" w:rsidRPr="00B51528">
        <w:rPr>
          <w:sz w:val="24"/>
          <w:szCs w:val="24"/>
        </w:rPr>
        <w:t xml:space="preserve"> 9</w:t>
      </w:r>
      <w:r w:rsidRPr="00B51528">
        <w:rPr>
          <w:sz w:val="24"/>
          <w:szCs w:val="24"/>
        </w:rPr>
        <w:t xml:space="preserve"> të këtij vendimi</w:t>
      </w:r>
      <w:r w:rsidR="00BA01E5" w:rsidRPr="00B51528">
        <w:rPr>
          <w:sz w:val="24"/>
          <w:szCs w:val="24"/>
        </w:rPr>
        <w:t xml:space="preserve">. </w:t>
      </w:r>
      <w:r w:rsidR="007A651C" w:rsidRPr="00B51528">
        <w:rPr>
          <w:sz w:val="24"/>
          <w:szCs w:val="24"/>
        </w:rPr>
        <w:t>Landfillet</w:t>
      </w:r>
      <w:r w:rsidR="00BA01E5" w:rsidRPr="00B51528">
        <w:rPr>
          <w:sz w:val="24"/>
          <w:szCs w:val="24"/>
        </w:rPr>
        <w:t xml:space="preserve"> ekzistuese </w:t>
      </w:r>
      <w:r w:rsidR="005A03F3">
        <w:rPr>
          <w:sz w:val="24"/>
          <w:szCs w:val="24"/>
        </w:rPr>
        <w:t>pwrjashtohen</w:t>
      </w:r>
      <w:r w:rsidR="00BA01E5" w:rsidRPr="00B51528">
        <w:rPr>
          <w:sz w:val="24"/>
          <w:szCs w:val="24"/>
        </w:rPr>
        <w:t xml:space="preserve"> nga plot</w:t>
      </w:r>
      <w:r w:rsidR="00FF7D4A" w:rsidRPr="00B51528">
        <w:rPr>
          <w:sz w:val="24"/>
          <w:szCs w:val="24"/>
        </w:rPr>
        <w:t>ë</w:t>
      </w:r>
      <w:r w:rsidR="00BA01E5" w:rsidRPr="00B51528">
        <w:rPr>
          <w:sz w:val="24"/>
          <w:szCs w:val="24"/>
        </w:rPr>
        <w:t>simi i</w:t>
      </w:r>
      <w:r w:rsidRPr="00B51528">
        <w:rPr>
          <w:sz w:val="24"/>
          <w:szCs w:val="24"/>
        </w:rPr>
        <w:t xml:space="preserve"> </w:t>
      </w:r>
      <w:r w:rsidR="0063493A" w:rsidRPr="00B51528">
        <w:rPr>
          <w:sz w:val="24"/>
          <w:szCs w:val="24"/>
        </w:rPr>
        <w:t>k</w:t>
      </w:r>
      <w:r w:rsidRPr="00B51528">
        <w:rPr>
          <w:sz w:val="24"/>
          <w:szCs w:val="24"/>
        </w:rPr>
        <w:t>ë</w:t>
      </w:r>
      <w:r w:rsidR="0063493A" w:rsidRPr="00B51528">
        <w:rPr>
          <w:sz w:val="24"/>
          <w:szCs w:val="24"/>
        </w:rPr>
        <w:t>rkesa</w:t>
      </w:r>
      <w:r w:rsidR="00BA01E5" w:rsidRPr="00B51528">
        <w:rPr>
          <w:sz w:val="24"/>
          <w:szCs w:val="24"/>
        </w:rPr>
        <w:t>ve t</w:t>
      </w:r>
      <w:r w:rsidR="00FF7D4A" w:rsidRPr="00B51528">
        <w:rPr>
          <w:sz w:val="24"/>
          <w:szCs w:val="24"/>
        </w:rPr>
        <w:t>ë</w:t>
      </w:r>
      <w:r w:rsidRPr="00B51528">
        <w:rPr>
          <w:sz w:val="24"/>
          <w:szCs w:val="24"/>
        </w:rPr>
        <w:t xml:space="preserve"> </w:t>
      </w:r>
      <w:r w:rsidR="00D248E0" w:rsidRPr="00B51528">
        <w:rPr>
          <w:sz w:val="24"/>
          <w:szCs w:val="24"/>
        </w:rPr>
        <w:t xml:space="preserve">seksionit </w:t>
      </w:r>
      <w:r w:rsidR="00FD14DB" w:rsidRPr="00B51528">
        <w:rPr>
          <w:sz w:val="24"/>
          <w:szCs w:val="24"/>
        </w:rPr>
        <w:t>1 t</w:t>
      </w:r>
      <w:r w:rsidR="009A4D79" w:rsidRPr="00B51528">
        <w:rPr>
          <w:sz w:val="24"/>
          <w:szCs w:val="24"/>
        </w:rPr>
        <w:t>ë</w:t>
      </w:r>
      <w:r w:rsidR="00FD14DB" w:rsidRPr="00B51528">
        <w:rPr>
          <w:sz w:val="24"/>
          <w:szCs w:val="24"/>
        </w:rPr>
        <w:t xml:space="preserve"> </w:t>
      </w:r>
      <w:r w:rsidRPr="00B51528">
        <w:rPr>
          <w:sz w:val="24"/>
          <w:szCs w:val="24"/>
        </w:rPr>
        <w:t>Shtojc</w:t>
      </w:r>
      <w:r w:rsidR="0054502A" w:rsidRPr="00B51528">
        <w:rPr>
          <w:sz w:val="24"/>
          <w:szCs w:val="24"/>
        </w:rPr>
        <w:t>ë</w:t>
      </w:r>
      <w:r w:rsidR="00FD14DB" w:rsidRPr="00B51528">
        <w:rPr>
          <w:sz w:val="24"/>
          <w:szCs w:val="24"/>
        </w:rPr>
        <w:t>s</w:t>
      </w:r>
      <w:r w:rsidRPr="00B51528">
        <w:rPr>
          <w:sz w:val="24"/>
          <w:szCs w:val="24"/>
        </w:rPr>
        <w:t xml:space="preserve"> </w:t>
      </w:r>
      <w:r w:rsidR="008B4800" w:rsidRPr="00B51528">
        <w:rPr>
          <w:sz w:val="24"/>
          <w:szCs w:val="24"/>
        </w:rPr>
        <w:t>I</w:t>
      </w:r>
      <w:r w:rsidR="00FD14DB" w:rsidRPr="00B51528">
        <w:rPr>
          <w:sz w:val="24"/>
          <w:szCs w:val="24"/>
        </w:rPr>
        <w:t>.</w:t>
      </w:r>
    </w:p>
    <w:p w14:paraId="328E9509" w14:textId="6180C7A5" w:rsidR="00CA63A8" w:rsidRPr="00B51528" w:rsidRDefault="00CA63A8" w:rsidP="009851C9">
      <w:pPr>
        <w:pStyle w:val="ListParagraph"/>
        <w:numPr>
          <w:ilvl w:val="0"/>
          <w:numId w:val="234"/>
        </w:numPr>
        <w:tabs>
          <w:tab w:val="left" w:pos="1305"/>
        </w:tabs>
        <w:spacing w:line="276" w:lineRule="auto"/>
        <w:ind w:right="50"/>
        <w:jc w:val="both"/>
        <w:rPr>
          <w:sz w:val="24"/>
          <w:szCs w:val="24"/>
        </w:rPr>
      </w:pPr>
      <w:r w:rsidRPr="00B51528">
        <w:rPr>
          <w:sz w:val="24"/>
          <w:szCs w:val="24"/>
        </w:rPr>
        <w:t xml:space="preserve">Agjencia Kombëtare e Mjedisit, brenda 6 (gjashtë) muajve nga marrja e planit të përmirësimit, merr vendim nëse operacionet mund të vazhdojnë në bazë të planit të përmirësimit në </w:t>
      </w:r>
      <w:r w:rsidR="00215307" w:rsidRPr="00B51528">
        <w:rPr>
          <w:sz w:val="24"/>
          <w:szCs w:val="24"/>
        </w:rPr>
        <w:t>p</w:t>
      </w:r>
      <w:r w:rsidR="000D571D" w:rsidRPr="00B51528">
        <w:rPr>
          <w:sz w:val="24"/>
          <w:szCs w:val="24"/>
        </w:rPr>
        <w:t>ë</w:t>
      </w:r>
      <w:r w:rsidR="00215307" w:rsidRPr="00B51528">
        <w:rPr>
          <w:sz w:val="24"/>
          <w:szCs w:val="24"/>
        </w:rPr>
        <w:t>rputhje me k</w:t>
      </w:r>
      <w:r w:rsidR="000D571D" w:rsidRPr="00B51528">
        <w:rPr>
          <w:sz w:val="24"/>
          <w:szCs w:val="24"/>
        </w:rPr>
        <w:t>ë</w:t>
      </w:r>
      <w:r w:rsidR="00215307" w:rsidRPr="00B51528">
        <w:rPr>
          <w:sz w:val="24"/>
          <w:szCs w:val="24"/>
        </w:rPr>
        <w:t xml:space="preserve">rkesat e </w:t>
      </w:r>
      <w:r w:rsidR="00204CCC" w:rsidRPr="00B51528">
        <w:rPr>
          <w:sz w:val="24"/>
          <w:szCs w:val="24"/>
        </w:rPr>
        <w:t>nenit 9</w:t>
      </w:r>
      <w:r w:rsidRPr="00B51528">
        <w:rPr>
          <w:sz w:val="24"/>
          <w:szCs w:val="24"/>
        </w:rPr>
        <w:t>.</w:t>
      </w:r>
    </w:p>
    <w:p w14:paraId="22F83D2F" w14:textId="2828939F" w:rsidR="00CA63A8" w:rsidRPr="00B51528" w:rsidRDefault="00CA63A8" w:rsidP="009851C9">
      <w:pPr>
        <w:pStyle w:val="ListParagraph"/>
        <w:numPr>
          <w:ilvl w:val="0"/>
          <w:numId w:val="234"/>
        </w:numPr>
        <w:tabs>
          <w:tab w:val="left" w:pos="1305"/>
        </w:tabs>
        <w:spacing w:line="276" w:lineRule="auto"/>
        <w:ind w:right="50"/>
        <w:jc w:val="both"/>
        <w:rPr>
          <w:sz w:val="24"/>
          <w:szCs w:val="24"/>
        </w:rPr>
      </w:pPr>
      <w:r w:rsidRPr="00B51528">
        <w:rPr>
          <w:sz w:val="24"/>
          <w:szCs w:val="24"/>
        </w:rPr>
        <w:t>Agjencia Kombëtare e Mjedisit, pasi miraton planin e përmirësimit</w:t>
      </w:r>
      <w:r w:rsidR="00F777D7" w:rsidRPr="00B51528">
        <w:rPr>
          <w:sz w:val="24"/>
          <w:szCs w:val="24"/>
        </w:rPr>
        <w:t xml:space="preserve"> dhe vendos për masat që duhen marrë dhe periudhën e nevojshme të tranzicionit për zbatimin e tyre, periudhë e cila në çdo rast përfundon në datën </w:t>
      </w:r>
      <w:r w:rsidR="00CB439C" w:rsidRPr="00B51528">
        <w:rPr>
          <w:sz w:val="24"/>
          <w:szCs w:val="24"/>
        </w:rPr>
        <w:t>31</w:t>
      </w:r>
      <w:r w:rsidR="00F777D7" w:rsidRPr="00B51528">
        <w:rPr>
          <w:sz w:val="24"/>
          <w:szCs w:val="24"/>
        </w:rPr>
        <w:t>.</w:t>
      </w:r>
      <w:r w:rsidR="00CB439C" w:rsidRPr="00B51528">
        <w:rPr>
          <w:sz w:val="24"/>
          <w:szCs w:val="24"/>
        </w:rPr>
        <w:t>12</w:t>
      </w:r>
      <w:r w:rsidR="00F777D7" w:rsidRPr="00B51528">
        <w:rPr>
          <w:sz w:val="24"/>
          <w:szCs w:val="24"/>
        </w:rPr>
        <w:t>.</w:t>
      </w:r>
      <w:r w:rsidR="00CB439C" w:rsidRPr="00B51528">
        <w:rPr>
          <w:sz w:val="24"/>
          <w:szCs w:val="24"/>
        </w:rPr>
        <w:t>2038</w:t>
      </w:r>
      <w:r w:rsidRPr="00B51528">
        <w:rPr>
          <w:sz w:val="24"/>
          <w:szCs w:val="24"/>
        </w:rPr>
        <w:t>, e dërgon atë</w:t>
      </w:r>
      <w:r w:rsidR="002127F0" w:rsidRPr="00B51528">
        <w:rPr>
          <w:sz w:val="24"/>
          <w:szCs w:val="24"/>
        </w:rPr>
        <w:t xml:space="preserve"> s</w:t>
      </w:r>
      <w:r w:rsidR="000D571D" w:rsidRPr="00B51528">
        <w:rPr>
          <w:sz w:val="24"/>
          <w:szCs w:val="24"/>
        </w:rPr>
        <w:t>ë</w:t>
      </w:r>
      <w:r w:rsidR="002127F0" w:rsidRPr="00B51528">
        <w:rPr>
          <w:sz w:val="24"/>
          <w:szCs w:val="24"/>
        </w:rPr>
        <w:t xml:space="preserve"> bashku me relacionin shpjegues teknik</w:t>
      </w:r>
      <w:r w:rsidRPr="00B51528">
        <w:rPr>
          <w:sz w:val="24"/>
          <w:szCs w:val="24"/>
        </w:rPr>
        <w:t xml:space="preserve"> për </w:t>
      </w:r>
      <w:r w:rsidR="00F777D7" w:rsidRPr="00B51528">
        <w:rPr>
          <w:sz w:val="24"/>
          <w:szCs w:val="24"/>
        </w:rPr>
        <w:t>informacion</w:t>
      </w:r>
      <w:r w:rsidRPr="00B51528">
        <w:rPr>
          <w:sz w:val="24"/>
          <w:szCs w:val="24"/>
        </w:rPr>
        <w:t xml:space="preserve">pranë </w:t>
      </w:r>
      <w:r w:rsidR="003F002B" w:rsidRPr="00B51528">
        <w:rPr>
          <w:sz w:val="24"/>
          <w:szCs w:val="24"/>
        </w:rPr>
        <w:t>ministris</w:t>
      </w:r>
      <w:r w:rsidR="009A4D79" w:rsidRPr="00B51528">
        <w:rPr>
          <w:sz w:val="24"/>
          <w:szCs w:val="24"/>
        </w:rPr>
        <w:t>ë</w:t>
      </w:r>
      <w:r w:rsidR="003F002B" w:rsidRPr="00B51528">
        <w:rPr>
          <w:sz w:val="24"/>
          <w:szCs w:val="24"/>
        </w:rPr>
        <w:t xml:space="preserve"> p</w:t>
      </w:r>
      <w:r w:rsidR="009A4D79" w:rsidRPr="00B51528">
        <w:rPr>
          <w:sz w:val="24"/>
          <w:szCs w:val="24"/>
        </w:rPr>
        <w:t>ë</w:t>
      </w:r>
      <w:r w:rsidR="003F002B" w:rsidRPr="00B51528">
        <w:rPr>
          <w:sz w:val="24"/>
          <w:szCs w:val="24"/>
        </w:rPr>
        <w:t>rgjegj</w:t>
      </w:r>
      <w:r w:rsidR="009A4D79" w:rsidRPr="00B51528">
        <w:rPr>
          <w:sz w:val="24"/>
          <w:szCs w:val="24"/>
        </w:rPr>
        <w:t>ë</w:t>
      </w:r>
      <w:r w:rsidR="003F002B" w:rsidRPr="00B51528">
        <w:rPr>
          <w:sz w:val="24"/>
          <w:szCs w:val="24"/>
        </w:rPr>
        <w:t>se p</w:t>
      </w:r>
      <w:r w:rsidR="009A4D79" w:rsidRPr="00B51528">
        <w:rPr>
          <w:sz w:val="24"/>
          <w:szCs w:val="24"/>
        </w:rPr>
        <w:t>ë</w:t>
      </w:r>
      <w:r w:rsidR="003F002B" w:rsidRPr="00B51528">
        <w:rPr>
          <w:sz w:val="24"/>
          <w:szCs w:val="24"/>
        </w:rPr>
        <w:t>r mjedisin</w:t>
      </w:r>
      <w:r w:rsidR="00B313B2" w:rsidRPr="00B51528">
        <w:rPr>
          <w:sz w:val="24"/>
          <w:szCs w:val="24"/>
        </w:rPr>
        <w:t>.</w:t>
      </w:r>
      <w:r w:rsidRPr="00B51528">
        <w:rPr>
          <w:sz w:val="24"/>
          <w:szCs w:val="24"/>
        </w:rPr>
        <w:t xml:space="preserve"> Relacioni shpjegues përmban të dhëna mbi pikëzimin e </w:t>
      </w:r>
      <w:r w:rsidR="007A651C" w:rsidRPr="00B51528">
        <w:rPr>
          <w:sz w:val="24"/>
          <w:szCs w:val="24"/>
        </w:rPr>
        <w:t>landfilli</w:t>
      </w:r>
      <w:r w:rsidRPr="00B51528">
        <w:rPr>
          <w:sz w:val="24"/>
          <w:szCs w:val="24"/>
        </w:rPr>
        <w:t xml:space="preserve">, si dhe impaktin mjedisor, ekonomik e social të zonës ku ndodhet </w:t>
      </w:r>
      <w:r w:rsidR="007A651C" w:rsidRPr="00B51528">
        <w:rPr>
          <w:sz w:val="24"/>
          <w:szCs w:val="24"/>
        </w:rPr>
        <w:t>landfilli</w:t>
      </w:r>
      <w:r w:rsidRPr="00B51528">
        <w:rPr>
          <w:sz w:val="24"/>
          <w:szCs w:val="24"/>
        </w:rPr>
        <w:t xml:space="preserve">. </w:t>
      </w:r>
    </w:p>
    <w:p w14:paraId="284FEF6B" w14:textId="0D966286" w:rsidR="00CA63A8" w:rsidRPr="00B51528" w:rsidRDefault="00CA63A8" w:rsidP="009851C9">
      <w:pPr>
        <w:pStyle w:val="ListParagraph"/>
        <w:numPr>
          <w:ilvl w:val="0"/>
          <w:numId w:val="234"/>
        </w:numPr>
        <w:tabs>
          <w:tab w:val="left" w:pos="1305"/>
        </w:tabs>
        <w:spacing w:line="276" w:lineRule="auto"/>
        <w:ind w:right="50"/>
        <w:jc w:val="both"/>
        <w:rPr>
          <w:sz w:val="24"/>
          <w:szCs w:val="24"/>
        </w:rPr>
      </w:pPr>
      <w:r w:rsidRPr="00B51528">
        <w:rPr>
          <w:sz w:val="24"/>
          <w:szCs w:val="24"/>
        </w:rPr>
        <w:lastRenderedPageBreak/>
        <w:t xml:space="preserve">Plani i përmirësimit i miratuar, masat e nevojshme dhe periudha e tranzicionit, e referuar në pikën </w:t>
      </w:r>
      <w:r w:rsidR="00777890" w:rsidRPr="00B51528">
        <w:rPr>
          <w:sz w:val="24"/>
          <w:szCs w:val="24"/>
        </w:rPr>
        <w:t>5</w:t>
      </w:r>
      <w:r w:rsidRPr="00B51528">
        <w:rPr>
          <w:sz w:val="24"/>
          <w:szCs w:val="24"/>
        </w:rPr>
        <w:t xml:space="preserve">, të këtij </w:t>
      </w:r>
      <w:r w:rsidR="00C93670" w:rsidRPr="00B51528">
        <w:rPr>
          <w:sz w:val="24"/>
          <w:szCs w:val="24"/>
        </w:rPr>
        <w:t>neni</w:t>
      </w:r>
      <w:r w:rsidRPr="00B51528">
        <w:rPr>
          <w:sz w:val="24"/>
          <w:szCs w:val="24"/>
        </w:rPr>
        <w:t>, j</w:t>
      </w:r>
      <w:r w:rsidR="00926E9F" w:rsidRPr="00B51528">
        <w:rPr>
          <w:sz w:val="24"/>
          <w:szCs w:val="24"/>
        </w:rPr>
        <w:t>a</w:t>
      </w:r>
      <w:r w:rsidRPr="00B51528">
        <w:rPr>
          <w:sz w:val="24"/>
          <w:szCs w:val="24"/>
        </w:rPr>
        <w:t xml:space="preserve">në pjesë </w:t>
      </w:r>
      <w:r w:rsidR="00926E9F" w:rsidRPr="00B51528">
        <w:rPr>
          <w:sz w:val="24"/>
          <w:szCs w:val="24"/>
        </w:rPr>
        <w:t>e</w:t>
      </w:r>
      <w:r w:rsidRPr="00B51528">
        <w:rPr>
          <w:sz w:val="24"/>
          <w:szCs w:val="24"/>
        </w:rPr>
        <w:t xml:space="preserve"> lejes së </w:t>
      </w:r>
      <w:r w:rsidR="007A651C" w:rsidRPr="00B51528">
        <w:rPr>
          <w:sz w:val="24"/>
          <w:szCs w:val="24"/>
        </w:rPr>
        <w:t>p</w:t>
      </w:r>
      <w:r w:rsidR="001D2A93" w:rsidRPr="00B51528">
        <w:rPr>
          <w:sz w:val="24"/>
          <w:szCs w:val="24"/>
        </w:rPr>
        <w:t>ë</w:t>
      </w:r>
      <w:r w:rsidR="007A651C" w:rsidRPr="00B51528">
        <w:rPr>
          <w:sz w:val="24"/>
          <w:szCs w:val="24"/>
        </w:rPr>
        <w:t>rdit</w:t>
      </w:r>
      <w:r w:rsidR="001D2A93" w:rsidRPr="00B51528">
        <w:rPr>
          <w:sz w:val="24"/>
          <w:szCs w:val="24"/>
        </w:rPr>
        <w:t>ë</w:t>
      </w:r>
      <w:r w:rsidR="007A651C" w:rsidRPr="00B51528">
        <w:rPr>
          <w:sz w:val="24"/>
          <w:szCs w:val="24"/>
        </w:rPr>
        <w:t>suar</w:t>
      </w:r>
      <w:r w:rsidR="00926E9F" w:rsidRPr="00B51528">
        <w:rPr>
          <w:sz w:val="24"/>
          <w:szCs w:val="24"/>
        </w:rPr>
        <w:t xml:space="preserve"> t</w:t>
      </w:r>
      <w:r w:rsidR="00FF7D4A" w:rsidRPr="00B51528">
        <w:rPr>
          <w:sz w:val="24"/>
          <w:szCs w:val="24"/>
        </w:rPr>
        <w:t>ë</w:t>
      </w:r>
      <w:r w:rsidR="00926E9F" w:rsidRPr="00B51528">
        <w:rPr>
          <w:sz w:val="24"/>
          <w:szCs w:val="24"/>
        </w:rPr>
        <w:t xml:space="preserve"> </w:t>
      </w:r>
      <w:r w:rsidRPr="00B51528">
        <w:rPr>
          <w:sz w:val="24"/>
          <w:szCs w:val="24"/>
        </w:rPr>
        <w:t xml:space="preserve">mjedisit për atë </w:t>
      </w:r>
      <w:r w:rsidR="007A651C" w:rsidRPr="00B51528">
        <w:rPr>
          <w:sz w:val="24"/>
          <w:szCs w:val="24"/>
        </w:rPr>
        <w:t>landfill</w:t>
      </w:r>
      <w:r w:rsidRPr="00B51528">
        <w:rPr>
          <w:sz w:val="24"/>
          <w:szCs w:val="24"/>
        </w:rPr>
        <w:t xml:space="preserve"> ekzistues. </w:t>
      </w:r>
    </w:p>
    <w:p w14:paraId="1DA0B051" w14:textId="248E1965" w:rsidR="00CA63A8" w:rsidRPr="00B51528" w:rsidRDefault="00CA63A8" w:rsidP="009851C9">
      <w:pPr>
        <w:pStyle w:val="ListParagraph"/>
        <w:numPr>
          <w:ilvl w:val="0"/>
          <w:numId w:val="234"/>
        </w:numPr>
        <w:tabs>
          <w:tab w:val="left" w:pos="1305"/>
        </w:tabs>
        <w:spacing w:line="276" w:lineRule="auto"/>
        <w:ind w:right="50"/>
        <w:jc w:val="both"/>
        <w:rPr>
          <w:sz w:val="24"/>
          <w:szCs w:val="24"/>
        </w:rPr>
      </w:pPr>
      <w:r w:rsidRPr="00B51528">
        <w:rPr>
          <w:sz w:val="24"/>
          <w:szCs w:val="24"/>
        </w:rPr>
        <w:t xml:space="preserve">Agjencia kryen të gjitha veprimet e nevojshme për </w:t>
      </w:r>
      <w:r w:rsidR="007A651C" w:rsidRPr="00B51528">
        <w:rPr>
          <w:sz w:val="24"/>
          <w:szCs w:val="24"/>
        </w:rPr>
        <w:t>rishikimin e kushteve t</w:t>
      </w:r>
      <w:r w:rsidR="001D2A93" w:rsidRPr="00B51528">
        <w:rPr>
          <w:sz w:val="24"/>
          <w:szCs w:val="24"/>
        </w:rPr>
        <w:t>ë</w:t>
      </w:r>
      <w:r w:rsidR="007A651C" w:rsidRPr="00B51528">
        <w:rPr>
          <w:sz w:val="24"/>
          <w:szCs w:val="24"/>
        </w:rPr>
        <w:t xml:space="preserve"> lejeve t</w:t>
      </w:r>
      <w:r w:rsidR="001D2A93" w:rsidRPr="00B51528">
        <w:rPr>
          <w:sz w:val="24"/>
          <w:szCs w:val="24"/>
        </w:rPr>
        <w:t>ë</w:t>
      </w:r>
      <w:r w:rsidR="007A651C" w:rsidRPr="00B51528">
        <w:rPr>
          <w:sz w:val="24"/>
          <w:szCs w:val="24"/>
        </w:rPr>
        <w:t xml:space="preserve"> mjedisit</w:t>
      </w:r>
      <w:r w:rsidR="00A67561" w:rsidRPr="00B51528">
        <w:rPr>
          <w:sz w:val="24"/>
          <w:szCs w:val="24"/>
        </w:rPr>
        <w:t>.</w:t>
      </w:r>
    </w:p>
    <w:p w14:paraId="3898E21A" w14:textId="4D7DE779" w:rsidR="00CA63A8" w:rsidRPr="00B51528" w:rsidRDefault="00CA63A8" w:rsidP="009851C9">
      <w:pPr>
        <w:pStyle w:val="ListParagraph"/>
        <w:numPr>
          <w:ilvl w:val="0"/>
          <w:numId w:val="234"/>
        </w:numPr>
        <w:spacing w:line="276" w:lineRule="auto"/>
        <w:ind w:right="50"/>
        <w:jc w:val="both"/>
        <w:rPr>
          <w:sz w:val="24"/>
          <w:szCs w:val="24"/>
        </w:rPr>
      </w:pPr>
      <w:r w:rsidRPr="00B51528">
        <w:rPr>
          <w:sz w:val="24"/>
          <w:szCs w:val="24"/>
        </w:rPr>
        <w:t>Agjencia Kombëtare e Mjedisit ndërmerr të gjithë hapat e nevojshëm për t</w:t>
      </w:r>
      <w:r w:rsidR="009A4D79" w:rsidRPr="00B51528">
        <w:rPr>
          <w:sz w:val="24"/>
          <w:szCs w:val="24"/>
        </w:rPr>
        <w:t>ë</w:t>
      </w:r>
      <w:r w:rsidRPr="00B51528">
        <w:rPr>
          <w:sz w:val="24"/>
          <w:szCs w:val="24"/>
        </w:rPr>
        <w:t xml:space="preserve"> mbyllur </w:t>
      </w:r>
      <w:r w:rsidR="007A651C" w:rsidRPr="00B51528">
        <w:rPr>
          <w:sz w:val="24"/>
          <w:szCs w:val="24"/>
        </w:rPr>
        <w:t>landfillin</w:t>
      </w:r>
      <w:r w:rsidRPr="00B51528">
        <w:rPr>
          <w:sz w:val="24"/>
          <w:szCs w:val="24"/>
        </w:rPr>
        <w:t xml:space="preserve"> ekzistues sa më parë të jetë e mundur</w:t>
      </w:r>
      <w:r w:rsidR="004C341F" w:rsidRPr="00B51528">
        <w:rPr>
          <w:sz w:val="24"/>
          <w:szCs w:val="24"/>
        </w:rPr>
        <w:t>, ,</w:t>
      </w:r>
      <w:r w:rsidRPr="00B51528">
        <w:rPr>
          <w:sz w:val="24"/>
          <w:szCs w:val="24"/>
        </w:rPr>
        <w:t xml:space="preserve"> dhe i kërkon operatorit të zbatojë planet e propozuara për mbylljen dhe për kujdesin pas mbylljes, në përputhje me </w:t>
      </w:r>
      <w:r w:rsidR="00541371" w:rsidRPr="00B51528">
        <w:rPr>
          <w:sz w:val="24"/>
          <w:szCs w:val="24"/>
        </w:rPr>
        <w:t>g</w:t>
      </w:r>
      <w:r w:rsidR="009A0262" w:rsidRPr="00B51528">
        <w:rPr>
          <w:sz w:val="24"/>
          <w:szCs w:val="24"/>
        </w:rPr>
        <w:t>ë</w:t>
      </w:r>
      <w:r w:rsidR="00541371" w:rsidRPr="00B51528">
        <w:rPr>
          <w:sz w:val="24"/>
          <w:szCs w:val="24"/>
        </w:rPr>
        <w:t>rm</w:t>
      </w:r>
      <w:r w:rsidR="009A0262" w:rsidRPr="00B51528">
        <w:rPr>
          <w:sz w:val="24"/>
          <w:szCs w:val="24"/>
        </w:rPr>
        <w:t>ë</w:t>
      </w:r>
      <w:r w:rsidR="00541371" w:rsidRPr="00B51528">
        <w:rPr>
          <w:sz w:val="24"/>
          <w:szCs w:val="24"/>
        </w:rPr>
        <w:t xml:space="preserve">n </w:t>
      </w:r>
      <w:r w:rsidRPr="00B51528">
        <w:rPr>
          <w:sz w:val="24"/>
          <w:szCs w:val="24"/>
        </w:rPr>
        <w:t>“e”</w:t>
      </w:r>
      <w:r w:rsidR="00541371" w:rsidRPr="00B51528">
        <w:rPr>
          <w:sz w:val="24"/>
          <w:szCs w:val="24"/>
        </w:rPr>
        <w:t xml:space="preserve"> t</w:t>
      </w:r>
      <w:r w:rsidR="009A0262" w:rsidRPr="00B51528">
        <w:rPr>
          <w:sz w:val="24"/>
          <w:szCs w:val="24"/>
        </w:rPr>
        <w:t>ë</w:t>
      </w:r>
      <w:r w:rsidR="00541371" w:rsidRPr="00B51528">
        <w:rPr>
          <w:sz w:val="24"/>
          <w:szCs w:val="24"/>
        </w:rPr>
        <w:t xml:space="preserve"> pik</w:t>
      </w:r>
      <w:r w:rsidR="009A0262" w:rsidRPr="00B51528">
        <w:rPr>
          <w:sz w:val="24"/>
          <w:szCs w:val="24"/>
        </w:rPr>
        <w:t>ë</w:t>
      </w:r>
      <w:r w:rsidR="00541371" w:rsidRPr="00B51528">
        <w:rPr>
          <w:sz w:val="24"/>
          <w:szCs w:val="24"/>
        </w:rPr>
        <w:t>s 1 t</w:t>
      </w:r>
      <w:r w:rsidR="009A0262" w:rsidRPr="00B51528">
        <w:rPr>
          <w:sz w:val="24"/>
          <w:szCs w:val="24"/>
        </w:rPr>
        <w:t>ë</w:t>
      </w:r>
      <w:r w:rsidR="00541371" w:rsidRPr="00B51528">
        <w:rPr>
          <w:sz w:val="24"/>
          <w:szCs w:val="24"/>
        </w:rPr>
        <w:t xml:space="preserve"> nenit 8</w:t>
      </w:r>
      <w:r w:rsidRPr="00B51528">
        <w:rPr>
          <w:sz w:val="24"/>
          <w:szCs w:val="24"/>
        </w:rPr>
        <w:t xml:space="preserve">, dhe </w:t>
      </w:r>
      <w:r w:rsidR="00541371" w:rsidRPr="00B51528">
        <w:rPr>
          <w:sz w:val="24"/>
          <w:szCs w:val="24"/>
        </w:rPr>
        <w:t>nenin 13</w:t>
      </w:r>
      <w:r w:rsidRPr="00B51528">
        <w:rPr>
          <w:sz w:val="24"/>
          <w:szCs w:val="24"/>
        </w:rPr>
        <w:t xml:space="preserve"> të këtij vendimi, </w:t>
      </w:r>
      <w:r w:rsidR="00A73E33" w:rsidRPr="00B51528">
        <w:rPr>
          <w:sz w:val="24"/>
          <w:szCs w:val="24"/>
        </w:rPr>
        <w:t>n</w:t>
      </w:r>
      <w:r w:rsidR="00B97A92" w:rsidRPr="00B51528">
        <w:rPr>
          <w:sz w:val="24"/>
          <w:szCs w:val="24"/>
        </w:rPr>
        <w:t>ë</w:t>
      </w:r>
      <w:r w:rsidR="00A73E33" w:rsidRPr="00B51528">
        <w:rPr>
          <w:sz w:val="24"/>
          <w:szCs w:val="24"/>
        </w:rPr>
        <w:t xml:space="preserve"> rastet e m</w:t>
      </w:r>
      <w:r w:rsidR="00B97A92" w:rsidRPr="00B51528">
        <w:rPr>
          <w:sz w:val="24"/>
          <w:szCs w:val="24"/>
        </w:rPr>
        <w:t>ë</w:t>
      </w:r>
      <w:r w:rsidR="00A73E33" w:rsidRPr="00B51528">
        <w:rPr>
          <w:sz w:val="24"/>
          <w:szCs w:val="24"/>
        </w:rPr>
        <w:t>poshtme</w:t>
      </w:r>
      <w:r w:rsidRPr="00B51528">
        <w:rPr>
          <w:sz w:val="24"/>
          <w:szCs w:val="24"/>
        </w:rPr>
        <w:t>:</w:t>
      </w:r>
    </w:p>
    <w:p w14:paraId="5C26CEA5" w14:textId="7BABB74A" w:rsidR="00CA63A8" w:rsidRPr="00B51528" w:rsidRDefault="00A73E33" w:rsidP="009851C9">
      <w:pPr>
        <w:pStyle w:val="ListParagraph"/>
        <w:numPr>
          <w:ilvl w:val="0"/>
          <w:numId w:val="235"/>
        </w:numPr>
        <w:tabs>
          <w:tab w:val="left" w:pos="270"/>
        </w:tabs>
        <w:spacing w:line="276" w:lineRule="auto"/>
        <w:ind w:right="50"/>
        <w:contextualSpacing w:val="0"/>
        <w:jc w:val="left"/>
        <w:rPr>
          <w:sz w:val="24"/>
          <w:szCs w:val="24"/>
        </w:rPr>
      </w:pPr>
      <w:r w:rsidRPr="00B51528">
        <w:rPr>
          <w:sz w:val="24"/>
          <w:szCs w:val="24"/>
        </w:rPr>
        <w:t xml:space="preserve">Kur vendi i një </w:t>
      </w:r>
      <w:r w:rsidR="00AC21B7" w:rsidRPr="00B51528">
        <w:rPr>
          <w:sz w:val="24"/>
          <w:szCs w:val="24"/>
        </w:rPr>
        <w:t>landfilli ekzistues</w:t>
      </w:r>
      <w:r w:rsidRPr="00B51528">
        <w:rPr>
          <w:sz w:val="24"/>
          <w:szCs w:val="24"/>
        </w:rPr>
        <w:t xml:space="preserve"> </w:t>
      </w:r>
      <w:r w:rsidR="00CA63A8" w:rsidRPr="00B51528">
        <w:rPr>
          <w:sz w:val="24"/>
          <w:szCs w:val="24"/>
        </w:rPr>
        <w:t>sipas mendimit të argumentuar</w:t>
      </w:r>
      <w:r w:rsidR="00271FFE" w:rsidRPr="00B51528">
        <w:rPr>
          <w:sz w:val="24"/>
          <w:szCs w:val="24"/>
        </w:rPr>
        <w:t xml:space="preserve"> t</w:t>
      </w:r>
      <w:r w:rsidR="009A4D79" w:rsidRPr="00B51528">
        <w:rPr>
          <w:sz w:val="24"/>
          <w:szCs w:val="24"/>
        </w:rPr>
        <w:t>ë</w:t>
      </w:r>
      <w:r w:rsidR="00271FFE" w:rsidRPr="00B51528">
        <w:rPr>
          <w:sz w:val="24"/>
          <w:szCs w:val="24"/>
        </w:rPr>
        <w:t xml:space="preserve"> AKM-s</w:t>
      </w:r>
      <w:r w:rsidR="009A4D79" w:rsidRPr="00B51528">
        <w:rPr>
          <w:sz w:val="24"/>
          <w:szCs w:val="24"/>
        </w:rPr>
        <w:t>ë</w:t>
      </w:r>
      <w:r w:rsidR="00CA63A8" w:rsidRPr="00B51528">
        <w:rPr>
          <w:sz w:val="24"/>
          <w:szCs w:val="24"/>
        </w:rPr>
        <w:t>, nuk mund të sillet në kushte që përputhen me këtë vendim; dhe/ose</w:t>
      </w:r>
    </w:p>
    <w:p w14:paraId="793B8CCA" w14:textId="02A240EC" w:rsidR="00A73E33" w:rsidRPr="00B51528" w:rsidRDefault="00A73E33" w:rsidP="009851C9">
      <w:pPr>
        <w:pStyle w:val="ListParagraph"/>
        <w:numPr>
          <w:ilvl w:val="0"/>
          <w:numId w:val="235"/>
        </w:numPr>
        <w:tabs>
          <w:tab w:val="left" w:pos="270"/>
        </w:tabs>
        <w:spacing w:line="276" w:lineRule="auto"/>
        <w:ind w:right="50"/>
        <w:contextualSpacing w:val="0"/>
        <w:jc w:val="left"/>
        <w:rPr>
          <w:sz w:val="24"/>
          <w:szCs w:val="24"/>
        </w:rPr>
      </w:pPr>
      <w:r w:rsidRPr="00B51528">
        <w:rPr>
          <w:sz w:val="24"/>
          <w:szCs w:val="24"/>
        </w:rPr>
        <w:t xml:space="preserve">Kur vendi i një </w:t>
      </w:r>
      <w:r w:rsidR="00AC21B7" w:rsidRPr="00B51528">
        <w:rPr>
          <w:sz w:val="24"/>
          <w:szCs w:val="24"/>
        </w:rPr>
        <w:t>landfilli</w:t>
      </w:r>
      <w:r w:rsidRPr="00B51528">
        <w:rPr>
          <w:sz w:val="24"/>
          <w:szCs w:val="24"/>
        </w:rPr>
        <w:t xml:space="preserve"> ekzistues </w:t>
      </w:r>
      <w:r w:rsidR="00CA63A8" w:rsidRPr="00B51528">
        <w:rPr>
          <w:sz w:val="24"/>
          <w:szCs w:val="24"/>
        </w:rPr>
        <w:t xml:space="preserve">nuk arrin të pajiset me leje mjedisi, </w:t>
      </w:r>
      <w:r w:rsidR="003A67EA" w:rsidRPr="00B51528">
        <w:rPr>
          <w:sz w:val="24"/>
          <w:szCs w:val="24"/>
        </w:rPr>
        <w:t>n</w:t>
      </w:r>
      <w:r w:rsidR="009A4D79" w:rsidRPr="00B51528">
        <w:rPr>
          <w:sz w:val="24"/>
          <w:szCs w:val="24"/>
        </w:rPr>
        <w:t>ë</w:t>
      </w:r>
      <w:r w:rsidR="003A67EA" w:rsidRPr="00B51528">
        <w:rPr>
          <w:sz w:val="24"/>
          <w:szCs w:val="24"/>
        </w:rPr>
        <w:t xml:space="preserve"> p</w:t>
      </w:r>
      <w:r w:rsidR="009A4D79" w:rsidRPr="00B51528">
        <w:rPr>
          <w:sz w:val="24"/>
          <w:szCs w:val="24"/>
        </w:rPr>
        <w:t>ë</w:t>
      </w:r>
      <w:r w:rsidR="003A67EA" w:rsidRPr="00B51528">
        <w:rPr>
          <w:sz w:val="24"/>
          <w:szCs w:val="24"/>
        </w:rPr>
        <w:t>rputhje me k</w:t>
      </w:r>
      <w:r w:rsidR="009A4D79" w:rsidRPr="00B51528">
        <w:rPr>
          <w:sz w:val="24"/>
          <w:szCs w:val="24"/>
        </w:rPr>
        <w:t>ë</w:t>
      </w:r>
      <w:r w:rsidR="003A67EA" w:rsidRPr="00B51528">
        <w:rPr>
          <w:sz w:val="24"/>
          <w:szCs w:val="24"/>
        </w:rPr>
        <w:t>rkesat e nenit</w:t>
      </w:r>
      <w:r w:rsidR="00271FFE" w:rsidRPr="00B51528">
        <w:rPr>
          <w:sz w:val="24"/>
          <w:szCs w:val="24"/>
        </w:rPr>
        <w:t xml:space="preserve"> 9 t</w:t>
      </w:r>
      <w:r w:rsidR="009A4D79" w:rsidRPr="00B51528">
        <w:rPr>
          <w:sz w:val="24"/>
          <w:szCs w:val="24"/>
        </w:rPr>
        <w:t>ë</w:t>
      </w:r>
      <w:r w:rsidR="00CA63A8" w:rsidRPr="00B51528">
        <w:rPr>
          <w:sz w:val="24"/>
          <w:szCs w:val="24"/>
        </w:rPr>
        <w:t xml:space="preserve"> këtij vendimi</w:t>
      </w:r>
      <w:r w:rsidRPr="00B51528">
        <w:rPr>
          <w:sz w:val="24"/>
          <w:szCs w:val="24"/>
        </w:rPr>
        <w:t>;</w:t>
      </w:r>
    </w:p>
    <w:p w14:paraId="57D2698E" w14:textId="04B243CB" w:rsidR="00CA63A8" w:rsidRPr="00B51528" w:rsidRDefault="008D56A5" w:rsidP="009851C9">
      <w:pPr>
        <w:pStyle w:val="ListParagraph"/>
        <w:numPr>
          <w:ilvl w:val="0"/>
          <w:numId w:val="235"/>
        </w:numPr>
        <w:tabs>
          <w:tab w:val="left" w:pos="270"/>
        </w:tabs>
        <w:spacing w:line="276" w:lineRule="auto"/>
        <w:ind w:right="50"/>
        <w:contextualSpacing w:val="0"/>
        <w:jc w:val="left"/>
        <w:rPr>
          <w:sz w:val="24"/>
          <w:szCs w:val="24"/>
        </w:rPr>
      </w:pPr>
      <w:r w:rsidRPr="00B51528">
        <w:rPr>
          <w:sz w:val="24"/>
          <w:szCs w:val="24"/>
        </w:rPr>
        <w:t xml:space="preserve">Kur </w:t>
      </w:r>
      <w:r w:rsidR="002F298C" w:rsidRPr="00B51528">
        <w:rPr>
          <w:sz w:val="24"/>
          <w:szCs w:val="24"/>
        </w:rPr>
        <w:t>operatori</w:t>
      </w:r>
      <w:r w:rsidRPr="00B51528">
        <w:rPr>
          <w:sz w:val="24"/>
          <w:szCs w:val="24"/>
        </w:rPr>
        <w:t xml:space="preserve"> k</w:t>
      </w:r>
      <w:r w:rsidR="00B97A92" w:rsidRPr="00B51528">
        <w:rPr>
          <w:sz w:val="24"/>
          <w:szCs w:val="24"/>
        </w:rPr>
        <w:t>ë</w:t>
      </w:r>
      <w:r w:rsidRPr="00B51528">
        <w:rPr>
          <w:sz w:val="24"/>
          <w:szCs w:val="24"/>
        </w:rPr>
        <w:t xml:space="preserve">rkon mbylljen e </w:t>
      </w:r>
      <w:r w:rsidR="00AC21B7" w:rsidRPr="00B51528">
        <w:rPr>
          <w:sz w:val="24"/>
          <w:szCs w:val="24"/>
        </w:rPr>
        <w:t>landfillit</w:t>
      </w:r>
      <w:r w:rsidRPr="00B51528">
        <w:rPr>
          <w:sz w:val="24"/>
          <w:szCs w:val="24"/>
        </w:rPr>
        <w:t xml:space="preserve"> ekzistues</w:t>
      </w:r>
      <w:r w:rsidR="000C307D" w:rsidRPr="00B51528">
        <w:rPr>
          <w:sz w:val="24"/>
          <w:szCs w:val="24"/>
        </w:rPr>
        <w:t>.</w:t>
      </w:r>
    </w:p>
    <w:p w14:paraId="3E284FB7" w14:textId="34198603" w:rsidR="00CA63A8" w:rsidRPr="00B51528" w:rsidRDefault="00CA63A8" w:rsidP="009851C9">
      <w:pPr>
        <w:pStyle w:val="ListParagraph"/>
        <w:numPr>
          <w:ilvl w:val="0"/>
          <w:numId w:val="234"/>
        </w:numPr>
        <w:spacing w:line="276" w:lineRule="auto"/>
        <w:ind w:right="50"/>
        <w:jc w:val="both"/>
        <w:rPr>
          <w:sz w:val="24"/>
          <w:szCs w:val="24"/>
        </w:rPr>
      </w:pPr>
      <w:r w:rsidRPr="00B51528">
        <w:rPr>
          <w:sz w:val="24"/>
          <w:szCs w:val="24"/>
        </w:rPr>
        <w:t xml:space="preserve">Në çdo rast, ndalohet të depozitohen apo trajtohen mbetjet e ngurta në një </w:t>
      </w:r>
      <w:r w:rsidR="00AC21B7" w:rsidRPr="00B51528">
        <w:rPr>
          <w:sz w:val="24"/>
          <w:szCs w:val="24"/>
        </w:rPr>
        <w:t>landfill</w:t>
      </w:r>
      <w:r w:rsidRPr="00B51528">
        <w:rPr>
          <w:sz w:val="24"/>
          <w:szCs w:val="24"/>
        </w:rPr>
        <w:t xml:space="preserve"> ekzistues kur në atë zonë mbetjesh funksionon një impiant rajonal për trajtimin e mbetjeve, i cili plotëson standardet mjedisore dhe teknike.</w:t>
      </w:r>
    </w:p>
    <w:p w14:paraId="11036463" w14:textId="77777777" w:rsidR="00EE0E78" w:rsidRPr="00B51528" w:rsidRDefault="00EE0E78" w:rsidP="007A5B70">
      <w:pPr>
        <w:tabs>
          <w:tab w:val="left" w:pos="270"/>
          <w:tab w:val="left" w:pos="1305"/>
        </w:tabs>
        <w:spacing w:line="276" w:lineRule="auto"/>
        <w:ind w:right="50"/>
        <w:jc w:val="both"/>
        <w:rPr>
          <w:sz w:val="24"/>
          <w:szCs w:val="24"/>
        </w:rPr>
      </w:pPr>
    </w:p>
    <w:p w14:paraId="17469027" w14:textId="23817FE9" w:rsidR="00B93D8E" w:rsidRPr="00B51528" w:rsidRDefault="00B93D8E" w:rsidP="004F04AE">
      <w:pPr>
        <w:tabs>
          <w:tab w:val="left" w:pos="270"/>
          <w:tab w:val="left" w:pos="1305"/>
        </w:tabs>
        <w:spacing w:line="276" w:lineRule="auto"/>
        <w:ind w:right="50"/>
        <w:jc w:val="center"/>
        <w:rPr>
          <w:b/>
          <w:bCs/>
          <w:sz w:val="24"/>
          <w:szCs w:val="24"/>
        </w:rPr>
      </w:pPr>
      <w:r w:rsidRPr="00B51528">
        <w:rPr>
          <w:b/>
          <w:bCs/>
          <w:sz w:val="24"/>
          <w:szCs w:val="24"/>
        </w:rPr>
        <w:t xml:space="preserve">Neni </w:t>
      </w:r>
      <w:r w:rsidR="00080555" w:rsidRPr="00B51528">
        <w:rPr>
          <w:b/>
          <w:bCs/>
          <w:sz w:val="24"/>
          <w:szCs w:val="24"/>
        </w:rPr>
        <w:t>15</w:t>
      </w:r>
    </w:p>
    <w:p w14:paraId="4F0B8131" w14:textId="074EAF96" w:rsidR="00B93D8E" w:rsidRPr="00B51528" w:rsidRDefault="0084332E" w:rsidP="004F04AE">
      <w:pPr>
        <w:tabs>
          <w:tab w:val="left" w:pos="270"/>
          <w:tab w:val="left" w:pos="1305"/>
        </w:tabs>
        <w:spacing w:line="276" w:lineRule="auto"/>
        <w:ind w:right="50"/>
        <w:jc w:val="center"/>
        <w:rPr>
          <w:b/>
          <w:bCs/>
          <w:sz w:val="24"/>
          <w:szCs w:val="24"/>
        </w:rPr>
      </w:pPr>
      <w:r w:rsidRPr="00B51528">
        <w:rPr>
          <w:b/>
          <w:bCs/>
          <w:sz w:val="24"/>
          <w:szCs w:val="24"/>
        </w:rPr>
        <w:t>PLANI</w:t>
      </w:r>
      <w:r w:rsidR="0075212C" w:rsidRPr="00B51528">
        <w:rPr>
          <w:b/>
          <w:bCs/>
          <w:sz w:val="24"/>
          <w:szCs w:val="24"/>
        </w:rPr>
        <w:t xml:space="preserve"> </w:t>
      </w:r>
      <w:r w:rsidR="00E25086">
        <w:rPr>
          <w:b/>
          <w:bCs/>
          <w:sz w:val="24"/>
          <w:szCs w:val="24"/>
        </w:rPr>
        <w:t>I</w:t>
      </w:r>
      <w:r w:rsidRPr="00B51528">
        <w:rPr>
          <w:b/>
          <w:bCs/>
          <w:sz w:val="24"/>
          <w:szCs w:val="24"/>
        </w:rPr>
        <w:t xml:space="preserve"> PËRMIRËSIMIT TË LANDFILLIT EKZISTUES</w:t>
      </w:r>
    </w:p>
    <w:p w14:paraId="0768220D" w14:textId="77777777" w:rsidR="00B93D8E" w:rsidRPr="00B51528" w:rsidRDefault="00B93D8E" w:rsidP="00B93D8E">
      <w:pPr>
        <w:tabs>
          <w:tab w:val="left" w:pos="270"/>
          <w:tab w:val="left" w:pos="1305"/>
        </w:tabs>
        <w:spacing w:line="276" w:lineRule="auto"/>
        <w:ind w:right="50"/>
        <w:jc w:val="both"/>
        <w:rPr>
          <w:sz w:val="24"/>
          <w:szCs w:val="24"/>
        </w:rPr>
      </w:pPr>
    </w:p>
    <w:p w14:paraId="40EEF9C1" w14:textId="6326CADE" w:rsidR="00B93D8E" w:rsidRPr="00B51528" w:rsidRDefault="00B93D8E" w:rsidP="009851C9">
      <w:pPr>
        <w:pStyle w:val="ListParagraph"/>
        <w:numPr>
          <w:ilvl w:val="0"/>
          <w:numId w:val="236"/>
        </w:numPr>
        <w:tabs>
          <w:tab w:val="left" w:pos="270"/>
          <w:tab w:val="left" w:pos="1305"/>
        </w:tabs>
        <w:spacing w:line="276" w:lineRule="auto"/>
        <w:ind w:right="50"/>
        <w:jc w:val="both"/>
        <w:rPr>
          <w:sz w:val="24"/>
          <w:szCs w:val="24"/>
        </w:rPr>
      </w:pPr>
      <w:r w:rsidRPr="00B51528">
        <w:rPr>
          <w:sz w:val="24"/>
          <w:szCs w:val="24"/>
        </w:rPr>
        <w:t>Plani i përmirësimit i përgatitur nga operatori sipas nenit 14, pika 1, duhet të përfshijë detajet teknike, operative dhe mjedisore si më poshtë:</w:t>
      </w:r>
    </w:p>
    <w:p w14:paraId="5E06C951" w14:textId="6FB15F48" w:rsidR="00B93D8E" w:rsidRPr="00B51528" w:rsidRDefault="00E25086" w:rsidP="004F04AE">
      <w:pPr>
        <w:pStyle w:val="ListParagraph"/>
        <w:numPr>
          <w:ilvl w:val="0"/>
          <w:numId w:val="179"/>
        </w:numPr>
        <w:tabs>
          <w:tab w:val="left" w:pos="270"/>
          <w:tab w:val="left" w:pos="1305"/>
        </w:tabs>
        <w:spacing w:line="276" w:lineRule="auto"/>
        <w:ind w:right="50"/>
        <w:jc w:val="both"/>
        <w:rPr>
          <w:sz w:val="24"/>
          <w:szCs w:val="24"/>
        </w:rPr>
      </w:pPr>
      <w:r>
        <w:rPr>
          <w:sz w:val="24"/>
          <w:szCs w:val="24"/>
        </w:rPr>
        <w:t>m</w:t>
      </w:r>
      <w:r w:rsidR="00B93D8E" w:rsidRPr="00B51528">
        <w:rPr>
          <w:sz w:val="24"/>
          <w:szCs w:val="24"/>
        </w:rPr>
        <w:t>asat për përputhjen e operacioneve të landfill-it ekzistues me kërkesat e nenit 9 të këtij vendimi, duke përfshirë trajtimin e lëngjeve kulluese, gazrave, mbetjeve monolite dhe masat e sigurimit të integritetit struktural të landfill-it;</w:t>
      </w:r>
    </w:p>
    <w:p w14:paraId="45662329" w14:textId="67F584FC" w:rsidR="00B93D8E" w:rsidRPr="00B51528" w:rsidRDefault="00E25086" w:rsidP="004F04AE">
      <w:pPr>
        <w:pStyle w:val="ListParagraph"/>
        <w:numPr>
          <w:ilvl w:val="0"/>
          <w:numId w:val="179"/>
        </w:numPr>
        <w:tabs>
          <w:tab w:val="left" w:pos="270"/>
          <w:tab w:val="left" w:pos="1305"/>
        </w:tabs>
        <w:spacing w:line="276" w:lineRule="auto"/>
        <w:ind w:right="50"/>
        <w:jc w:val="both"/>
        <w:rPr>
          <w:sz w:val="24"/>
          <w:szCs w:val="24"/>
        </w:rPr>
      </w:pPr>
      <w:r>
        <w:rPr>
          <w:sz w:val="24"/>
          <w:szCs w:val="24"/>
        </w:rPr>
        <w:t>p</w:t>
      </w:r>
      <w:r w:rsidR="00B93D8E" w:rsidRPr="00B51528">
        <w:rPr>
          <w:sz w:val="24"/>
          <w:szCs w:val="24"/>
        </w:rPr>
        <w:t xml:space="preserve">rocedurat e monitorimit dhe të raportimit për periudhën tranzitore, në përputhje me standardet e përcaktuara në </w:t>
      </w:r>
      <w:r w:rsidR="009A372B">
        <w:rPr>
          <w:sz w:val="24"/>
          <w:szCs w:val="24"/>
        </w:rPr>
        <w:t>Shtoj</w:t>
      </w:r>
      <w:r w:rsidR="00E11879">
        <w:rPr>
          <w:sz w:val="24"/>
          <w:szCs w:val="24"/>
        </w:rPr>
        <w:t>c</w:t>
      </w:r>
      <w:r w:rsidR="009A372B">
        <w:rPr>
          <w:sz w:val="24"/>
          <w:szCs w:val="24"/>
        </w:rPr>
        <w:t>ë</w:t>
      </w:r>
      <w:r w:rsidR="00E11879">
        <w:rPr>
          <w:sz w:val="24"/>
          <w:szCs w:val="24"/>
        </w:rPr>
        <w:t>n</w:t>
      </w:r>
      <w:r w:rsidR="00B93D8E" w:rsidRPr="00B51528">
        <w:rPr>
          <w:sz w:val="24"/>
          <w:szCs w:val="24"/>
        </w:rPr>
        <w:t xml:space="preserve"> IX (Regjimi operacional për landfill-et ekzistues);</w:t>
      </w:r>
    </w:p>
    <w:p w14:paraId="7A5FA399" w14:textId="5A97A767" w:rsidR="00B93D8E" w:rsidRPr="00B51528" w:rsidRDefault="00E25086" w:rsidP="004F04AE">
      <w:pPr>
        <w:pStyle w:val="ListParagraph"/>
        <w:numPr>
          <w:ilvl w:val="0"/>
          <w:numId w:val="179"/>
        </w:numPr>
        <w:tabs>
          <w:tab w:val="left" w:pos="270"/>
          <w:tab w:val="left" w:pos="1305"/>
        </w:tabs>
        <w:spacing w:line="276" w:lineRule="auto"/>
        <w:ind w:right="50"/>
        <w:jc w:val="both"/>
        <w:rPr>
          <w:sz w:val="24"/>
          <w:szCs w:val="24"/>
        </w:rPr>
      </w:pPr>
      <w:r>
        <w:rPr>
          <w:sz w:val="24"/>
          <w:szCs w:val="24"/>
        </w:rPr>
        <w:t>m</w:t>
      </w:r>
      <w:r w:rsidR="00B93D8E" w:rsidRPr="00B51528">
        <w:rPr>
          <w:sz w:val="24"/>
          <w:szCs w:val="24"/>
        </w:rPr>
        <w:t>asat për minimizimin e ndikimit mjedisor, ekonomik dhe social në zonën përreth landfill-it;</w:t>
      </w:r>
    </w:p>
    <w:p w14:paraId="42141E44" w14:textId="5C35AEC1" w:rsidR="00B93D8E" w:rsidRPr="00B51528" w:rsidRDefault="00A8200C" w:rsidP="00E25086">
      <w:pPr>
        <w:pStyle w:val="ListParagraph"/>
        <w:tabs>
          <w:tab w:val="left" w:pos="180"/>
          <w:tab w:val="left" w:pos="1305"/>
        </w:tabs>
        <w:spacing w:line="276" w:lineRule="auto"/>
        <w:ind w:left="630" w:right="50" w:hanging="270"/>
        <w:jc w:val="both"/>
        <w:rPr>
          <w:sz w:val="24"/>
          <w:szCs w:val="24"/>
        </w:rPr>
      </w:pPr>
      <w:r w:rsidRPr="00B51528">
        <w:rPr>
          <w:sz w:val="24"/>
          <w:szCs w:val="24"/>
        </w:rPr>
        <w:t xml:space="preserve">ç.   </w:t>
      </w:r>
      <w:r w:rsidR="00E25086">
        <w:rPr>
          <w:sz w:val="24"/>
          <w:szCs w:val="24"/>
        </w:rPr>
        <w:t>a</w:t>
      </w:r>
      <w:r w:rsidR="00B93D8E" w:rsidRPr="00B51528">
        <w:rPr>
          <w:sz w:val="24"/>
          <w:szCs w:val="24"/>
        </w:rPr>
        <w:t xml:space="preserve">fatet për zbatimin e masave të përmirësimit dhe kalendarin e periudhës tranzitore, duke respektuar datën përfundimtare të 31.12.2038 siç përcaktohet në nenin 14, pika </w:t>
      </w:r>
      <w:r w:rsidR="00A343A8">
        <w:rPr>
          <w:sz w:val="24"/>
          <w:szCs w:val="24"/>
        </w:rPr>
        <w:t>5</w:t>
      </w:r>
      <w:r w:rsidR="00B93D8E" w:rsidRPr="00B51528">
        <w:rPr>
          <w:sz w:val="24"/>
          <w:szCs w:val="24"/>
        </w:rPr>
        <w:t>;</w:t>
      </w:r>
    </w:p>
    <w:p w14:paraId="18D9EFF2" w14:textId="1E139179" w:rsidR="00B93D8E" w:rsidRPr="00B51528" w:rsidRDefault="00E25086" w:rsidP="004F04AE">
      <w:pPr>
        <w:pStyle w:val="ListParagraph"/>
        <w:numPr>
          <w:ilvl w:val="0"/>
          <w:numId w:val="179"/>
        </w:numPr>
        <w:tabs>
          <w:tab w:val="left" w:pos="270"/>
          <w:tab w:val="left" w:pos="1305"/>
        </w:tabs>
        <w:spacing w:line="276" w:lineRule="auto"/>
        <w:ind w:right="50"/>
        <w:jc w:val="both"/>
        <w:rPr>
          <w:sz w:val="24"/>
          <w:szCs w:val="24"/>
        </w:rPr>
      </w:pPr>
      <w:r>
        <w:rPr>
          <w:sz w:val="24"/>
          <w:szCs w:val="24"/>
        </w:rPr>
        <w:t>p</w:t>
      </w:r>
      <w:r w:rsidR="00B93D8E" w:rsidRPr="00B51528">
        <w:rPr>
          <w:sz w:val="24"/>
          <w:szCs w:val="24"/>
        </w:rPr>
        <w:t>lanin për kujdesin pas mbylljes së landfill-it, duke u bazuar në kërkesat për garanci financiare dhe procedurat e përcaktuara në Shtojcën VII dhe VIII të këtij vendimi;</w:t>
      </w:r>
    </w:p>
    <w:p w14:paraId="7BD6D733" w14:textId="25E8A902" w:rsidR="00B93D8E" w:rsidRPr="00B51528" w:rsidRDefault="00E25086" w:rsidP="00B93D8E">
      <w:pPr>
        <w:pStyle w:val="ListParagraph"/>
        <w:numPr>
          <w:ilvl w:val="0"/>
          <w:numId w:val="179"/>
        </w:numPr>
        <w:tabs>
          <w:tab w:val="left" w:pos="270"/>
          <w:tab w:val="left" w:pos="1305"/>
        </w:tabs>
        <w:spacing w:line="276" w:lineRule="auto"/>
        <w:ind w:right="50"/>
        <w:jc w:val="both"/>
        <w:rPr>
          <w:sz w:val="24"/>
          <w:szCs w:val="24"/>
        </w:rPr>
      </w:pPr>
      <w:r>
        <w:rPr>
          <w:sz w:val="24"/>
          <w:szCs w:val="24"/>
        </w:rPr>
        <w:t>r</w:t>
      </w:r>
      <w:r w:rsidR="00B93D8E" w:rsidRPr="00B51528">
        <w:rPr>
          <w:sz w:val="24"/>
          <w:szCs w:val="24"/>
        </w:rPr>
        <w:t xml:space="preserve">eferencën e qartë në </w:t>
      </w:r>
      <w:r w:rsidR="00E11879">
        <w:rPr>
          <w:sz w:val="24"/>
          <w:szCs w:val="24"/>
        </w:rPr>
        <w:t>Shtojcën</w:t>
      </w:r>
      <w:r w:rsidR="00B93D8E" w:rsidRPr="00B51528">
        <w:rPr>
          <w:sz w:val="24"/>
          <w:szCs w:val="24"/>
        </w:rPr>
        <w:t xml:space="preserve"> IX për të gjitha procedurat operative dhe monitorimin e landfill-it ekzistues.</w:t>
      </w:r>
    </w:p>
    <w:p w14:paraId="6A6B97B3" w14:textId="4C760F54" w:rsidR="00860EAB" w:rsidRPr="00B51528" w:rsidRDefault="00FB026A" w:rsidP="009851C9">
      <w:pPr>
        <w:pStyle w:val="ListParagraph"/>
        <w:numPr>
          <w:ilvl w:val="0"/>
          <w:numId w:val="236"/>
        </w:numPr>
        <w:tabs>
          <w:tab w:val="left" w:pos="270"/>
          <w:tab w:val="left" w:pos="1305"/>
        </w:tabs>
        <w:spacing w:line="276" w:lineRule="auto"/>
        <w:ind w:right="50"/>
        <w:jc w:val="both"/>
        <w:rPr>
          <w:sz w:val="24"/>
          <w:szCs w:val="24"/>
        </w:rPr>
      </w:pPr>
      <w:r w:rsidRPr="00B51528">
        <w:rPr>
          <w:sz w:val="24"/>
          <w:szCs w:val="24"/>
        </w:rPr>
        <w:t>Operatori i një landfilli ekzistues, përveç përmbushjes së kërkesave të planit të përmirësimit të landfillit, duhet të zbatojë procedurat e kontrollit dhe vetëmonitorimit të përshkruara në Shtojcën III të këtij vendimi, për të siguruar respektimin e parametrave mjedisorë dhe teknikë gjatë fazës së operimit dhe pas mbylljes.</w:t>
      </w:r>
    </w:p>
    <w:p w14:paraId="5963B48F" w14:textId="61CF0F1C" w:rsidR="00EE0E78" w:rsidRPr="00B51528" w:rsidRDefault="00B93D8E" w:rsidP="009851C9">
      <w:pPr>
        <w:pStyle w:val="ListParagraph"/>
        <w:numPr>
          <w:ilvl w:val="0"/>
          <w:numId w:val="236"/>
        </w:numPr>
        <w:tabs>
          <w:tab w:val="left" w:pos="270"/>
          <w:tab w:val="left" w:pos="1305"/>
        </w:tabs>
        <w:spacing w:line="276" w:lineRule="auto"/>
        <w:ind w:right="50"/>
        <w:jc w:val="both"/>
        <w:rPr>
          <w:sz w:val="24"/>
          <w:szCs w:val="24"/>
        </w:rPr>
      </w:pPr>
      <w:r w:rsidRPr="00B51528">
        <w:rPr>
          <w:sz w:val="24"/>
          <w:szCs w:val="24"/>
        </w:rPr>
        <w:t xml:space="preserve"> Plani i përmirësimit i miratuar sipas këtij neni bëhet pjesë integrale e lejes së përditësuar të mjedisit për landfillin ekzistues.</w:t>
      </w:r>
    </w:p>
    <w:p w14:paraId="03D5D074" w14:textId="77777777" w:rsidR="00386CBB" w:rsidRPr="00B51528" w:rsidRDefault="00386CBB" w:rsidP="007A5B70">
      <w:pPr>
        <w:tabs>
          <w:tab w:val="left" w:pos="270"/>
          <w:tab w:val="left" w:pos="1305"/>
        </w:tabs>
        <w:spacing w:line="276" w:lineRule="auto"/>
        <w:ind w:right="50"/>
        <w:jc w:val="both"/>
        <w:rPr>
          <w:sz w:val="24"/>
          <w:szCs w:val="24"/>
        </w:rPr>
      </w:pPr>
    </w:p>
    <w:p w14:paraId="5DD0781A" w14:textId="77777777" w:rsidR="00030906" w:rsidRPr="00B51528" w:rsidRDefault="00030906" w:rsidP="007A5B70">
      <w:pPr>
        <w:tabs>
          <w:tab w:val="left" w:pos="270"/>
          <w:tab w:val="left" w:pos="1305"/>
        </w:tabs>
        <w:spacing w:line="276" w:lineRule="auto"/>
        <w:ind w:right="50"/>
        <w:jc w:val="both"/>
        <w:rPr>
          <w:sz w:val="24"/>
          <w:szCs w:val="24"/>
        </w:rPr>
      </w:pPr>
    </w:p>
    <w:p w14:paraId="2B920E45" w14:textId="786A948B" w:rsidR="00EA211A" w:rsidRPr="00B51528" w:rsidRDefault="00EA211A" w:rsidP="00AD7E4E">
      <w:pPr>
        <w:tabs>
          <w:tab w:val="left" w:pos="360"/>
        </w:tabs>
        <w:spacing w:line="276" w:lineRule="auto"/>
        <w:jc w:val="center"/>
        <w:rPr>
          <w:b/>
          <w:bCs/>
          <w:sz w:val="24"/>
          <w:szCs w:val="24"/>
        </w:rPr>
      </w:pPr>
      <w:r w:rsidRPr="00B51528">
        <w:rPr>
          <w:b/>
          <w:bCs/>
          <w:sz w:val="24"/>
          <w:szCs w:val="24"/>
        </w:rPr>
        <w:lastRenderedPageBreak/>
        <w:t>KREU VI</w:t>
      </w:r>
    </w:p>
    <w:p w14:paraId="05E30274" w14:textId="723DCB0C" w:rsidR="00EA211A" w:rsidRPr="00B51528" w:rsidRDefault="00EA211A" w:rsidP="00AD7E4E">
      <w:pPr>
        <w:tabs>
          <w:tab w:val="left" w:pos="360"/>
        </w:tabs>
        <w:spacing w:line="276" w:lineRule="auto"/>
        <w:jc w:val="center"/>
        <w:rPr>
          <w:b/>
          <w:bCs/>
          <w:sz w:val="24"/>
          <w:szCs w:val="24"/>
        </w:rPr>
      </w:pPr>
      <w:r w:rsidRPr="00B51528">
        <w:rPr>
          <w:b/>
          <w:bCs/>
          <w:sz w:val="24"/>
          <w:szCs w:val="24"/>
        </w:rPr>
        <w:t>GARANCIT</w:t>
      </w:r>
      <w:r w:rsidR="00FC0AB4" w:rsidRPr="00B51528">
        <w:rPr>
          <w:b/>
          <w:bCs/>
          <w:sz w:val="24"/>
          <w:szCs w:val="24"/>
        </w:rPr>
        <w:t>Ë</w:t>
      </w:r>
      <w:r w:rsidRPr="00B51528">
        <w:rPr>
          <w:b/>
          <w:bCs/>
          <w:sz w:val="24"/>
          <w:szCs w:val="24"/>
        </w:rPr>
        <w:t xml:space="preserve"> E </w:t>
      </w:r>
      <w:r w:rsidR="00F3222F" w:rsidRPr="00B51528">
        <w:rPr>
          <w:b/>
          <w:bCs/>
          <w:sz w:val="24"/>
          <w:szCs w:val="24"/>
        </w:rPr>
        <w:t>LANDFILL</w:t>
      </w:r>
      <w:r w:rsidRPr="00B51528">
        <w:rPr>
          <w:b/>
          <w:bCs/>
          <w:sz w:val="24"/>
          <w:szCs w:val="24"/>
        </w:rPr>
        <w:t>EVE</w:t>
      </w:r>
    </w:p>
    <w:p w14:paraId="4AB85B19" w14:textId="0D0301BD" w:rsidR="00D14273" w:rsidRPr="00B51528" w:rsidRDefault="00D14273" w:rsidP="00AD7E4E">
      <w:pPr>
        <w:pStyle w:val="Heading3"/>
        <w:spacing w:line="276" w:lineRule="auto"/>
        <w:ind w:right="-20"/>
        <w:jc w:val="center"/>
        <w:rPr>
          <w:rFonts w:cs="Times New Roman"/>
          <w:sz w:val="24"/>
          <w:szCs w:val="24"/>
        </w:rPr>
      </w:pPr>
      <w:r w:rsidRPr="00B51528">
        <w:rPr>
          <w:rFonts w:cs="Times New Roman"/>
          <w:sz w:val="24"/>
          <w:szCs w:val="24"/>
        </w:rPr>
        <w:t xml:space="preserve">Neni </w:t>
      </w:r>
      <w:r w:rsidR="00080555" w:rsidRPr="00B51528">
        <w:rPr>
          <w:rFonts w:cs="Times New Roman"/>
          <w:sz w:val="24"/>
          <w:szCs w:val="24"/>
        </w:rPr>
        <w:t>16</w:t>
      </w:r>
    </w:p>
    <w:p w14:paraId="44C99CDF" w14:textId="48C1467D" w:rsidR="00CA63A8" w:rsidRPr="00B51528" w:rsidRDefault="009A2A9D" w:rsidP="00AD7E4E">
      <w:pPr>
        <w:pStyle w:val="Heading3"/>
        <w:spacing w:line="276" w:lineRule="auto"/>
        <w:ind w:right="-20"/>
        <w:jc w:val="center"/>
        <w:rPr>
          <w:rFonts w:cs="Times New Roman"/>
          <w:sz w:val="24"/>
          <w:szCs w:val="24"/>
        </w:rPr>
      </w:pPr>
      <w:r w:rsidRPr="00B51528">
        <w:rPr>
          <w:rFonts w:cs="Times New Roman"/>
          <w:sz w:val="24"/>
          <w:szCs w:val="24"/>
        </w:rPr>
        <w:t>RREGULLAT P</w:t>
      </w:r>
      <w:r w:rsidR="00B51528" w:rsidRPr="00B51528">
        <w:rPr>
          <w:rFonts w:cs="Times New Roman"/>
          <w:sz w:val="24"/>
          <w:szCs w:val="24"/>
        </w:rPr>
        <w:t>Ë</w:t>
      </w:r>
      <w:r w:rsidRPr="00B51528">
        <w:rPr>
          <w:rFonts w:cs="Times New Roman"/>
          <w:sz w:val="24"/>
          <w:szCs w:val="24"/>
        </w:rPr>
        <w:t>R</w:t>
      </w:r>
      <w:r w:rsidR="00B254AC" w:rsidRPr="00B51528">
        <w:rPr>
          <w:rFonts w:cs="Times New Roman"/>
          <w:sz w:val="24"/>
          <w:szCs w:val="24"/>
        </w:rPr>
        <w:t xml:space="preserve"> GARANCI</w:t>
      </w:r>
      <w:r w:rsidRPr="00B51528">
        <w:rPr>
          <w:rFonts w:cs="Times New Roman"/>
          <w:sz w:val="24"/>
          <w:szCs w:val="24"/>
        </w:rPr>
        <w:t>T</w:t>
      </w:r>
      <w:r w:rsidR="00B51528" w:rsidRPr="00B51528">
        <w:rPr>
          <w:rFonts w:cs="Times New Roman"/>
          <w:sz w:val="24"/>
          <w:szCs w:val="24"/>
        </w:rPr>
        <w:t>Ë</w:t>
      </w:r>
      <w:r w:rsidR="00B254AC" w:rsidRPr="00B51528">
        <w:rPr>
          <w:rFonts w:cs="Times New Roman"/>
          <w:sz w:val="24"/>
          <w:szCs w:val="24"/>
        </w:rPr>
        <w:t>E FINANCIARE</w:t>
      </w:r>
    </w:p>
    <w:p w14:paraId="0593FA72" w14:textId="77777777" w:rsidR="00CA63A8" w:rsidRPr="00B51528" w:rsidRDefault="00CA63A8" w:rsidP="00AD7E4E">
      <w:pPr>
        <w:spacing w:line="276" w:lineRule="auto"/>
        <w:rPr>
          <w:sz w:val="24"/>
          <w:szCs w:val="24"/>
        </w:rPr>
      </w:pPr>
    </w:p>
    <w:p w14:paraId="5334CE9C" w14:textId="4B076D61" w:rsidR="001B2701" w:rsidRPr="00B51528" w:rsidRDefault="001B2701" w:rsidP="00E25086">
      <w:pPr>
        <w:pStyle w:val="ListParagraph"/>
        <w:widowControl/>
        <w:numPr>
          <w:ilvl w:val="0"/>
          <w:numId w:val="14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70" w:hanging="270"/>
        <w:jc w:val="both"/>
        <w:rPr>
          <w:sz w:val="24"/>
          <w:szCs w:val="24"/>
        </w:rPr>
      </w:pPr>
      <w:r w:rsidRPr="00B51528">
        <w:rPr>
          <w:sz w:val="24"/>
          <w:szCs w:val="24"/>
        </w:rPr>
        <w:t>Tarifa e përcaktuar nga operatori, për asgjësimin e mbetjeve në landfill, në përputhje me nenin 27 të ligjit nr. 57, datë 16.10.2025 “Për menaxhimin e integruar të mbetjeve”</w:t>
      </w:r>
      <w:r w:rsidR="00CB4656" w:rsidRPr="00B51528">
        <w:rPr>
          <w:sz w:val="24"/>
          <w:szCs w:val="24"/>
        </w:rPr>
        <w:t xml:space="preserve"> </w:t>
      </w:r>
      <w:r w:rsidRPr="00B51528">
        <w:rPr>
          <w:sz w:val="24"/>
          <w:szCs w:val="24"/>
        </w:rPr>
        <w:t xml:space="preserve">mbulon kostot e projektimit dhe operimit të landfillit, si edhe kostot e garancisë financiare të kërkuar në nenin 36 të </w:t>
      </w:r>
      <w:r w:rsidR="00B1741F" w:rsidRPr="00B51528">
        <w:rPr>
          <w:sz w:val="24"/>
          <w:szCs w:val="24"/>
        </w:rPr>
        <w:t>k</w:t>
      </w:r>
      <w:r w:rsidR="00812972" w:rsidRPr="00B51528">
        <w:rPr>
          <w:sz w:val="24"/>
          <w:szCs w:val="24"/>
        </w:rPr>
        <w:t>ë</w:t>
      </w:r>
      <w:r w:rsidRPr="00B51528">
        <w:rPr>
          <w:sz w:val="24"/>
          <w:szCs w:val="24"/>
        </w:rPr>
        <w:t xml:space="preserve">tij ligji dhe </w:t>
      </w:r>
      <w:r w:rsidR="005A298F" w:rsidRPr="00B51528">
        <w:rPr>
          <w:sz w:val="24"/>
          <w:szCs w:val="24"/>
        </w:rPr>
        <w:t>garancin</w:t>
      </w:r>
      <w:r w:rsidR="00812972" w:rsidRPr="00B51528">
        <w:rPr>
          <w:sz w:val="24"/>
          <w:szCs w:val="24"/>
        </w:rPr>
        <w:t>ë</w:t>
      </w:r>
      <w:r w:rsidR="005A298F" w:rsidRPr="00B51528">
        <w:rPr>
          <w:sz w:val="24"/>
          <w:szCs w:val="24"/>
        </w:rPr>
        <w:t xml:space="preserve"> financiare</w:t>
      </w:r>
      <w:r w:rsidRPr="00B51528">
        <w:rPr>
          <w:sz w:val="24"/>
          <w:szCs w:val="24"/>
        </w:rPr>
        <w:t xml:space="preserve"> për mbylljen dhe kujdesin pas mbylljes </w:t>
      </w:r>
      <w:r w:rsidR="003543A9" w:rsidRPr="00B51528">
        <w:rPr>
          <w:sz w:val="24"/>
          <w:szCs w:val="24"/>
        </w:rPr>
        <w:t>s</w:t>
      </w:r>
      <w:r w:rsidRPr="00B51528">
        <w:rPr>
          <w:sz w:val="24"/>
          <w:szCs w:val="24"/>
        </w:rPr>
        <w:t>ë landfillit për një periudhë prej të paktën 30 (tridhjetë) vitesh.</w:t>
      </w:r>
    </w:p>
    <w:p w14:paraId="2BE723C5" w14:textId="6C7E8D5A" w:rsidR="001B2701" w:rsidRPr="00B51528" w:rsidRDefault="001B2701" w:rsidP="00E25086">
      <w:pPr>
        <w:pStyle w:val="ListParagraph"/>
        <w:widowControl/>
        <w:numPr>
          <w:ilvl w:val="0"/>
          <w:numId w:val="14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70" w:hanging="270"/>
        <w:jc w:val="both"/>
        <w:rPr>
          <w:sz w:val="24"/>
          <w:szCs w:val="24"/>
        </w:rPr>
      </w:pPr>
      <w:r w:rsidRPr="00B51528">
        <w:rPr>
          <w:sz w:val="24"/>
          <w:szCs w:val="24"/>
        </w:rPr>
        <w:t>Të gjithë operatorët publikë ose privatë që operojnë landfille të mbetjeve janë të detyruar në bazë të pikave 1 dhe 2 të nenit 36 të ligjit nr. 57/2025 “</w:t>
      </w:r>
      <w:r w:rsidR="00F325AC" w:rsidRPr="00B51528">
        <w:rPr>
          <w:sz w:val="24"/>
          <w:szCs w:val="24"/>
        </w:rPr>
        <w:t>P</w:t>
      </w:r>
      <w:r w:rsidRPr="00B51528">
        <w:rPr>
          <w:sz w:val="24"/>
          <w:szCs w:val="24"/>
        </w:rPr>
        <w:t>ër menaxhimin e integruar të mbetjeve”, të sigurojnë:</w:t>
      </w:r>
    </w:p>
    <w:p w14:paraId="5D541907" w14:textId="721829DD" w:rsidR="001B2701" w:rsidRPr="00B51528" w:rsidRDefault="001B2701" w:rsidP="00E25086">
      <w:pPr>
        <w:pStyle w:val="ListParagraph"/>
        <w:numPr>
          <w:ilvl w:val="0"/>
          <w:numId w:val="237"/>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r w:rsidRPr="00B51528">
        <w:rPr>
          <w:sz w:val="24"/>
          <w:szCs w:val="24"/>
        </w:rPr>
        <w:t>garancinë financiare për operimin e landfillimit;</w:t>
      </w:r>
    </w:p>
    <w:p w14:paraId="7E5100EC" w14:textId="240AEC09" w:rsidR="001B2701" w:rsidRPr="00B51528" w:rsidRDefault="001B2701" w:rsidP="00E25086">
      <w:pPr>
        <w:pStyle w:val="ListParagraph"/>
        <w:numPr>
          <w:ilvl w:val="0"/>
          <w:numId w:val="237"/>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r w:rsidRPr="00B51528">
        <w:rPr>
          <w:sz w:val="24"/>
          <w:szCs w:val="24"/>
        </w:rPr>
        <w:t xml:space="preserve">garancinë financiare për mbylljen dhe kujdesin pas mbylljes të landfillit, e cila mbahet për </w:t>
      </w:r>
      <w:r w:rsidR="0040350B" w:rsidRPr="00B51528">
        <w:rPr>
          <w:sz w:val="24"/>
          <w:szCs w:val="24"/>
        </w:rPr>
        <w:t>çdo</w:t>
      </w:r>
      <w:r w:rsidRPr="00B51528">
        <w:rPr>
          <w:sz w:val="24"/>
          <w:szCs w:val="24"/>
        </w:rPr>
        <w:t xml:space="preserve"> qelizë që është në operim dhe fillon të shfrytëzohet në momentin që qeliza përkatëse plotëson kapacitetin e saj.</w:t>
      </w:r>
    </w:p>
    <w:p w14:paraId="049D66B5" w14:textId="520DECB6" w:rsidR="001B2701" w:rsidRDefault="001B2701" w:rsidP="00E25086">
      <w:pPr>
        <w:pStyle w:val="ListParagraph"/>
        <w:widowControl/>
        <w:numPr>
          <w:ilvl w:val="0"/>
          <w:numId w:val="14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70" w:hanging="270"/>
        <w:jc w:val="both"/>
        <w:rPr>
          <w:sz w:val="24"/>
          <w:szCs w:val="24"/>
        </w:rPr>
      </w:pPr>
      <w:r w:rsidRPr="00B51528">
        <w:rPr>
          <w:sz w:val="24"/>
          <w:szCs w:val="24"/>
        </w:rPr>
        <w:t xml:space="preserve">Në përputhje me pikën 5, të nenit 36 të ligjit nr. 57/2025 “Për menaxhimin e integruar të mbetjeve”, AKEM sh.a është i përjashtuar nga </w:t>
      </w:r>
      <w:r w:rsidR="00A36428" w:rsidRPr="00B51528">
        <w:rPr>
          <w:sz w:val="24"/>
          <w:szCs w:val="24"/>
        </w:rPr>
        <w:t>zbatimi i të gjitha detyrimeve për garancitë financiare të landfillit të përcaktuara në këtë nen</w:t>
      </w:r>
      <w:r w:rsidR="00A03EFE" w:rsidRPr="00B51528">
        <w:rPr>
          <w:sz w:val="24"/>
          <w:szCs w:val="24"/>
        </w:rPr>
        <w:t>.</w:t>
      </w:r>
      <w:r w:rsidR="00F65DE3" w:rsidRPr="00B51528">
        <w:rPr>
          <w:sz w:val="24"/>
          <w:szCs w:val="24"/>
        </w:rPr>
        <w:t xml:space="preserve"> Ky përjashtim nuk zbatohet për nënkontraktorët e AKEM sh.a.</w:t>
      </w:r>
    </w:p>
    <w:p w14:paraId="0B57ECA4" w14:textId="4DCAC0BC" w:rsidR="003202B5" w:rsidRDefault="003202B5" w:rsidP="004F04AE">
      <w:pPr>
        <w:pStyle w:val="Heading3"/>
        <w:spacing w:line="276" w:lineRule="auto"/>
        <w:ind w:left="360" w:right="-20"/>
        <w:jc w:val="center"/>
        <w:rPr>
          <w:rFonts w:cs="Times New Roman"/>
          <w:sz w:val="24"/>
          <w:szCs w:val="24"/>
        </w:rPr>
      </w:pPr>
      <w:r w:rsidRPr="00B51528">
        <w:rPr>
          <w:rFonts w:cs="Times New Roman"/>
          <w:sz w:val="24"/>
          <w:szCs w:val="24"/>
        </w:rPr>
        <w:t xml:space="preserve">Neni </w:t>
      </w:r>
      <w:r w:rsidR="00080555" w:rsidRPr="00B51528">
        <w:rPr>
          <w:rFonts w:cs="Times New Roman"/>
          <w:sz w:val="24"/>
          <w:szCs w:val="24"/>
        </w:rPr>
        <w:t>17</w:t>
      </w:r>
      <w:r w:rsidRPr="00B51528">
        <w:rPr>
          <w:rFonts w:cs="Times New Roman"/>
          <w:sz w:val="24"/>
          <w:szCs w:val="24"/>
        </w:rPr>
        <w:t xml:space="preserve"> </w:t>
      </w:r>
    </w:p>
    <w:p w14:paraId="2928DD0E" w14:textId="77777777" w:rsidR="00E25086" w:rsidRPr="00E25086" w:rsidRDefault="00E25086" w:rsidP="00E25086"/>
    <w:p w14:paraId="6CAE9B38" w14:textId="6947D321" w:rsidR="00EA211A" w:rsidRDefault="00961428" w:rsidP="00E25086">
      <w:pPr>
        <w:tabs>
          <w:tab w:val="left" w:pos="360"/>
        </w:tabs>
        <w:spacing w:line="276" w:lineRule="auto"/>
        <w:ind w:right="50"/>
        <w:jc w:val="center"/>
        <w:rPr>
          <w:b/>
          <w:bCs/>
          <w:sz w:val="24"/>
          <w:szCs w:val="24"/>
        </w:rPr>
      </w:pPr>
      <w:r w:rsidRPr="00E25086">
        <w:rPr>
          <w:b/>
          <w:bCs/>
          <w:sz w:val="24"/>
          <w:szCs w:val="24"/>
        </w:rPr>
        <w:t>AUTORITETI KOMPETENT P</w:t>
      </w:r>
      <w:r w:rsidR="00B51528" w:rsidRPr="00E25086">
        <w:rPr>
          <w:b/>
          <w:bCs/>
          <w:sz w:val="24"/>
          <w:szCs w:val="24"/>
        </w:rPr>
        <w:t>Ë</w:t>
      </w:r>
      <w:r w:rsidRPr="00E25086">
        <w:rPr>
          <w:b/>
          <w:bCs/>
          <w:sz w:val="24"/>
          <w:szCs w:val="24"/>
        </w:rPr>
        <w:t>R VLER</w:t>
      </w:r>
      <w:r w:rsidR="00B51528" w:rsidRPr="00E25086">
        <w:rPr>
          <w:b/>
          <w:bCs/>
          <w:sz w:val="24"/>
          <w:szCs w:val="24"/>
        </w:rPr>
        <w:t>Ë</w:t>
      </w:r>
      <w:r w:rsidRPr="00E25086">
        <w:rPr>
          <w:b/>
          <w:bCs/>
          <w:sz w:val="24"/>
          <w:szCs w:val="24"/>
        </w:rPr>
        <w:t>SIMIN E</w:t>
      </w:r>
      <w:r w:rsidR="00C738C0" w:rsidRPr="00E25086">
        <w:rPr>
          <w:b/>
          <w:bCs/>
          <w:sz w:val="24"/>
          <w:szCs w:val="24"/>
        </w:rPr>
        <w:t xml:space="preserve"> GARANCI</w:t>
      </w:r>
      <w:r w:rsidRPr="00E25086">
        <w:rPr>
          <w:b/>
          <w:bCs/>
          <w:sz w:val="24"/>
          <w:szCs w:val="24"/>
        </w:rPr>
        <w:t>VE</w:t>
      </w:r>
      <w:r w:rsidR="00C738C0" w:rsidRPr="00E25086">
        <w:rPr>
          <w:b/>
          <w:bCs/>
          <w:sz w:val="24"/>
          <w:szCs w:val="24"/>
        </w:rPr>
        <w:t xml:space="preserve"> FINANCIARE</w:t>
      </w:r>
    </w:p>
    <w:p w14:paraId="60E7F66A" w14:textId="77777777" w:rsidR="004E2E41" w:rsidRPr="00E25086" w:rsidRDefault="004E2E41" w:rsidP="00E25086">
      <w:pPr>
        <w:tabs>
          <w:tab w:val="left" w:pos="360"/>
        </w:tabs>
        <w:spacing w:line="276" w:lineRule="auto"/>
        <w:ind w:right="50"/>
        <w:jc w:val="center"/>
        <w:rPr>
          <w:b/>
          <w:bCs/>
          <w:sz w:val="24"/>
          <w:szCs w:val="24"/>
        </w:rPr>
      </w:pPr>
    </w:p>
    <w:p w14:paraId="34D4AF47" w14:textId="77777777" w:rsidR="006071AA" w:rsidRPr="00B51528" w:rsidRDefault="006071AA" w:rsidP="004F04AE">
      <w:pPr>
        <w:pStyle w:val="ListParagraph"/>
        <w:numPr>
          <w:ilvl w:val="0"/>
          <w:numId w:val="202"/>
        </w:numPr>
        <w:tabs>
          <w:tab w:val="left" w:pos="360"/>
        </w:tabs>
        <w:spacing w:line="276" w:lineRule="auto"/>
        <w:ind w:left="180" w:right="50"/>
        <w:jc w:val="both"/>
        <w:rPr>
          <w:sz w:val="24"/>
          <w:szCs w:val="24"/>
        </w:rPr>
      </w:pPr>
      <w:r w:rsidRPr="00B51528">
        <w:rPr>
          <w:sz w:val="24"/>
          <w:szCs w:val="24"/>
        </w:rPr>
        <w:t>Autoriteti kompetent për vlerësimin, miratimin, monitorimin dhe zbatimin e garancive financiare është Agjencia Kombëtare e Mjedisit.</w:t>
      </w:r>
    </w:p>
    <w:p w14:paraId="7D1BEEAC" w14:textId="77777777" w:rsidR="006071AA" w:rsidRPr="00B51528" w:rsidRDefault="006071AA" w:rsidP="004F04AE">
      <w:pPr>
        <w:pStyle w:val="ListParagraph"/>
        <w:numPr>
          <w:ilvl w:val="0"/>
          <w:numId w:val="202"/>
        </w:numPr>
        <w:tabs>
          <w:tab w:val="left" w:pos="360"/>
        </w:tabs>
        <w:spacing w:line="276" w:lineRule="auto"/>
        <w:ind w:left="180" w:right="50"/>
        <w:jc w:val="both"/>
        <w:rPr>
          <w:sz w:val="24"/>
          <w:szCs w:val="24"/>
        </w:rPr>
      </w:pPr>
      <w:r w:rsidRPr="00B51528">
        <w:rPr>
          <w:sz w:val="24"/>
          <w:szCs w:val="24"/>
        </w:rPr>
        <w:t>Garancia financiare paraqitet nga kërkuesi si pjesë e aplikimit për leje mjedisi dhe miratohet nga Agjencia Kombëtare e Mjedisit para fillimit të operacioneve të landfillit.</w:t>
      </w:r>
    </w:p>
    <w:p w14:paraId="236AB31A" w14:textId="77777777" w:rsidR="006071AA" w:rsidRPr="00B51528" w:rsidRDefault="006071AA" w:rsidP="004F04AE">
      <w:pPr>
        <w:pStyle w:val="ListParagraph"/>
        <w:numPr>
          <w:ilvl w:val="0"/>
          <w:numId w:val="202"/>
        </w:numPr>
        <w:tabs>
          <w:tab w:val="left" w:pos="360"/>
        </w:tabs>
        <w:spacing w:line="276" w:lineRule="auto"/>
        <w:ind w:left="180" w:right="50"/>
        <w:jc w:val="both"/>
        <w:rPr>
          <w:sz w:val="24"/>
          <w:szCs w:val="24"/>
        </w:rPr>
      </w:pPr>
      <w:r w:rsidRPr="00B51528">
        <w:rPr>
          <w:sz w:val="24"/>
          <w:szCs w:val="24"/>
        </w:rPr>
        <w:t>Agjencia Kombëtare e Mjedisit verifikon përputhshmërinë e garancisë financiare me kërkesat e këtij vendimi, përfshirë vlerën, formën, kohëzgjatjen dhe kushtet e përdorimit të saj.</w:t>
      </w:r>
    </w:p>
    <w:p w14:paraId="67114AC1" w14:textId="283DF31F" w:rsidR="003202B5" w:rsidRPr="00B51528" w:rsidRDefault="006071AA" w:rsidP="006071AA">
      <w:pPr>
        <w:pStyle w:val="ListParagraph"/>
        <w:numPr>
          <w:ilvl w:val="0"/>
          <w:numId w:val="202"/>
        </w:numPr>
        <w:tabs>
          <w:tab w:val="left" w:pos="360"/>
        </w:tabs>
        <w:spacing w:line="276" w:lineRule="auto"/>
        <w:ind w:left="180" w:right="50"/>
        <w:jc w:val="both"/>
        <w:rPr>
          <w:sz w:val="24"/>
          <w:szCs w:val="24"/>
        </w:rPr>
      </w:pPr>
      <w:r w:rsidRPr="00B51528">
        <w:rPr>
          <w:sz w:val="24"/>
          <w:szCs w:val="24"/>
        </w:rPr>
        <w:t>Të drejtat dhe detyrimet që lidhen me garancinë financiare, përfshirë rastet e përdorimit, zëvendësimit, rinovimit apo transferimit të saj, zbatohen në përputhje me kushtet e miratuara nga Agjencia Kombëtare e Mjedisit dhe dispozitat e këtij vendimi.</w:t>
      </w:r>
    </w:p>
    <w:p w14:paraId="183A8DF7" w14:textId="77777777" w:rsidR="00A66C6E" w:rsidRPr="00B51528" w:rsidRDefault="00A66C6E" w:rsidP="00A66C6E">
      <w:pPr>
        <w:pStyle w:val="ListParagraph"/>
        <w:rPr>
          <w:sz w:val="24"/>
          <w:szCs w:val="24"/>
        </w:rPr>
      </w:pPr>
    </w:p>
    <w:p w14:paraId="24747F88" w14:textId="30E08C17" w:rsidR="00A66C6E" w:rsidRPr="00B51528" w:rsidRDefault="00A66C6E" w:rsidP="004F04AE">
      <w:pPr>
        <w:pStyle w:val="ListParagraph"/>
        <w:jc w:val="center"/>
        <w:rPr>
          <w:b/>
          <w:bCs/>
          <w:sz w:val="24"/>
          <w:szCs w:val="24"/>
        </w:rPr>
      </w:pPr>
      <w:r w:rsidRPr="00602A15">
        <w:rPr>
          <w:b/>
          <w:bCs/>
          <w:sz w:val="24"/>
          <w:szCs w:val="24"/>
        </w:rPr>
        <w:t xml:space="preserve">Neni </w:t>
      </w:r>
      <w:r w:rsidR="00DA631C" w:rsidRPr="00602A15">
        <w:rPr>
          <w:b/>
          <w:bCs/>
          <w:sz w:val="24"/>
          <w:szCs w:val="24"/>
        </w:rPr>
        <w:t>18</w:t>
      </w:r>
    </w:p>
    <w:p w14:paraId="0453E7CB" w14:textId="77777777" w:rsidR="00A66C6E" w:rsidRPr="00B51528" w:rsidRDefault="00A66C6E" w:rsidP="004F04AE">
      <w:pPr>
        <w:pStyle w:val="ListParagraph"/>
        <w:jc w:val="center"/>
        <w:rPr>
          <w:b/>
          <w:bCs/>
          <w:sz w:val="24"/>
          <w:szCs w:val="24"/>
        </w:rPr>
      </w:pPr>
    </w:p>
    <w:p w14:paraId="60900A60" w14:textId="72688C15" w:rsidR="00C738C0" w:rsidRPr="00B51528" w:rsidRDefault="00C738C0" w:rsidP="004F04AE">
      <w:pPr>
        <w:pStyle w:val="ListParagraph"/>
        <w:jc w:val="center"/>
        <w:rPr>
          <w:b/>
          <w:bCs/>
          <w:sz w:val="24"/>
          <w:szCs w:val="24"/>
        </w:rPr>
      </w:pPr>
      <w:r w:rsidRPr="00B51528">
        <w:rPr>
          <w:b/>
          <w:bCs/>
          <w:sz w:val="24"/>
          <w:szCs w:val="24"/>
        </w:rPr>
        <w:t>GARANCI</w:t>
      </w:r>
      <w:r w:rsidR="0047347C" w:rsidRPr="00B51528">
        <w:rPr>
          <w:b/>
          <w:bCs/>
          <w:sz w:val="24"/>
          <w:szCs w:val="24"/>
        </w:rPr>
        <w:t>A</w:t>
      </w:r>
      <w:r w:rsidRPr="00B51528">
        <w:rPr>
          <w:b/>
          <w:bCs/>
          <w:sz w:val="24"/>
          <w:szCs w:val="24"/>
        </w:rPr>
        <w:t xml:space="preserve"> FINANCIARE</w:t>
      </w:r>
    </w:p>
    <w:p w14:paraId="1ECE080D" w14:textId="77777777" w:rsidR="00C738C0" w:rsidRPr="00B51528" w:rsidRDefault="00C738C0" w:rsidP="004F04AE">
      <w:pPr>
        <w:pStyle w:val="ListParagraph"/>
        <w:rPr>
          <w:sz w:val="24"/>
          <w:szCs w:val="24"/>
        </w:rPr>
      </w:pPr>
    </w:p>
    <w:p w14:paraId="3F000B23" w14:textId="7FCBA4B1"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lastRenderedPageBreak/>
        <w:t xml:space="preserve">Garancia financiare për operimin e landfillit sipas gërmës </w:t>
      </w:r>
      <w:r w:rsidR="00C32EA6" w:rsidRPr="00B51528">
        <w:rPr>
          <w:sz w:val="24"/>
          <w:szCs w:val="24"/>
        </w:rPr>
        <w:t>“</w:t>
      </w:r>
      <w:r w:rsidRPr="00B51528">
        <w:rPr>
          <w:sz w:val="24"/>
          <w:szCs w:val="24"/>
        </w:rPr>
        <w:t>a</w:t>
      </w:r>
      <w:r w:rsidR="00C32EA6" w:rsidRPr="00B51528">
        <w:rPr>
          <w:sz w:val="24"/>
          <w:szCs w:val="24"/>
        </w:rPr>
        <w:t>”</w:t>
      </w:r>
      <w:r w:rsidRPr="00B51528">
        <w:rPr>
          <w:sz w:val="24"/>
          <w:szCs w:val="24"/>
        </w:rPr>
        <w:t xml:space="preserve"> të pikës 2 të </w:t>
      </w:r>
      <w:r w:rsidR="00B5050C" w:rsidRPr="00B51528">
        <w:rPr>
          <w:sz w:val="24"/>
          <w:szCs w:val="24"/>
        </w:rPr>
        <w:t>nenit 1</w:t>
      </w:r>
      <w:r w:rsidR="00E11879">
        <w:rPr>
          <w:sz w:val="24"/>
          <w:szCs w:val="24"/>
        </w:rPr>
        <w:t>6</w:t>
      </w:r>
      <w:r w:rsidR="00B5050C" w:rsidRPr="00B51528">
        <w:rPr>
          <w:sz w:val="24"/>
          <w:szCs w:val="24"/>
        </w:rPr>
        <w:t xml:space="preserve"> të </w:t>
      </w:r>
      <w:r w:rsidR="00E664ED" w:rsidRPr="00B51528">
        <w:rPr>
          <w:sz w:val="24"/>
          <w:szCs w:val="24"/>
        </w:rPr>
        <w:t>këtij vendimi</w:t>
      </w:r>
      <w:r w:rsidRPr="00B51528">
        <w:rPr>
          <w:sz w:val="24"/>
          <w:szCs w:val="24"/>
        </w:rPr>
        <w:t xml:space="preserve"> ka për qëllim sigurimin e mbulimit të plotë të kostove të mëposhtme</w:t>
      </w:r>
      <w:r w:rsidR="006055C6" w:rsidRPr="00B51528">
        <w:rPr>
          <w:sz w:val="24"/>
          <w:szCs w:val="24"/>
        </w:rPr>
        <w:t>, që lidhen me</w:t>
      </w:r>
      <w:r w:rsidR="00F2751B" w:rsidRPr="00B51528">
        <w:rPr>
          <w:sz w:val="24"/>
          <w:szCs w:val="24"/>
        </w:rPr>
        <w:t xml:space="preserve"> me rreziqet dhe detyrimet gjatë fazës së operimit të landfillit</w:t>
      </w:r>
      <w:r w:rsidRPr="00B51528">
        <w:rPr>
          <w:sz w:val="24"/>
          <w:szCs w:val="24"/>
        </w:rPr>
        <w:t>:</w:t>
      </w:r>
    </w:p>
    <w:p w14:paraId="7FB80E2F" w14:textId="2FD2EA4E" w:rsidR="00A66C6E" w:rsidRPr="00B51528" w:rsidRDefault="00A66C6E" w:rsidP="00BD76E2">
      <w:pPr>
        <w:pStyle w:val="ListParagraph"/>
        <w:numPr>
          <w:ilvl w:val="1"/>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falimentimi i operatorit;  </w:t>
      </w:r>
    </w:p>
    <w:p w14:paraId="5305246C" w14:textId="497382BC" w:rsidR="00A66C6E" w:rsidRPr="00B51528" w:rsidRDefault="00A66C6E" w:rsidP="00BD76E2">
      <w:pPr>
        <w:pStyle w:val="ListParagraph"/>
        <w:numPr>
          <w:ilvl w:val="1"/>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braktisja e veprimtarisë;  </w:t>
      </w:r>
    </w:p>
    <w:p w14:paraId="07532D1D" w14:textId="6F6B3C50" w:rsidR="00A66C6E" w:rsidRPr="00B51528" w:rsidRDefault="00A66C6E" w:rsidP="00BD76E2">
      <w:pPr>
        <w:pStyle w:val="ListParagraph"/>
        <w:numPr>
          <w:ilvl w:val="1"/>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shkelje e rëndë e kushteve të lejes së mjedisit;  </w:t>
      </w:r>
    </w:p>
    <w:p w14:paraId="1CF657E7" w14:textId="6196D5C3" w:rsidR="00A66C6E" w:rsidRPr="00B51528" w:rsidRDefault="00A66C6E" w:rsidP="00BD76E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90" w:hanging="270"/>
        <w:jc w:val="both"/>
        <w:rPr>
          <w:sz w:val="24"/>
          <w:szCs w:val="24"/>
        </w:rPr>
      </w:pPr>
      <w:r w:rsidRPr="00B51528">
        <w:rPr>
          <w:sz w:val="24"/>
          <w:szCs w:val="24"/>
        </w:rPr>
        <w:t>ç) dështimi për të kryer mbylljen brenda afatit</w:t>
      </w:r>
      <w:r w:rsidR="00F01FB7" w:rsidRPr="00B51528">
        <w:rPr>
          <w:sz w:val="24"/>
          <w:szCs w:val="24"/>
        </w:rPr>
        <w:t xml:space="preserve"> , i cili lidhet me garancinë financiare për mbylljen dhe kujdesin pas mbylljes sipas gërmës </w:t>
      </w:r>
      <w:r w:rsidR="008D7362" w:rsidRPr="00B51528">
        <w:rPr>
          <w:sz w:val="24"/>
          <w:szCs w:val="24"/>
        </w:rPr>
        <w:t>“</w:t>
      </w:r>
      <w:r w:rsidR="00F01FB7" w:rsidRPr="00B51528">
        <w:rPr>
          <w:sz w:val="24"/>
          <w:szCs w:val="24"/>
        </w:rPr>
        <w:t>b</w:t>
      </w:r>
      <w:r w:rsidR="008D7362" w:rsidRPr="00B51528">
        <w:rPr>
          <w:sz w:val="24"/>
          <w:szCs w:val="24"/>
        </w:rPr>
        <w:t>”</w:t>
      </w:r>
      <w:r w:rsidR="00F01FB7" w:rsidRPr="00B51528">
        <w:rPr>
          <w:sz w:val="24"/>
          <w:szCs w:val="24"/>
        </w:rPr>
        <w:t xml:space="preserve"> të pikës 2 të nenit 1</w:t>
      </w:r>
      <w:r w:rsidR="00E11879">
        <w:rPr>
          <w:sz w:val="24"/>
          <w:szCs w:val="24"/>
        </w:rPr>
        <w:t>6</w:t>
      </w:r>
      <w:r w:rsidR="00F01FB7" w:rsidRPr="00B51528">
        <w:rPr>
          <w:sz w:val="24"/>
          <w:szCs w:val="24"/>
        </w:rPr>
        <w:t>;</w:t>
      </w:r>
      <w:r w:rsidRPr="00B51528">
        <w:rPr>
          <w:sz w:val="24"/>
          <w:szCs w:val="24"/>
        </w:rPr>
        <w:t xml:space="preserve">  </w:t>
      </w:r>
    </w:p>
    <w:p w14:paraId="3196EC65" w14:textId="7FF5B6FB" w:rsidR="00A66C6E" w:rsidRPr="00B51528" w:rsidRDefault="00A66C6E" w:rsidP="00BD76E2">
      <w:pPr>
        <w:pStyle w:val="ListParagraph"/>
        <w:numPr>
          <w:ilvl w:val="1"/>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ndotje e rëndë që kërkon ndërhyrje të menjëherëshme.</w:t>
      </w:r>
    </w:p>
    <w:p w14:paraId="05F7B05E"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 xml:space="preserve">Kjo garanci mund të përftohet nga një bankë e nivelit të dytë në formën e një garancie bankare të pakushtëzuar dhe të parevokueshme, ose nga një kompani sigurimesh. Shuma e garancisë, llogaritet në masën 2% të vlerës së ndërtimit të landfillit por në asnjë rast më e vogël se 10 milion lekë. </w:t>
      </w:r>
    </w:p>
    <w:p w14:paraId="0A35B92E"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Afati i garancisë është 12 muaj dhe rinovimi është i detyrueshëm të kryhet të paktën 30 ditë përpara maturimit të garancisë në fuqi. Kjo garanci, do të kërkohet gjatë gjithë kohëzgjatjes së operimit të landfillit dhe përfundon me miratimin e mbylljes së landfillit. AKM monitoron në vazhdimësi vlefshmërinë e garancisë në zbatim të kësaj pike.</w:t>
      </w:r>
    </w:p>
    <w:p w14:paraId="4A0DC193"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AKM kërkon aktivizimin e këtij instrumenti, brenda 30 ditëve nga verifikimi i njërës nga ngjarjet e mësipërme.</w:t>
      </w:r>
    </w:p>
    <w:p w14:paraId="7C19FFE2" w14:textId="77777777" w:rsidR="00961428" w:rsidRPr="00B51528" w:rsidRDefault="00961428" w:rsidP="00BD76E2">
      <w:pPr>
        <w:pStyle w:val="ListParagraph"/>
        <w:numPr>
          <w:ilvl w:val="0"/>
          <w:numId w:val="205"/>
        </w:numPr>
        <w:tabs>
          <w:tab w:val="left" w:pos="360"/>
        </w:tabs>
        <w:spacing w:line="276" w:lineRule="auto"/>
        <w:ind w:left="360" w:right="50"/>
        <w:jc w:val="both"/>
        <w:rPr>
          <w:sz w:val="24"/>
          <w:szCs w:val="24"/>
        </w:rPr>
      </w:pPr>
      <w:r w:rsidRPr="00B51528">
        <w:rPr>
          <w:sz w:val="24"/>
          <w:szCs w:val="24"/>
        </w:rPr>
        <w:t>Procedura për aktivizimin e garancisë financiare fillon me vendim të Agjencisë Kombëtare të Mjedisit, në rastet e parashikuara në këtë vendim, dhe zbatohet në përputhje me legjislacionin në fuqi për detyrimet financiare dhe kontraktuale.</w:t>
      </w:r>
    </w:p>
    <w:p w14:paraId="0CC7F029" w14:textId="7BA7F94D"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 xml:space="preserve">Garancia financiare për mbylljen dhe kujdesin pas mbylljes së landfilleve sipas gërmës </w:t>
      </w:r>
      <w:r w:rsidR="00742069" w:rsidRPr="00B51528">
        <w:rPr>
          <w:sz w:val="24"/>
          <w:szCs w:val="24"/>
        </w:rPr>
        <w:t>“</w:t>
      </w:r>
      <w:r w:rsidRPr="00B51528">
        <w:rPr>
          <w:sz w:val="24"/>
          <w:szCs w:val="24"/>
        </w:rPr>
        <w:t>b</w:t>
      </w:r>
      <w:r w:rsidR="00742069" w:rsidRPr="00B51528">
        <w:rPr>
          <w:sz w:val="24"/>
          <w:szCs w:val="24"/>
        </w:rPr>
        <w:t>”</w:t>
      </w:r>
      <w:r w:rsidRPr="00B51528">
        <w:rPr>
          <w:sz w:val="24"/>
          <w:szCs w:val="24"/>
        </w:rPr>
        <w:t xml:space="preserve"> të pikës 2 të këtij neni, ka për qëllim sigurimin e mbulimit të plotë të kostove për:</w:t>
      </w:r>
    </w:p>
    <w:p w14:paraId="6D54FA82" w14:textId="08078997" w:rsidR="00A66C6E" w:rsidRPr="00B51528" w:rsidRDefault="00A66C6E" w:rsidP="00BD76E2">
      <w:pPr>
        <w:pStyle w:val="ListParagraph"/>
        <w:numPr>
          <w:ilvl w:val="1"/>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mbylljen përfundimtare teknike të qelizës përkatëse;  </w:t>
      </w:r>
    </w:p>
    <w:p w14:paraId="701B2E1B" w14:textId="243621F3" w:rsidR="00A66C6E" w:rsidRPr="00B51528" w:rsidRDefault="00A66C6E" w:rsidP="00BD76E2">
      <w:pPr>
        <w:pStyle w:val="ListParagraph"/>
        <w:numPr>
          <w:ilvl w:val="1"/>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monitorimin dhe kujdesin pas mbylljes për një periudhë jo më të shkurtër se 30 (tridhjetë) vjet;  </w:t>
      </w:r>
    </w:p>
    <w:p w14:paraId="5DC4BCC4" w14:textId="4BC134AE" w:rsidR="00A66C6E" w:rsidRPr="00B51528" w:rsidRDefault="00A66C6E" w:rsidP="00BD76E2">
      <w:pPr>
        <w:pStyle w:val="ListParagraph"/>
        <w:numPr>
          <w:ilvl w:val="1"/>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rehabilitimin mjedisor;  </w:t>
      </w:r>
    </w:p>
    <w:p w14:paraId="5F8A87E3" w14:textId="4E0EC30A" w:rsidR="00A66C6E" w:rsidRPr="00B51528" w:rsidRDefault="00A66C6E" w:rsidP="00BD76E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00" w:hanging="180"/>
        <w:jc w:val="both"/>
        <w:rPr>
          <w:sz w:val="24"/>
          <w:szCs w:val="24"/>
        </w:rPr>
      </w:pPr>
      <w:r w:rsidRPr="00B51528">
        <w:rPr>
          <w:sz w:val="24"/>
          <w:szCs w:val="24"/>
        </w:rPr>
        <w:t>ç</w:t>
      </w:r>
      <w:r w:rsidR="00A8200C" w:rsidRPr="00B51528">
        <w:rPr>
          <w:sz w:val="24"/>
          <w:szCs w:val="24"/>
        </w:rPr>
        <w:t>.</w:t>
      </w:r>
      <w:r w:rsidRPr="00B51528">
        <w:rPr>
          <w:sz w:val="24"/>
          <w:szCs w:val="24"/>
        </w:rPr>
        <w:t xml:space="preserve"> ndërhyrjet emergjente në rast rreziku për mjedisin dhe shëndetin publik pas mbylljes së landfillit.</w:t>
      </w:r>
    </w:p>
    <w:p w14:paraId="608C03C0" w14:textId="733DD3DA"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Garancia financiare mund të jetë në një ose disa nga format e mëposhtme:</w:t>
      </w:r>
    </w:p>
    <w:p w14:paraId="7678D95A" w14:textId="275D2995" w:rsidR="00A66C6E" w:rsidRPr="00B51528" w:rsidRDefault="00A66C6E" w:rsidP="00BD76E2">
      <w:pPr>
        <w:pStyle w:val="ListParagraph"/>
        <w:numPr>
          <w:ilvl w:val="1"/>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garanci bankare e pakushtëzuar dhe e parevokueshme;  </w:t>
      </w:r>
    </w:p>
    <w:p w14:paraId="15375486" w14:textId="0522E941" w:rsidR="00A66C6E" w:rsidRPr="00B51528" w:rsidRDefault="00A66C6E" w:rsidP="00BD76E2">
      <w:pPr>
        <w:pStyle w:val="ListParagraph"/>
        <w:numPr>
          <w:ilvl w:val="1"/>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fond i bllokuar në llogari </w:t>
      </w:r>
      <w:r w:rsidRPr="00B51528">
        <w:rPr>
          <w:i/>
          <w:iCs/>
          <w:sz w:val="24"/>
          <w:szCs w:val="24"/>
        </w:rPr>
        <w:t>escro</w:t>
      </w:r>
      <w:r w:rsidR="001F659B">
        <w:rPr>
          <w:i/>
          <w:iCs/>
          <w:sz w:val="24"/>
          <w:szCs w:val="24"/>
        </w:rPr>
        <w:t>w</w:t>
      </w:r>
      <w:r w:rsidRPr="00B51528">
        <w:rPr>
          <w:sz w:val="24"/>
          <w:szCs w:val="24"/>
        </w:rPr>
        <w:t xml:space="preserve">;  </w:t>
      </w:r>
    </w:p>
    <w:p w14:paraId="06B251DB" w14:textId="63A51602" w:rsidR="00A66C6E" w:rsidRPr="00B51528" w:rsidRDefault="00A66C6E" w:rsidP="00BD76E2">
      <w:pPr>
        <w:pStyle w:val="ListParagraph"/>
        <w:numPr>
          <w:ilvl w:val="1"/>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garanci sovrane</w:t>
      </w:r>
      <w:r w:rsidR="001F659B">
        <w:rPr>
          <w:sz w:val="24"/>
          <w:szCs w:val="24"/>
        </w:rPr>
        <w:t xml:space="preserve"> </w:t>
      </w:r>
      <w:r w:rsidRPr="00B51528">
        <w:rPr>
          <w:sz w:val="24"/>
          <w:szCs w:val="24"/>
        </w:rPr>
        <w:t>vetëm për operatorë publikë shtetërorë).</w:t>
      </w:r>
    </w:p>
    <w:p w14:paraId="01FAE261" w14:textId="730AE012"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 xml:space="preserve">Afati i garancisë financiare sipas gërmës </w:t>
      </w:r>
      <w:r w:rsidR="00882CB4" w:rsidRPr="00B51528">
        <w:rPr>
          <w:sz w:val="24"/>
          <w:szCs w:val="24"/>
        </w:rPr>
        <w:t>“</w:t>
      </w:r>
      <w:r w:rsidRPr="00B51528">
        <w:rPr>
          <w:sz w:val="24"/>
          <w:szCs w:val="24"/>
        </w:rPr>
        <w:t>b</w:t>
      </w:r>
      <w:r w:rsidR="00882CB4" w:rsidRPr="00B51528">
        <w:rPr>
          <w:sz w:val="24"/>
          <w:szCs w:val="24"/>
        </w:rPr>
        <w:t>”</w:t>
      </w:r>
      <w:r w:rsidRPr="00B51528">
        <w:rPr>
          <w:sz w:val="24"/>
          <w:szCs w:val="24"/>
        </w:rPr>
        <w:t xml:space="preserve"> të pikës 2 të këtij neni, mund të zgjatet përtej periudhës 30 vjecare, me vendim të Agjencisë Kombëtare të Mjedisit, nëse:</w:t>
      </w:r>
    </w:p>
    <w:p w14:paraId="10CB4FF9" w14:textId="592BE34F" w:rsidR="00A66C6E" w:rsidRPr="00B51528" w:rsidRDefault="00A66C6E" w:rsidP="00BD76E2">
      <w:pPr>
        <w:pStyle w:val="ListParagraph"/>
        <w:numPr>
          <w:ilvl w:val="1"/>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vazhdon prodhimi i lëngjeve kulluese;  </w:t>
      </w:r>
    </w:p>
    <w:p w14:paraId="62C7C7CB" w14:textId="03BC2A8A" w:rsidR="00A66C6E" w:rsidRPr="00B51528" w:rsidRDefault="00A66C6E" w:rsidP="00BD76E2">
      <w:pPr>
        <w:pStyle w:val="ListParagraph"/>
        <w:numPr>
          <w:ilvl w:val="1"/>
          <w:numId w:val="2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ka emetime të gazrave në landfill;  </w:t>
      </w:r>
    </w:p>
    <w:p w14:paraId="25489A67" w14:textId="64B8A5A1" w:rsidR="00A66C6E" w:rsidRPr="00B51528" w:rsidRDefault="00A66C6E" w:rsidP="00BD76E2">
      <w:pPr>
        <w:pStyle w:val="ListParagraph"/>
        <w:numPr>
          <w:ilvl w:val="1"/>
          <w:numId w:val="241"/>
        </w:num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ekzistojnë rreziqe për ndotje në ujërat nëntokësore dhe sipërfaqësore ose për mjedisin në përgjithësi.</w:t>
      </w:r>
    </w:p>
    <w:p w14:paraId="6D582B38" w14:textId="4C6E1A6C"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Vlera e garancisë financiare për mbylljen dhe kujdesin pas mbylljes së landfillit llogaritet duke marrë në konsideratë:</w:t>
      </w:r>
    </w:p>
    <w:p w14:paraId="6A7F0052" w14:textId="1AB705DB" w:rsidR="00A66C6E" w:rsidRPr="00B51528" w:rsidRDefault="00A66C6E" w:rsidP="00BD76E2">
      <w:pPr>
        <w:pStyle w:val="ListParagraph"/>
        <w:numPr>
          <w:ilvl w:val="1"/>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lastRenderedPageBreak/>
        <w:t xml:space="preserve">vëllimin total të projektuar të mbetjeve;  </w:t>
      </w:r>
    </w:p>
    <w:p w14:paraId="253C4918" w14:textId="7A685967" w:rsidR="00A66C6E" w:rsidRPr="00B51528" w:rsidRDefault="00A66C6E" w:rsidP="00BD76E2">
      <w:pPr>
        <w:pStyle w:val="ListParagraph"/>
        <w:numPr>
          <w:ilvl w:val="1"/>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sipërfaqen dhe thellësinë e landfillit;  </w:t>
      </w:r>
    </w:p>
    <w:p w14:paraId="14CCE880" w14:textId="103AC320" w:rsidR="00A66C6E" w:rsidRPr="00B51528" w:rsidRDefault="00A66C6E" w:rsidP="00BD76E2">
      <w:pPr>
        <w:pStyle w:val="ListParagraph"/>
        <w:numPr>
          <w:ilvl w:val="1"/>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teknologjinë e trajtimit të ujërave dhe gazrave;  </w:t>
      </w:r>
    </w:p>
    <w:p w14:paraId="1400349E" w14:textId="395C5C19" w:rsidR="00A66C6E" w:rsidRPr="00B51528" w:rsidRDefault="00A66C6E" w:rsidP="00BD76E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firstLine="360"/>
        <w:jc w:val="both"/>
        <w:rPr>
          <w:sz w:val="24"/>
          <w:szCs w:val="24"/>
        </w:rPr>
      </w:pPr>
      <w:r w:rsidRPr="00B51528">
        <w:rPr>
          <w:sz w:val="24"/>
          <w:szCs w:val="24"/>
        </w:rPr>
        <w:t>ç</w:t>
      </w:r>
      <w:r w:rsidR="003A417C" w:rsidRPr="00B51528">
        <w:rPr>
          <w:sz w:val="24"/>
          <w:szCs w:val="24"/>
        </w:rPr>
        <w:t>.</w:t>
      </w:r>
      <w:r w:rsidRPr="00B51528">
        <w:rPr>
          <w:sz w:val="24"/>
          <w:szCs w:val="24"/>
        </w:rPr>
        <w:t xml:space="preserve"> koston e monitorimit për 30 vjet;  </w:t>
      </w:r>
    </w:p>
    <w:p w14:paraId="66EF5B20" w14:textId="2745EAC6" w:rsidR="00A66C6E" w:rsidRPr="00B51528" w:rsidRDefault="00A66C6E" w:rsidP="00BD76E2">
      <w:pPr>
        <w:pStyle w:val="ListParagraph"/>
        <w:numPr>
          <w:ilvl w:val="1"/>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indeksimin vjetor të inflacionit.</w:t>
      </w:r>
    </w:p>
    <w:p w14:paraId="0787D0A4" w14:textId="77777777" w:rsidR="00A66C6E" w:rsidRPr="00B51528" w:rsidRDefault="00A66C6E" w:rsidP="00BD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r w:rsidRPr="00B51528">
        <w:rPr>
          <w:sz w:val="24"/>
          <w:szCs w:val="24"/>
        </w:rPr>
        <w:t>Vlera e garancisë financiare përcaktohet në mënyrë të detajuar sipas metodologjisë së parashikuar në Shtojcën VII të këtij vendimi.</w:t>
      </w:r>
    </w:p>
    <w:p w14:paraId="005BDA48" w14:textId="77777777" w:rsidR="00A66C6E" w:rsidRPr="00B51528" w:rsidRDefault="00A66C6E" w:rsidP="00BD76E2">
      <w:pPr>
        <w:pStyle w:val="ListParagraph"/>
        <w:widowControl/>
        <w:numPr>
          <w:ilvl w:val="0"/>
          <w:numId w:val="205"/>
        </w:numPr>
        <w:tabs>
          <w:tab w:val="left" w:pos="270"/>
          <w:tab w:val="left" w:pos="90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Garancia financiare për mbylljen dhe kujdesin pas mbylljes së landfillit administrohet nga:</w:t>
      </w:r>
    </w:p>
    <w:p w14:paraId="5ED1A032" w14:textId="0460D029" w:rsidR="00A66C6E" w:rsidRPr="00602A15" w:rsidRDefault="00A66C6E" w:rsidP="00BD76E2">
      <w:pPr>
        <w:pStyle w:val="ListParagraph"/>
        <w:numPr>
          <w:ilvl w:val="1"/>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Agjencia Kombëtare e Mjedisit</w:t>
      </w:r>
      <w:r w:rsidR="00DF0990" w:rsidRPr="00B51528">
        <w:rPr>
          <w:sz w:val="24"/>
          <w:szCs w:val="24"/>
        </w:rPr>
        <w:t>,</w:t>
      </w:r>
      <w:r w:rsidRPr="00B51528">
        <w:rPr>
          <w:sz w:val="24"/>
          <w:szCs w:val="24"/>
        </w:rPr>
        <w:t xml:space="preserve"> </w:t>
      </w:r>
      <w:r w:rsidR="00DF0990" w:rsidRPr="00602A15">
        <w:rPr>
          <w:sz w:val="24"/>
          <w:szCs w:val="24"/>
        </w:rPr>
        <w:t>në rolin e autoritetit mbikëqyrës për monitorimin dhe kërkimin e aktivizimit të garancisë dhe</w:t>
      </w:r>
      <w:r w:rsidRPr="00602A15">
        <w:rPr>
          <w:sz w:val="24"/>
          <w:szCs w:val="24"/>
        </w:rPr>
        <w:t xml:space="preserve"> </w:t>
      </w:r>
    </w:p>
    <w:p w14:paraId="2AFB862B" w14:textId="4F864A54" w:rsidR="00A66C6E" w:rsidRPr="00602A15" w:rsidRDefault="00A66C6E" w:rsidP="00BD76E2">
      <w:pPr>
        <w:pStyle w:val="ListParagraph"/>
        <w:numPr>
          <w:ilvl w:val="1"/>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602A15">
        <w:rPr>
          <w:sz w:val="24"/>
          <w:szCs w:val="24"/>
        </w:rPr>
        <w:t>nga një institucion financiar i licencuar nga Banka e Shqipërisë</w:t>
      </w:r>
      <w:r w:rsidR="0094627A" w:rsidRPr="00602A15">
        <w:rPr>
          <w:sz w:val="24"/>
          <w:szCs w:val="24"/>
        </w:rPr>
        <w:t xml:space="preserve"> dhe / ose </w:t>
      </w:r>
      <w:r w:rsidR="00DF0990" w:rsidRPr="00602A15">
        <w:rPr>
          <w:sz w:val="24"/>
          <w:szCs w:val="24"/>
        </w:rPr>
        <w:t>një bankë e nivelit të dytë</w:t>
      </w:r>
      <w:r w:rsidRPr="00602A15">
        <w:rPr>
          <w:sz w:val="24"/>
          <w:szCs w:val="24"/>
        </w:rPr>
        <w:t>.</w:t>
      </w:r>
    </w:p>
    <w:p w14:paraId="0E56E5FB"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 xml:space="preserve">Në rast ndryshimi të operatorit si pasojë e transferimit të pronësisë ose të licencës garancia financiare ekzistuese mbetet aktive. </w:t>
      </w:r>
    </w:p>
    <w:p w14:paraId="36C1972A"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Në rast mbylljeje të parakohshme të landfillit, garancia financiare nuk reduktohet por fillon menjëherë periudha 30-vjeçare e kujdesit pas mbylljes.</w:t>
      </w:r>
    </w:p>
    <w:p w14:paraId="3BD0FCF3"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Me miratimin e planit të mbylljes dhe kujdesit pas mbylljes së landfillit, operatori është i detyruar të raportojë për përdorimin e garancisë financiare:</w:t>
      </w:r>
    </w:p>
    <w:p w14:paraId="5B84D62F" w14:textId="6DDE5D71" w:rsidR="00A66C6E" w:rsidRPr="00B51528" w:rsidRDefault="00A66C6E" w:rsidP="00BD76E2">
      <w:pPr>
        <w:pStyle w:val="ListParagraph"/>
        <w:numPr>
          <w:ilvl w:val="1"/>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 xml:space="preserve">çdo 6 muaj për 10 vitet e para;  </w:t>
      </w:r>
    </w:p>
    <w:p w14:paraId="1219B619" w14:textId="06B3AB98" w:rsidR="00A66C6E" w:rsidRPr="00B51528" w:rsidRDefault="00A66C6E" w:rsidP="00BD76E2">
      <w:pPr>
        <w:pStyle w:val="ListParagraph"/>
        <w:numPr>
          <w:ilvl w:val="1"/>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0"/>
        <w:jc w:val="both"/>
        <w:rPr>
          <w:sz w:val="24"/>
          <w:szCs w:val="24"/>
        </w:rPr>
      </w:pPr>
      <w:r w:rsidRPr="00B51528">
        <w:rPr>
          <w:sz w:val="24"/>
          <w:szCs w:val="24"/>
        </w:rPr>
        <w:t>çdo vit për 20 vitet pasuese.</w:t>
      </w:r>
    </w:p>
    <w:p w14:paraId="7F6B9B92"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 xml:space="preserve">Përdorimi i garancisë bëhet në varësi të operacioneve për mbylljen, kujdesin pas mbylljes si të dhe intensitetit të këtyre operacioneve. 60% e shumës së garancisë përdoret brenda 10 viteve të para dhe 40% në 20 vitet në vijim. Në asnjë rast garancia financiare nuk lirohet plotësisht para afatit prej 30 vitesh pas mbylljes së landfillit. </w:t>
      </w:r>
    </w:p>
    <w:p w14:paraId="5E3C1C9C"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Operatori i landfillit mbetet përgjegjës për çdo dëm të shkaktuar nga veprimtaria e tij sipas legjislacionit civil dhe penal, edhe pas lirimit të garancisë.</w:t>
      </w:r>
    </w:p>
    <w:p w14:paraId="3D7593EC" w14:textId="7D0330DA" w:rsidR="00755C96" w:rsidRPr="00B51528" w:rsidRDefault="00755C96"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Operimi i landfillit pa garanci financiare përbën kundërvajtje administrative sipas pikës 48 të nenit 77 të ligjit nr. 57/2025 “Për menaxhimin e integruar të mbetjeve”. Çdo përdorim i garancisë financiare në kundërshtim me kërkesat e këtij vendimi trajtohet në përputhje me legjislacionin përkatës në fuqi.</w:t>
      </w:r>
    </w:p>
    <w:p w14:paraId="449E846F"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Operatorët ekzistues janë të detyruar të depozitojnë garancinë financiare brenda 18 muajve nga hyrja në fuqi e këtij akti. Shuma e garancisë që duhet depozituar, llogaritet në proporcion me kohën e veprimtarisë që nga fillimi i operimit të landfillit.</w:t>
      </w:r>
    </w:p>
    <w:p w14:paraId="104B788F"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 xml:space="preserve">Metodologjia dhe formula për llogaritjen e garancisë financiare për mbylljen dhe kujdesin pas mbylljes, përcaktohet në Shtojcën VII të këtij Vendimi. </w:t>
      </w:r>
    </w:p>
    <w:p w14:paraId="3A5CBE72"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Dokumentacioni i nevojshëm për vendosjen e garancisë financiare dhe procedurat për përdorimin e garancisë financiare për mbylljen dhe kujdesin pas mbylljes së landfillit përcaktohen në Shtojcën VIII të këtij Vendimi.</w:t>
      </w:r>
    </w:p>
    <w:p w14:paraId="1302F39C" w14:textId="77777777" w:rsidR="00A66C6E" w:rsidRPr="00B51528" w:rsidRDefault="00A66C6E" w:rsidP="00BD76E2">
      <w:pPr>
        <w:pStyle w:val="ListParagraph"/>
        <w:widowControl/>
        <w:numPr>
          <w:ilvl w:val="0"/>
          <w:numId w:val="205"/>
        </w:numPr>
        <w:tabs>
          <w:tab w:val="left" w:pos="2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360"/>
        <w:jc w:val="both"/>
        <w:rPr>
          <w:sz w:val="24"/>
          <w:szCs w:val="24"/>
        </w:rPr>
      </w:pPr>
      <w:r w:rsidRPr="00B51528">
        <w:rPr>
          <w:sz w:val="24"/>
          <w:szCs w:val="24"/>
        </w:rPr>
        <w:t>Garancia financiare per mbylljen dhe kujdesin pas mbylljes rishikohet çdo 5 vjet dhe rritet detyrimisht në rast zgjerimi të kapaciteteve të landfillit.</w:t>
      </w:r>
    </w:p>
    <w:p w14:paraId="328AF736" w14:textId="77777777" w:rsidR="00A66C6E" w:rsidRPr="00B51528" w:rsidRDefault="00A66C6E" w:rsidP="00A66C6E">
      <w:pPr>
        <w:tabs>
          <w:tab w:val="left" w:pos="360"/>
        </w:tabs>
        <w:spacing w:line="276" w:lineRule="auto"/>
        <w:ind w:right="50"/>
        <w:jc w:val="both"/>
        <w:rPr>
          <w:sz w:val="24"/>
          <w:szCs w:val="24"/>
        </w:rPr>
      </w:pPr>
    </w:p>
    <w:p w14:paraId="60E92BE5" w14:textId="77777777" w:rsidR="003202B5" w:rsidRPr="00B51528" w:rsidRDefault="003202B5" w:rsidP="007A5B70">
      <w:pPr>
        <w:tabs>
          <w:tab w:val="left" w:pos="360"/>
        </w:tabs>
        <w:spacing w:line="276" w:lineRule="auto"/>
        <w:ind w:right="50"/>
        <w:jc w:val="both"/>
        <w:rPr>
          <w:sz w:val="24"/>
          <w:szCs w:val="24"/>
        </w:rPr>
      </w:pPr>
    </w:p>
    <w:p w14:paraId="2C2A365B" w14:textId="436B1487" w:rsidR="00EA211A" w:rsidRPr="00B51528" w:rsidRDefault="00EA211A" w:rsidP="00AD7E4E">
      <w:pPr>
        <w:tabs>
          <w:tab w:val="left" w:pos="360"/>
        </w:tabs>
        <w:spacing w:line="276" w:lineRule="auto"/>
        <w:jc w:val="center"/>
        <w:rPr>
          <w:b/>
          <w:bCs/>
          <w:sz w:val="24"/>
          <w:szCs w:val="24"/>
        </w:rPr>
      </w:pPr>
      <w:r w:rsidRPr="00B51528">
        <w:rPr>
          <w:b/>
          <w:bCs/>
          <w:sz w:val="24"/>
          <w:szCs w:val="24"/>
        </w:rPr>
        <w:lastRenderedPageBreak/>
        <w:t>KREU VII</w:t>
      </w:r>
    </w:p>
    <w:p w14:paraId="506DA7C3" w14:textId="689820B9" w:rsidR="00EA211A" w:rsidRPr="00B51528" w:rsidRDefault="00EA211A" w:rsidP="00AD7E4E">
      <w:pPr>
        <w:tabs>
          <w:tab w:val="left" w:pos="360"/>
        </w:tabs>
        <w:spacing w:line="276" w:lineRule="auto"/>
        <w:jc w:val="center"/>
        <w:rPr>
          <w:b/>
          <w:bCs/>
          <w:sz w:val="24"/>
          <w:szCs w:val="24"/>
        </w:rPr>
      </w:pPr>
      <w:r w:rsidRPr="00B51528">
        <w:rPr>
          <w:b/>
          <w:bCs/>
          <w:sz w:val="24"/>
          <w:szCs w:val="24"/>
        </w:rPr>
        <w:t>OBJEKTIVAT DHE AFATET P</w:t>
      </w:r>
      <w:r w:rsidR="00FC0AB4" w:rsidRPr="00B51528">
        <w:rPr>
          <w:b/>
          <w:bCs/>
          <w:sz w:val="24"/>
          <w:szCs w:val="24"/>
        </w:rPr>
        <w:t>Ë</w:t>
      </w:r>
      <w:r w:rsidRPr="00B51528">
        <w:rPr>
          <w:b/>
          <w:bCs/>
          <w:sz w:val="24"/>
          <w:szCs w:val="24"/>
        </w:rPr>
        <w:t>R ASGJ</w:t>
      </w:r>
      <w:r w:rsidR="00FC0AB4" w:rsidRPr="00B51528">
        <w:rPr>
          <w:b/>
          <w:bCs/>
          <w:sz w:val="24"/>
          <w:szCs w:val="24"/>
        </w:rPr>
        <w:t>Ë</w:t>
      </w:r>
      <w:r w:rsidRPr="00B51528">
        <w:rPr>
          <w:b/>
          <w:bCs/>
          <w:sz w:val="24"/>
          <w:szCs w:val="24"/>
        </w:rPr>
        <w:t>SIMIN E MBETJEVE N</w:t>
      </w:r>
      <w:r w:rsidR="00FC0AB4" w:rsidRPr="00B51528">
        <w:rPr>
          <w:b/>
          <w:bCs/>
          <w:sz w:val="24"/>
          <w:szCs w:val="24"/>
        </w:rPr>
        <w:t>Ë</w:t>
      </w:r>
      <w:r w:rsidRPr="00B51528">
        <w:rPr>
          <w:b/>
          <w:bCs/>
          <w:sz w:val="24"/>
          <w:szCs w:val="24"/>
        </w:rPr>
        <w:t xml:space="preserve"> </w:t>
      </w:r>
      <w:r w:rsidR="00F3222F" w:rsidRPr="00B51528">
        <w:rPr>
          <w:b/>
          <w:bCs/>
          <w:sz w:val="24"/>
          <w:szCs w:val="24"/>
        </w:rPr>
        <w:t>LANDFILL</w:t>
      </w:r>
    </w:p>
    <w:p w14:paraId="3F576427" w14:textId="3D4631DB" w:rsidR="00D14273" w:rsidRPr="00B51528" w:rsidRDefault="00D14273" w:rsidP="00AD7E4E">
      <w:pPr>
        <w:pStyle w:val="Heading3"/>
        <w:spacing w:line="276" w:lineRule="auto"/>
        <w:ind w:left="360" w:right="-20"/>
        <w:jc w:val="center"/>
        <w:rPr>
          <w:rFonts w:cs="Times New Roman"/>
          <w:sz w:val="24"/>
          <w:szCs w:val="24"/>
        </w:rPr>
      </w:pPr>
      <w:r w:rsidRPr="00B51528">
        <w:rPr>
          <w:rFonts w:cs="Times New Roman"/>
          <w:sz w:val="24"/>
          <w:szCs w:val="24"/>
        </w:rPr>
        <w:t xml:space="preserve">Neni </w:t>
      </w:r>
      <w:r w:rsidR="00DA631C" w:rsidRPr="00B51528">
        <w:rPr>
          <w:rFonts w:cs="Times New Roman"/>
          <w:sz w:val="24"/>
          <w:szCs w:val="24"/>
        </w:rPr>
        <w:t>19</w:t>
      </w:r>
    </w:p>
    <w:p w14:paraId="7CAF55E7" w14:textId="4B854D5F" w:rsidR="00CA63A8" w:rsidRPr="00B51528" w:rsidRDefault="00CA63A8" w:rsidP="00AD7E4E">
      <w:pPr>
        <w:pStyle w:val="Heading3"/>
        <w:spacing w:line="276" w:lineRule="auto"/>
        <w:ind w:left="360" w:right="-20"/>
        <w:jc w:val="center"/>
        <w:rPr>
          <w:rFonts w:cs="Times New Roman"/>
          <w:sz w:val="24"/>
          <w:szCs w:val="24"/>
        </w:rPr>
      </w:pPr>
      <w:r w:rsidRPr="00B51528">
        <w:rPr>
          <w:rFonts w:cs="Times New Roman"/>
          <w:sz w:val="24"/>
          <w:szCs w:val="24"/>
        </w:rPr>
        <w:t xml:space="preserve">PAKËSIMI I MBETJEVE </w:t>
      </w:r>
      <w:r w:rsidR="004E0F43" w:rsidRPr="00B51528">
        <w:rPr>
          <w:rFonts w:cs="Times New Roman"/>
          <w:sz w:val="24"/>
          <w:szCs w:val="24"/>
        </w:rPr>
        <w:t>T</w:t>
      </w:r>
      <w:r w:rsidR="000B7A12" w:rsidRPr="00B51528">
        <w:rPr>
          <w:rFonts w:cs="Times New Roman"/>
          <w:sz w:val="24"/>
          <w:szCs w:val="24"/>
        </w:rPr>
        <w:t>Ë</w:t>
      </w:r>
      <w:r w:rsidR="004E0F43" w:rsidRPr="00B51528">
        <w:rPr>
          <w:rFonts w:cs="Times New Roman"/>
          <w:sz w:val="24"/>
          <w:szCs w:val="24"/>
        </w:rPr>
        <w:t xml:space="preserve"> BIODEGRADUESHME</w:t>
      </w:r>
      <w:r w:rsidRPr="00B51528">
        <w:rPr>
          <w:rFonts w:cs="Times New Roman"/>
          <w:sz w:val="24"/>
          <w:szCs w:val="24"/>
        </w:rPr>
        <w:t xml:space="preserve"> QË </w:t>
      </w:r>
      <w:r w:rsidR="00A854E0" w:rsidRPr="00B51528">
        <w:rPr>
          <w:rFonts w:cs="Times New Roman"/>
          <w:sz w:val="24"/>
          <w:szCs w:val="24"/>
        </w:rPr>
        <w:t xml:space="preserve">DEPOZITOHEN </w:t>
      </w:r>
      <w:r w:rsidRPr="00B51528">
        <w:rPr>
          <w:rFonts w:cs="Times New Roman"/>
          <w:sz w:val="24"/>
          <w:szCs w:val="24"/>
        </w:rPr>
        <w:t xml:space="preserve">NË </w:t>
      </w:r>
      <w:r w:rsidR="00F3222F" w:rsidRPr="00B51528">
        <w:rPr>
          <w:rFonts w:cs="Times New Roman"/>
          <w:sz w:val="24"/>
          <w:szCs w:val="24"/>
        </w:rPr>
        <w:t>LANDFILL</w:t>
      </w:r>
    </w:p>
    <w:p w14:paraId="6D7F7AD9" w14:textId="77777777" w:rsidR="00CA63A8" w:rsidRPr="00B51528" w:rsidRDefault="00CA63A8" w:rsidP="00AD7E4E">
      <w:pPr>
        <w:spacing w:line="276" w:lineRule="auto"/>
        <w:rPr>
          <w:sz w:val="24"/>
          <w:szCs w:val="24"/>
        </w:rPr>
      </w:pPr>
    </w:p>
    <w:p w14:paraId="4E98C174" w14:textId="3C2897B7" w:rsidR="00CA63A8" w:rsidRPr="00B51528" w:rsidRDefault="00CA63A8" w:rsidP="007A5B70">
      <w:pPr>
        <w:tabs>
          <w:tab w:val="left" w:pos="1380"/>
        </w:tabs>
        <w:spacing w:line="276" w:lineRule="auto"/>
        <w:ind w:right="50"/>
        <w:jc w:val="both"/>
        <w:rPr>
          <w:sz w:val="24"/>
          <w:szCs w:val="24"/>
        </w:rPr>
      </w:pPr>
      <w:r w:rsidRPr="00B51528">
        <w:rPr>
          <w:sz w:val="24"/>
          <w:szCs w:val="24"/>
        </w:rPr>
        <w:t xml:space="preserve">Objektivat </w:t>
      </w:r>
      <w:r w:rsidR="00A854E0" w:rsidRPr="00B51528">
        <w:rPr>
          <w:sz w:val="24"/>
          <w:szCs w:val="24"/>
        </w:rPr>
        <w:t>p</w:t>
      </w:r>
      <w:r w:rsidR="007D11C6" w:rsidRPr="00B51528">
        <w:rPr>
          <w:sz w:val="24"/>
          <w:szCs w:val="24"/>
        </w:rPr>
        <w:t>ë</w:t>
      </w:r>
      <w:r w:rsidR="00A854E0" w:rsidRPr="00B51528">
        <w:rPr>
          <w:sz w:val="24"/>
          <w:szCs w:val="24"/>
        </w:rPr>
        <w:t>r pak</w:t>
      </w:r>
      <w:r w:rsidR="007D11C6" w:rsidRPr="00B51528">
        <w:rPr>
          <w:sz w:val="24"/>
          <w:szCs w:val="24"/>
        </w:rPr>
        <w:t>ë</w:t>
      </w:r>
      <w:r w:rsidR="00A854E0" w:rsidRPr="00B51528">
        <w:rPr>
          <w:sz w:val="24"/>
          <w:szCs w:val="24"/>
        </w:rPr>
        <w:t>simin e mbetjeve t</w:t>
      </w:r>
      <w:r w:rsidR="007D11C6" w:rsidRPr="00B51528">
        <w:rPr>
          <w:sz w:val="24"/>
          <w:szCs w:val="24"/>
        </w:rPr>
        <w:t>ë</w:t>
      </w:r>
      <w:r w:rsidR="00A854E0" w:rsidRPr="00B51528">
        <w:rPr>
          <w:sz w:val="24"/>
          <w:szCs w:val="24"/>
        </w:rPr>
        <w:t xml:space="preserve"> biodegradueshme q</w:t>
      </w:r>
      <w:r w:rsidR="007D11C6" w:rsidRPr="00B51528">
        <w:rPr>
          <w:sz w:val="24"/>
          <w:szCs w:val="24"/>
        </w:rPr>
        <w:t>ë</w:t>
      </w:r>
      <w:r w:rsidR="00A854E0" w:rsidRPr="00B51528">
        <w:rPr>
          <w:sz w:val="24"/>
          <w:szCs w:val="24"/>
        </w:rPr>
        <w:t xml:space="preserve"> depozitohen n</w:t>
      </w:r>
      <w:r w:rsidR="007D11C6" w:rsidRPr="00B51528">
        <w:rPr>
          <w:sz w:val="24"/>
          <w:szCs w:val="24"/>
        </w:rPr>
        <w:t>ë</w:t>
      </w:r>
      <w:r w:rsidR="00A854E0" w:rsidRPr="00B51528">
        <w:rPr>
          <w:sz w:val="24"/>
          <w:szCs w:val="24"/>
        </w:rPr>
        <w:t xml:space="preserve"> </w:t>
      </w:r>
      <w:r w:rsidR="00F3222F" w:rsidRPr="00B51528">
        <w:rPr>
          <w:sz w:val="24"/>
          <w:szCs w:val="24"/>
        </w:rPr>
        <w:t>landfill</w:t>
      </w:r>
      <w:r w:rsidRPr="00B51528">
        <w:rPr>
          <w:sz w:val="24"/>
          <w:szCs w:val="24"/>
        </w:rPr>
        <w:t xml:space="preserve"> janë:</w:t>
      </w:r>
    </w:p>
    <w:p w14:paraId="7019C74C" w14:textId="69F4079E" w:rsidR="00CA63A8" w:rsidRPr="00B51528" w:rsidRDefault="00BD76E2" w:rsidP="00BD76E2">
      <w:pPr>
        <w:pStyle w:val="ListParagraph"/>
        <w:numPr>
          <w:ilvl w:val="0"/>
          <w:numId w:val="245"/>
        </w:numPr>
        <w:tabs>
          <w:tab w:val="left" w:pos="1380"/>
        </w:tabs>
        <w:spacing w:line="276" w:lineRule="auto"/>
        <w:ind w:right="50"/>
        <w:contextualSpacing w:val="0"/>
        <w:jc w:val="both"/>
        <w:rPr>
          <w:sz w:val="24"/>
          <w:szCs w:val="24"/>
        </w:rPr>
      </w:pPr>
      <w:r>
        <w:rPr>
          <w:sz w:val="24"/>
          <w:szCs w:val="24"/>
        </w:rPr>
        <w:t>j</w:t>
      </w:r>
      <w:r w:rsidR="00CA63A8" w:rsidRPr="00B51528">
        <w:rPr>
          <w:sz w:val="24"/>
          <w:szCs w:val="24"/>
        </w:rPr>
        <w:t xml:space="preserve">o më vonë se </w:t>
      </w:r>
      <w:r w:rsidR="008B07CF" w:rsidRPr="00B51528">
        <w:rPr>
          <w:sz w:val="24"/>
          <w:szCs w:val="24"/>
        </w:rPr>
        <w:t xml:space="preserve">3 </w:t>
      </w:r>
      <w:r w:rsidR="00CA63A8" w:rsidRPr="00B51528">
        <w:rPr>
          <w:sz w:val="24"/>
          <w:szCs w:val="24"/>
        </w:rPr>
        <w:t>(t</w:t>
      </w:r>
      <w:r w:rsidR="008B07CF" w:rsidRPr="00B51528">
        <w:rPr>
          <w:sz w:val="24"/>
          <w:szCs w:val="24"/>
        </w:rPr>
        <w:t>re</w:t>
      </w:r>
      <w:r w:rsidR="00CA63A8" w:rsidRPr="00B51528">
        <w:rPr>
          <w:sz w:val="24"/>
          <w:szCs w:val="24"/>
        </w:rPr>
        <w:t xml:space="preserve">) vjet pas hyrjes në fuqi të këtij vendimi mbetjet bashkiake të biodegradueshme që shkojnë në </w:t>
      </w:r>
      <w:r w:rsidR="00F3222F" w:rsidRPr="00B51528">
        <w:rPr>
          <w:sz w:val="24"/>
          <w:szCs w:val="24"/>
        </w:rPr>
        <w:t>landfill</w:t>
      </w:r>
      <w:r w:rsidR="00CA63A8" w:rsidRPr="00B51528">
        <w:rPr>
          <w:sz w:val="24"/>
          <w:szCs w:val="24"/>
        </w:rPr>
        <w:t xml:space="preserve"> </w:t>
      </w:r>
      <w:r w:rsidR="00155F38">
        <w:rPr>
          <w:sz w:val="24"/>
          <w:szCs w:val="24"/>
        </w:rPr>
        <w:t>reduktohen</w:t>
      </w:r>
      <w:r w:rsidR="00CA63A8" w:rsidRPr="00B51528">
        <w:rPr>
          <w:sz w:val="24"/>
          <w:szCs w:val="24"/>
        </w:rPr>
        <w:t xml:space="preserve"> në (janë sa) 50% të sasisë totale (sipas peshës) të mbetjeve bashkiake të biodegradueshme, të gjeneruara në vitin 2010.</w:t>
      </w:r>
    </w:p>
    <w:p w14:paraId="27FFA646" w14:textId="0226DE6A" w:rsidR="00CA63A8" w:rsidRPr="00B51528" w:rsidRDefault="00BD76E2" w:rsidP="00BD76E2">
      <w:pPr>
        <w:pStyle w:val="ListParagraph"/>
        <w:numPr>
          <w:ilvl w:val="0"/>
          <w:numId w:val="245"/>
        </w:numPr>
        <w:tabs>
          <w:tab w:val="left" w:pos="1380"/>
        </w:tabs>
        <w:spacing w:line="276" w:lineRule="auto"/>
        <w:ind w:right="50"/>
        <w:contextualSpacing w:val="0"/>
        <w:jc w:val="both"/>
        <w:rPr>
          <w:sz w:val="24"/>
          <w:szCs w:val="24"/>
        </w:rPr>
      </w:pPr>
      <w:r>
        <w:rPr>
          <w:sz w:val="24"/>
          <w:szCs w:val="24"/>
        </w:rPr>
        <w:t>j</w:t>
      </w:r>
      <w:r w:rsidR="00CA63A8" w:rsidRPr="00B51528">
        <w:rPr>
          <w:sz w:val="24"/>
          <w:szCs w:val="24"/>
        </w:rPr>
        <w:t xml:space="preserve">o më vonë se </w:t>
      </w:r>
      <w:r w:rsidR="0052212F" w:rsidRPr="00B51528">
        <w:rPr>
          <w:sz w:val="24"/>
          <w:szCs w:val="24"/>
        </w:rPr>
        <w:t xml:space="preserve">10 </w:t>
      </w:r>
      <w:r w:rsidR="00CA63A8" w:rsidRPr="00B51528">
        <w:rPr>
          <w:sz w:val="24"/>
          <w:szCs w:val="24"/>
        </w:rPr>
        <w:t xml:space="preserve">(dhjetë) vjet pas hyrjes në fuqi të këtij vendimi mbetjet bashkiake të biodegradueshme që shkojnë në </w:t>
      </w:r>
      <w:r w:rsidR="00F3222F" w:rsidRPr="00B51528">
        <w:rPr>
          <w:sz w:val="24"/>
          <w:szCs w:val="24"/>
        </w:rPr>
        <w:t>landfill</w:t>
      </w:r>
      <w:r w:rsidR="00CA63A8" w:rsidRPr="00B51528">
        <w:rPr>
          <w:sz w:val="24"/>
          <w:szCs w:val="24"/>
        </w:rPr>
        <w:t xml:space="preserve"> </w:t>
      </w:r>
      <w:r w:rsidR="00155F38">
        <w:rPr>
          <w:sz w:val="24"/>
          <w:szCs w:val="24"/>
        </w:rPr>
        <w:t>reduktohen</w:t>
      </w:r>
      <w:r w:rsidR="00CA63A8" w:rsidRPr="00B51528">
        <w:rPr>
          <w:sz w:val="24"/>
          <w:szCs w:val="24"/>
        </w:rPr>
        <w:t xml:space="preserve"> në (janë sa) 35% të sasisë totale (sipas peshës) të mbetjeve bashkiake të biodegradueshme, të gjeneruara në vitin 2010.</w:t>
      </w:r>
    </w:p>
    <w:p w14:paraId="26D82A97" w14:textId="4DCEAB9A" w:rsidR="00D14273" w:rsidRPr="00B51528" w:rsidRDefault="00D14273" w:rsidP="00AD7E4E">
      <w:pPr>
        <w:pStyle w:val="Heading3"/>
        <w:spacing w:line="276" w:lineRule="auto"/>
        <w:ind w:left="360" w:right="-20"/>
        <w:jc w:val="center"/>
        <w:rPr>
          <w:rFonts w:cs="Times New Roman"/>
          <w:sz w:val="24"/>
          <w:szCs w:val="24"/>
        </w:rPr>
      </w:pPr>
      <w:r w:rsidRPr="00B51528">
        <w:rPr>
          <w:rFonts w:cs="Times New Roman"/>
          <w:sz w:val="24"/>
          <w:szCs w:val="24"/>
        </w:rPr>
        <w:t xml:space="preserve">Neni </w:t>
      </w:r>
      <w:r w:rsidR="00DA631C" w:rsidRPr="00B51528">
        <w:rPr>
          <w:rFonts w:cs="Times New Roman"/>
          <w:sz w:val="24"/>
          <w:szCs w:val="24"/>
        </w:rPr>
        <w:t>20</w:t>
      </w:r>
    </w:p>
    <w:p w14:paraId="637C1685" w14:textId="3A706F1A" w:rsidR="00CA63A8" w:rsidRPr="00B51528" w:rsidRDefault="00CA63A8" w:rsidP="00AD7E4E">
      <w:pPr>
        <w:pStyle w:val="Heading3"/>
        <w:spacing w:line="276" w:lineRule="auto"/>
        <w:ind w:left="360" w:right="-20"/>
        <w:jc w:val="center"/>
        <w:rPr>
          <w:rFonts w:cs="Times New Roman"/>
          <w:sz w:val="24"/>
          <w:szCs w:val="24"/>
        </w:rPr>
      </w:pPr>
      <w:r w:rsidRPr="00B51528">
        <w:rPr>
          <w:rFonts w:cs="Times New Roman"/>
          <w:sz w:val="24"/>
          <w:szCs w:val="24"/>
        </w:rPr>
        <w:t xml:space="preserve">OBJEKTIVAT E ZVOGËLIMIT TË DEPOZITIMIT TË MBETJEVE NË </w:t>
      </w:r>
      <w:r w:rsidR="00F3222F" w:rsidRPr="00B51528">
        <w:rPr>
          <w:rFonts w:cs="Times New Roman"/>
          <w:sz w:val="24"/>
          <w:szCs w:val="24"/>
        </w:rPr>
        <w:t>LANDFILL</w:t>
      </w:r>
      <w:r w:rsidRPr="00B51528">
        <w:rPr>
          <w:rFonts w:cs="Times New Roman"/>
          <w:sz w:val="24"/>
          <w:szCs w:val="24"/>
        </w:rPr>
        <w:t>E</w:t>
      </w:r>
    </w:p>
    <w:p w14:paraId="46456BFA" w14:textId="46DD751A" w:rsidR="0065745E" w:rsidRPr="00B51528" w:rsidRDefault="00B55919" w:rsidP="004F04AE">
      <w:pPr>
        <w:pStyle w:val="ListParagraph"/>
        <w:widowControl/>
        <w:numPr>
          <w:ilvl w:val="0"/>
          <w:numId w:val="206"/>
        </w:numPr>
        <w:autoSpaceDE/>
        <w:autoSpaceDN/>
        <w:spacing w:before="100" w:beforeAutospacing="1" w:after="100" w:afterAutospacing="1" w:line="276" w:lineRule="auto"/>
        <w:jc w:val="both"/>
        <w:rPr>
          <w:sz w:val="24"/>
          <w:szCs w:val="24"/>
        </w:rPr>
      </w:pPr>
      <w:r w:rsidRPr="00B51528">
        <w:rPr>
          <w:sz w:val="24"/>
          <w:szCs w:val="24"/>
        </w:rPr>
        <w:t>Me q</w:t>
      </w:r>
      <w:r w:rsidR="007D11C6" w:rsidRPr="00B51528">
        <w:rPr>
          <w:sz w:val="24"/>
          <w:szCs w:val="24"/>
        </w:rPr>
        <w:t>ë</w:t>
      </w:r>
      <w:r w:rsidRPr="00B51528">
        <w:rPr>
          <w:sz w:val="24"/>
          <w:szCs w:val="24"/>
        </w:rPr>
        <w:t>llim p</w:t>
      </w:r>
      <w:r w:rsidR="007D11C6" w:rsidRPr="00B51528">
        <w:rPr>
          <w:sz w:val="24"/>
          <w:szCs w:val="24"/>
        </w:rPr>
        <w:t>ë</w:t>
      </w:r>
      <w:r w:rsidRPr="00B51528">
        <w:rPr>
          <w:sz w:val="24"/>
          <w:szCs w:val="24"/>
        </w:rPr>
        <w:t>rmbushjen e objektivave p</w:t>
      </w:r>
      <w:r w:rsidR="007D11C6" w:rsidRPr="00B51528">
        <w:rPr>
          <w:sz w:val="24"/>
          <w:szCs w:val="24"/>
        </w:rPr>
        <w:t>ë</w:t>
      </w:r>
      <w:r w:rsidRPr="00B51528">
        <w:rPr>
          <w:sz w:val="24"/>
          <w:szCs w:val="24"/>
        </w:rPr>
        <w:t>r zvog</w:t>
      </w:r>
      <w:r w:rsidR="007D11C6" w:rsidRPr="00B51528">
        <w:rPr>
          <w:sz w:val="24"/>
          <w:szCs w:val="24"/>
        </w:rPr>
        <w:t>ë</w:t>
      </w:r>
      <w:r w:rsidRPr="00B51528">
        <w:rPr>
          <w:sz w:val="24"/>
          <w:szCs w:val="24"/>
        </w:rPr>
        <w:t>limin e mbetjeve q</w:t>
      </w:r>
      <w:r w:rsidR="007D11C6" w:rsidRPr="00B51528">
        <w:rPr>
          <w:sz w:val="24"/>
          <w:szCs w:val="24"/>
        </w:rPr>
        <w:t>ë</w:t>
      </w:r>
      <w:r w:rsidRPr="00B51528">
        <w:rPr>
          <w:sz w:val="24"/>
          <w:szCs w:val="24"/>
        </w:rPr>
        <w:t xml:space="preserve"> depozitohen n</w:t>
      </w:r>
      <w:r w:rsidR="007D11C6" w:rsidRPr="00B51528">
        <w:rPr>
          <w:sz w:val="24"/>
          <w:szCs w:val="24"/>
        </w:rPr>
        <w:t>ë</w:t>
      </w:r>
      <w:r w:rsidRPr="00B51528">
        <w:rPr>
          <w:sz w:val="24"/>
          <w:szCs w:val="24"/>
        </w:rPr>
        <w:t xml:space="preserve"> </w:t>
      </w:r>
      <w:r w:rsidR="00F3222F" w:rsidRPr="00B51528">
        <w:rPr>
          <w:sz w:val="24"/>
          <w:szCs w:val="24"/>
        </w:rPr>
        <w:t>landfill</w:t>
      </w:r>
      <w:r w:rsidRPr="00B51528">
        <w:rPr>
          <w:sz w:val="24"/>
          <w:szCs w:val="24"/>
        </w:rPr>
        <w:t>:</w:t>
      </w:r>
    </w:p>
    <w:p w14:paraId="4D4DE34B" w14:textId="717F49DF" w:rsidR="00B55919" w:rsidRPr="00B51528" w:rsidRDefault="00BD76E2" w:rsidP="009851C9">
      <w:pPr>
        <w:pStyle w:val="ListParagraph"/>
        <w:widowControl/>
        <w:numPr>
          <w:ilvl w:val="0"/>
          <w:numId w:val="246"/>
        </w:numPr>
        <w:autoSpaceDE/>
        <w:autoSpaceDN/>
        <w:spacing w:before="100" w:beforeAutospacing="1" w:after="100" w:afterAutospacing="1" w:line="276" w:lineRule="auto"/>
        <w:jc w:val="both"/>
        <w:rPr>
          <w:sz w:val="24"/>
          <w:szCs w:val="24"/>
        </w:rPr>
      </w:pPr>
      <w:r>
        <w:rPr>
          <w:sz w:val="24"/>
          <w:szCs w:val="24"/>
        </w:rPr>
        <w:t>d</w:t>
      </w:r>
      <w:r w:rsidR="005212C6" w:rsidRPr="00B51528">
        <w:rPr>
          <w:sz w:val="24"/>
          <w:szCs w:val="24"/>
        </w:rPr>
        <w:t>eri n</w:t>
      </w:r>
      <w:r w:rsidR="007D11C6" w:rsidRPr="00B51528">
        <w:rPr>
          <w:sz w:val="24"/>
          <w:szCs w:val="24"/>
        </w:rPr>
        <w:t>ë</w:t>
      </w:r>
      <w:r w:rsidR="005212C6" w:rsidRPr="00B51528">
        <w:rPr>
          <w:sz w:val="24"/>
          <w:szCs w:val="24"/>
        </w:rPr>
        <w:t xml:space="preserve"> dat</w:t>
      </w:r>
      <w:r w:rsidR="007D11C6" w:rsidRPr="00B51528">
        <w:rPr>
          <w:sz w:val="24"/>
          <w:szCs w:val="24"/>
        </w:rPr>
        <w:t>ë</w:t>
      </w:r>
      <w:r w:rsidR="005212C6" w:rsidRPr="00B51528">
        <w:rPr>
          <w:sz w:val="24"/>
          <w:szCs w:val="24"/>
        </w:rPr>
        <w:t>n 31 dhjetor 2045, sasia e mbetjeve bashkiake q</w:t>
      </w:r>
      <w:r w:rsidR="007D11C6" w:rsidRPr="00B51528">
        <w:rPr>
          <w:sz w:val="24"/>
          <w:szCs w:val="24"/>
        </w:rPr>
        <w:t>ë</w:t>
      </w:r>
      <w:r w:rsidR="005212C6" w:rsidRPr="00B51528">
        <w:rPr>
          <w:sz w:val="24"/>
          <w:szCs w:val="24"/>
        </w:rPr>
        <w:t xml:space="preserve"> </w:t>
      </w:r>
      <w:r w:rsidR="00AB657F" w:rsidRPr="00B51528">
        <w:rPr>
          <w:sz w:val="24"/>
          <w:szCs w:val="24"/>
        </w:rPr>
        <w:t>depozitohen n</w:t>
      </w:r>
      <w:r w:rsidR="007D11C6" w:rsidRPr="00B51528">
        <w:rPr>
          <w:sz w:val="24"/>
          <w:szCs w:val="24"/>
        </w:rPr>
        <w:t>ë</w:t>
      </w:r>
      <w:r w:rsidR="00AB657F" w:rsidRPr="00B51528">
        <w:rPr>
          <w:sz w:val="24"/>
          <w:szCs w:val="24"/>
        </w:rPr>
        <w:t xml:space="preserve"> </w:t>
      </w:r>
      <w:r w:rsidR="00F3222F" w:rsidRPr="00B51528">
        <w:rPr>
          <w:sz w:val="24"/>
          <w:szCs w:val="24"/>
        </w:rPr>
        <w:t>landfill</w:t>
      </w:r>
      <w:r w:rsidR="002E3613" w:rsidRPr="00B51528">
        <w:rPr>
          <w:sz w:val="24"/>
          <w:szCs w:val="24"/>
        </w:rPr>
        <w:t xml:space="preserve"> </w:t>
      </w:r>
      <w:r w:rsidR="00AC2185" w:rsidRPr="00B51528">
        <w:rPr>
          <w:sz w:val="24"/>
          <w:szCs w:val="24"/>
        </w:rPr>
        <w:t xml:space="preserve">nuk tejkalon </w:t>
      </w:r>
      <w:r w:rsidR="002E3613" w:rsidRPr="00B51528">
        <w:rPr>
          <w:sz w:val="24"/>
          <w:szCs w:val="24"/>
        </w:rPr>
        <w:t>10%</w:t>
      </w:r>
      <w:r w:rsidR="00B8696E" w:rsidRPr="00B51528">
        <w:rPr>
          <w:sz w:val="24"/>
          <w:szCs w:val="24"/>
        </w:rPr>
        <w:t xml:space="preserve"> </w:t>
      </w:r>
      <w:r w:rsidR="002E3613" w:rsidRPr="00B51528">
        <w:rPr>
          <w:sz w:val="24"/>
          <w:szCs w:val="24"/>
        </w:rPr>
        <w:t>t</w:t>
      </w:r>
      <w:r w:rsidR="007D11C6" w:rsidRPr="00B51528">
        <w:rPr>
          <w:sz w:val="24"/>
          <w:szCs w:val="24"/>
        </w:rPr>
        <w:t>ë</w:t>
      </w:r>
      <w:r w:rsidR="002E3613" w:rsidRPr="00B51528">
        <w:rPr>
          <w:sz w:val="24"/>
          <w:szCs w:val="24"/>
        </w:rPr>
        <w:t xml:space="preserve"> sasis</w:t>
      </w:r>
      <w:r w:rsidR="007D11C6" w:rsidRPr="00B51528">
        <w:rPr>
          <w:sz w:val="24"/>
          <w:szCs w:val="24"/>
        </w:rPr>
        <w:t>ë</w:t>
      </w:r>
      <w:r w:rsidR="002E3613" w:rsidRPr="00B51528">
        <w:rPr>
          <w:sz w:val="24"/>
          <w:szCs w:val="24"/>
        </w:rPr>
        <w:t xml:space="preserve"> totale t</w:t>
      </w:r>
      <w:r w:rsidR="007D11C6" w:rsidRPr="00B51528">
        <w:rPr>
          <w:sz w:val="24"/>
          <w:szCs w:val="24"/>
        </w:rPr>
        <w:t>ë</w:t>
      </w:r>
      <w:r w:rsidR="002E3613" w:rsidRPr="00B51528">
        <w:rPr>
          <w:sz w:val="24"/>
          <w:szCs w:val="24"/>
        </w:rPr>
        <w:t xml:space="preserve"> mbetjeve </w:t>
      </w:r>
      <w:r w:rsidR="00AC2185" w:rsidRPr="00B51528">
        <w:rPr>
          <w:sz w:val="24"/>
          <w:szCs w:val="24"/>
        </w:rPr>
        <w:t xml:space="preserve">bashkiake </w:t>
      </w:r>
      <w:r w:rsidR="002E3613" w:rsidRPr="00B51528">
        <w:rPr>
          <w:sz w:val="24"/>
          <w:szCs w:val="24"/>
        </w:rPr>
        <w:t>t</w:t>
      </w:r>
      <w:r w:rsidR="007D11C6" w:rsidRPr="00B51528">
        <w:rPr>
          <w:sz w:val="24"/>
          <w:szCs w:val="24"/>
        </w:rPr>
        <w:t>ë</w:t>
      </w:r>
      <w:r w:rsidR="002E3613" w:rsidRPr="00B51528">
        <w:rPr>
          <w:sz w:val="24"/>
          <w:szCs w:val="24"/>
        </w:rPr>
        <w:t xml:space="preserve"> gjeneruara</w:t>
      </w:r>
      <w:r w:rsidR="00AC2185" w:rsidRPr="00B51528">
        <w:rPr>
          <w:sz w:val="24"/>
          <w:szCs w:val="24"/>
        </w:rPr>
        <w:t>;</w:t>
      </w:r>
    </w:p>
    <w:p w14:paraId="3F3E32E1" w14:textId="68C960D5" w:rsidR="00AC2185" w:rsidRPr="00B51528" w:rsidRDefault="00BD76E2" w:rsidP="009851C9">
      <w:pPr>
        <w:pStyle w:val="ListParagraph"/>
        <w:widowControl/>
        <w:numPr>
          <w:ilvl w:val="0"/>
          <w:numId w:val="246"/>
        </w:numPr>
        <w:autoSpaceDE/>
        <w:autoSpaceDN/>
        <w:spacing w:before="100" w:beforeAutospacing="1" w:after="100" w:afterAutospacing="1" w:line="276" w:lineRule="auto"/>
        <w:jc w:val="both"/>
        <w:rPr>
          <w:sz w:val="24"/>
          <w:szCs w:val="24"/>
        </w:rPr>
      </w:pPr>
      <w:r>
        <w:rPr>
          <w:sz w:val="24"/>
          <w:szCs w:val="24"/>
        </w:rPr>
        <w:t>p</w:t>
      </w:r>
      <w:r w:rsidR="004E0DEA" w:rsidRPr="00B51528">
        <w:rPr>
          <w:sz w:val="24"/>
          <w:szCs w:val="24"/>
        </w:rPr>
        <w:t>as dat</w:t>
      </w:r>
      <w:r w:rsidR="007D11C6" w:rsidRPr="00B51528">
        <w:rPr>
          <w:sz w:val="24"/>
          <w:szCs w:val="24"/>
        </w:rPr>
        <w:t>ë</w:t>
      </w:r>
      <w:r w:rsidR="004E0DEA" w:rsidRPr="00B51528">
        <w:rPr>
          <w:sz w:val="24"/>
          <w:szCs w:val="24"/>
        </w:rPr>
        <w:t>s 31 dhjetor 2035, t</w:t>
      </w:r>
      <w:r w:rsidR="007D11C6" w:rsidRPr="00B51528">
        <w:rPr>
          <w:sz w:val="24"/>
          <w:szCs w:val="24"/>
        </w:rPr>
        <w:t>ë</w:t>
      </w:r>
      <w:r w:rsidR="004E0DEA" w:rsidRPr="00B51528">
        <w:rPr>
          <w:sz w:val="24"/>
          <w:szCs w:val="24"/>
        </w:rPr>
        <w:t xml:space="preserve"> gjitha mbetjet e p</w:t>
      </w:r>
      <w:r w:rsidR="007D11C6" w:rsidRPr="00B51528">
        <w:rPr>
          <w:sz w:val="24"/>
          <w:szCs w:val="24"/>
        </w:rPr>
        <w:t>ë</w:t>
      </w:r>
      <w:r w:rsidR="004E0DEA" w:rsidRPr="00B51528">
        <w:rPr>
          <w:sz w:val="24"/>
          <w:szCs w:val="24"/>
        </w:rPr>
        <w:t>rshtatshme p</w:t>
      </w:r>
      <w:r w:rsidR="007D11C6" w:rsidRPr="00B51528">
        <w:rPr>
          <w:sz w:val="24"/>
          <w:szCs w:val="24"/>
        </w:rPr>
        <w:t>ë</w:t>
      </w:r>
      <w:r w:rsidR="004E0DEA" w:rsidRPr="00B51528">
        <w:rPr>
          <w:sz w:val="24"/>
          <w:szCs w:val="24"/>
        </w:rPr>
        <w:t>r riciklim dhe rikuperime t</w:t>
      </w:r>
      <w:r w:rsidR="007D11C6" w:rsidRPr="00B51528">
        <w:rPr>
          <w:sz w:val="24"/>
          <w:szCs w:val="24"/>
        </w:rPr>
        <w:t>ë</w:t>
      </w:r>
      <w:r w:rsidR="004E0DEA" w:rsidRPr="00B51528">
        <w:rPr>
          <w:sz w:val="24"/>
          <w:szCs w:val="24"/>
        </w:rPr>
        <w:t xml:space="preserve"> tjera</w:t>
      </w:r>
      <w:r w:rsidR="00D33DE9" w:rsidRPr="00B51528">
        <w:rPr>
          <w:sz w:val="24"/>
          <w:szCs w:val="24"/>
        </w:rPr>
        <w:t>, vecan</w:t>
      </w:r>
      <w:r w:rsidR="007D11C6" w:rsidRPr="00B51528">
        <w:rPr>
          <w:sz w:val="24"/>
          <w:szCs w:val="24"/>
        </w:rPr>
        <w:t>ë</w:t>
      </w:r>
      <w:r w:rsidR="00D33DE9" w:rsidRPr="00B51528">
        <w:rPr>
          <w:sz w:val="24"/>
          <w:szCs w:val="24"/>
        </w:rPr>
        <w:t>risht p</w:t>
      </w:r>
      <w:r w:rsidR="007D11C6" w:rsidRPr="00B51528">
        <w:rPr>
          <w:sz w:val="24"/>
          <w:szCs w:val="24"/>
        </w:rPr>
        <w:t>ë</w:t>
      </w:r>
      <w:r w:rsidR="00D33DE9" w:rsidRPr="00B51528">
        <w:rPr>
          <w:sz w:val="24"/>
          <w:szCs w:val="24"/>
        </w:rPr>
        <w:t>r mbetjet bashkiake, nuk pranohen n</w:t>
      </w:r>
      <w:r w:rsidR="007D11C6" w:rsidRPr="00B51528">
        <w:rPr>
          <w:sz w:val="24"/>
          <w:szCs w:val="24"/>
        </w:rPr>
        <w:t>ë</w:t>
      </w:r>
      <w:r w:rsidR="00D33DE9" w:rsidRPr="00B51528">
        <w:rPr>
          <w:sz w:val="24"/>
          <w:szCs w:val="24"/>
        </w:rPr>
        <w:t xml:space="preserve"> </w:t>
      </w:r>
      <w:r w:rsidR="00F3222F" w:rsidRPr="00B51528">
        <w:rPr>
          <w:sz w:val="24"/>
          <w:szCs w:val="24"/>
        </w:rPr>
        <w:t>landfill</w:t>
      </w:r>
      <w:r w:rsidR="00D33DE9" w:rsidRPr="00B51528">
        <w:rPr>
          <w:sz w:val="24"/>
          <w:szCs w:val="24"/>
        </w:rPr>
        <w:t>;</w:t>
      </w:r>
    </w:p>
    <w:p w14:paraId="6B347322" w14:textId="356D1AA8" w:rsidR="00D33DE9" w:rsidRPr="00B51528" w:rsidRDefault="00BD76E2" w:rsidP="009851C9">
      <w:pPr>
        <w:pStyle w:val="ListParagraph"/>
        <w:widowControl/>
        <w:numPr>
          <w:ilvl w:val="0"/>
          <w:numId w:val="246"/>
        </w:numPr>
        <w:autoSpaceDE/>
        <w:autoSpaceDN/>
        <w:spacing w:before="100" w:beforeAutospacing="1" w:after="100" w:afterAutospacing="1" w:line="276" w:lineRule="auto"/>
        <w:jc w:val="both"/>
        <w:rPr>
          <w:sz w:val="24"/>
          <w:szCs w:val="24"/>
        </w:rPr>
      </w:pPr>
      <w:r>
        <w:rPr>
          <w:sz w:val="24"/>
          <w:szCs w:val="24"/>
        </w:rPr>
        <w:t>p</w:t>
      </w:r>
      <w:r w:rsidR="00D371EB" w:rsidRPr="00B51528">
        <w:rPr>
          <w:sz w:val="24"/>
          <w:szCs w:val="24"/>
        </w:rPr>
        <w:t>as dat</w:t>
      </w:r>
      <w:r w:rsidR="007D11C6" w:rsidRPr="00B51528">
        <w:rPr>
          <w:sz w:val="24"/>
          <w:szCs w:val="24"/>
        </w:rPr>
        <w:t>ë</w:t>
      </w:r>
      <w:r w:rsidR="00D371EB" w:rsidRPr="00B51528">
        <w:rPr>
          <w:sz w:val="24"/>
          <w:szCs w:val="24"/>
        </w:rPr>
        <w:t xml:space="preserve">s 31 dhjetor 2035, </w:t>
      </w:r>
      <w:r w:rsidR="005102A2" w:rsidRPr="00B51528">
        <w:rPr>
          <w:sz w:val="24"/>
          <w:szCs w:val="24"/>
        </w:rPr>
        <w:t>mbetjet e pa trajtuara nuk pranohen n</w:t>
      </w:r>
      <w:r w:rsidR="007D11C6" w:rsidRPr="00B51528">
        <w:rPr>
          <w:sz w:val="24"/>
          <w:szCs w:val="24"/>
        </w:rPr>
        <w:t>ë</w:t>
      </w:r>
      <w:r w:rsidR="005102A2" w:rsidRPr="00B51528">
        <w:rPr>
          <w:sz w:val="24"/>
          <w:szCs w:val="24"/>
        </w:rPr>
        <w:t xml:space="preserve"> </w:t>
      </w:r>
      <w:r w:rsidR="00F3222F" w:rsidRPr="00B51528">
        <w:rPr>
          <w:sz w:val="24"/>
          <w:szCs w:val="24"/>
        </w:rPr>
        <w:t>landfill</w:t>
      </w:r>
      <w:r w:rsidR="005102A2" w:rsidRPr="00B51528">
        <w:rPr>
          <w:sz w:val="24"/>
          <w:szCs w:val="24"/>
        </w:rPr>
        <w:t>.</w:t>
      </w:r>
    </w:p>
    <w:p w14:paraId="6FE94FFE" w14:textId="6765A29C" w:rsidR="00BD4B4A" w:rsidRPr="00B51528" w:rsidRDefault="00C47EF6" w:rsidP="004F04AE">
      <w:pPr>
        <w:pStyle w:val="ListParagraph"/>
        <w:widowControl/>
        <w:numPr>
          <w:ilvl w:val="0"/>
          <w:numId w:val="206"/>
        </w:numPr>
        <w:autoSpaceDE/>
        <w:autoSpaceDN/>
        <w:spacing w:before="100" w:beforeAutospacing="1" w:after="100" w:afterAutospacing="1" w:line="276" w:lineRule="auto"/>
        <w:jc w:val="both"/>
        <w:rPr>
          <w:sz w:val="24"/>
          <w:szCs w:val="24"/>
        </w:rPr>
      </w:pPr>
      <w:r w:rsidRPr="00B51528">
        <w:rPr>
          <w:sz w:val="24"/>
          <w:szCs w:val="24"/>
        </w:rPr>
        <w:t xml:space="preserve">Zbatimi i këtyre objektivave realizohet në mënyrë progresive përmes sistemit të vlerësimit, klasifikimit dhe menaxhimit të landfilleve të përcaktuar në këtë akt, sipas Nenit </w:t>
      </w:r>
      <w:r w:rsidR="00931803">
        <w:rPr>
          <w:sz w:val="24"/>
          <w:szCs w:val="24"/>
        </w:rPr>
        <w:t>21</w:t>
      </w:r>
      <w:r w:rsidRPr="00B51528">
        <w:rPr>
          <w:sz w:val="24"/>
          <w:szCs w:val="24"/>
        </w:rPr>
        <w:t xml:space="preserve"> dhe Shtojcës përkatëse.</w:t>
      </w:r>
    </w:p>
    <w:p w14:paraId="1D494B31" w14:textId="77777777" w:rsidR="00BD4B4A" w:rsidRPr="00B51528" w:rsidRDefault="00BD4B4A" w:rsidP="00BD4B4A">
      <w:pPr>
        <w:pStyle w:val="ListParagraph"/>
        <w:widowControl/>
        <w:autoSpaceDE/>
        <w:autoSpaceDN/>
        <w:spacing w:before="100" w:beforeAutospacing="1" w:after="100" w:afterAutospacing="1" w:line="276" w:lineRule="auto"/>
        <w:ind w:left="270"/>
        <w:jc w:val="both"/>
        <w:rPr>
          <w:sz w:val="24"/>
          <w:szCs w:val="24"/>
        </w:rPr>
      </w:pPr>
    </w:p>
    <w:p w14:paraId="359D5879" w14:textId="0C4853F0" w:rsidR="00D14273" w:rsidRPr="00B51528" w:rsidRDefault="00D14273" w:rsidP="00AD7E4E">
      <w:pPr>
        <w:pStyle w:val="Heading3"/>
        <w:spacing w:line="276" w:lineRule="auto"/>
        <w:ind w:right="-20"/>
        <w:jc w:val="center"/>
        <w:rPr>
          <w:rFonts w:cs="Times New Roman"/>
          <w:sz w:val="24"/>
          <w:szCs w:val="24"/>
        </w:rPr>
      </w:pPr>
      <w:r w:rsidRPr="00B51528">
        <w:rPr>
          <w:rFonts w:cs="Times New Roman"/>
          <w:sz w:val="24"/>
          <w:szCs w:val="24"/>
        </w:rPr>
        <w:t xml:space="preserve">Neni </w:t>
      </w:r>
      <w:r w:rsidR="00DA631C" w:rsidRPr="00B51528">
        <w:rPr>
          <w:rFonts w:cs="Times New Roman"/>
          <w:sz w:val="24"/>
          <w:szCs w:val="24"/>
        </w:rPr>
        <w:t>21</w:t>
      </w:r>
    </w:p>
    <w:p w14:paraId="3FD6D9ED" w14:textId="419125F6" w:rsidR="00D45D4C" w:rsidRPr="00B51528" w:rsidRDefault="00AC4781" w:rsidP="007A5B70">
      <w:pPr>
        <w:pStyle w:val="Heading3"/>
        <w:spacing w:line="276" w:lineRule="auto"/>
        <w:ind w:right="-20"/>
        <w:jc w:val="center"/>
        <w:rPr>
          <w:rFonts w:cs="Times New Roman"/>
          <w:sz w:val="24"/>
          <w:szCs w:val="24"/>
        </w:rPr>
      </w:pPr>
      <w:r w:rsidRPr="00B51528">
        <w:rPr>
          <w:rFonts w:cs="Times New Roman"/>
          <w:sz w:val="24"/>
          <w:szCs w:val="24"/>
        </w:rPr>
        <w:t>RREGULLAT E</w:t>
      </w:r>
      <w:r w:rsidR="00D45D4C" w:rsidRPr="00B51528">
        <w:rPr>
          <w:rFonts w:cs="Times New Roman"/>
          <w:sz w:val="24"/>
          <w:szCs w:val="24"/>
        </w:rPr>
        <w:t xml:space="preserve"> P</w:t>
      </w:r>
      <w:r w:rsidR="000B7A12" w:rsidRPr="00B51528">
        <w:rPr>
          <w:rFonts w:cs="Times New Roman"/>
          <w:sz w:val="24"/>
          <w:szCs w:val="24"/>
        </w:rPr>
        <w:t>Ë</w:t>
      </w:r>
      <w:r w:rsidR="00D45D4C" w:rsidRPr="00B51528">
        <w:rPr>
          <w:rFonts w:cs="Times New Roman"/>
          <w:sz w:val="24"/>
          <w:szCs w:val="24"/>
        </w:rPr>
        <w:t>RLLOGARITJES S</w:t>
      </w:r>
      <w:r w:rsidR="000B7A12" w:rsidRPr="00B51528">
        <w:rPr>
          <w:rFonts w:cs="Times New Roman"/>
          <w:sz w:val="24"/>
          <w:szCs w:val="24"/>
        </w:rPr>
        <w:t>Ë</w:t>
      </w:r>
      <w:r w:rsidR="00D45D4C" w:rsidRPr="00B51528">
        <w:rPr>
          <w:rFonts w:cs="Times New Roman"/>
          <w:sz w:val="24"/>
          <w:szCs w:val="24"/>
        </w:rPr>
        <w:t xml:space="preserve"> </w:t>
      </w:r>
      <w:r w:rsidR="00295E43" w:rsidRPr="00B51528">
        <w:rPr>
          <w:rFonts w:cs="Times New Roman"/>
          <w:sz w:val="24"/>
          <w:szCs w:val="24"/>
        </w:rPr>
        <w:t>P</w:t>
      </w:r>
      <w:r w:rsidR="00B51528" w:rsidRPr="00B51528">
        <w:rPr>
          <w:rFonts w:cs="Times New Roman"/>
          <w:sz w:val="24"/>
          <w:szCs w:val="24"/>
        </w:rPr>
        <w:t>Ë</w:t>
      </w:r>
      <w:r w:rsidR="00295E43" w:rsidRPr="00B51528">
        <w:rPr>
          <w:rFonts w:cs="Times New Roman"/>
          <w:sz w:val="24"/>
          <w:szCs w:val="24"/>
        </w:rPr>
        <w:t xml:space="preserve">RMBUSHJES </w:t>
      </w:r>
      <w:r w:rsidR="00D45D4C" w:rsidRPr="00B51528">
        <w:rPr>
          <w:rFonts w:cs="Times New Roman"/>
          <w:sz w:val="24"/>
          <w:szCs w:val="24"/>
        </w:rPr>
        <w:t>S</w:t>
      </w:r>
      <w:r w:rsidR="000B7A12" w:rsidRPr="00B51528">
        <w:rPr>
          <w:rFonts w:cs="Times New Roman"/>
          <w:sz w:val="24"/>
          <w:szCs w:val="24"/>
        </w:rPr>
        <w:t>Ë</w:t>
      </w:r>
      <w:r w:rsidR="00D45D4C" w:rsidRPr="00B51528">
        <w:rPr>
          <w:rFonts w:cs="Times New Roman"/>
          <w:sz w:val="24"/>
          <w:szCs w:val="24"/>
        </w:rPr>
        <w:t xml:space="preserve"> OBJEKTIVAVE</w:t>
      </w:r>
    </w:p>
    <w:p w14:paraId="31EB75F3" w14:textId="77777777" w:rsidR="00422C44" w:rsidRPr="00B51528" w:rsidRDefault="00422C44" w:rsidP="00AD7E4E">
      <w:pPr>
        <w:rPr>
          <w:sz w:val="24"/>
          <w:szCs w:val="24"/>
        </w:rPr>
      </w:pPr>
    </w:p>
    <w:p w14:paraId="291947AE" w14:textId="508764C5" w:rsidR="00D45D4C" w:rsidRPr="00B51528" w:rsidRDefault="00D45D4C"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Për</w:t>
      </w:r>
      <w:r w:rsidR="00AA50A9" w:rsidRPr="00B51528">
        <w:rPr>
          <w:sz w:val="24"/>
          <w:szCs w:val="24"/>
        </w:rPr>
        <w:t xml:space="preserve"> </w:t>
      </w:r>
      <w:r w:rsidR="009B669A" w:rsidRPr="00B51528">
        <w:rPr>
          <w:sz w:val="24"/>
          <w:szCs w:val="24"/>
        </w:rPr>
        <w:t>q</w:t>
      </w:r>
      <w:r w:rsidR="00B51528" w:rsidRPr="00B51528">
        <w:rPr>
          <w:sz w:val="24"/>
          <w:szCs w:val="24"/>
        </w:rPr>
        <w:t>ë</w:t>
      </w:r>
      <w:r w:rsidR="009B669A" w:rsidRPr="00B51528">
        <w:rPr>
          <w:sz w:val="24"/>
          <w:szCs w:val="24"/>
        </w:rPr>
        <w:t>llime t</w:t>
      </w:r>
      <w:r w:rsidR="00B51528" w:rsidRPr="00B51528">
        <w:rPr>
          <w:sz w:val="24"/>
          <w:szCs w:val="24"/>
        </w:rPr>
        <w:t>ë</w:t>
      </w:r>
      <w:r w:rsidR="009B669A" w:rsidRPr="00B51528">
        <w:rPr>
          <w:sz w:val="24"/>
          <w:szCs w:val="24"/>
        </w:rPr>
        <w:t xml:space="preserve"> llogaritjes s</w:t>
      </w:r>
      <w:r w:rsidR="00B51528" w:rsidRPr="00B51528">
        <w:rPr>
          <w:sz w:val="24"/>
          <w:szCs w:val="24"/>
        </w:rPr>
        <w:t>ë</w:t>
      </w:r>
      <w:r w:rsidR="009B669A" w:rsidRPr="00B51528">
        <w:rPr>
          <w:sz w:val="24"/>
          <w:szCs w:val="24"/>
        </w:rPr>
        <w:t xml:space="preserve"> </w:t>
      </w:r>
      <w:r w:rsidR="00744282" w:rsidRPr="00B51528">
        <w:rPr>
          <w:sz w:val="24"/>
          <w:szCs w:val="24"/>
        </w:rPr>
        <w:t>p</w:t>
      </w:r>
      <w:r w:rsidR="00B51528" w:rsidRPr="00B51528">
        <w:rPr>
          <w:sz w:val="24"/>
          <w:szCs w:val="24"/>
        </w:rPr>
        <w:t>ë</w:t>
      </w:r>
      <w:r w:rsidR="00744282" w:rsidRPr="00B51528">
        <w:rPr>
          <w:sz w:val="24"/>
          <w:szCs w:val="24"/>
        </w:rPr>
        <w:t xml:space="preserve">rmbushjes </w:t>
      </w:r>
      <w:r w:rsidR="002F593C" w:rsidRPr="00B51528">
        <w:rPr>
          <w:sz w:val="24"/>
          <w:szCs w:val="24"/>
        </w:rPr>
        <w:t>s</w:t>
      </w:r>
      <w:r w:rsidR="00B51528" w:rsidRPr="00B51528">
        <w:rPr>
          <w:sz w:val="24"/>
          <w:szCs w:val="24"/>
        </w:rPr>
        <w:t>ë</w:t>
      </w:r>
      <w:r w:rsidR="002F593C" w:rsidRPr="00B51528">
        <w:rPr>
          <w:sz w:val="24"/>
          <w:szCs w:val="24"/>
        </w:rPr>
        <w:t xml:space="preserve"> </w:t>
      </w:r>
      <w:r w:rsidR="007C250A" w:rsidRPr="00B51528">
        <w:rPr>
          <w:sz w:val="24"/>
          <w:szCs w:val="24"/>
        </w:rPr>
        <w:t>objektivave</w:t>
      </w:r>
      <w:r w:rsidR="00A8707F" w:rsidRPr="00B51528">
        <w:rPr>
          <w:sz w:val="24"/>
          <w:szCs w:val="24"/>
        </w:rPr>
        <w:t xml:space="preserve"> </w:t>
      </w:r>
      <w:r w:rsidR="007C250A" w:rsidRPr="00B51528">
        <w:rPr>
          <w:sz w:val="24"/>
          <w:szCs w:val="24"/>
        </w:rPr>
        <w:t>t</w:t>
      </w:r>
      <w:r w:rsidR="000B7A12" w:rsidRPr="00B51528">
        <w:rPr>
          <w:sz w:val="24"/>
          <w:szCs w:val="24"/>
        </w:rPr>
        <w:t>ë</w:t>
      </w:r>
      <w:r w:rsidR="00DC2D8F" w:rsidRPr="00B51528">
        <w:rPr>
          <w:sz w:val="24"/>
          <w:szCs w:val="24"/>
        </w:rPr>
        <w:t xml:space="preserve"> p</w:t>
      </w:r>
      <w:r w:rsidR="000B7A12" w:rsidRPr="00B51528">
        <w:rPr>
          <w:sz w:val="24"/>
          <w:szCs w:val="24"/>
        </w:rPr>
        <w:t>ë</w:t>
      </w:r>
      <w:r w:rsidR="00DC2D8F" w:rsidRPr="00B51528">
        <w:rPr>
          <w:sz w:val="24"/>
          <w:szCs w:val="24"/>
        </w:rPr>
        <w:t>rcaktuar</w:t>
      </w:r>
      <w:r w:rsidR="002356B0" w:rsidRPr="00B51528">
        <w:rPr>
          <w:sz w:val="24"/>
          <w:szCs w:val="24"/>
        </w:rPr>
        <w:t xml:space="preserve">a </w:t>
      </w:r>
      <w:r w:rsidR="00CC09BF" w:rsidRPr="00B51528">
        <w:rPr>
          <w:sz w:val="24"/>
          <w:szCs w:val="24"/>
        </w:rPr>
        <w:t>n</w:t>
      </w:r>
      <w:r w:rsidR="000B7A12" w:rsidRPr="00B51528">
        <w:rPr>
          <w:sz w:val="24"/>
          <w:szCs w:val="24"/>
        </w:rPr>
        <w:t>ë</w:t>
      </w:r>
      <w:r w:rsidR="00CC09BF" w:rsidRPr="00B51528">
        <w:rPr>
          <w:sz w:val="24"/>
          <w:szCs w:val="24"/>
        </w:rPr>
        <w:t xml:space="preserve"> </w:t>
      </w:r>
      <w:r w:rsidR="00BD3C1C">
        <w:rPr>
          <w:sz w:val="24"/>
          <w:szCs w:val="24"/>
        </w:rPr>
        <w:t>g</w:t>
      </w:r>
      <w:r w:rsidR="00B51528" w:rsidRPr="00B51528">
        <w:rPr>
          <w:sz w:val="24"/>
          <w:szCs w:val="24"/>
        </w:rPr>
        <w:t>ë</w:t>
      </w:r>
      <w:r w:rsidR="00BD3C1C">
        <w:rPr>
          <w:sz w:val="24"/>
          <w:szCs w:val="24"/>
        </w:rPr>
        <w:t>rmën</w:t>
      </w:r>
      <w:r w:rsidR="00EC411B" w:rsidRPr="00B51528">
        <w:rPr>
          <w:sz w:val="24"/>
          <w:szCs w:val="24"/>
        </w:rPr>
        <w:t xml:space="preserve"> “</w:t>
      </w:r>
      <w:r w:rsidR="007D11C6" w:rsidRPr="00B51528">
        <w:rPr>
          <w:sz w:val="24"/>
          <w:szCs w:val="24"/>
        </w:rPr>
        <w:t>a</w:t>
      </w:r>
      <w:r w:rsidR="00EC411B" w:rsidRPr="00B51528">
        <w:rPr>
          <w:sz w:val="24"/>
          <w:szCs w:val="24"/>
        </w:rPr>
        <w:t>”</w:t>
      </w:r>
      <w:r w:rsidR="007D11C6" w:rsidRPr="00B51528">
        <w:rPr>
          <w:sz w:val="24"/>
          <w:szCs w:val="24"/>
        </w:rPr>
        <w:t xml:space="preserve"> të </w:t>
      </w:r>
      <w:r w:rsidR="00FB317E" w:rsidRPr="00B51528">
        <w:rPr>
          <w:sz w:val="24"/>
          <w:szCs w:val="24"/>
        </w:rPr>
        <w:t>neni</w:t>
      </w:r>
      <w:r w:rsidR="007D11C6" w:rsidRPr="00B51528">
        <w:rPr>
          <w:sz w:val="24"/>
          <w:szCs w:val="24"/>
        </w:rPr>
        <w:t>t</w:t>
      </w:r>
      <w:r w:rsidR="00FB317E" w:rsidRPr="00B51528">
        <w:rPr>
          <w:sz w:val="24"/>
          <w:szCs w:val="24"/>
        </w:rPr>
        <w:t xml:space="preserve"> </w:t>
      </w:r>
      <w:r w:rsidR="00931803">
        <w:rPr>
          <w:sz w:val="24"/>
          <w:szCs w:val="24"/>
        </w:rPr>
        <w:t>20</w:t>
      </w:r>
      <w:r w:rsidR="00CC09BF" w:rsidRPr="00B51528">
        <w:rPr>
          <w:sz w:val="24"/>
          <w:szCs w:val="24"/>
        </w:rPr>
        <w:t xml:space="preserve"> </w:t>
      </w:r>
      <w:r w:rsidR="00D60069" w:rsidRPr="00B51528">
        <w:rPr>
          <w:sz w:val="24"/>
          <w:szCs w:val="24"/>
        </w:rPr>
        <w:t>t</w:t>
      </w:r>
      <w:r w:rsidR="000B7A12" w:rsidRPr="00B51528">
        <w:rPr>
          <w:sz w:val="24"/>
          <w:szCs w:val="24"/>
        </w:rPr>
        <w:t>ë</w:t>
      </w:r>
      <w:r w:rsidR="00D60069" w:rsidRPr="00B51528">
        <w:rPr>
          <w:sz w:val="24"/>
          <w:szCs w:val="24"/>
        </w:rPr>
        <w:t xml:space="preserve"> k</w:t>
      </w:r>
      <w:r w:rsidR="000B7A12" w:rsidRPr="00B51528">
        <w:rPr>
          <w:sz w:val="24"/>
          <w:szCs w:val="24"/>
        </w:rPr>
        <w:t>ë</w:t>
      </w:r>
      <w:r w:rsidR="00D60069" w:rsidRPr="00B51528">
        <w:rPr>
          <w:sz w:val="24"/>
          <w:szCs w:val="24"/>
        </w:rPr>
        <w:t>tij</w:t>
      </w:r>
      <w:r w:rsidR="00E32561" w:rsidRPr="00B51528">
        <w:rPr>
          <w:sz w:val="24"/>
          <w:szCs w:val="24"/>
        </w:rPr>
        <w:t xml:space="preserve"> vendimi</w:t>
      </w:r>
      <w:r w:rsidR="00F4513C" w:rsidRPr="00B51528">
        <w:rPr>
          <w:sz w:val="24"/>
          <w:szCs w:val="24"/>
        </w:rPr>
        <w:t xml:space="preserve">, </w:t>
      </w:r>
      <w:r w:rsidR="001050D9" w:rsidRPr="00B51528">
        <w:rPr>
          <w:sz w:val="24"/>
          <w:szCs w:val="24"/>
        </w:rPr>
        <w:t xml:space="preserve">si </w:t>
      </w:r>
      <w:r w:rsidR="00B118A7" w:rsidRPr="00B51528">
        <w:rPr>
          <w:sz w:val="24"/>
          <w:szCs w:val="24"/>
        </w:rPr>
        <w:t xml:space="preserve">dhe në përputhje me metodologjinë e përcaktuar në Aneksin </w:t>
      </w:r>
      <w:r w:rsidR="00923D82" w:rsidRPr="00B51528">
        <w:rPr>
          <w:sz w:val="24"/>
          <w:szCs w:val="24"/>
        </w:rPr>
        <w:t>IV</w:t>
      </w:r>
      <w:r w:rsidR="00B118A7" w:rsidRPr="00B51528">
        <w:rPr>
          <w:sz w:val="24"/>
          <w:szCs w:val="24"/>
        </w:rPr>
        <w:t xml:space="preserve"> për </w:t>
      </w:r>
      <w:r w:rsidR="006B6E28" w:rsidRPr="00B51528">
        <w:rPr>
          <w:sz w:val="24"/>
          <w:szCs w:val="24"/>
        </w:rPr>
        <w:t>kërkesat e përgjithshme për landfillet ekzistuese</w:t>
      </w:r>
      <w:r w:rsidR="00B118A7" w:rsidRPr="00B51528">
        <w:rPr>
          <w:sz w:val="24"/>
          <w:szCs w:val="24"/>
        </w:rPr>
        <w:t xml:space="preserve">, </w:t>
      </w:r>
      <w:r w:rsidR="001050D9" w:rsidRPr="00B51528">
        <w:rPr>
          <w:sz w:val="24"/>
          <w:szCs w:val="24"/>
        </w:rPr>
        <w:t xml:space="preserve">si </w:t>
      </w:r>
      <w:r w:rsidR="007C250A" w:rsidRPr="00B51528">
        <w:rPr>
          <w:sz w:val="24"/>
          <w:szCs w:val="24"/>
        </w:rPr>
        <w:t>mbetje bashkiake t</w:t>
      </w:r>
      <w:r w:rsidR="000B7A12" w:rsidRPr="00B51528">
        <w:rPr>
          <w:sz w:val="24"/>
          <w:szCs w:val="24"/>
        </w:rPr>
        <w:t>ë</w:t>
      </w:r>
      <w:r w:rsidR="007C250A" w:rsidRPr="00B51528">
        <w:rPr>
          <w:sz w:val="24"/>
          <w:szCs w:val="24"/>
        </w:rPr>
        <w:t xml:space="preserve"> </w:t>
      </w:r>
      <w:r w:rsidR="00AF2972" w:rsidRPr="00B51528">
        <w:rPr>
          <w:sz w:val="24"/>
          <w:szCs w:val="24"/>
        </w:rPr>
        <w:t>depozituara n</w:t>
      </w:r>
      <w:r w:rsidR="000E0BBE" w:rsidRPr="00B51528">
        <w:rPr>
          <w:sz w:val="24"/>
          <w:szCs w:val="24"/>
        </w:rPr>
        <w:t>ë</w:t>
      </w:r>
      <w:r w:rsidR="00AF2972" w:rsidRPr="00B51528">
        <w:rPr>
          <w:sz w:val="24"/>
          <w:szCs w:val="24"/>
        </w:rPr>
        <w:t xml:space="preserve"> </w:t>
      </w:r>
      <w:r w:rsidR="00F3222F" w:rsidRPr="00B51528">
        <w:rPr>
          <w:sz w:val="24"/>
          <w:szCs w:val="24"/>
        </w:rPr>
        <w:t>landfill</w:t>
      </w:r>
      <w:r w:rsidR="007C250A" w:rsidRPr="00B51528">
        <w:rPr>
          <w:sz w:val="24"/>
          <w:szCs w:val="24"/>
        </w:rPr>
        <w:t xml:space="preserve"> konsiderohen:</w:t>
      </w:r>
    </w:p>
    <w:p w14:paraId="49DFAB29" w14:textId="492F3DA2" w:rsidR="00D45D4C" w:rsidRPr="00B51528" w:rsidRDefault="00D45D4C" w:rsidP="009851C9">
      <w:pPr>
        <w:pStyle w:val="ListParagraph"/>
        <w:widowControl/>
        <w:numPr>
          <w:ilvl w:val="1"/>
          <w:numId w:val="248"/>
        </w:numPr>
        <w:autoSpaceDE/>
        <w:autoSpaceDN/>
        <w:spacing w:line="276" w:lineRule="auto"/>
        <w:jc w:val="both"/>
        <w:rPr>
          <w:sz w:val="24"/>
          <w:szCs w:val="24"/>
        </w:rPr>
      </w:pPr>
      <w:r w:rsidRPr="00B51528">
        <w:rPr>
          <w:sz w:val="24"/>
          <w:szCs w:val="24"/>
        </w:rPr>
        <w:t>pesh</w:t>
      </w:r>
      <w:r w:rsidR="00CF6AE9" w:rsidRPr="00B51528">
        <w:rPr>
          <w:sz w:val="24"/>
          <w:szCs w:val="24"/>
        </w:rPr>
        <w:t>a</w:t>
      </w:r>
      <w:r w:rsidRPr="00B51528">
        <w:rPr>
          <w:sz w:val="24"/>
          <w:szCs w:val="24"/>
        </w:rPr>
        <w:t xml:space="preserve"> e mbetjeve </w:t>
      </w:r>
      <w:r w:rsidR="00D60069" w:rsidRPr="00B51528">
        <w:rPr>
          <w:sz w:val="24"/>
          <w:szCs w:val="24"/>
        </w:rPr>
        <w:t>bashkiake</w:t>
      </w:r>
      <w:r w:rsidRPr="00B51528">
        <w:rPr>
          <w:sz w:val="24"/>
          <w:szCs w:val="24"/>
        </w:rPr>
        <w:t xml:space="preserve"> të </w:t>
      </w:r>
      <w:r w:rsidR="00D60069" w:rsidRPr="00B51528">
        <w:rPr>
          <w:sz w:val="24"/>
          <w:szCs w:val="24"/>
        </w:rPr>
        <w:t>krijuara</w:t>
      </w:r>
      <w:r w:rsidRPr="00B51528">
        <w:rPr>
          <w:sz w:val="24"/>
          <w:szCs w:val="24"/>
        </w:rPr>
        <w:t xml:space="preserve"> dhe të </w:t>
      </w:r>
      <w:r w:rsidR="00D60069" w:rsidRPr="00B51528">
        <w:rPr>
          <w:sz w:val="24"/>
          <w:szCs w:val="24"/>
        </w:rPr>
        <w:t>depozituara n</w:t>
      </w:r>
      <w:r w:rsidR="000B7A12" w:rsidRPr="00B51528">
        <w:rPr>
          <w:sz w:val="24"/>
          <w:szCs w:val="24"/>
        </w:rPr>
        <w:t>ë</w:t>
      </w:r>
      <w:r w:rsidR="00D60069" w:rsidRPr="00B51528">
        <w:rPr>
          <w:sz w:val="24"/>
          <w:szCs w:val="24"/>
        </w:rPr>
        <w:t xml:space="preserve"> </w:t>
      </w:r>
      <w:r w:rsidR="00F3222F" w:rsidRPr="00B51528">
        <w:rPr>
          <w:sz w:val="24"/>
          <w:szCs w:val="24"/>
        </w:rPr>
        <w:t>landfill</w:t>
      </w:r>
      <w:r w:rsidR="00D60069" w:rsidRPr="00B51528">
        <w:rPr>
          <w:sz w:val="24"/>
          <w:szCs w:val="24"/>
        </w:rPr>
        <w:t xml:space="preserve"> </w:t>
      </w:r>
      <w:r w:rsidR="008B3784" w:rsidRPr="00B51528">
        <w:rPr>
          <w:sz w:val="24"/>
          <w:szCs w:val="24"/>
        </w:rPr>
        <w:t>gjat</w:t>
      </w:r>
      <w:r w:rsidR="000B7A12" w:rsidRPr="00B51528">
        <w:rPr>
          <w:sz w:val="24"/>
          <w:szCs w:val="24"/>
        </w:rPr>
        <w:t>ë</w:t>
      </w:r>
      <w:r w:rsidR="008B3784" w:rsidRPr="00B51528">
        <w:rPr>
          <w:sz w:val="24"/>
          <w:szCs w:val="24"/>
        </w:rPr>
        <w:t xml:space="preserve"> nj</w:t>
      </w:r>
      <w:r w:rsidR="000B7A12" w:rsidRPr="00B51528">
        <w:rPr>
          <w:sz w:val="24"/>
          <w:szCs w:val="24"/>
        </w:rPr>
        <w:t>ë</w:t>
      </w:r>
      <w:r w:rsidR="00B83BAF" w:rsidRPr="00B51528">
        <w:rPr>
          <w:sz w:val="24"/>
          <w:szCs w:val="24"/>
        </w:rPr>
        <w:t xml:space="preserve"> vit</w:t>
      </w:r>
      <w:r w:rsidR="008B3784" w:rsidRPr="00B51528">
        <w:rPr>
          <w:sz w:val="24"/>
          <w:szCs w:val="24"/>
        </w:rPr>
        <w:t>i</w:t>
      </w:r>
      <w:r w:rsidR="00B83BAF" w:rsidRPr="00B51528">
        <w:rPr>
          <w:sz w:val="24"/>
          <w:szCs w:val="24"/>
        </w:rPr>
        <w:t xml:space="preserve"> kalendarik</w:t>
      </w:r>
      <w:r w:rsidR="00A52C1D" w:rsidRPr="00B51528">
        <w:rPr>
          <w:sz w:val="24"/>
          <w:szCs w:val="24"/>
        </w:rPr>
        <w:t>;</w:t>
      </w:r>
    </w:p>
    <w:p w14:paraId="24B632A4" w14:textId="55E5418E" w:rsidR="00D45D4C" w:rsidRPr="00B51528" w:rsidRDefault="00D45D4C" w:rsidP="009851C9">
      <w:pPr>
        <w:pStyle w:val="ListParagraph"/>
        <w:widowControl/>
        <w:numPr>
          <w:ilvl w:val="1"/>
          <w:numId w:val="248"/>
        </w:numPr>
        <w:autoSpaceDE/>
        <w:autoSpaceDN/>
        <w:spacing w:line="276" w:lineRule="auto"/>
        <w:jc w:val="both"/>
        <w:rPr>
          <w:sz w:val="24"/>
          <w:szCs w:val="24"/>
        </w:rPr>
      </w:pPr>
      <w:r w:rsidRPr="00B51528">
        <w:rPr>
          <w:sz w:val="24"/>
          <w:szCs w:val="24"/>
        </w:rPr>
        <w:t>pesh</w:t>
      </w:r>
      <w:r w:rsidR="00CF6AE9" w:rsidRPr="00B51528">
        <w:rPr>
          <w:sz w:val="24"/>
          <w:szCs w:val="24"/>
        </w:rPr>
        <w:t>a</w:t>
      </w:r>
      <w:r w:rsidRPr="00B51528">
        <w:rPr>
          <w:sz w:val="24"/>
          <w:szCs w:val="24"/>
        </w:rPr>
        <w:t xml:space="preserve"> e mbetjeve </w:t>
      </w:r>
      <w:r w:rsidR="00D6317B" w:rsidRPr="00B51528">
        <w:rPr>
          <w:sz w:val="24"/>
          <w:szCs w:val="24"/>
        </w:rPr>
        <w:t xml:space="preserve">bashkiake </w:t>
      </w:r>
      <w:r w:rsidRPr="00B51528">
        <w:rPr>
          <w:sz w:val="24"/>
          <w:szCs w:val="24"/>
        </w:rPr>
        <w:t xml:space="preserve">që rezultojnë nga operacionet e </w:t>
      </w:r>
      <w:r w:rsidR="00322D62" w:rsidRPr="00B51528">
        <w:rPr>
          <w:sz w:val="24"/>
          <w:szCs w:val="24"/>
        </w:rPr>
        <w:t>ndarjes ose trajtimit mekaniko-biologjik,</w:t>
      </w:r>
      <w:r w:rsidRPr="00B51528">
        <w:rPr>
          <w:sz w:val="24"/>
          <w:szCs w:val="24"/>
        </w:rPr>
        <w:t xml:space="preserve"> </w:t>
      </w:r>
      <w:r w:rsidR="00050307" w:rsidRPr="00B51528">
        <w:rPr>
          <w:sz w:val="24"/>
          <w:szCs w:val="24"/>
        </w:rPr>
        <w:t>p</w:t>
      </w:r>
      <w:r w:rsidR="000B7A12" w:rsidRPr="00B51528">
        <w:rPr>
          <w:sz w:val="24"/>
          <w:szCs w:val="24"/>
        </w:rPr>
        <w:t>ë</w:t>
      </w:r>
      <w:r w:rsidR="00322D62" w:rsidRPr="00B51528">
        <w:rPr>
          <w:sz w:val="24"/>
          <w:szCs w:val="24"/>
        </w:rPr>
        <w:t>rpara kryerjes s</w:t>
      </w:r>
      <w:r w:rsidR="000B7A12" w:rsidRPr="00B51528">
        <w:rPr>
          <w:sz w:val="24"/>
          <w:szCs w:val="24"/>
        </w:rPr>
        <w:t>ë</w:t>
      </w:r>
      <w:r w:rsidRPr="00B51528">
        <w:rPr>
          <w:sz w:val="24"/>
          <w:szCs w:val="24"/>
        </w:rPr>
        <w:t xml:space="preserve"> riciklimit ose</w:t>
      </w:r>
      <w:r w:rsidR="00050307" w:rsidRPr="00B51528">
        <w:rPr>
          <w:sz w:val="24"/>
          <w:szCs w:val="24"/>
        </w:rPr>
        <w:t xml:space="preserve"> </w:t>
      </w:r>
      <w:r w:rsidRPr="00B51528">
        <w:rPr>
          <w:sz w:val="24"/>
          <w:szCs w:val="24"/>
        </w:rPr>
        <w:t>rikuperim</w:t>
      </w:r>
      <w:r w:rsidR="00745999" w:rsidRPr="00B51528">
        <w:rPr>
          <w:sz w:val="24"/>
          <w:szCs w:val="24"/>
        </w:rPr>
        <w:t>eve</w:t>
      </w:r>
      <w:r w:rsidRPr="00B51528">
        <w:rPr>
          <w:sz w:val="24"/>
          <w:szCs w:val="24"/>
        </w:rPr>
        <w:t xml:space="preserve"> të </w:t>
      </w:r>
      <w:r w:rsidR="00D6317B" w:rsidRPr="00B51528">
        <w:rPr>
          <w:sz w:val="24"/>
          <w:szCs w:val="24"/>
        </w:rPr>
        <w:t>tjera</w:t>
      </w:r>
      <w:r w:rsidRPr="00B51528">
        <w:rPr>
          <w:sz w:val="24"/>
          <w:szCs w:val="24"/>
        </w:rPr>
        <w:t xml:space="preserve">, të cilat më pas </w:t>
      </w:r>
      <w:r w:rsidR="00D15654" w:rsidRPr="00B51528">
        <w:rPr>
          <w:sz w:val="24"/>
          <w:szCs w:val="24"/>
        </w:rPr>
        <w:t>depozitohen n</w:t>
      </w:r>
      <w:r w:rsidR="000E0BBE" w:rsidRPr="00B51528">
        <w:rPr>
          <w:sz w:val="24"/>
          <w:szCs w:val="24"/>
        </w:rPr>
        <w:t>ë</w:t>
      </w:r>
      <w:r w:rsidR="00D15654" w:rsidRPr="00B51528">
        <w:rPr>
          <w:sz w:val="24"/>
          <w:szCs w:val="24"/>
        </w:rPr>
        <w:t xml:space="preserve"> </w:t>
      </w:r>
      <w:r w:rsidR="00F3222F" w:rsidRPr="00B51528">
        <w:rPr>
          <w:sz w:val="24"/>
          <w:szCs w:val="24"/>
        </w:rPr>
        <w:t>landfill</w:t>
      </w:r>
      <w:r w:rsidR="003B2F52" w:rsidRPr="00B51528">
        <w:rPr>
          <w:sz w:val="24"/>
          <w:szCs w:val="24"/>
        </w:rPr>
        <w:t>.</w:t>
      </w:r>
    </w:p>
    <w:p w14:paraId="11320631" w14:textId="5710C6AA" w:rsidR="00606DA1" w:rsidRPr="00B51528" w:rsidRDefault="00D45D4C" w:rsidP="009851C9">
      <w:pPr>
        <w:pStyle w:val="ListParagraph"/>
        <w:widowControl/>
        <w:numPr>
          <w:ilvl w:val="1"/>
          <w:numId w:val="248"/>
        </w:numPr>
        <w:autoSpaceDE/>
        <w:autoSpaceDN/>
        <w:spacing w:line="276" w:lineRule="auto"/>
        <w:jc w:val="both"/>
        <w:rPr>
          <w:sz w:val="24"/>
          <w:szCs w:val="24"/>
        </w:rPr>
      </w:pPr>
      <w:r w:rsidRPr="00B51528">
        <w:rPr>
          <w:sz w:val="24"/>
          <w:szCs w:val="24"/>
        </w:rPr>
        <w:lastRenderedPageBreak/>
        <w:t>pesh</w:t>
      </w:r>
      <w:r w:rsidR="006D0DE9" w:rsidRPr="00B51528">
        <w:rPr>
          <w:sz w:val="24"/>
          <w:szCs w:val="24"/>
        </w:rPr>
        <w:t>a</w:t>
      </w:r>
      <w:r w:rsidRPr="00B51528">
        <w:rPr>
          <w:sz w:val="24"/>
          <w:szCs w:val="24"/>
        </w:rPr>
        <w:t xml:space="preserve"> e mbetjeve </w:t>
      </w:r>
      <w:r w:rsidR="00AE18F8" w:rsidRPr="00B51528">
        <w:rPr>
          <w:sz w:val="24"/>
          <w:szCs w:val="24"/>
        </w:rPr>
        <w:t>bashkiake</w:t>
      </w:r>
      <w:r w:rsidRPr="00B51528">
        <w:rPr>
          <w:sz w:val="24"/>
          <w:szCs w:val="24"/>
        </w:rPr>
        <w:t xml:space="preserve"> që hyjnë në operacione </w:t>
      </w:r>
      <w:r w:rsidR="00963296" w:rsidRPr="00B51528">
        <w:rPr>
          <w:sz w:val="24"/>
          <w:szCs w:val="24"/>
        </w:rPr>
        <w:t>incinerimi</w:t>
      </w:r>
      <w:r w:rsidRPr="00B51528">
        <w:rPr>
          <w:sz w:val="24"/>
          <w:szCs w:val="24"/>
        </w:rPr>
        <w:t xml:space="preserve"> për qëllime </w:t>
      </w:r>
      <w:r w:rsidR="00963296" w:rsidRPr="00B51528">
        <w:rPr>
          <w:sz w:val="24"/>
          <w:szCs w:val="24"/>
        </w:rPr>
        <w:t>asgj</w:t>
      </w:r>
      <w:r w:rsidR="000B7A12" w:rsidRPr="00B51528">
        <w:rPr>
          <w:sz w:val="24"/>
          <w:szCs w:val="24"/>
        </w:rPr>
        <w:t>ë</w:t>
      </w:r>
      <w:r w:rsidR="00963296" w:rsidRPr="00B51528">
        <w:rPr>
          <w:sz w:val="24"/>
          <w:szCs w:val="24"/>
        </w:rPr>
        <w:t>simi</w:t>
      </w:r>
      <w:r w:rsidR="00253675" w:rsidRPr="00B51528">
        <w:rPr>
          <w:sz w:val="24"/>
          <w:szCs w:val="24"/>
        </w:rPr>
        <w:t xml:space="preserve"> n</w:t>
      </w:r>
      <w:r w:rsidR="00AA3E3F" w:rsidRPr="00B51528">
        <w:rPr>
          <w:sz w:val="24"/>
          <w:szCs w:val="24"/>
        </w:rPr>
        <w:t>ë</w:t>
      </w:r>
      <w:r w:rsidR="00253675" w:rsidRPr="00B51528">
        <w:rPr>
          <w:sz w:val="24"/>
          <w:szCs w:val="24"/>
        </w:rPr>
        <w:t xml:space="preserve"> landfill</w:t>
      </w:r>
      <w:r w:rsidR="00606DA1" w:rsidRPr="00B51528">
        <w:rPr>
          <w:sz w:val="24"/>
          <w:szCs w:val="24"/>
        </w:rPr>
        <w:t>. Sasia e mbetjeve</w:t>
      </w:r>
      <w:r w:rsidR="00680075" w:rsidRPr="00B51528">
        <w:rPr>
          <w:sz w:val="24"/>
          <w:szCs w:val="24"/>
        </w:rPr>
        <w:t xml:space="preserve"> q</w:t>
      </w:r>
      <w:r w:rsidR="009C2B3F" w:rsidRPr="00B51528">
        <w:rPr>
          <w:sz w:val="24"/>
          <w:szCs w:val="24"/>
        </w:rPr>
        <w:t>ë</w:t>
      </w:r>
      <w:r w:rsidR="00680075" w:rsidRPr="00B51528">
        <w:rPr>
          <w:sz w:val="24"/>
          <w:szCs w:val="24"/>
        </w:rPr>
        <w:t xml:space="preserve"> rezulton nga procesi i incinerimit dhe i n</w:t>
      </w:r>
      <w:r w:rsidR="009C2B3F" w:rsidRPr="00B51528">
        <w:rPr>
          <w:sz w:val="24"/>
          <w:szCs w:val="24"/>
        </w:rPr>
        <w:t>ë</w:t>
      </w:r>
      <w:r w:rsidR="00680075" w:rsidRPr="00B51528">
        <w:rPr>
          <w:sz w:val="24"/>
          <w:szCs w:val="24"/>
        </w:rPr>
        <w:t>nshtrohet nj</w:t>
      </w:r>
      <w:r w:rsidR="009C2B3F" w:rsidRPr="00B51528">
        <w:rPr>
          <w:sz w:val="24"/>
          <w:szCs w:val="24"/>
        </w:rPr>
        <w:t>ë</w:t>
      </w:r>
      <w:r w:rsidR="00680075" w:rsidRPr="00B51528">
        <w:rPr>
          <w:sz w:val="24"/>
          <w:szCs w:val="24"/>
        </w:rPr>
        <w:t xml:space="preserve"> operacioni t</w:t>
      </w:r>
      <w:r w:rsidR="009C2B3F" w:rsidRPr="00B51528">
        <w:rPr>
          <w:sz w:val="24"/>
          <w:szCs w:val="24"/>
        </w:rPr>
        <w:t>ë</w:t>
      </w:r>
      <w:r w:rsidR="00680075" w:rsidRPr="00B51528">
        <w:rPr>
          <w:sz w:val="24"/>
          <w:szCs w:val="24"/>
        </w:rPr>
        <w:t xml:space="preserve"> m</w:t>
      </w:r>
      <w:r w:rsidR="009C2B3F" w:rsidRPr="00B51528">
        <w:rPr>
          <w:sz w:val="24"/>
          <w:szCs w:val="24"/>
        </w:rPr>
        <w:t>ë</w:t>
      </w:r>
      <w:r w:rsidR="00680075" w:rsidRPr="00B51528">
        <w:rPr>
          <w:sz w:val="24"/>
          <w:szCs w:val="24"/>
        </w:rPr>
        <w:t>tejsh</w:t>
      </w:r>
      <w:r w:rsidR="009C2B3F" w:rsidRPr="00B51528">
        <w:rPr>
          <w:sz w:val="24"/>
          <w:szCs w:val="24"/>
        </w:rPr>
        <w:t>ë</w:t>
      </w:r>
      <w:r w:rsidR="00680075" w:rsidRPr="00B51528">
        <w:rPr>
          <w:sz w:val="24"/>
          <w:szCs w:val="24"/>
        </w:rPr>
        <w:t>m rikuperimi, zbritet nga sasia totale e</w:t>
      </w:r>
      <w:r w:rsidR="000B3E5C" w:rsidRPr="00B51528">
        <w:rPr>
          <w:sz w:val="24"/>
          <w:szCs w:val="24"/>
        </w:rPr>
        <w:t xml:space="preserve"> mbetjeve q</w:t>
      </w:r>
      <w:r w:rsidR="009C2B3F" w:rsidRPr="00B51528">
        <w:rPr>
          <w:sz w:val="24"/>
          <w:szCs w:val="24"/>
        </w:rPr>
        <w:t>ë</w:t>
      </w:r>
      <w:r w:rsidR="000B3E5C" w:rsidRPr="00B51528">
        <w:rPr>
          <w:sz w:val="24"/>
          <w:szCs w:val="24"/>
        </w:rPr>
        <w:t xml:space="preserve"> hyjn</w:t>
      </w:r>
      <w:r w:rsidR="009C2B3F" w:rsidRPr="00B51528">
        <w:rPr>
          <w:sz w:val="24"/>
          <w:szCs w:val="24"/>
        </w:rPr>
        <w:t>ë</w:t>
      </w:r>
      <w:r w:rsidR="000B3E5C" w:rsidRPr="00B51528">
        <w:rPr>
          <w:sz w:val="24"/>
          <w:szCs w:val="24"/>
        </w:rPr>
        <w:t xml:space="preserve"> n</w:t>
      </w:r>
      <w:r w:rsidR="009C2B3F" w:rsidRPr="00B51528">
        <w:rPr>
          <w:sz w:val="24"/>
          <w:szCs w:val="24"/>
        </w:rPr>
        <w:t>ë</w:t>
      </w:r>
      <w:r w:rsidR="000B3E5C" w:rsidRPr="00B51528">
        <w:rPr>
          <w:sz w:val="24"/>
          <w:szCs w:val="24"/>
        </w:rPr>
        <w:t xml:space="preserve"> operacion incinerimi.</w:t>
      </w:r>
      <w:r w:rsidR="00E46E98" w:rsidRPr="00B51528">
        <w:rPr>
          <w:sz w:val="24"/>
          <w:szCs w:val="24"/>
        </w:rPr>
        <w:t xml:space="preserve"> Sasia e materialeve që do të zbritet, llogaritet duke marrë parasysh pjesën e mbetjeve bashkiake në të gjitha mbetjet që hyjnë në impiant dhe, kur është e përshtatshme, përbërjen e mbetjeve të tjera përveç mbetjeve </w:t>
      </w:r>
      <w:r w:rsidR="0060371C" w:rsidRPr="00B51528">
        <w:rPr>
          <w:sz w:val="24"/>
          <w:szCs w:val="24"/>
        </w:rPr>
        <w:t>bashkiake</w:t>
      </w:r>
      <w:r w:rsidR="00E46E98" w:rsidRPr="00B51528">
        <w:rPr>
          <w:sz w:val="24"/>
          <w:szCs w:val="24"/>
        </w:rPr>
        <w:t xml:space="preserve"> që hyjnë në impiant.</w:t>
      </w:r>
    </w:p>
    <w:p w14:paraId="78999527" w14:textId="39A25F0B" w:rsidR="00A454CB" w:rsidRPr="00B51528" w:rsidRDefault="00D45D4C" w:rsidP="009851C9">
      <w:pPr>
        <w:pStyle w:val="ListParagraph"/>
        <w:widowControl/>
        <w:numPr>
          <w:ilvl w:val="1"/>
          <w:numId w:val="248"/>
        </w:numPr>
        <w:autoSpaceDE/>
        <w:autoSpaceDN/>
        <w:spacing w:line="276" w:lineRule="auto"/>
        <w:jc w:val="both"/>
        <w:rPr>
          <w:sz w:val="24"/>
          <w:szCs w:val="24"/>
        </w:rPr>
      </w:pPr>
      <w:r w:rsidRPr="00B51528">
        <w:rPr>
          <w:sz w:val="24"/>
          <w:szCs w:val="24"/>
        </w:rPr>
        <w:t xml:space="preserve">dhe pesha e mbetjeve të prodhuara gjatë operacioneve të stabilizimit të fraksionit të biodegradueshëm të mbetjeve </w:t>
      </w:r>
      <w:r w:rsidR="00963296" w:rsidRPr="00B51528">
        <w:rPr>
          <w:sz w:val="24"/>
          <w:szCs w:val="24"/>
        </w:rPr>
        <w:t>bashkiake</w:t>
      </w:r>
      <w:r w:rsidRPr="00B51528">
        <w:rPr>
          <w:sz w:val="24"/>
          <w:szCs w:val="24"/>
        </w:rPr>
        <w:t xml:space="preserve">, të cilat më pas </w:t>
      </w:r>
      <w:r w:rsidR="00D15654" w:rsidRPr="00B51528">
        <w:rPr>
          <w:sz w:val="24"/>
          <w:szCs w:val="24"/>
        </w:rPr>
        <w:t>depozitohen n</w:t>
      </w:r>
      <w:r w:rsidR="000E0BBE" w:rsidRPr="00B51528">
        <w:rPr>
          <w:sz w:val="24"/>
          <w:szCs w:val="24"/>
        </w:rPr>
        <w:t>ë</w:t>
      </w:r>
      <w:r w:rsidR="00D15654" w:rsidRPr="00B51528">
        <w:rPr>
          <w:sz w:val="24"/>
          <w:szCs w:val="24"/>
        </w:rPr>
        <w:t xml:space="preserve"> </w:t>
      </w:r>
      <w:r w:rsidR="00F3222F" w:rsidRPr="00B51528">
        <w:rPr>
          <w:sz w:val="24"/>
          <w:szCs w:val="24"/>
        </w:rPr>
        <w:t>landfill</w:t>
      </w:r>
      <w:r w:rsidR="00606DA1" w:rsidRPr="00B51528">
        <w:rPr>
          <w:sz w:val="24"/>
          <w:szCs w:val="24"/>
        </w:rPr>
        <w:t>.</w:t>
      </w:r>
    </w:p>
    <w:p w14:paraId="165286DB" w14:textId="2525096E" w:rsidR="00BB4DC3" w:rsidRPr="00B51528" w:rsidRDefault="00BB4DC3"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Sasia e mbetjeve t</w:t>
      </w:r>
      <w:r w:rsidR="009C2B3F" w:rsidRPr="00B51528">
        <w:rPr>
          <w:sz w:val="24"/>
          <w:szCs w:val="24"/>
        </w:rPr>
        <w:t>ë</w:t>
      </w:r>
      <w:r w:rsidRPr="00B51528">
        <w:rPr>
          <w:sz w:val="24"/>
          <w:szCs w:val="24"/>
        </w:rPr>
        <w:t xml:space="preserve"> referuara n</w:t>
      </w:r>
      <w:r w:rsidR="009C2B3F" w:rsidRPr="00B51528">
        <w:rPr>
          <w:sz w:val="24"/>
          <w:szCs w:val="24"/>
        </w:rPr>
        <w:t>ë</w:t>
      </w:r>
      <w:r w:rsidRPr="00B51528">
        <w:rPr>
          <w:sz w:val="24"/>
          <w:szCs w:val="24"/>
        </w:rPr>
        <w:t xml:space="preserve"> </w:t>
      </w:r>
      <w:r w:rsidRPr="00602A15">
        <w:rPr>
          <w:sz w:val="24"/>
          <w:szCs w:val="24"/>
        </w:rPr>
        <w:t>g</w:t>
      </w:r>
      <w:r w:rsidR="009C2B3F" w:rsidRPr="00602A15">
        <w:rPr>
          <w:sz w:val="24"/>
          <w:szCs w:val="24"/>
        </w:rPr>
        <w:t>ë</w:t>
      </w:r>
      <w:r w:rsidRPr="00602A15">
        <w:rPr>
          <w:sz w:val="24"/>
          <w:szCs w:val="24"/>
        </w:rPr>
        <w:t xml:space="preserve">rmat </w:t>
      </w:r>
      <w:r w:rsidR="00D869DB" w:rsidRPr="00602A15">
        <w:rPr>
          <w:sz w:val="24"/>
          <w:szCs w:val="24"/>
        </w:rPr>
        <w:t>“</w:t>
      </w:r>
      <w:r w:rsidRPr="00602A15">
        <w:rPr>
          <w:sz w:val="24"/>
          <w:szCs w:val="24"/>
        </w:rPr>
        <w:t>b</w:t>
      </w:r>
      <w:r w:rsidR="00D869DB" w:rsidRPr="00602A15">
        <w:rPr>
          <w:sz w:val="24"/>
          <w:szCs w:val="24"/>
        </w:rPr>
        <w:t>”</w:t>
      </w:r>
      <w:r w:rsidRPr="00602A15">
        <w:rPr>
          <w:sz w:val="24"/>
          <w:szCs w:val="24"/>
        </w:rPr>
        <w:t xml:space="preserve">, </w:t>
      </w:r>
      <w:r w:rsidR="00D869DB" w:rsidRPr="00602A15">
        <w:rPr>
          <w:sz w:val="24"/>
          <w:szCs w:val="24"/>
        </w:rPr>
        <w:t>“</w:t>
      </w:r>
      <w:r w:rsidRPr="00602A15">
        <w:rPr>
          <w:sz w:val="24"/>
          <w:szCs w:val="24"/>
        </w:rPr>
        <w:t>c</w:t>
      </w:r>
      <w:r w:rsidR="00D869DB" w:rsidRPr="00602A15">
        <w:rPr>
          <w:sz w:val="24"/>
          <w:szCs w:val="24"/>
        </w:rPr>
        <w:t>”</w:t>
      </w:r>
      <w:r w:rsidRPr="00602A15">
        <w:rPr>
          <w:sz w:val="24"/>
          <w:szCs w:val="24"/>
        </w:rPr>
        <w:t xml:space="preserve">, dhe </w:t>
      </w:r>
      <w:r w:rsidR="00D869DB" w:rsidRPr="00602A15">
        <w:rPr>
          <w:sz w:val="24"/>
          <w:szCs w:val="24"/>
        </w:rPr>
        <w:t>“</w:t>
      </w:r>
      <w:r w:rsidRPr="00602A15">
        <w:rPr>
          <w:sz w:val="24"/>
          <w:szCs w:val="24"/>
        </w:rPr>
        <w:t>d</w:t>
      </w:r>
      <w:r w:rsidR="00D869DB" w:rsidRPr="00602A15">
        <w:rPr>
          <w:sz w:val="24"/>
          <w:szCs w:val="24"/>
        </w:rPr>
        <w:t>”</w:t>
      </w:r>
      <w:r w:rsidRPr="00602A15">
        <w:rPr>
          <w:sz w:val="24"/>
          <w:szCs w:val="24"/>
        </w:rPr>
        <w:t xml:space="preserve"> t</w:t>
      </w:r>
      <w:r w:rsidR="009C2B3F" w:rsidRPr="00602A15">
        <w:rPr>
          <w:sz w:val="24"/>
          <w:szCs w:val="24"/>
        </w:rPr>
        <w:t>ë</w:t>
      </w:r>
      <w:r w:rsidRPr="00602A15">
        <w:rPr>
          <w:sz w:val="24"/>
          <w:szCs w:val="24"/>
        </w:rPr>
        <w:t xml:space="preserve"> pik</w:t>
      </w:r>
      <w:r w:rsidR="009C2B3F" w:rsidRPr="00602A15">
        <w:rPr>
          <w:sz w:val="24"/>
          <w:szCs w:val="24"/>
        </w:rPr>
        <w:t>ë</w:t>
      </w:r>
      <w:r w:rsidRPr="00602A15">
        <w:rPr>
          <w:sz w:val="24"/>
          <w:szCs w:val="24"/>
        </w:rPr>
        <w:t>s</w:t>
      </w:r>
      <w:r w:rsidRPr="00B51528">
        <w:rPr>
          <w:sz w:val="24"/>
          <w:szCs w:val="24"/>
        </w:rPr>
        <w:t xml:space="preserve"> 1 t</w:t>
      </w:r>
      <w:r w:rsidR="009C2B3F" w:rsidRPr="00B51528">
        <w:rPr>
          <w:sz w:val="24"/>
          <w:szCs w:val="24"/>
        </w:rPr>
        <w:t>ë</w:t>
      </w:r>
      <w:r w:rsidRPr="00B51528">
        <w:rPr>
          <w:sz w:val="24"/>
          <w:szCs w:val="24"/>
        </w:rPr>
        <w:t xml:space="preserve"> k</w:t>
      </w:r>
      <w:r w:rsidR="009C2B3F" w:rsidRPr="00B51528">
        <w:rPr>
          <w:sz w:val="24"/>
          <w:szCs w:val="24"/>
        </w:rPr>
        <w:t>ë</w:t>
      </w:r>
      <w:r w:rsidRPr="00B51528">
        <w:rPr>
          <w:sz w:val="24"/>
          <w:szCs w:val="24"/>
        </w:rPr>
        <w:t>tij neni, nuk korrigjohet</w:t>
      </w:r>
      <w:r w:rsidR="005D0836" w:rsidRPr="00B51528">
        <w:rPr>
          <w:sz w:val="24"/>
          <w:szCs w:val="24"/>
        </w:rPr>
        <w:t xml:space="preserve"> kur kjo sasi zvog</w:t>
      </w:r>
      <w:r w:rsidR="009C2B3F" w:rsidRPr="00B51528">
        <w:rPr>
          <w:sz w:val="24"/>
          <w:szCs w:val="24"/>
        </w:rPr>
        <w:t>ë</w:t>
      </w:r>
      <w:r w:rsidR="005D0836" w:rsidRPr="00B51528">
        <w:rPr>
          <w:sz w:val="24"/>
          <w:szCs w:val="24"/>
        </w:rPr>
        <w:t>lohet</w:t>
      </w:r>
      <w:r w:rsidR="006173E0" w:rsidRPr="00B51528">
        <w:rPr>
          <w:sz w:val="24"/>
          <w:szCs w:val="24"/>
        </w:rPr>
        <w:t xml:space="preserve"> pas operacioneve t</w:t>
      </w:r>
      <w:r w:rsidR="009C2B3F" w:rsidRPr="00B51528">
        <w:rPr>
          <w:sz w:val="24"/>
          <w:szCs w:val="24"/>
        </w:rPr>
        <w:t>ë</w:t>
      </w:r>
      <w:r w:rsidR="006173E0" w:rsidRPr="00B51528">
        <w:rPr>
          <w:sz w:val="24"/>
          <w:szCs w:val="24"/>
        </w:rPr>
        <w:t xml:space="preserve"> uljes s</w:t>
      </w:r>
      <w:r w:rsidR="009C2B3F" w:rsidRPr="00B51528">
        <w:rPr>
          <w:sz w:val="24"/>
          <w:szCs w:val="24"/>
        </w:rPr>
        <w:t>ë</w:t>
      </w:r>
      <w:r w:rsidR="006173E0" w:rsidRPr="00B51528">
        <w:rPr>
          <w:sz w:val="24"/>
          <w:szCs w:val="24"/>
        </w:rPr>
        <w:t xml:space="preserve"> nivelit t</w:t>
      </w:r>
      <w:r w:rsidR="009C2B3F" w:rsidRPr="00B51528">
        <w:rPr>
          <w:sz w:val="24"/>
          <w:szCs w:val="24"/>
        </w:rPr>
        <w:t>ë</w:t>
      </w:r>
      <w:r w:rsidR="006173E0" w:rsidRPr="00B51528">
        <w:rPr>
          <w:sz w:val="24"/>
          <w:szCs w:val="24"/>
        </w:rPr>
        <w:t xml:space="preserve"> lag</w:t>
      </w:r>
      <w:r w:rsidR="009C2B3F" w:rsidRPr="00B51528">
        <w:rPr>
          <w:sz w:val="24"/>
          <w:szCs w:val="24"/>
        </w:rPr>
        <w:t>ë</w:t>
      </w:r>
      <w:r w:rsidR="006173E0" w:rsidRPr="00B51528">
        <w:rPr>
          <w:sz w:val="24"/>
          <w:szCs w:val="24"/>
        </w:rPr>
        <w:t>shtir</w:t>
      </w:r>
      <w:r w:rsidR="009C2B3F" w:rsidRPr="00B51528">
        <w:rPr>
          <w:sz w:val="24"/>
          <w:szCs w:val="24"/>
        </w:rPr>
        <w:t>ë</w:t>
      </w:r>
      <w:r w:rsidR="006173E0" w:rsidRPr="00B51528">
        <w:rPr>
          <w:sz w:val="24"/>
          <w:szCs w:val="24"/>
        </w:rPr>
        <w:t>s, t</w:t>
      </w:r>
      <w:r w:rsidR="009C2B3F" w:rsidRPr="00B51528">
        <w:rPr>
          <w:sz w:val="24"/>
          <w:szCs w:val="24"/>
        </w:rPr>
        <w:t>ë</w:t>
      </w:r>
      <w:r w:rsidR="006173E0" w:rsidRPr="00B51528">
        <w:rPr>
          <w:sz w:val="24"/>
          <w:szCs w:val="24"/>
        </w:rPr>
        <w:t xml:space="preserve"> shqet</w:t>
      </w:r>
      <w:r w:rsidR="009C2B3F" w:rsidRPr="00B51528">
        <w:rPr>
          <w:sz w:val="24"/>
          <w:szCs w:val="24"/>
        </w:rPr>
        <w:t>ë</w:t>
      </w:r>
      <w:r w:rsidR="006173E0" w:rsidRPr="00B51528">
        <w:rPr>
          <w:sz w:val="24"/>
          <w:szCs w:val="24"/>
        </w:rPr>
        <w:t>simeve dhe t</w:t>
      </w:r>
      <w:r w:rsidR="009C2B3F" w:rsidRPr="00B51528">
        <w:rPr>
          <w:sz w:val="24"/>
          <w:szCs w:val="24"/>
        </w:rPr>
        <w:t>ë</w:t>
      </w:r>
      <w:r w:rsidR="006173E0" w:rsidRPr="00B51528">
        <w:rPr>
          <w:sz w:val="24"/>
          <w:szCs w:val="24"/>
        </w:rPr>
        <w:t xml:space="preserve"> rreziqeve.</w:t>
      </w:r>
      <w:r w:rsidR="00297D9E" w:rsidRPr="00B51528">
        <w:rPr>
          <w:sz w:val="24"/>
          <w:szCs w:val="24"/>
        </w:rPr>
        <w:t xml:space="preserve"> Sasia q</w:t>
      </w:r>
      <w:r w:rsidR="009C2B3F" w:rsidRPr="00B51528">
        <w:rPr>
          <w:sz w:val="24"/>
          <w:szCs w:val="24"/>
        </w:rPr>
        <w:t>ë</w:t>
      </w:r>
      <w:r w:rsidR="00297D9E" w:rsidRPr="00B51528">
        <w:rPr>
          <w:sz w:val="24"/>
          <w:szCs w:val="24"/>
        </w:rPr>
        <w:t xml:space="preserve"> zvog</w:t>
      </w:r>
      <w:r w:rsidR="009C2B3F" w:rsidRPr="00B51528">
        <w:rPr>
          <w:sz w:val="24"/>
          <w:szCs w:val="24"/>
        </w:rPr>
        <w:t>ë</w:t>
      </w:r>
      <w:r w:rsidR="00297D9E" w:rsidRPr="00B51528">
        <w:rPr>
          <w:sz w:val="24"/>
          <w:szCs w:val="24"/>
        </w:rPr>
        <w:t>lohet nuk raportohet si sasi mbetjesh e rikuperuar.</w:t>
      </w:r>
    </w:p>
    <w:p w14:paraId="73C6EB01" w14:textId="06DA2B48" w:rsidR="00143FD7" w:rsidRPr="00B51528" w:rsidRDefault="00EB45F4"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Kur mbetjet bashkiake eksportohen jasht</w:t>
      </w:r>
      <w:r w:rsidR="000B7A12" w:rsidRPr="00B51528">
        <w:rPr>
          <w:sz w:val="24"/>
          <w:szCs w:val="24"/>
        </w:rPr>
        <w:t>ë</w:t>
      </w:r>
      <w:r w:rsidRPr="00B51528">
        <w:rPr>
          <w:sz w:val="24"/>
          <w:szCs w:val="24"/>
        </w:rPr>
        <w:t xml:space="preserve"> territorit t</w:t>
      </w:r>
      <w:r w:rsidR="000B7A12" w:rsidRPr="00B51528">
        <w:rPr>
          <w:sz w:val="24"/>
          <w:szCs w:val="24"/>
        </w:rPr>
        <w:t>ë</w:t>
      </w:r>
      <w:r w:rsidRPr="00B51528">
        <w:rPr>
          <w:sz w:val="24"/>
          <w:szCs w:val="24"/>
        </w:rPr>
        <w:t xml:space="preserve"> Republik</w:t>
      </w:r>
      <w:r w:rsidR="000B7A12" w:rsidRPr="00B51528">
        <w:rPr>
          <w:sz w:val="24"/>
          <w:szCs w:val="24"/>
        </w:rPr>
        <w:t>ë</w:t>
      </w:r>
      <w:r w:rsidRPr="00B51528">
        <w:rPr>
          <w:sz w:val="24"/>
          <w:szCs w:val="24"/>
        </w:rPr>
        <w:t>s s</w:t>
      </w:r>
      <w:r w:rsidR="000B7A12" w:rsidRPr="00B51528">
        <w:rPr>
          <w:sz w:val="24"/>
          <w:szCs w:val="24"/>
        </w:rPr>
        <w:t>ë</w:t>
      </w:r>
      <w:r w:rsidRPr="00B51528">
        <w:rPr>
          <w:sz w:val="24"/>
          <w:szCs w:val="24"/>
        </w:rPr>
        <w:t xml:space="preserve"> Shqip</w:t>
      </w:r>
      <w:r w:rsidR="000B7A12" w:rsidRPr="00B51528">
        <w:rPr>
          <w:sz w:val="24"/>
          <w:szCs w:val="24"/>
        </w:rPr>
        <w:t>ë</w:t>
      </w:r>
      <w:r w:rsidRPr="00B51528">
        <w:rPr>
          <w:sz w:val="24"/>
          <w:szCs w:val="24"/>
        </w:rPr>
        <w:t>ris</w:t>
      </w:r>
      <w:r w:rsidR="000B7A12" w:rsidRPr="00B51528">
        <w:rPr>
          <w:sz w:val="24"/>
          <w:szCs w:val="24"/>
        </w:rPr>
        <w:t>ë</w:t>
      </w:r>
      <w:r w:rsidRPr="00B51528">
        <w:rPr>
          <w:sz w:val="24"/>
          <w:szCs w:val="24"/>
        </w:rPr>
        <w:t>, p</w:t>
      </w:r>
      <w:r w:rsidR="000B7A12" w:rsidRPr="00B51528">
        <w:rPr>
          <w:sz w:val="24"/>
          <w:szCs w:val="24"/>
        </w:rPr>
        <w:t>ë</w:t>
      </w:r>
      <w:r w:rsidRPr="00B51528">
        <w:rPr>
          <w:sz w:val="24"/>
          <w:szCs w:val="24"/>
        </w:rPr>
        <w:t>r q</w:t>
      </w:r>
      <w:r w:rsidR="000B7A12" w:rsidRPr="00B51528">
        <w:rPr>
          <w:sz w:val="24"/>
          <w:szCs w:val="24"/>
        </w:rPr>
        <w:t>ë</w:t>
      </w:r>
      <w:r w:rsidRPr="00B51528">
        <w:rPr>
          <w:sz w:val="24"/>
          <w:szCs w:val="24"/>
        </w:rPr>
        <w:t xml:space="preserve">llime </w:t>
      </w:r>
      <w:r w:rsidR="00D15654" w:rsidRPr="00B51528">
        <w:rPr>
          <w:sz w:val="24"/>
          <w:szCs w:val="24"/>
        </w:rPr>
        <w:t>depozitimi n</w:t>
      </w:r>
      <w:r w:rsidR="000E0BBE" w:rsidRPr="00B51528">
        <w:rPr>
          <w:sz w:val="24"/>
          <w:szCs w:val="24"/>
        </w:rPr>
        <w:t>ë</w:t>
      </w:r>
      <w:r w:rsidR="00D15654" w:rsidRPr="00B51528">
        <w:rPr>
          <w:sz w:val="24"/>
          <w:szCs w:val="24"/>
        </w:rPr>
        <w:t xml:space="preserve"> </w:t>
      </w:r>
      <w:r w:rsidR="00F3222F" w:rsidRPr="00B51528">
        <w:rPr>
          <w:sz w:val="24"/>
          <w:szCs w:val="24"/>
        </w:rPr>
        <w:t>landfill</w:t>
      </w:r>
      <w:r w:rsidRPr="00B51528">
        <w:rPr>
          <w:sz w:val="24"/>
          <w:szCs w:val="24"/>
        </w:rPr>
        <w:t>, k</w:t>
      </w:r>
      <w:r w:rsidR="000B7A12" w:rsidRPr="00B51528">
        <w:rPr>
          <w:sz w:val="24"/>
          <w:szCs w:val="24"/>
        </w:rPr>
        <w:t>ë</w:t>
      </w:r>
      <w:r w:rsidRPr="00B51528">
        <w:rPr>
          <w:sz w:val="24"/>
          <w:szCs w:val="24"/>
        </w:rPr>
        <w:t>to mbetje p</w:t>
      </w:r>
      <w:r w:rsidR="000B7A12" w:rsidRPr="00B51528">
        <w:rPr>
          <w:sz w:val="24"/>
          <w:szCs w:val="24"/>
        </w:rPr>
        <w:t>ë</w:t>
      </w:r>
      <w:r w:rsidRPr="00B51528">
        <w:rPr>
          <w:sz w:val="24"/>
          <w:szCs w:val="24"/>
        </w:rPr>
        <w:t xml:space="preserve">rllogariten në sasinë e mbetjeve të </w:t>
      </w:r>
      <w:r w:rsidR="00D15654" w:rsidRPr="00B51528">
        <w:rPr>
          <w:sz w:val="24"/>
          <w:szCs w:val="24"/>
        </w:rPr>
        <w:t>depozituara n</w:t>
      </w:r>
      <w:r w:rsidR="000E0BBE" w:rsidRPr="00B51528">
        <w:rPr>
          <w:sz w:val="24"/>
          <w:szCs w:val="24"/>
        </w:rPr>
        <w:t>ë</w:t>
      </w:r>
      <w:r w:rsidR="00D15654" w:rsidRPr="00B51528">
        <w:rPr>
          <w:sz w:val="24"/>
          <w:szCs w:val="24"/>
        </w:rPr>
        <w:t xml:space="preserve"> </w:t>
      </w:r>
      <w:r w:rsidR="00F3222F" w:rsidRPr="00B51528">
        <w:rPr>
          <w:sz w:val="24"/>
          <w:szCs w:val="24"/>
        </w:rPr>
        <w:t>landfill</w:t>
      </w:r>
      <w:r w:rsidRPr="00B51528">
        <w:rPr>
          <w:sz w:val="24"/>
          <w:szCs w:val="24"/>
        </w:rPr>
        <w:t xml:space="preserve"> n</w:t>
      </w:r>
      <w:r w:rsidR="000B7A12" w:rsidRPr="00B51528">
        <w:rPr>
          <w:sz w:val="24"/>
          <w:szCs w:val="24"/>
        </w:rPr>
        <w:t>ë</w:t>
      </w:r>
      <w:r w:rsidRPr="00B51528">
        <w:rPr>
          <w:sz w:val="24"/>
          <w:szCs w:val="24"/>
        </w:rPr>
        <w:t xml:space="preserve"> </w:t>
      </w:r>
      <w:r w:rsidR="00AE5247" w:rsidRPr="00B51528">
        <w:rPr>
          <w:sz w:val="24"/>
          <w:szCs w:val="24"/>
        </w:rPr>
        <w:t>Shqip</w:t>
      </w:r>
      <w:r w:rsidR="009C2B3F" w:rsidRPr="00B51528">
        <w:rPr>
          <w:sz w:val="24"/>
          <w:szCs w:val="24"/>
        </w:rPr>
        <w:t>ë</w:t>
      </w:r>
      <w:r w:rsidR="00AE5247" w:rsidRPr="00B51528">
        <w:rPr>
          <w:sz w:val="24"/>
          <w:szCs w:val="24"/>
        </w:rPr>
        <w:t>ri</w:t>
      </w:r>
      <w:r w:rsidRPr="00B51528">
        <w:rPr>
          <w:sz w:val="24"/>
          <w:szCs w:val="24"/>
        </w:rPr>
        <w:t>.</w:t>
      </w:r>
      <w:r w:rsidR="001503C3" w:rsidRPr="00B51528">
        <w:rPr>
          <w:sz w:val="24"/>
          <w:szCs w:val="24"/>
        </w:rPr>
        <w:t xml:space="preserve"> </w:t>
      </w:r>
    </w:p>
    <w:p w14:paraId="6E491C02" w14:textId="74B9C1E1" w:rsidR="00EB45F4" w:rsidRPr="00B51528" w:rsidRDefault="001503C3"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Kur mbetjet bashkiake eksportohen jashtë territorit të Republikës së Shqipërisë, për qëllime riciklimi apo rikuperime t</w:t>
      </w:r>
      <w:r w:rsidR="009C2B3F" w:rsidRPr="00B51528">
        <w:rPr>
          <w:sz w:val="24"/>
          <w:szCs w:val="24"/>
        </w:rPr>
        <w:t>ë</w:t>
      </w:r>
      <w:r w:rsidRPr="00B51528">
        <w:rPr>
          <w:sz w:val="24"/>
          <w:szCs w:val="24"/>
        </w:rPr>
        <w:t xml:space="preserve"> tjera, sasia e mbetjeve</w:t>
      </w:r>
      <w:r w:rsidR="0034784D" w:rsidRPr="00B51528">
        <w:rPr>
          <w:sz w:val="24"/>
          <w:szCs w:val="24"/>
        </w:rPr>
        <w:t>,</w:t>
      </w:r>
      <w:r w:rsidRPr="00B51528">
        <w:rPr>
          <w:sz w:val="24"/>
          <w:szCs w:val="24"/>
        </w:rPr>
        <w:t xml:space="preserve"> q</w:t>
      </w:r>
      <w:r w:rsidR="009C2B3F" w:rsidRPr="00B51528">
        <w:rPr>
          <w:sz w:val="24"/>
          <w:szCs w:val="24"/>
        </w:rPr>
        <w:t>ë</w:t>
      </w:r>
      <w:r w:rsidR="002A63CB" w:rsidRPr="00B51528">
        <w:rPr>
          <w:sz w:val="24"/>
          <w:szCs w:val="24"/>
        </w:rPr>
        <w:t xml:space="preserve"> rezulton nga trajtimi paraprak </w:t>
      </w:r>
      <w:r w:rsidR="00A73290" w:rsidRPr="00B51528">
        <w:rPr>
          <w:sz w:val="24"/>
          <w:szCs w:val="24"/>
        </w:rPr>
        <w:t>n</w:t>
      </w:r>
      <w:r w:rsidR="009C2B3F" w:rsidRPr="00B51528">
        <w:rPr>
          <w:sz w:val="24"/>
          <w:szCs w:val="24"/>
        </w:rPr>
        <w:t>ë</w:t>
      </w:r>
      <w:r w:rsidR="00A73290" w:rsidRPr="00B51528">
        <w:rPr>
          <w:sz w:val="24"/>
          <w:szCs w:val="24"/>
        </w:rPr>
        <w:t xml:space="preserve"> shtetin </w:t>
      </w:r>
      <w:r w:rsidR="00E6772F" w:rsidRPr="00B51528">
        <w:rPr>
          <w:sz w:val="24"/>
          <w:szCs w:val="24"/>
        </w:rPr>
        <w:t xml:space="preserve"> e destinacionit </w:t>
      </w:r>
      <w:r w:rsidR="002A63CB" w:rsidRPr="00B51528">
        <w:rPr>
          <w:sz w:val="24"/>
          <w:szCs w:val="24"/>
        </w:rPr>
        <w:t>p</w:t>
      </w:r>
      <w:r w:rsidR="009C2B3F" w:rsidRPr="00B51528">
        <w:rPr>
          <w:sz w:val="24"/>
          <w:szCs w:val="24"/>
        </w:rPr>
        <w:t>ë</w:t>
      </w:r>
      <w:r w:rsidR="002A63CB" w:rsidRPr="00B51528">
        <w:rPr>
          <w:sz w:val="24"/>
          <w:szCs w:val="24"/>
        </w:rPr>
        <w:t>rpara se mbetjet bashkiake t</w:t>
      </w:r>
      <w:r w:rsidR="009C2B3F" w:rsidRPr="00B51528">
        <w:rPr>
          <w:sz w:val="24"/>
          <w:szCs w:val="24"/>
        </w:rPr>
        <w:t>ë</w:t>
      </w:r>
      <w:r w:rsidR="002A63CB" w:rsidRPr="00B51528">
        <w:rPr>
          <w:sz w:val="24"/>
          <w:szCs w:val="24"/>
        </w:rPr>
        <w:t xml:space="preserve"> hyjn</w:t>
      </w:r>
      <w:r w:rsidR="009C2B3F" w:rsidRPr="00B51528">
        <w:rPr>
          <w:sz w:val="24"/>
          <w:szCs w:val="24"/>
        </w:rPr>
        <w:t>ë</w:t>
      </w:r>
      <w:r w:rsidR="002A63CB" w:rsidRPr="00B51528">
        <w:rPr>
          <w:sz w:val="24"/>
          <w:szCs w:val="24"/>
        </w:rPr>
        <w:t xml:space="preserve"> n</w:t>
      </w:r>
      <w:r w:rsidR="009C2B3F" w:rsidRPr="00B51528">
        <w:rPr>
          <w:sz w:val="24"/>
          <w:szCs w:val="24"/>
        </w:rPr>
        <w:t>ë</w:t>
      </w:r>
      <w:r w:rsidR="002A63CB" w:rsidRPr="00B51528">
        <w:rPr>
          <w:sz w:val="24"/>
          <w:szCs w:val="24"/>
        </w:rPr>
        <w:t xml:space="preserve"> operacione riciklimi</w:t>
      </w:r>
      <w:r w:rsidR="00315B69" w:rsidRPr="00B51528">
        <w:rPr>
          <w:sz w:val="24"/>
          <w:szCs w:val="24"/>
        </w:rPr>
        <w:t xml:space="preserve"> ose rikuperime t</w:t>
      </w:r>
      <w:r w:rsidR="00AA3E3F" w:rsidRPr="00B51528">
        <w:rPr>
          <w:sz w:val="24"/>
          <w:szCs w:val="24"/>
        </w:rPr>
        <w:t>ë</w:t>
      </w:r>
      <w:r w:rsidR="00315B69" w:rsidRPr="00B51528">
        <w:rPr>
          <w:sz w:val="24"/>
          <w:szCs w:val="24"/>
        </w:rPr>
        <w:t xml:space="preserve"> tjera</w:t>
      </w:r>
      <w:r w:rsidR="0034784D" w:rsidRPr="00B51528">
        <w:rPr>
          <w:sz w:val="24"/>
          <w:szCs w:val="24"/>
        </w:rPr>
        <w:t>, e cila depozitohet n</w:t>
      </w:r>
      <w:r w:rsidR="009C2B3F" w:rsidRPr="00B51528">
        <w:rPr>
          <w:sz w:val="24"/>
          <w:szCs w:val="24"/>
        </w:rPr>
        <w:t>ë</w:t>
      </w:r>
      <w:r w:rsidR="0034784D" w:rsidRPr="00B51528">
        <w:rPr>
          <w:sz w:val="24"/>
          <w:szCs w:val="24"/>
        </w:rPr>
        <w:t xml:space="preserve"> landfill</w:t>
      </w:r>
      <w:r w:rsidR="00A316DE" w:rsidRPr="00B51528">
        <w:rPr>
          <w:sz w:val="24"/>
          <w:szCs w:val="24"/>
        </w:rPr>
        <w:t xml:space="preserve">, ose </w:t>
      </w:r>
      <w:r w:rsidR="004B27DA" w:rsidRPr="00B51528">
        <w:rPr>
          <w:sz w:val="24"/>
          <w:szCs w:val="24"/>
        </w:rPr>
        <w:t>futet</w:t>
      </w:r>
      <w:r w:rsidR="00A316DE" w:rsidRPr="00B51528">
        <w:rPr>
          <w:sz w:val="24"/>
          <w:szCs w:val="24"/>
        </w:rPr>
        <w:t xml:space="preserve"> n</w:t>
      </w:r>
      <w:r w:rsidR="00AA3E3F" w:rsidRPr="00B51528">
        <w:rPr>
          <w:sz w:val="24"/>
          <w:szCs w:val="24"/>
        </w:rPr>
        <w:t>ë</w:t>
      </w:r>
      <w:r w:rsidR="00A316DE" w:rsidRPr="00B51528">
        <w:rPr>
          <w:sz w:val="24"/>
          <w:szCs w:val="24"/>
        </w:rPr>
        <w:t xml:space="preserve"> operacione incinerimi me q</w:t>
      </w:r>
      <w:r w:rsidR="00AA3E3F" w:rsidRPr="00B51528">
        <w:rPr>
          <w:sz w:val="24"/>
          <w:szCs w:val="24"/>
        </w:rPr>
        <w:t>ë</w:t>
      </w:r>
      <w:r w:rsidR="00A316DE" w:rsidRPr="00B51528">
        <w:rPr>
          <w:sz w:val="24"/>
          <w:szCs w:val="24"/>
        </w:rPr>
        <w:t xml:space="preserve">llim </w:t>
      </w:r>
      <w:r w:rsidR="00277464" w:rsidRPr="00B51528">
        <w:rPr>
          <w:sz w:val="24"/>
          <w:szCs w:val="24"/>
        </w:rPr>
        <w:t>depozitimin e m</w:t>
      </w:r>
      <w:r w:rsidR="00AA3E3F" w:rsidRPr="00B51528">
        <w:rPr>
          <w:sz w:val="24"/>
          <w:szCs w:val="24"/>
        </w:rPr>
        <w:t>ë</w:t>
      </w:r>
      <w:r w:rsidR="00277464" w:rsidRPr="00B51528">
        <w:rPr>
          <w:sz w:val="24"/>
          <w:szCs w:val="24"/>
        </w:rPr>
        <w:t>vonsh</w:t>
      </w:r>
      <w:r w:rsidR="00AA3E3F" w:rsidRPr="00B51528">
        <w:rPr>
          <w:sz w:val="24"/>
          <w:szCs w:val="24"/>
        </w:rPr>
        <w:t>ë</w:t>
      </w:r>
      <w:r w:rsidR="00277464" w:rsidRPr="00B51528">
        <w:rPr>
          <w:sz w:val="24"/>
          <w:szCs w:val="24"/>
        </w:rPr>
        <w:t>m n</w:t>
      </w:r>
      <w:r w:rsidR="00AA3E3F" w:rsidRPr="00B51528">
        <w:rPr>
          <w:sz w:val="24"/>
          <w:szCs w:val="24"/>
        </w:rPr>
        <w:t>ë</w:t>
      </w:r>
      <w:r w:rsidR="00277464" w:rsidRPr="00B51528">
        <w:rPr>
          <w:sz w:val="24"/>
          <w:szCs w:val="24"/>
        </w:rPr>
        <w:t xml:space="preserve"> landfill</w:t>
      </w:r>
      <w:r w:rsidR="0034784D" w:rsidRPr="00B51528">
        <w:rPr>
          <w:sz w:val="24"/>
          <w:szCs w:val="24"/>
        </w:rPr>
        <w:t xml:space="preserve"> n</w:t>
      </w:r>
      <w:r w:rsidR="009C2B3F" w:rsidRPr="00B51528">
        <w:rPr>
          <w:sz w:val="24"/>
          <w:szCs w:val="24"/>
        </w:rPr>
        <w:t>ë</w:t>
      </w:r>
      <w:r w:rsidR="0034784D" w:rsidRPr="00B51528">
        <w:rPr>
          <w:sz w:val="24"/>
          <w:szCs w:val="24"/>
        </w:rPr>
        <w:t xml:space="preserve"> shtetin e destinacionit,</w:t>
      </w:r>
      <w:r w:rsidR="00136631" w:rsidRPr="00B51528">
        <w:rPr>
          <w:sz w:val="24"/>
          <w:szCs w:val="24"/>
        </w:rPr>
        <w:t xml:space="preserve"> p</w:t>
      </w:r>
      <w:r w:rsidR="009C2B3F" w:rsidRPr="00B51528">
        <w:rPr>
          <w:sz w:val="24"/>
          <w:szCs w:val="24"/>
        </w:rPr>
        <w:t>ë</w:t>
      </w:r>
      <w:r w:rsidR="00136631" w:rsidRPr="00B51528">
        <w:rPr>
          <w:sz w:val="24"/>
          <w:szCs w:val="24"/>
        </w:rPr>
        <w:t>rfshihet n</w:t>
      </w:r>
      <w:r w:rsidR="009C2B3F" w:rsidRPr="00B51528">
        <w:rPr>
          <w:sz w:val="24"/>
          <w:szCs w:val="24"/>
        </w:rPr>
        <w:t>ë</w:t>
      </w:r>
      <w:r w:rsidR="00136631" w:rsidRPr="00B51528">
        <w:rPr>
          <w:sz w:val="24"/>
          <w:szCs w:val="24"/>
        </w:rPr>
        <w:t xml:space="preserve"> sasin</w:t>
      </w:r>
      <w:r w:rsidR="009C2B3F" w:rsidRPr="00B51528">
        <w:rPr>
          <w:sz w:val="24"/>
          <w:szCs w:val="24"/>
        </w:rPr>
        <w:t>ë</w:t>
      </w:r>
      <w:r w:rsidR="00136631" w:rsidRPr="00B51528">
        <w:rPr>
          <w:sz w:val="24"/>
          <w:szCs w:val="24"/>
        </w:rPr>
        <w:t xml:space="preserve"> e mbetjeve bashkiake t</w:t>
      </w:r>
      <w:r w:rsidR="009C2B3F" w:rsidRPr="00B51528">
        <w:rPr>
          <w:sz w:val="24"/>
          <w:szCs w:val="24"/>
        </w:rPr>
        <w:t>ë</w:t>
      </w:r>
      <w:r w:rsidR="00136631" w:rsidRPr="00B51528">
        <w:rPr>
          <w:sz w:val="24"/>
          <w:szCs w:val="24"/>
        </w:rPr>
        <w:t xml:space="preserve"> raportuara si t</w:t>
      </w:r>
      <w:r w:rsidR="009C2B3F" w:rsidRPr="00B51528">
        <w:rPr>
          <w:sz w:val="24"/>
          <w:szCs w:val="24"/>
        </w:rPr>
        <w:t>ë</w:t>
      </w:r>
      <w:r w:rsidR="00136631" w:rsidRPr="00B51528">
        <w:rPr>
          <w:sz w:val="24"/>
          <w:szCs w:val="24"/>
        </w:rPr>
        <w:t xml:space="preserve"> landfilluara, n</w:t>
      </w:r>
      <w:r w:rsidR="009C2B3F" w:rsidRPr="00B51528">
        <w:rPr>
          <w:sz w:val="24"/>
          <w:szCs w:val="24"/>
        </w:rPr>
        <w:t>ë</w:t>
      </w:r>
      <w:r w:rsidR="00136631" w:rsidRPr="00B51528">
        <w:rPr>
          <w:sz w:val="24"/>
          <w:szCs w:val="24"/>
        </w:rPr>
        <w:t xml:space="preserve"> Republik</w:t>
      </w:r>
      <w:r w:rsidR="009C2B3F" w:rsidRPr="00B51528">
        <w:rPr>
          <w:sz w:val="24"/>
          <w:szCs w:val="24"/>
        </w:rPr>
        <w:t>ë</w:t>
      </w:r>
      <w:r w:rsidR="00136631" w:rsidRPr="00B51528">
        <w:rPr>
          <w:sz w:val="24"/>
          <w:szCs w:val="24"/>
        </w:rPr>
        <w:t>n e Shqip</w:t>
      </w:r>
      <w:r w:rsidR="009C2B3F" w:rsidRPr="00B51528">
        <w:rPr>
          <w:sz w:val="24"/>
          <w:szCs w:val="24"/>
        </w:rPr>
        <w:t>ë</w:t>
      </w:r>
      <w:r w:rsidR="00136631" w:rsidRPr="00B51528">
        <w:rPr>
          <w:sz w:val="24"/>
          <w:szCs w:val="24"/>
        </w:rPr>
        <w:t>ris</w:t>
      </w:r>
      <w:r w:rsidR="009C2B3F" w:rsidRPr="00B51528">
        <w:rPr>
          <w:sz w:val="24"/>
          <w:szCs w:val="24"/>
        </w:rPr>
        <w:t>ë</w:t>
      </w:r>
      <w:r w:rsidR="00136631" w:rsidRPr="00B51528">
        <w:rPr>
          <w:sz w:val="24"/>
          <w:szCs w:val="24"/>
        </w:rPr>
        <w:t>.</w:t>
      </w:r>
    </w:p>
    <w:p w14:paraId="26C718FB" w14:textId="2F111CAF" w:rsidR="00D45D4C" w:rsidRPr="00B51528" w:rsidRDefault="006D0DE9"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P</w:t>
      </w:r>
      <w:r w:rsidR="00D45D4C" w:rsidRPr="00B51528">
        <w:rPr>
          <w:sz w:val="24"/>
          <w:szCs w:val="24"/>
        </w:rPr>
        <w:t xml:space="preserve">esha e mbetjeve të </w:t>
      </w:r>
      <w:r w:rsidR="00352E52" w:rsidRPr="00B51528">
        <w:rPr>
          <w:sz w:val="24"/>
          <w:szCs w:val="24"/>
        </w:rPr>
        <w:t>krijuara</w:t>
      </w:r>
      <w:r w:rsidR="00D45D4C" w:rsidRPr="00B51528">
        <w:rPr>
          <w:sz w:val="24"/>
          <w:szCs w:val="24"/>
        </w:rPr>
        <w:t xml:space="preserve"> </w:t>
      </w:r>
      <w:r w:rsidR="00AF3ED2" w:rsidRPr="00B51528">
        <w:rPr>
          <w:sz w:val="24"/>
          <w:szCs w:val="24"/>
        </w:rPr>
        <w:t>pas</w:t>
      </w:r>
      <w:r w:rsidR="00D45D4C" w:rsidRPr="00B51528">
        <w:rPr>
          <w:sz w:val="24"/>
          <w:szCs w:val="24"/>
        </w:rPr>
        <w:t xml:space="preserve"> operacioneve të riciklimit ose rikuperim</w:t>
      </w:r>
      <w:r w:rsidR="00963296" w:rsidRPr="00B51528">
        <w:rPr>
          <w:sz w:val="24"/>
          <w:szCs w:val="24"/>
        </w:rPr>
        <w:t>eve t</w:t>
      </w:r>
      <w:r w:rsidR="000B7A12" w:rsidRPr="00B51528">
        <w:rPr>
          <w:sz w:val="24"/>
          <w:szCs w:val="24"/>
        </w:rPr>
        <w:t>ë</w:t>
      </w:r>
      <w:r w:rsidR="00D45D4C" w:rsidRPr="00B51528">
        <w:rPr>
          <w:sz w:val="24"/>
          <w:szCs w:val="24"/>
        </w:rPr>
        <w:t xml:space="preserve"> tje</w:t>
      </w:r>
      <w:r w:rsidR="00963296" w:rsidRPr="00B51528">
        <w:rPr>
          <w:sz w:val="24"/>
          <w:szCs w:val="24"/>
        </w:rPr>
        <w:t>ra</w:t>
      </w:r>
      <w:r w:rsidR="00D45D4C" w:rsidRPr="00B51528">
        <w:rPr>
          <w:sz w:val="24"/>
          <w:szCs w:val="24"/>
        </w:rPr>
        <w:t xml:space="preserve"> të mbetjeve </w:t>
      </w:r>
      <w:r w:rsidR="00963296" w:rsidRPr="00B51528">
        <w:rPr>
          <w:sz w:val="24"/>
          <w:szCs w:val="24"/>
        </w:rPr>
        <w:t>bashkiake</w:t>
      </w:r>
      <w:r w:rsidR="00D45D4C" w:rsidRPr="00B51528">
        <w:rPr>
          <w:sz w:val="24"/>
          <w:szCs w:val="24"/>
        </w:rPr>
        <w:t xml:space="preserve">, të cilat më pas </w:t>
      </w:r>
      <w:r w:rsidR="00352E52" w:rsidRPr="00B51528">
        <w:rPr>
          <w:sz w:val="24"/>
          <w:szCs w:val="24"/>
        </w:rPr>
        <w:t>depozitohen n</w:t>
      </w:r>
      <w:r w:rsidR="000E0BBE" w:rsidRPr="00B51528">
        <w:rPr>
          <w:sz w:val="24"/>
          <w:szCs w:val="24"/>
        </w:rPr>
        <w:t>ë</w:t>
      </w:r>
      <w:r w:rsidR="00352E52" w:rsidRPr="00B51528">
        <w:rPr>
          <w:sz w:val="24"/>
          <w:szCs w:val="24"/>
        </w:rPr>
        <w:t xml:space="preserve"> </w:t>
      </w:r>
      <w:r w:rsidR="00F3222F" w:rsidRPr="00B51528">
        <w:rPr>
          <w:sz w:val="24"/>
          <w:szCs w:val="24"/>
        </w:rPr>
        <w:t>landfill</w:t>
      </w:r>
      <w:r w:rsidR="00D45D4C" w:rsidRPr="00B51528">
        <w:rPr>
          <w:sz w:val="24"/>
          <w:szCs w:val="24"/>
        </w:rPr>
        <w:t xml:space="preserve">, nuk përfshihet në peshën e mbetjeve </w:t>
      </w:r>
      <w:r w:rsidR="00963296" w:rsidRPr="00B51528">
        <w:rPr>
          <w:sz w:val="24"/>
          <w:szCs w:val="24"/>
        </w:rPr>
        <w:t>bashkiake</w:t>
      </w:r>
      <w:r w:rsidR="00D45D4C" w:rsidRPr="00B51528">
        <w:rPr>
          <w:sz w:val="24"/>
          <w:szCs w:val="24"/>
        </w:rPr>
        <w:t xml:space="preserve"> të raportuara si të </w:t>
      </w:r>
      <w:r w:rsidR="00352E52" w:rsidRPr="00B51528">
        <w:rPr>
          <w:sz w:val="24"/>
          <w:szCs w:val="24"/>
        </w:rPr>
        <w:t>depozituara n</w:t>
      </w:r>
      <w:r w:rsidR="000E0BBE" w:rsidRPr="00B51528">
        <w:rPr>
          <w:sz w:val="24"/>
          <w:szCs w:val="24"/>
        </w:rPr>
        <w:t>ë</w:t>
      </w:r>
      <w:r w:rsidR="00352E52" w:rsidRPr="00B51528">
        <w:rPr>
          <w:sz w:val="24"/>
          <w:szCs w:val="24"/>
        </w:rPr>
        <w:t xml:space="preserve"> </w:t>
      </w:r>
      <w:r w:rsidR="00F3222F" w:rsidRPr="00B51528">
        <w:rPr>
          <w:sz w:val="24"/>
          <w:szCs w:val="24"/>
        </w:rPr>
        <w:t>landfill</w:t>
      </w:r>
      <w:r w:rsidR="00D45D4C" w:rsidRPr="00B51528">
        <w:rPr>
          <w:sz w:val="24"/>
          <w:szCs w:val="24"/>
        </w:rPr>
        <w:t>.</w:t>
      </w:r>
    </w:p>
    <w:p w14:paraId="2443EF4E" w14:textId="3E862DF5" w:rsidR="004C4338" w:rsidRPr="00B51528" w:rsidRDefault="00BD0C2A"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Raportohen si mbetje t</w:t>
      </w:r>
      <w:r w:rsidR="009C2B3F" w:rsidRPr="00B51528">
        <w:rPr>
          <w:sz w:val="24"/>
          <w:szCs w:val="24"/>
        </w:rPr>
        <w:t>ë</w:t>
      </w:r>
      <w:r w:rsidRPr="00B51528">
        <w:rPr>
          <w:sz w:val="24"/>
          <w:szCs w:val="24"/>
        </w:rPr>
        <w:t xml:space="preserve"> depozituara n</w:t>
      </w:r>
      <w:r w:rsidR="009C2B3F" w:rsidRPr="00B51528">
        <w:rPr>
          <w:sz w:val="24"/>
          <w:szCs w:val="24"/>
        </w:rPr>
        <w:t>ë</w:t>
      </w:r>
      <w:r w:rsidRPr="00B51528">
        <w:rPr>
          <w:sz w:val="24"/>
          <w:szCs w:val="24"/>
        </w:rPr>
        <w:t xml:space="preserve"> landfill, m</w:t>
      </w:r>
      <w:r w:rsidR="00445559" w:rsidRPr="00B51528">
        <w:rPr>
          <w:sz w:val="24"/>
          <w:szCs w:val="24"/>
        </w:rPr>
        <w:t>betjet t</w:t>
      </w:r>
      <w:r w:rsidR="009C2B3F" w:rsidRPr="00B51528">
        <w:rPr>
          <w:sz w:val="24"/>
          <w:szCs w:val="24"/>
        </w:rPr>
        <w:t>ë</w:t>
      </w:r>
      <w:r w:rsidR="00445559" w:rsidRPr="00B51528">
        <w:rPr>
          <w:sz w:val="24"/>
          <w:szCs w:val="24"/>
        </w:rPr>
        <w:t xml:space="preserve"> cilat krijohen si rezultat i operacioneve t</w:t>
      </w:r>
      <w:r w:rsidR="009C2B3F" w:rsidRPr="00B51528">
        <w:rPr>
          <w:sz w:val="24"/>
          <w:szCs w:val="24"/>
        </w:rPr>
        <w:t>ë</w:t>
      </w:r>
      <w:r w:rsidR="00445559" w:rsidRPr="00B51528">
        <w:rPr>
          <w:sz w:val="24"/>
          <w:szCs w:val="24"/>
        </w:rPr>
        <w:t xml:space="preserve"> kontrollit</w:t>
      </w:r>
      <w:r w:rsidR="0019451C" w:rsidRPr="00B51528">
        <w:rPr>
          <w:sz w:val="24"/>
          <w:szCs w:val="24"/>
        </w:rPr>
        <w:t>, pastrimit dhe riparimit, p</w:t>
      </w:r>
      <w:r w:rsidR="009C2B3F" w:rsidRPr="00B51528">
        <w:rPr>
          <w:sz w:val="24"/>
          <w:szCs w:val="24"/>
        </w:rPr>
        <w:t>ë</w:t>
      </w:r>
      <w:r w:rsidR="0019451C" w:rsidRPr="00B51528">
        <w:rPr>
          <w:sz w:val="24"/>
          <w:szCs w:val="24"/>
        </w:rPr>
        <w:t xml:space="preserve">r </w:t>
      </w:r>
      <w:r w:rsidR="00EC4B41" w:rsidRPr="00B51528">
        <w:rPr>
          <w:sz w:val="24"/>
          <w:szCs w:val="24"/>
        </w:rPr>
        <w:t>p</w:t>
      </w:r>
      <w:r w:rsidR="00AA3E3F" w:rsidRPr="00B51528">
        <w:rPr>
          <w:sz w:val="24"/>
          <w:szCs w:val="24"/>
        </w:rPr>
        <w:t>ë</w:t>
      </w:r>
      <w:r w:rsidR="00EC4B41" w:rsidRPr="00B51528">
        <w:rPr>
          <w:sz w:val="24"/>
          <w:szCs w:val="24"/>
        </w:rPr>
        <w:t>rgatitjen p</w:t>
      </w:r>
      <w:r w:rsidR="00AA3E3F" w:rsidRPr="00B51528">
        <w:rPr>
          <w:sz w:val="24"/>
          <w:szCs w:val="24"/>
        </w:rPr>
        <w:t>ë</w:t>
      </w:r>
      <w:r w:rsidR="00EC4B41" w:rsidRPr="00B51528">
        <w:rPr>
          <w:sz w:val="24"/>
          <w:szCs w:val="24"/>
        </w:rPr>
        <w:t>r</w:t>
      </w:r>
      <w:r w:rsidR="00642826" w:rsidRPr="00B51528">
        <w:rPr>
          <w:sz w:val="24"/>
          <w:szCs w:val="24"/>
        </w:rPr>
        <w:t xml:space="preserve"> </w:t>
      </w:r>
      <w:r w:rsidR="0019451C" w:rsidRPr="00B51528">
        <w:rPr>
          <w:sz w:val="24"/>
          <w:szCs w:val="24"/>
        </w:rPr>
        <w:t>rip</w:t>
      </w:r>
      <w:r w:rsidR="009C2B3F" w:rsidRPr="00B51528">
        <w:rPr>
          <w:sz w:val="24"/>
          <w:szCs w:val="24"/>
        </w:rPr>
        <w:t>ë</w:t>
      </w:r>
      <w:r w:rsidR="0019451C" w:rsidRPr="00B51528">
        <w:rPr>
          <w:sz w:val="24"/>
          <w:szCs w:val="24"/>
        </w:rPr>
        <w:t>rdorim</w:t>
      </w:r>
      <w:r w:rsidR="00642826" w:rsidRPr="00B51528">
        <w:rPr>
          <w:sz w:val="24"/>
          <w:szCs w:val="24"/>
        </w:rPr>
        <w:t xml:space="preserve"> t</w:t>
      </w:r>
      <w:r w:rsidR="00AA3E3F" w:rsidRPr="00B51528">
        <w:rPr>
          <w:sz w:val="24"/>
          <w:szCs w:val="24"/>
        </w:rPr>
        <w:t>ë</w:t>
      </w:r>
      <w:r w:rsidR="00642826" w:rsidRPr="00B51528">
        <w:rPr>
          <w:sz w:val="24"/>
          <w:szCs w:val="24"/>
        </w:rPr>
        <w:t xml:space="preserve"> mbetjeve bashkiake </w:t>
      </w:r>
      <w:r w:rsidR="0019451C" w:rsidRPr="00B51528">
        <w:rPr>
          <w:sz w:val="24"/>
          <w:szCs w:val="24"/>
        </w:rPr>
        <w:t>pa ndarje ose para-procesim t</w:t>
      </w:r>
      <w:r w:rsidR="009C2B3F" w:rsidRPr="00B51528">
        <w:rPr>
          <w:sz w:val="24"/>
          <w:szCs w:val="24"/>
        </w:rPr>
        <w:t>ë</w:t>
      </w:r>
      <w:r w:rsidR="0019451C" w:rsidRPr="00B51528">
        <w:rPr>
          <w:sz w:val="24"/>
          <w:szCs w:val="24"/>
        </w:rPr>
        <w:t xml:space="preserve"> m</w:t>
      </w:r>
      <w:r w:rsidR="009C2B3F" w:rsidRPr="00B51528">
        <w:rPr>
          <w:sz w:val="24"/>
          <w:szCs w:val="24"/>
        </w:rPr>
        <w:t>ë</w:t>
      </w:r>
      <w:r w:rsidR="0019451C" w:rsidRPr="00B51528">
        <w:rPr>
          <w:sz w:val="24"/>
          <w:szCs w:val="24"/>
        </w:rPr>
        <w:t>tejsh</w:t>
      </w:r>
      <w:r w:rsidR="009C2B3F" w:rsidRPr="00B51528">
        <w:rPr>
          <w:sz w:val="24"/>
          <w:szCs w:val="24"/>
        </w:rPr>
        <w:t>ë</w:t>
      </w:r>
      <w:r w:rsidR="0019451C" w:rsidRPr="00B51528">
        <w:rPr>
          <w:sz w:val="24"/>
          <w:szCs w:val="24"/>
        </w:rPr>
        <w:t>m</w:t>
      </w:r>
      <w:r w:rsidR="00F508FD" w:rsidRPr="00B51528">
        <w:rPr>
          <w:sz w:val="24"/>
          <w:szCs w:val="24"/>
        </w:rPr>
        <w:t>,</w:t>
      </w:r>
      <w:r w:rsidR="0019451C" w:rsidRPr="00B51528">
        <w:rPr>
          <w:sz w:val="24"/>
          <w:szCs w:val="24"/>
        </w:rPr>
        <w:t xml:space="preserve"> </w:t>
      </w:r>
      <w:r w:rsidR="007416A5" w:rsidRPr="00B51528">
        <w:rPr>
          <w:sz w:val="24"/>
          <w:szCs w:val="24"/>
        </w:rPr>
        <w:t xml:space="preserve">dhe </w:t>
      </w:r>
      <w:r w:rsidR="0019451C" w:rsidRPr="00B51528">
        <w:rPr>
          <w:sz w:val="24"/>
          <w:szCs w:val="24"/>
        </w:rPr>
        <w:t>t</w:t>
      </w:r>
      <w:r w:rsidR="009C2B3F" w:rsidRPr="00B51528">
        <w:rPr>
          <w:sz w:val="24"/>
          <w:szCs w:val="24"/>
        </w:rPr>
        <w:t>ë</w:t>
      </w:r>
      <w:r w:rsidR="0019451C" w:rsidRPr="00B51528">
        <w:rPr>
          <w:sz w:val="24"/>
          <w:szCs w:val="24"/>
        </w:rPr>
        <w:t xml:space="preserve"> cilat landfillohen.</w:t>
      </w:r>
    </w:p>
    <w:p w14:paraId="55185C1C" w14:textId="3C9DD550" w:rsidR="00485C2E" w:rsidRPr="00B51528" w:rsidRDefault="00F75AFB"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Raportoh</w:t>
      </w:r>
      <w:r w:rsidR="00F107E3" w:rsidRPr="00B51528">
        <w:rPr>
          <w:sz w:val="24"/>
          <w:szCs w:val="24"/>
        </w:rPr>
        <w:t>en si mbetje t</w:t>
      </w:r>
      <w:r w:rsidR="00AA3E3F" w:rsidRPr="00B51528">
        <w:rPr>
          <w:sz w:val="24"/>
          <w:szCs w:val="24"/>
        </w:rPr>
        <w:t>ë</w:t>
      </w:r>
      <w:r w:rsidR="00F107E3" w:rsidRPr="00B51528">
        <w:rPr>
          <w:sz w:val="24"/>
          <w:szCs w:val="24"/>
        </w:rPr>
        <w:t xml:space="preserve"> depozituara n</w:t>
      </w:r>
      <w:r w:rsidR="00AA3E3F" w:rsidRPr="00B51528">
        <w:rPr>
          <w:sz w:val="24"/>
          <w:szCs w:val="24"/>
        </w:rPr>
        <w:t>ë</w:t>
      </w:r>
      <w:r w:rsidR="00F107E3" w:rsidRPr="00B51528">
        <w:rPr>
          <w:sz w:val="24"/>
          <w:szCs w:val="24"/>
        </w:rPr>
        <w:t xml:space="preserve"> landfill, materialet t</w:t>
      </w:r>
      <w:r w:rsidR="00AA3E3F" w:rsidRPr="00B51528">
        <w:rPr>
          <w:sz w:val="24"/>
          <w:szCs w:val="24"/>
        </w:rPr>
        <w:t>ë</w:t>
      </w:r>
      <w:r w:rsidR="00F107E3" w:rsidRPr="00B51528">
        <w:rPr>
          <w:sz w:val="24"/>
          <w:szCs w:val="24"/>
        </w:rPr>
        <w:t xml:space="preserve"> cilat hiqen n</w:t>
      </w:r>
      <w:r w:rsidR="00AA3E3F" w:rsidRPr="00B51528">
        <w:rPr>
          <w:sz w:val="24"/>
          <w:szCs w:val="24"/>
        </w:rPr>
        <w:t>ë</w:t>
      </w:r>
      <w:r w:rsidR="00F107E3" w:rsidRPr="00B51528">
        <w:rPr>
          <w:sz w:val="24"/>
          <w:szCs w:val="24"/>
        </w:rPr>
        <w:t xml:space="preserve"> m</w:t>
      </w:r>
      <w:r w:rsidR="00AA3E3F" w:rsidRPr="00B51528">
        <w:rPr>
          <w:sz w:val="24"/>
          <w:szCs w:val="24"/>
        </w:rPr>
        <w:t>ë</w:t>
      </w:r>
      <w:r w:rsidR="00F107E3" w:rsidRPr="00B51528">
        <w:rPr>
          <w:sz w:val="24"/>
          <w:szCs w:val="24"/>
        </w:rPr>
        <w:t>nyr</w:t>
      </w:r>
      <w:r w:rsidR="00AA3E3F" w:rsidRPr="00B51528">
        <w:rPr>
          <w:sz w:val="24"/>
          <w:szCs w:val="24"/>
        </w:rPr>
        <w:t>ë</w:t>
      </w:r>
      <w:r w:rsidR="00F107E3" w:rsidRPr="00B51528">
        <w:rPr>
          <w:sz w:val="24"/>
          <w:szCs w:val="24"/>
        </w:rPr>
        <w:t xml:space="preserve"> mekanike gjat</w:t>
      </w:r>
      <w:r w:rsidR="00AA3E3F" w:rsidRPr="00B51528">
        <w:rPr>
          <w:sz w:val="24"/>
          <w:szCs w:val="24"/>
        </w:rPr>
        <w:t>ë</w:t>
      </w:r>
      <w:r w:rsidR="00F107E3" w:rsidRPr="00B51528">
        <w:rPr>
          <w:sz w:val="24"/>
          <w:szCs w:val="24"/>
        </w:rPr>
        <w:t xml:space="preserve"> ose pas trajtimit aerobik ose anaerobik t</w:t>
      </w:r>
      <w:r w:rsidR="00AA3E3F" w:rsidRPr="00B51528">
        <w:rPr>
          <w:sz w:val="24"/>
          <w:szCs w:val="24"/>
        </w:rPr>
        <w:t>ë</w:t>
      </w:r>
      <w:r w:rsidR="00F107E3" w:rsidRPr="00B51528">
        <w:rPr>
          <w:sz w:val="24"/>
          <w:szCs w:val="24"/>
        </w:rPr>
        <w:t xml:space="preserve"> mbetjeve bio</w:t>
      </w:r>
      <w:r w:rsidR="008B48CD" w:rsidRPr="00B51528">
        <w:rPr>
          <w:sz w:val="24"/>
          <w:szCs w:val="24"/>
        </w:rPr>
        <w:t>, dhe t</w:t>
      </w:r>
      <w:r w:rsidR="00AA3E3F" w:rsidRPr="00B51528">
        <w:rPr>
          <w:sz w:val="24"/>
          <w:szCs w:val="24"/>
        </w:rPr>
        <w:t>ë</w:t>
      </w:r>
      <w:r w:rsidR="008B48CD" w:rsidRPr="00B51528">
        <w:rPr>
          <w:sz w:val="24"/>
          <w:szCs w:val="24"/>
        </w:rPr>
        <w:t xml:space="preserve"> cilat landfillohen.</w:t>
      </w:r>
    </w:p>
    <w:p w14:paraId="3BD9A657" w14:textId="2C40496D" w:rsidR="00334961" w:rsidRPr="00B51528" w:rsidRDefault="00334961"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Raportohen si mbetje t</w:t>
      </w:r>
      <w:r w:rsidR="00AA3E3F" w:rsidRPr="00B51528">
        <w:rPr>
          <w:sz w:val="24"/>
          <w:szCs w:val="24"/>
        </w:rPr>
        <w:t>ë</w:t>
      </w:r>
      <w:r w:rsidRPr="00B51528">
        <w:rPr>
          <w:sz w:val="24"/>
          <w:szCs w:val="24"/>
        </w:rPr>
        <w:t xml:space="preserve"> depozitua</w:t>
      </w:r>
      <w:r w:rsidR="00A35C75" w:rsidRPr="00B51528">
        <w:rPr>
          <w:sz w:val="24"/>
          <w:szCs w:val="24"/>
        </w:rPr>
        <w:t>r</w:t>
      </w:r>
      <w:r w:rsidRPr="00B51528">
        <w:rPr>
          <w:sz w:val="24"/>
          <w:szCs w:val="24"/>
        </w:rPr>
        <w:t>a n</w:t>
      </w:r>
      <w:r w:rsidR="00AA3E3F" w:rsidRPr="00B51528">
        <w:rPr>
          <w:sz w:val="24"/>
          <w:szCs w:val="24"/>
        </w:rPr>
        <w:t>ë</w:t>
      </w:r>
      <w:r w:rsidRPr="00B51528">
        <w:rPr>
          <w:sz w:val="24"/>
          <w:szCs w:val="24"/>
        </w:rPr>
        <w:t xml:space="preserve"> landfill, mbetjet t</w:t>
      </w:r>
      <w:r w:rsidR="00AA3E3F" w:rsidRPr="00B51528">
        <w:rPr>
          <w:sz w:val="24"/>
          <w:szCs w:val="24"/>
        </w:rPr>
        <w:t>ë</w:t>
      </w:r>
      <w:r w:rsidRPr="00B51528">
        <w:rPr>
          <w:sz w:val="24"/>
          <w:szCs w:val="24"/>
        </w:rPr>
        <w:t xml:space="preserve"> cilat hiqen gjat</w:t>
      </w:r>
      <w:r w:rsidR="00AA3E3F" w:rsidRPr="00B51528">
        <w:rPr>
          <w:sz w:val="24"/>
          <w:szCs w:val="24"/>
        </w:rPr>
        <w:t>ë</w:t>
      </w:r>
      <w:r w:rsidRPr="00B51528">
        <w:rPr>
          <w:sz w:val="24"/>
          <w:szCs w:val="24"/>
        </w:rPr>
        <w:t xml:space="preserve"> riciklimit t</w:t>
      </w:r>
      <w:r w:rsidR="00AA3E3F" w:rsidRPr="00B51528">
        <w:rPr>
          <w:sz w:val="24"/>
          <w:szCs w:val="24"/>
        </w:rPr>
        <w:t>ë</w:t>
      </w:r>
      <w:r w:rsidRPr="00B51528">
        <w:rPr>
          <w:sz w:val="24"/>
          <w:szCs w:val="24"/>
        </w:rPr>
        <w:t xml:space="preserve"> mbetjeve bio</w:t>
      </w:r>
      <w:r w:rsidR="00DF75E5" w:rsidRPr="00B51528">
        <w:rPr>
          <w:sz w:val="24"/>
          <w:szCs w:val="24"/>
        </w:rPr>
        <w:t>, dhe t</w:t>
      </w:r>
      <w:r w:rsidR="00AA3E3F" w:rsidRPr="00B51528">
        <w:rPr>
          <w:sz w:val="24"/>
          <w:szCs w:val="24"/>
        </w:rPr>
        <w:t>ë</w:t>
      </w:r>
      <w:r w:rsidR="00DF75E5" w:rsidRPr="00B51528">
        <w:rPr>
          <w:sz w:val="24"/>
          <w:szCs w:val="24"/>
        </w:rPr>
        <w:t xml:space="preserve"> cilat landfillohen.</w:t>
      </w:r>
    </w:p>
    <w:p w14:paraId="263A1728" w14:textId="752F9CEF" w:rsidR="00D3173C" w:rsidRPr="00B51528" w:rsidRDefault="00A35C75"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Nuk raportohen si mbetje t</w:t>
      </w:r>
      <w:r w:rsidR="00AA3E3F" w:rsidRPr="00B51528">
        <w:rPr>
          <w:sz w:val="24"/>
          <w:szCs w:val="24"/>
        </w:rPr>
        <w:t>ë</w:t>
      </w:r>
      <w:r w:rsidRPr="00B51528">
        <w:rPr>
          <w:sz w:val="24"/>
          <w:szCs w:val="24"/>
        </w:rPr>
        <w:t xml:space="preserve"> depozituara n</w:t>
      </w:r>
      <w:r w:rsidR="00AA3E3F" w:rsidRPr="00B51528">
        <w:rPr>
          <w:sz w:val="24"/>
          <w:szCs w:val="24"/>
        </w:rPr>
        <w:t>ë</w:t>
      </w:r>
      <w:r w:rsidRPr="00B51528">
        <w:rPr>
          <w:sz w:val="24"/>
          <w:szCs w:val="24"/>
        </w:rPr>
        <w:t xml:space="preserve"> landfill,</w:t>
      </w:r>
      <w:r w:rsidR="00930CA5" w:rsidRPr="00B51528">
        <w:rPr>
          <w:sz w:val="24"/>
          <w:szCs w:val="24"/>
        </w:rPr>
        <w:t xml:space="preserve"> edhe kur landfillohen,</w:t>
      </w:r>
      <w:r w:rsidRPr="00B51528">
        <w:rPr>
          <w:sz w:val="24"/>
          <w:szCs w:val="24"/>
        </w:rPr>
        <w:t xml:space="preserve"> mbet</w:t>
      </w:r>
      <w:r w:rsidR="00930CA5" w:rsidRPr="00B51528">
        <w:rPr>
          <w:sz w:val="24"/>
          <w:szCs w:val="24"/>
        </w:rPr>
        <w:t>j</w:t>
      </w:r>
      <w:r w:rsidRPr="00B51528">
        <w:rPr>
          <w:sz w:val="24"/>
          <w:szCs w:val="24"/>
        </w:rPr>
        <w:t xml:space="preserve">et </w:t>
      </w:r>
      <w:r w:rsidR="00930CA5" w:rsidRPr="00B51528">
        <w:rPr>
          <w:sz w:val="24"/>
          <w:szCs w:val="24"/>
        </w:rPr>
        <w:t>t</w:t>
      </w:r>
      <w:r w:rsidR="00AA3E3F" w:rsidRPr="00B51528">
        <w:rPr>
          <w:sz w:val="24"/>
          <w:szCs w:val="24"/>
        </w:rPr>
        <w:t>ë</w:t>
      </w:r>
      <w:r w:rsidR="00930CA5" w:rsidRPr="00B51528">
        <w:rPr>
          <w:sz w:val="24"/>
          <w:szCs w:val="24"/>
        </w:rPr>
        <w:t xml:space="preserve"> cilat</w:t>
      </w:r>
      <w:r w:rsidRPr="00B51528">
        <w:rPr>
          <w:sz w:val="24"/>
          <w:szCs w:val="24"/>
        </w:rPr>
        <w:t xml:space="preserve"> krijohen gjat</w:t>
      </w:r>
      <w:r w:rsidR="00AA3E3F" w:rsidRPr="00B51528">
        <w:rPr>
          <w:sz w:val="24"/>
          <w:szCs w:val="24"/>
        </w:rPr>
        <w:t>ë</w:t>
      </w:r>
      <w:r w:rsidRPr="00B51528">
        <w:rPr>
          <w:sz w:val="24"/>
          <w:szCs w:val="24"/>
        </w:rPr>
        <w:t xml:space="preserve"> </w:t>
      </w:r>
      <w:r w:rsidR="00D34BD0" w:rsidRPr="00B51528">
        <w:rPr>
          <w:sz w:val="24"/>
          <w:szCs w:val="24"/>
        </w:rPr>
        <w:t>operacioneve t</w:t>
      </w:r>
      <w:r w:rsidR="00AA3E3F" w:rsidRPr="00B51528">
        <w:rPr>
          <w:sz w:val="24"/>
          <w:szCs w:val="24"/>
        </w:rPr>
        <w:t>ë</w:t>
      </w:r>
      <w:r w:rsidR="00D34BD0" w:rsidRPr="00B51528">
        <w:rPr>
          <w:sz w:val="24"/>
          <w:szCs w:val="24"/>
        </w:rPr>
        <w:t xml:space="preserve"> riciklimit t</w:t>
      </w:r>
      <w:r w:rsidR="00AA3E3F" w:rsidRPr="00B51528">
        <w:rPr>
          <w:sz w:val="24"/>
          <w:szCs w:val="24"/>
        </w:rPr>
        <w:t>ë</w:t>
      </w:r>
      <w:r w:rsidR="00D34BD0" w:rsidRPr="00B51528">
        <w:rPr>
          <w:sz w:val="24"/>
          <w:szCs w:val="24"/>
        </w:rPr>
        <w:t xml:space="preserve"> mbetjeve bashkiake</w:t>
      </w:r>
      <w:r w:rsidR="00930CA5" w:rsidRPr="00B51528">
        <w:rPr>
          <w:sz w:val="24"/>
          <w:szCs w:val="24"/>
        </w:rPr>
        <w:t>.</w:t>
      </w:r>
    </w:p>
    <w:p w14:paraId="3F1618D8" w14:textId="4640B405" w:rsidR="00D45D4C" w:rsidRPr="00B51528" w:rsidRDefault="00235A38"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Me qëllim përmbushjen e kushteve të pikës 1 të k</w:t>
      </w:r>
      <w:bookmarkStart w:id="1" w:name="_Hlk220329360"/>
      <w:r w:rsidRPr="00B51528">
        <w:rPr>
          <w:sz w:val="24"/>
          <w:szCs w:val="24"/>
        </w:rPr>
        <w:t>ë</w:t>
      </w:r>
      <w:bookmarkEnd w:id="1"/>
      <w:r w:rsidRPr="00B51528">
        <w:rPr>
          <w:sz w:val="24"/>
          <w:szCs w:val="24"/>
        </w:rPr>
        <w:t>tij neni, AKM, nëpërmjet sistemit elektronik të të dhënave, bën kontrollin e cilësisë</w:t>
      </w:r>
      <w:r w:rsidR="00DF13EE" w:rsidRPr="00B51528">
        <w:rPr>
          <w:sz w:val="24"/>
          <w:szCs w:val="24"/>
        </w:rPr>
        <w:t>, koherenc</w:t>
      </w:r>
      <w:r w:rsidR="001D2A93" w:rsidRPr="00B51528">
        <w:rPr>
          <w:sz w:val="24"/>
          <w:szCs w:val="24"/>
        </w:rPr>
        <w:t>ë</w:t>
      </w:r>
      <w:r w:rsidR="00DF13EE" w:rsidRPr="00B51528">
        <w:rPr>
          <w:sz w:val="24"/>
          <w:szCs w:val="24"/>
        </w:rPr>
        <w:t>s</w:t>
      </w:r>
      <w:r w:rsidRPr="00B51528">
        <w:rPr>
          <w:sz w:val="24"/>
          <w:szCs w:val="24"/>
        </w:rPr>
        <w:t xml:space="preserve"> dhe gjurmueshmërisë së </w:t>
      </w:r>
      <w:r w:rsidR="00440A6A" w:rsidRPr="00B51528">
        <w:rPr>
          <w:sz w:val="24"/>
          <w:szCs w:val="24"/>
        </w:rPr>
        <w:t>t</w:t>
      </w:r>
      <w:r w:rsidR="00654A9C" w:rsidRPr="00B51528">
        <w:rPr>
          <w:sz w:val="24"/>
          <w:szCs w:val="24"/>
        </w:rPr>
        <w:t>ë</w:t>
      </w:r>
      <w:r w:rsidR="00440A6A" w:rsidRPr="00B51528">
        <w:rPr>
          <w:sz w:val="24"/>
          <w:szCs w:val="24"/>
        </w:rPr>
        <w:t xml:space="preserve"> dh</w:t>
      </w:r>
      <w:r w:rsidR="00654A9C" w:rsidRPr="00B51528">
        <w:rPr>
          <w:sz w:val="24"/>
          <w:szCs w:val="24"/>
        </w:rPr>
        <w:t>ë</w:t>
      </w:r>
      <w:r w:rsidR="00440A6A" w:rsidRPr="00B51528">
        <w:rPr>
          <w:sz w:val="24"/>
          <w:szCs w:val="24"/>
        </w:rPr>
        <w:t>nave</w:t>
      </w:r>
      <w:r w:rsidR="00654A9C" w:rsidRPr="00B51528">
        <w:rPr>
          <w:sz w:val="24"/>
          <w:szCs w:val="24"/>
        </w:rPr>
        <w:t xml:space="preserve"> të </w:t>
      </w:r>
      <w:r w:rsidRPr="00B51528">
        <w:rPr>
          <w:sz w:val="24"/>
          <w:szCs w:val="24"/>
        </w:rPr>
        <w:t>mbetjeve bashkiake të asgjësuara në l</w:t>
      </w:r>
      <w:r w:rsidR="00422C44" w:rsidRPr="00B51528">
        <w:rPr>
          <w:sz w:val="24"/>
          <w:szCs w:val="24"/>
        </w:rPr>
        <w:t>a</w:t>
      </w:r>
      <w:r w:rsidRPr="00B51528">
        <w:rPr>
          <w:sz w:val="24"/>
          <w:szCs w:val="24"/>
        </w:rPr>
        <w:t>ndfill.</w:t>
      </w:r>
    </w:p>
    <w:p w14:paraId="5C956170" w14:textId="3B46EF32" w:rsidR="00AD1770" w:rsidRPr="00B51528" w:rsidRDefault="00AD1770" w:rsidP="009851C9">
      <w:pPr>
        <w:pStyle w:val="ListParagraph"/>
        <w:widowControl/>
        <w:numPr>
          <w:ilvl w:val="1"/>
          <w:numId w:val="231"/>
        </w:numPr>
        <w:autoSpaceDE/>
        <w:autoSpaceDN/>
        <w:spacing w:line="276" w:lineRule="auto"/>
        <w:ind w:left="360"/>
        <w:jc w:val="both"/>
        <w:rPr>
          <w:sz w:val="24"/>
          <w:szCs w:val="24"/>
        </w:rPr>
      </w:pPr>
      <w:r w:rsidRPr="00B51528">
        <w:rPr>
          <w:sz w:val="24"/>
          <w:szCs w:val="24"/>
        </w:rPr>
        <w:t xml:space="preserve">Rregullat e përllogaritjes së objektivave sipas këtij neni zbatohen në përputhje me objektivat dhe treguesit e përcaktuar në Strategjinë Kombëtare për Menaxhimin e Integruar të Mbetjeve dhe planin përkatës të veprimit, dhe shërbejnë si bazë për </w:t>
      </w:r>
      <w:r w:rsidR="00393D5E" w:rsidRPr="00B51528">
        <w:rPr>
          <w:sz w:val="24"/>
          <w:szCs w:val="24"/>
        </w:rPr>
        <w:t>zbatimin</w:t>
      </w:r>
      <w:r w:rsidRPr="00B51528">
        <w:rPr>
          <w:sz w:val="24"/>
          <w:szCs w:val="24"/>
        </w:rPr>
        <w:t xml:space="preserve"> e ndalimeve progresive të depozitimit në landfill sipas nenit 5 të këtij vendimi.</w:t>
      </w:r>
    </w:p>
    <w:p w14:paraId="3759760C" w14:textId="77777777" w:rsidR="00DF13EE" w:rsidRPr="00B51528" w:rsidRDefault="00DF13EE" w:rsidP="00AD7E4E">
      <w:pPr>
        <w:tabs>
          <w:tab w:val="left" w:pos="360"/>
        </w:tabs>
        <w:spacing w:line="276" w:lineRule="auto"/>
        <w:jc w:val="center"/>
        <w:rPr>
          <w:b/>
          <w:bCs/>
          <w:sz w:val="24"/>
          <w:szCs w:val="24"/>
        </w:rPr>
      </w:pPr>
    </w:p>
    <w:p w14:paraId="10585B05" w14:textId="67154DE0" w:rsidR="00685F49" w:rsidRPr="00B51528" w:rsidRDefault="00685F49" w:rsidP="00AD7E4E">
      <w:pPr>
        <w:tabs>
          <w:tab w:val="left" w:pos="360"/>
        </w:tabs>
        <w:spacing w:line="276" w:lineRule="auto"/>
        <w:jc w:val="center"/>
        <w:rPr>
          <w:b/>
          <w:bCs/>
          <w:sz w:val="24"/>
          <w:szCs w:val="24"/>
        </w:rPr>
      </w:pPr>
      <w:r w:rsidRPr="00B51528">
        <w:rPr>
          <w:b/>
          <w:bCs/>
          <w:sz w:val="24"/>
          <w:szCs w:val="24"/>
        </w:rPr>
        <w:t>KREU VIII</w:t>
      </w:r>
    </w:p>
    <w:p w14:paraId="1A13D6B2" w14:textId="34252920" w:rsidR="00685F49" w:rsidRPr="00B51528" w:rsidRDefault="00685F49" w:rsidP="00AD7E4E">
      <w:pPr>
        <w:tabs>
          <w:tab w:val="left" w:pos="360"/>
        </w:tabs>
        <w:spacing w:line="276" w:lineRule="auto"/>
        <w:jc w:val="center"/>
        <w:rPr>
          <w:b/>
          <w:bCs/>
          <w:sz w:val="24"/>
          <w:szCs w:val="24"/>
        </w:rPr>
      </w:pPr>
      <w:r w:rsidRPr="00B51528">
        <w:rPr>
          <w:b/>
          <w:bCs/>
          <w:sz w:val="24"/>
          <w:szCs w:val="24"/>
        </w:rPr>
        <w:t>RAPORTIMET</w:t>
      </w:r>
    </w:p>
    <w:p w14:paraId="51B3609D" w14:textId="77777777" w:rsidR="00685F49" w:rsidRPr="00B51528" w:rsidRDefault="00685F49" w:rsidP="00AD7E4E">
      <w:pPr>
        <w:tabs>
          <w:tab w:val="left" w:pos="360"/>
        </w:tabs>
        <w:spacing w:line="276" w:lineRule="auto"/>
        <w:jc w:val="center"/>
        <w:rPr>
          <w:b/>
          <w:bCs/>
          <w:sz w:val="24"/>
          <w:szCs w:val="24"/>
        </w:rPr>
      </w:pPr>
    </w:p>
    <w:p w14:paraId="2994590B" w14:textId="2B5320AA" w:rsidR="00D14273" w:rsidRPr="00B51528" w:rsidRDefault="00D14273" w:rsidP="00AD7E4E">
      <w:pPr>
        <w:pStyle w:val="Heading3"/>
        <w:spacing w:line="276" w:lineRule="auto"/>
        <w:ind w:left="360" w:right="-20"/>
        <w:jc w:val="center"/>
        <w:rPr>
          <w:rFonts w:cs="Times New Roman"/>
          <w:sz w:val="24"/>
          <w:szCs w:val="24"/>
        </w:rPr>
      </w:pPr>
      <w:r w:rsidRPr="00B51528">
        <w:rPr>
          <w:rFonts w:cs="Times New Roman"/>
          <w:sz w:val="24"/>
          <w:szCs w:val="24"/>
        </w:rPr>
        <w:t xml:space="preserve">Neni </w:t>
      </w:r>
      <w:r w:rsidR="00DA631C" w:rsidRPr="00B51528">
        <w:rPr>
          <w:rFonts w:cs="Times New Roman"/>
          <w:sz w:val="24"/>
          <w:szCs w:val="24"/>
        </w:rPr>
        <w:t>22</w:t>
      </w:r>
    </w:p>
    <w:p w14:paraId="2A78D871" w14:textId="4A188432" w:rsidR="00CA63A8" w:rsidRPr="00B51528" w:rsidRDefault="00CA63A8" w:rsidP="00AD7E4E">
      <w:pPr>
        <w:pStyle w:val="Heading3"/>
        <w:spacing w:line="276" w:lineRule="auto"/>
        <w:ind w:left="360" w:right="-20"/>
        <w:jc w:val="center"/>
        <w:rPr>
          <w:rFonts w:cs="Times New Roman"/>
          <w:sz w:val="24"/>
          <w:szCs w:val="24"/>
        </w:rPr>
      </w:pPr>
      <w:r w:rsidRPr="00B51528">
        <w:rPr>
          <w:rFonts w:cs="Times New Roman"/>
          <w:sz w:val="24"/>
          <w:szCs w:val="24"/>
        </w:rPr>
        <w:t>RAPORTIMET</w:t>
      </w:r>
    </w:p>
    <w:p w14:paraId="79141EA5" w14:textId="77777777" w:rsidR="00CA63A8" w:rsidRPr="00B51528" w:rsidRDefault="00CA63A8" w:rsidP="00AD7E4E">
      <w:pPr>
        <w:spacing w:line="276" w:lineRule="auto"/>
        <w:rPr>
          <w:sz w:val="24"/>
          <w:szCs w:val="24"/>
        </w:rPr>
      </w:pPr>
    </w:p>
    <w:p w14:paraId="13E8979B" w14:textId="0AC3E254" w:rsidR="00CA63A8" w:rsidRPr="00B51528" w:rsidRDefault="00CA63A8" w:rsidP="00BD76E2">
      <w:pPr>
        <w:pStyle w:val="ListParagraph"/>
        <w:numPr>
          <w:ilvl w:val="0"/>
          <w:numId w:val="250"/>
        </w:numPr>
        <w:tabs>
          <w:tab w:val="left" w:pos="1312"/>
        </w:tabs>
        <w:spacing w:before="65" w:line="276" w:lineRule="auto"/>
        <w:ind w:right="50"/>
        <w:jc w:val="both"/>
        <w:rPr>
          <w:sz w:val="24"/>
          <w:szCs w:val="24"/>
        </w:rPr>
      </w:pPr>
      <w:r w:rsidRPr="00B51528">
        <w:rPr>
          <w:sz w:val="24"/>
          <w:szCs w:val="24"/>
        </w:rPr>
        <w:t xml:space="preserve">Ministria përgatit </w:t>
      </w:r>
      <w:r w:rsidR="004C341F" w:rsidRPr="00B51528">
        <w:rPr>
          <w:sz w:val="24"/>
          <w:szCs w:val="24"/>
        </w:rPr>
        <w:t>periodikisht</w:t>
      </w:r>
      <w:r w:rsidRPr="00B51528">
        <w:rPr>
          <w:sz w:val="24"/>
          <w:szCs w:val="24"/>
        </w:rPr>
        <w:t xml:space="preserve"> një raport për zbatimin e këtij vendimi dhe, në mënyrë të veçantë, të Strategjisë Kombëtare </w:t>
      </w:r>
      <w:r w:rsidR="00061ABA" w:rsidRPr="00B51528">
        <w:rPr>
          <w:sz w:val="24"/>
          <w:szCs w:val="24"/>
        </w:rPr>
        <w:t>p</w:t>
      </w:r>
      <w:r w:rsidRPr="00B51528">
        <w:rPr>
          <w:sz w:val="24"/>
          <w:szCs w:val="24"/>
        </w:rPr>
        <w:t>ë</w:t>
      </w:r>
      <w:r w:rsidR="00061ABA" w:rsidRPr="00B51528">
        <w:rPr>
          <w:sz w:val="24"/>
          <w:szCs w:val="24"/>
        </w:rPr>
        <w:t>r</w:t>
      </w:r>
      <w:r w:rsidRPr="00B51528">
        <w:rPr>
          <w:sz w:val="24"/>
          <w:szCs w:val="24"/>
        </w:rPr>
        <w:t xml:space="preserve"> Menaxhimi</w:t>
      </w:r>
      <w:r w:rsidR="00061ABA" w:rsidRPr="00B51528">
        <w:rPr>
          <w:sz w:val="24"/>
          <w:szCs w:val="24"/>
        </w:rPr>
        <w:t>n</w:t>
      </w:r>
      <w:r w:rsidRPr="00B51528">
        <w:rPr>
          <w:sz w:val="24"/>
          <w:szCs w:val="24"/>
        </w:rPr>
        <w:t xml:space="preserve"> </w:t>
      </w:r>
      <w:r w:rsidR="00061ABA" w:rsidRPr="00B51528">
        <w:rPr>
          <w:sz w:val="24"/>
          <w:szCs w:val="24"/>
        </w:rPr>
        <w:t>e</w:t>
      </w:r>
      <w:r w:rsidRPr="00B51528">
        <w:rPr>
          <w:sz w:val="24"/>
          <w:szCs w:val="24"/>
        </w:rPr>
        <w:t xml:space="preserve"> Integruar të Mbetjeve</w:t>
      </w:r>
      <w:r w:rsidR="00061ABA" w:rsidRPr="00B51528">
        <w:rPr>
          <w:sz w:val="24"/>
          <w:szCs w:val="24"/>
        </w:rPr>
        <w:t xml:space="preserve"> dhe Planit t</w:t>
      </w:r>
      <w:r w:rsidR="009A4D79" w:rsidRPr="00B51528">
        <w:rPr>
          <w:sz w:val="24"/>
          <w:szCs w:val="24"/>
        </w:rPr>
        <w:t>ë</w:t>
      </w:r>
      <w:r w:rsidR="00061ABA" w:rsidRPr="00B51528">
        <w:rPr>
          <w:sz w:val="24"/>
          <w:szCs w:val="24"/>
        </w:rPr>
        <w:t xml:space="preserve"> Veprimit</w:t>
      </w:r>
      <w:r w:rsidRPr="00B51528">
        <w:rPr>
          <w:sz w:val="24"/>
          <w:szCs w:val="24"/>
        </w:rPr>
        <w:t xml:space="preserve">, për </w:t>
      </w:r>
      <w:r w:rsidR="00744282" w:rsidRPr="00B51528">
        <w:rPr>
          <w:sz w:val="24"/>
          <w:szCs w:val="24"/>
        </w:rPr>
        <w:t>p</w:t>
      </w:r>
      <w:r w:rsidR="00B51528" w:rsidRPr="00B51528">
        <w:rPr>
          <w:sz w:val="24"/>
          <w:szCs w:val="24"/>
        </w:rPr>
        <w:t>ë</w:t>
      </w:r>
      <w:r w:rsidR="00744282" w:rsidRPr="00B51528">
        <w:rPr>
          <w:sz w:val="24"/>
          <w:szCs w:val="24"/>
        </w:rPr>
        <w:t xml:space="preserve">rmbushjen </w:t>
      </w:r>
      <w:r w:rsidRPr="00B51528">
        <w:rPr>
          <w:sz w:val="24"/>
          <w:szCs w:val="24"/>
        </w:rPr>
        <w:t xml:space="preserve">e objektivave të </w:t>
      </w:r>
      <w:r w:rsidR="007C108E" w:rsidRPr="00B51528">
        <w:rPr>
          <w:sz w:val="24"/>
          <w:szCs w:val="24"/>
        </w:rPr>
        <w:t>p</w:t>
      </w:r>
      <w:r w:rsidR="00AA3E3F" w:rsidRPr="00B51528">
        <w:rPr>
          <w:sz w:val="24"/>
          <w:szCs w:val="24"/>
        </w:rPr>
        <w:t>ë</w:t>
      </w:r>
      <w:r w:rsidR="007C108E" w:rsidRPr="00B51528">
        <w:rPr>
          <w:sz w:val="24"/>
          <w:szCs w:val="24"/>
        </w:rPr>
        <w:t xml:space="preserve">rcaktuara </w:t>
      </w:r>
      <w:r w:rsidRPr="00B51528">
        <w:rPr>
          <w:sz w:val="24"/>
          <w:szCs w:val="24"/>
        </w:rPr>
        <w:t xml:space="preserve">në </w:t>
      </w:r>
      <w:r w:rsidR="009A17EF" w:rsidRPr="00B51528">
        <w:rPr>
          <w:sz w:val="24"/>
          <w:szCs w:val="24"/>
        </w:rPr>
        <w:t>nen</w:t>
      </w:r>
      <w:r w:rsidR="007704CA" w:rsidRPr="00B51528">
        <w:rPr>
          <w:sz w:val="24"/>
          <w:szCs w:val="24"/>
        </w:rPr>
        <w:t>e</w:t>
      </w:r>
      <w:r w:rsidR="001F73F1" w:rsidRPr="00B51528">
        <w:rPr>
          <w:sz w:val="24"/>
          <w:szCs w:val="24"/>
        </w:rPr>
        <w:t>t</w:t>
      </w:r>
      <w:r w:rsidR="007704CA" w:rsidRPr="00B51528">
        <w:rPr>
          <w:sz w:val="24"/>
          <w:szCs w:val="24"/>
        </w:rPr>
        <w:t xml:space="preserve"> </w:t>
      </w:r>
      <w:r w:rsidR="00D32380">
        <w:rPr>
          <w:sz w:val="24"/>
          <w:szCs w:val="24"/>
        </w:rPr>
        <w:t>19</w:t>
      </w:r>
      <w:r w:rsidR="007704CA" w:rsidRPr="00B51528">
        <w:rPr>
          <w:sz w:val="24"/>
          <w:szCs w:val="24"/>
        </w:rPr>
        <w:t xml:space="preserve"> dhe</w:t>
      </w:r>
      <w:r w:rsidR="009A17EF" w:rsidRPr="00B51528">
        <w:rPr>
          <w:sz w:val="24"/>
          <w:szCs w:val="24"/>
        </w:rPr>
        <w:t xml:space="preserve"> </w:t>
      </w:r>
      <w:r w:rsidR="00D32380">
        <w:rPr>
          <w:sz w:val="24"/>
          <w:szCs w:val="24"/>
        </w:rPr>
        <w:t>20</w:t>
      </w:r>
      <w:r w:rsidRPr="00B51528">
        <w:rPr>
          <w:sz w:val="24"/>
          <w:szCs w:val="24"/>
        </w:rPr>
        <w:t xml:space="preserve"> të këtij vendimi.</w:t>
      </w:r>
    </w:p>
    <w:p w14:paraId="5D0CCBEE" w14:textId="7027E519" w:rsidR="00CA63A8" w:rsidRPr="00B51528" w:rsidRDefault="00CA63A8" w:rsidP="00BD76E2">
      <w:pPr>
        <w:pStyle w:val="ListParagraph"/>
        <w:numPr>
          <w:ilvl w:val="0"/>
          <w:numId w:val="250"/>
        </w:numPr>
        <w:tabs>
          <w:tab w:val="left" w:pos="1312"/>
        </w:tabs>
        <w:spacing w:before="65" w:line="276" w:lineRule="auto"/>
        <w:ind w:right="50"/>
        <w:jc w:val="both"/>
        <w:rPr>
          <w:sz w:val="24"/>
          <w:szCs w:val="24"/>
        </w:rPr>
      </w:pPr>
      <w:r w:rsidRPr="00B51528">
        <w:rPr>
          <w:sz w:val="24"/>
          <w:szCs w:val="24"/>
        </w:rPr>
        <w:t>Agjencia Kombëtare e Mjedisit</w:t>
      </w:r>
      <w:r w:rsidR="00BD121E" w:rsidRPr="00B51528">
        <w:rPr>
          <w:sz w:val="24"/>
          <w:szCs w:val="24"/>
        </w:rPr>
        <w:t>, AKEM sh.a.</w:t>
      </w:r>
      <w:r w:rsidR="0045030F" w:rsidRPr="00B51528">
        <w:rPr>
          <w:sz w:val="24"/>
          <w:szCs w:val="24"/>
        </w:rPr>
        <w:t xml:space="preserve"> dhe nj</w:t>
      </w:r>
      <w:r w:rsidR="001D2A93" w:rsidRPr="00B51528">
        <w:rPr>
          <w:sz w:val="24"/>
          <w:szCs w:val="24"/>
        </w:rPr>
        <w:t>ë</w:t>
      </w:r>
      <w:r w:rsidR="0045030F" w:rsidRPr="00B51528">
        <w:rPr>
          <w:sz w:val="24"/>
          <w:szCs w:val="24"/>
        </w:rPr>
        <w:t>sit</w:t>
      </w:r>
      <w:r w:rsidR="001D2A93" w:rsidRPr="00B51528">
        <w:rPr>
          <w:sz w:val="24"/>
          <w:szCs w:val="24"/>
        </w:rPr>
        <w:t>ë</w:t>
      </w:r>
      <w:r w:rsidR="0045030F" w:rsidRPr="00B51528">
        <w:rPr>
          <w:sz w:val="24"/>
          <w:szCs w:val="24"/>
        </w:rPr>
        <w:t xml:space="preserve"> e vet</w:t>
      </w:r>
      <w:r w:rsidR="001D2A93" w:rsidRPr="00B51528">
        <w:rPr>
          <w:sz w:val="24"/>
          <w:szCs w:val="24"/>
        </w:rPr>
        <w:t>ë</w:t>
      </w:r>
      <w:r w:rsidR="0045030F" w:rsidRPr="00B51528">
        <w:rPr>
          <w:sz w:val="24"/>
          <w:szCs w:val="24"/>
        </w:rPr>
        <w:t>qeverisjes vendore</w:t>
      </w:r>
      <w:r w:rsidRPr="00B51528">
        <w:rPr>
          <w:sz w:val="24"/>
          <w:szCs w:val="24"/>
        </w:rPr>
        <w:t xml:space="preserve"> i siguro</w:t>
      </w:r>
      <w:r w:rsidR="0045030F" w:rsidRPr="00B51528">
        <w:rPr>
          <w:sz w:val="24"/>
          <w:szCs w:val="24"/>
        </w:rPr>
        <w:t>j</w:t>
      </w:r>
      <w:r w:rsidRPr="00B51528">
        <w:rPr>
          <w:sz w:val="24"/>
          <w:szCs w:val="24"/>
        </w:rPr>
        <w:t>n</w:t>
      </w:r>
      <w:r w:rsidR="001D2A93" w:rsidRPr="00B51528">
        <w:rPr>
          <w:sz w:val="24"/>
          <w:szCs w:val="24"/>
        </w:rPr>
        <w:t>ë</w:t>
      </w:r>
      <w:r w:rsidRPr="00B51528">
        <w:rPr>
          <w:sz w:val="24"/>
          <w:szCs w:val="24"/>
        </w:rPr>
        <w:t xml:space="preserve"> Ministrisë të gjithë informacionin </w:t>
      </w:r>
      <w:r w:rsidR="00873CC5" w:rsidRPr="00B51528">
        <w:rPr>
          <w:sz w:val="24"/>
          <w:szCs w:val="24"/>
        </w:rPr>
        <w:t>mjedisor të</w:t>
      </w:r>
      <w:r w:rsidRPr="00B51528">
        <w:rPr>
          <w:sz w:val="24"/>
          <w:szCs w:val="24"/>
        </w:rPr>
        <w:t xml:space="preserve"> nevojshëm për përgatitjen e raportit të referuar në pikën </w:t>
      </w:r>
      <w:r w:rsidR="009A17EF" w:rsidRPr="00B51528">
        <w:rPr>
          <w:sz w:val="24"/>
          <w:szCs w:val="24"/>
        </w:rPr>
        <w:t xml:space="preserve">1 </w:t>
      </w:r>
      <w:r w:rsidRPr="00B51528">
        <w:rPr>
          <w:sz w:val="24"/>
          <w:szCs w:val="24"/>
        </w:rPr>
        <w:t xml:space="preserve">të këtij </w:t>
      </w:r>
      <w:r w:rsidR="009A17EF" w:rsidRPr="00B51528">
        <w:rPr>
          <w:sz w:val="24"/>
          <w:szCs w:val="24"/>
        </w:rPr>
        <w:t>neni</w:t>
      </w:r>
      <w:r w:rsidRPr="00B51528">
        <w:rPr>
          <w:sz w:val="24"/>
          <w:szCs w:val="24"/>
        </w:rPr>
        <w:t>.</w:t>
      </w:r>
    </w:p>
    <w:p w14:paraId="4EF85342" w14:textId="458CECFD" w:rsidR="00CA63A8" w:rsidRPr="00B51528" w:rsidRDefault="00CA63A8" w:rsidP="00BD76E2">
      <w:pPr>
        <w:pStyle w:val="ListParagraph"/>
        <w:numPr>
          <w:ilvl w:val="0"/>
          <w:numId w:val="250"/>
        </w:numPr>
        <w:tabs>
          <w:tab w:val="left" w:pos="1312"/>
        </w:tabs>
        <w:spacing w:before="65" w:line="276" w:lineRule="auto"/>
        <w:ind w:right="50"/>
        <w:jc w:val="both"/>
        <w:rPr>
          <w:sz w:val="24"/>
          <w:szCs w:val="24"/>
        </w:rPr>
      </w:pPr>
      <w:r w:rsidRPr="00B51528">
        <w:rPr>
          <w:sz w:val="24"/>
          <w:szCs w:val="24"/>
        </w:rPr>
        <w:t xml:space="preserve">Raporti i referuar në pikën </w:t>
      </w:r>
      <w:r w:rsidR="009A17EF" w:rsidRPr="00B51528">
        <w:rPr>
          <w:sz w:val="24"/>
          <w:szCs w:val="24"/>
        </w:rPr>
        <w:t>1</w:t>
      </w:r>
      <w:r w:rsidRPr="00B51528">
        <w:rPr>
          <w:sz w:val="24"/>
          <w:szCs w:val="24"/>
        </w:rPr>
        <w:t>, vihet në dispozicion të publikut.</w:t>
      </w:r>
    </w:p>
    <w:p w14:paraId="279EF71A" w14:textId="2C3E8077" w:rsidR="00CA63A8" w:rsidRPr="00B51528" w:rsidRDefault="00CA63A8" w:rsidP="007A5B70">
      <w:pPr>
        <w:tabs>
          <w:tab w:val="left" w:pos="1330"/>
        </w:tabs>
        <w:spacing w:before="65" w:line="276" w:lineRule="auto"/>
        <w:ind w:right="50"/>
        <w:jc w:val="both"/>
        <w:rPr>
          <w:sz w:val="24"/>
          <w:szCs w:val="24"/>
        </w:rPr>
      </w:pPr>
    </w:p>
    <w:p w14:paraId="510E4B45" w14:textId="77777777" w:rsidR="00544537" w:rsidRPr="00B51528" w:rsidRDefault="00544537" w:rsidP="007069ED">
      <w:pPr>
        <w:pStyle w:val="ListParagraph"/>
        <w:tabs>
          <w:tab w:val="left" w:pos="0"/>
          <w:tab w:val="left" w:pos="90"/>
        </w:tabs>
        <w:spacing w:line="276" w:lineRule="auto"/>
        <w:ind w:left="360" w:right="50"/>
        <w:jc w:val="both"/>
        <w:rPr>
          <w:sz w:val="24"/>
          <w:szCs w:val="24"/>
        </w:rPr>
      </w:pPr>
    </w:p>
    <w:p w14:paraId="609664AF" w14:textId="2A8B8FF3" w:rsidR="00544537" w:rsidRPr="00B51528" w:rsidRDefault="00544537" w:rsidP="00544537">
      <w:pPr>
        <w:tabs>
          <w:tab w:val="left" w:pos="360"/>
        </w:tabs>
        <w:spacing w:line="276" w:lineRule="auto"/>
        <w:jc w:val="center"/>
        <w:rPr>
          <w:b/>
          <w:bCs/>
          <w:sz w:val="24"/>
          <w:szCs w:val="24"/>
        </w:rPr>
      </w:pPr>
      <w:r w:rsidRPr="00B51528">
        <w:rPr>
          <w:b/>
          <w:bCs/>
          <w:sz w:val="24"/>
          <w:szCs w:val="24"/>
        </w:rPr>
        <w:t xml:space="preserve">KREU </w:t>
      </w:r>
      <w:r w:rsidR="00580986" w:rsidRPr="00B51528">
        <w:rPr>
          <w:b/>
          <w:bCs/>
          <w:sz w:val="24"/>
          <w:szCs w:val="24"/>
        </w:rPr>
        <w:t>I</w:t>
      </w:r>
      <w:r w:rsidRPr="00B51528">
        <w:rPr>
          <w:b/>
          <w:bCs/>
          <w:sz w:val="24"/>
          <w:szCs w:val="24"/>
        </w:rPr>
        <w:t>X</w:t>
      </w:r>
    </w:p>
    <w:p w14:paraId="6487C6CE" w14:textId="77777777" w:rsidR="00544537" w:rsidRPr="00B51528" w:rsidRDefault="00544537" w:rsidP="007069ED">
      <w:pPr>
        <w:pStyle w:val="ListParagraph"/>
        <w:tabs>
          <w:tab w:val="left" w:pos="0"/>
          <w:tab w:val="left" w:pos="90"/>
        </w:tabs>
        <w:spacing w:line="276" w:lineRule="auto"/>
        <w:ind w:left="360" w:right="50"/>
        <w:jc w:val="both"/>
        <w:rPr>
          <w:sz w:val="24"/>
          <w:szCs w:val="24"/>
        </w:rPr>
      </w:pPr>
    </w:p>
    <w:p w14:paraId="15693719" w14:textId="77777777" w:rsidR="00544537" w:rsidRPr="00B51528" w:rsidRDefault="00544537" w:rsidP="00544537">
      <w:pPr>
        <w:tabs>
          <w:tab w:val="left" w:pos="360"/>
        </w:tabs>
        <w:spacing w:line="276" w:lineRule="auto"/>
        <w:jc w:val="center"/>
        <w:rPr>
          <w:b/>
          <w:bCs/>
          <w:sz w:val="24"/>
          <w:szCs w:val="24"/>
        </w:rPr>
      </w:pPr>
      <w:r w:rsidRPr="00B51528">
        <w:rPr>
          <w:b/>
          <w:bCs/>
          <w:sz w:val="24"/>
          <w:szCs w:val="24"/>
        </w:rPr>
        <w:t>DISPOZITA PËRFUNDIMTARE</w:t>
      </w:r>
    </w:p>
    <w:p w14:paraId="187A580B" w14:textId="77777777" w:rsidR="00CA63A8" w:rsidRPr="00B51528" w:rsidRDefault="00CA63A8" w:rsidP="00AD7E4E">
      <w:pPr>
        <w:spacing w:line="276" w:lineRule="auto"/>
        <w:rPr>
          <w:sz w:val="24"/>
          <w:szCs w:val="24"/>
        </w:rPr>
      </w:pPr>
    </w:p>
    <w:p w14:paraId="10B52DB4" w14:textId="3E42C7DF" w:rsidR="00D14273" w:rsidRPr="00B51528" w:rsidRDefault="00D14273" w:rsidP="00AD7E4E">
      <w:pPr>
        <w:pStyle w:val="Heading3"/>
        <w:spacing w:line="276" w:lineRule="auto"/>
        <w:ind w:right="-20"/>
        <w:jc w:val="center"/>
        <w:rPr>
          <w:rFonts w:cs="Times New Roman"/>
          <w:sz w:val="24"/>
          <w:szCs w:val="24"/>
        </w:rPr>
      </w:pPr>
      <w:r w:rsidRPr="00B51528">
        <w:rPr>
          <w:rFonts w:cs="Times New Roman"/>
          <w:sz w:val="24"/>
          <w:szCs w:val="24"/>
        </w:rPr>
        <w:t xml:space="preserve">Neni </w:t>
      </w:r>
      <w:r w:rsidR="00DA631C" w:rsidRPr="00B51528">
        <w:rPr>
          <w:rFonts w:cs="Times New Roman"/>
          <w:sz w:val="24"/>
          <w:szCs w:val="24"/>
        </w:rPr>
        <w:t>23</w:t>
      </w:r>
    </w:p>
    <w:p w14:paraId="28906F4C" w14:textId="78EDE220" w:rsidR="00CA63A8" w:rsidRPr="00B51528" w:rsidRDefault="00CA63A8" w:rsidP="00AD7E4E">
      <w:pPr>
        <w:pStyle w:val="Heading3"/>
        <w:spacing w:line="276" w:lineRule="auto"/>
        <w:ind w:right="-20"/>
        <w:jc w:val="center"/>
        <w:rPr>
          <w:rFonts w:cs="Times New Roman"/>
          <w:sz w:val="24"/>
          <w:szCs w:val="24"/>
        </w:rPr>
      </w:pPr>
      <w:r w:rsidRPr="00B51528">
        <w:rPr>
          <w:rFonts w:cs="Times New Roman"/>
          <w:sz w:val="24"/>
          <w:szCs w:val="24"/>
        </w:rPr>
        <w:t>DISPOZITA</w:t>
      </w:r>
      <w:r w:rsidRPr="00B51528">
        <w:rPr>
          <w:rFonts w:cs="Times New Roman"/>
          <w:spacing w:val="-1"/>
          <w:sz w:val="24"/>
          <w:szCs w:val="24"/>
        </w:rPr>
        <w:t xml:space="preserve"> </w:t>
      </w:r>
      <w:r w:rsidRPr="00B51528">
        <w:rPr>
          <w:rFonts w:cs="Times New Roman"/>
          <w:sz w:val="24"/>
          <w:szCs w:val="24"/>
        </w:rPr>
        <w:t>PËRFUNDIMTARE</w:t>
      </w:r>
    </w:p>
    <w:p w14:paraId="480A6D28" w14:textId="77777777" w:rsidR="00CA63A8" w:rsidRPr="00B51528" w:rsidRDefault="00CA63A8" w:rsidP="00AD7E4E">
      <w:pPr>
        <w:pStyle w:val="ListParagraph"/>
        <w:tabs>
          <w:tab w:val="left" w:pos="1379"/>
        </w:tabs>
        <w:spacing w:line="276" w:lineRule="auto"/>
        <w:ind w:left="0" w:right="-20"/>
        <w:contextualSpacing w:val="0"/>
        <w:jc w:val="both"/>
        <w:rPr>
          <w:sz w:val="24"/>
          <w:szCs w:val="24"/>
        </w:rPr>
      </w:pPr>
    </w:p>
    <w:p w14:paraId="6A18FE56" w14:textId="2F861EF4" w:rsidR="00686D9C" w:rsidRDefault="00686D9C" w:rsidP="00AD7E4E">
      <w:pPr>
        <w:pStyle w:val="ListParagraph"/>
        <w:numPr>
          <w:ilvl w:val="0"/>
          <w:numId w:val="129"/>
        </w:numPr>
        <w:tabs>
          <w:tab w:val="left" w:pos="1179"/>
        </w:tabs>
        <w:spacing w:line="276" w:lineRule="auto"/>
        <w:ind w:right="-20"/>
        <w:jc w:val="both"/>
        <w:rPr>
          <w:sz w:val="24"/>
          <w:szCs w:val="24"/>
        </w:rPr>
      </w:pPr>
      <w:r w:rsidRPr="00B51528">
        <w:rPr>
          <w:sz w:val="24"/>
          <w:szCs w:val="24"/>
        </w:rPr>
        <w:t>Me hyrjen n</w:t>
      </w:r>
      <w:r w:rsidR="00D773B8" w:rsidRPr="00B51528">
        <w:rPr>
          <w:sz w:val="24"/>
          <w:szCs w:val="24"/>
        </w:rPr>
        <w:t>ë</w:t>
      </w:r>
      <w:r w:rsidRPr="00B51528">
        <w:rPr>
          <w:sz w:val="24"/>
          <w:szCs w:val="24"/>
        </w:rPr>
        <w:t xml:space="preserve"> fuqi t</w:t>
      </w:r>
      <w:r w:rsidR="00D773B8" w:rsidRPr="00B51528">
        <w:rPr>
          <w:sz w:val="24"/>
          <w:szCs w:val="24"/>
        </w:rPr>
        <w:t>ë</w:t>
      </w:r>
      <w:r w:rsidRPr="00B51528">
        <w:rPr>
          <w:sz w:val="24"/>
          <w:szCs w:val="24"/>
        </w:rPr>
        <w:t xml:space="preserve"> k</w:t>
      </w:r>
      <w:r w:rsidR="00D773B8" w:rsidRPr="00B51528">
        <w:rPr>
          <w:sz w:val="24"/>
          <w:szCs w:val="24"/>
        </w:rPr>
        <w:t>ë</w:t>
      </w:r>
      <w:r w:rsidRPr="00B51528">
        <w:rPr>
          <w:sz w:val="24"/>
          <w:szCs w:val="24"/>
        </w:rPr>
        <w:t xml:space="preserve">tij Vendimi, Vendimi </w:t>
      </w:r>
      <w:r w:rsidR="00D773B8" w:rsidRPr="00B51528">
        <w:rPr>
          <w:sz w:val="24"/>
          <w:szCs w:val="24"/>
        </w:rPr>
        <w:t xml:space="preserve">Nr. 452, datë 11.7.2012 “Për </w:t>
      </w:r>
      <w:r w:rsidR="00F3222F" w:rsidRPr="00B51528">
        <w:rPr>
          <w:sz w:val="24"/>
          <w:szCs w:val="24"/>
        </w:rPr>
        <w:t>landfill</w:t>
      </w:r>
      <w:r w:rsidR="00D773B8" w:rsidRPr="00B51528">
        <w:rPr>
          <w:sz w:val="24"/>
          <w:szCs w:val="24"/>
        </w:rPr>
        <w:t>et e mbetjeve”, i ndryshuar</w:t>
      </w:r>
      <w:r w:rsidR="00F4666B" w:rsidRPr="00B51528">
        <w:rPr>
          <w:sz w:val="24"/>
          <w:szCs w:val="24"/>
        </w:rPr>
        <w:t xml:space="preserve"> dhe</w:t>
      </w:r>
      <w:r w:rsidR="00D773B8" w:rsidRPr="00B51528">
        <w:rPr>
          <w:sz w:val="24"/>
          <w:szCs w:val="24"/>
        </w:rPr>
        <w:t xml:space="preserve"> </w:t>
      </w:r>
      <w:r w:rsidR="00584B4C" w:rsidRPr="00B51528">
        <w:rPr>
          <w:sz w:val="24"/>
          <w:szCs w:val="24"/>
        </w:rPr>
        <w:t>Udh</w:t>
      </w:r>
      <w:r w:rsidR="00A92A17" w:rsidRPr="00B51528">
        <w:rPr>
          <w:sz w:val="24"/>
          <w:szCs w:val="24"/>
        </w:rPr>
        <w:t>ë</w:t>
      </w:r>
      <w:r w:rsidR="00584B4C" w:rsidRPr="00B51528">
        <w:rPr>
          <w:sz w:val="24"/>
          <w:szCs w:val="24"/>
        </w:rPr>
        <w:t xml:space="preserve">zimi nr. </w:t>
      </w:r>
      <w:r w:rsidR="00F4666B" w:rsidRPr="00B51528">
        <w:rPr>
          <w:sz w:val="24"/>
          <w:szCs w:val="24"/>
        </w:rPr>
        <w:t>1</w:t>
      </w:r>
      <w:r w:rsidR="00584B4C" w:rsidRPr="00B51528">
        <w:rPr>
          <w:sz w:val="24"/>
          <w:szCs w:val="24"/>
        </w:rPr>
        <w:t xml:space="preserve">738 date </w:t>
      </w:r>
      <w:r w:rsidR="00BB45FA" w:rsidRPr="00B51528">
        <w:rPr>
          <w:sz w:val="24"/>
          <w:szCs w:val="24"/>
        </w:rPr>
        <w:t>12.03.20</w:t>
      </w:r>
      <w:r w:rsidR="00393D5E" w:rsidRPr="00B51528">
        <w:rPr>
          <w:sz w:val="24"/>
          <w:szCs w:val="24"/>
        </w:rPr>
        <w:t>1</w:t>
      </w:r>
      <w:r w:rsidR="00BB45FA" w:rsidRPr="00B51528">
        <w:rPr>
          <w:sz w:val="24"/>
          <w:szCs w:val="24"/>
        </w:rPr>
        <w:t>5 “</w:t>
      </w:r>
      <w:r w:rsidR="00D47462" w:rsidRPr="00B51528">
        <w:rPr>
          <w:sz w:val="24"/>
          <w:szCs w:val="24"/>
        </w:rPr>
        <w:t>Mbi kriteret e studim-projektimit për rehabilitimin e vendepozitimeve të mbetjeve të ngurta urbane, si dhe ndërtimin e landfilleve apo impianteve të trajtimit të mbetjeve të ngurta urbane”</w:t>
      </w:r>
      <w:r w:rsidR="009E3AC9" w:rsidRPr="00B51528">
        <w:rPr>
          <w:sz w:val="24"/>
          <w:szCs w:val="24"/>
        </w:rPr>
        <w:t xml:space="preserve"> </w:t>
      </w:r>
      <w:r w:rsidR="00D773B8" w:rsidRPr="00B51528">
        <w:rPr>
          <w:sz w:val="24"/>
          <w:szCs w:val="24"/>
        </w:rPr>
        <w:t>shfuqizohe</w:t>
      </w:r>
      <w:r w:rsidR="009E3AC9" w:rsidRPr="00B51528">
        <w:rPr>
          <w:sz w:val="24"/>
          <w:szCs w:val="24"/>
        </w:rPr>
        <w:t>n</w:t>
      </w:r>
      <w:r w:rsidR="00D773B8" w:rsidRPr="00B51528">
        <w:rPr>
          <w:sz w:val="24"/>
          <w:szCs w:val="24"/>
        </w:rPr>
        <w:t>.</w:t>
      </w:r>
    </w:p>
    <w:p w14:paraId="538CAF3F" w14:textId="77777777" w:rsidR="004B3C1A" w:rsidRDefault="004B3C1A" w:rsidP="004B3C1A">
      <w:pPr>
        <w:pStyle w:val="ListParagraph"/>
        <w:tabs>
          <w:tab w:val="left" w:pos="1179"/>
        </w:tabs>
        <w:spacing w:line="276" w:lineRule="auto"/>
        <w:ind w:left="360" w:right="-20"/>
        <w:jc w:val="both"/>
        <w:rPr>
          <w:sz w:val="24"/>
          <w:szCs w:val="24"/>
        </w:rPr>
      </w:pPr>
    </w:p>
    <w:p w14:paraId="530A7A5C" w14:textId="3A5FF2FE" w:rsidR="00CA63A8" w:rsidRDefault="00CA63A8" w:rsidP="00AD7E4E">
      <w:pPr>
        <w:pStyle w:val="ListParagraph"/>
        <w:numPr>
          <w:ilvl w:val="0"/>
          <w:numId w:val="129"/>
        </w:numPr>
        <w:tabs>
          <w:tab w:val="left" w:pos="1179"/>
        </w:tabs>
        <w:spacing w:line="276" w:lineRule="auto"/>
        <w:ind w:right="-20"/>
        <w:jc w:val="both"/>
        <w:rPr>
          <w:sz w:val="24"/>
          <w:szCs w:val="24"/>
        </w:rPr>
      </w:pPr>
      <w:r w:rsidRPr="00B51528">
        <w:rPr>
          <w:sz w:val="24"/>
          <w:szCs w:val="24"/>
        </w:rPr>
        <w:t>Ky vendim hyn në fuqi pas botimit në Fletoren Zyrtare.</w:t>
      </w:r>
    </w:p>
    <w:p w14:paraId="0EB4B275" w14:textId="77777777" w:rsidR="00E35D39" w:rsidRPr="00E35D39" w:rsidRDefault="00E35D39" w:rsidP="00E35D39">
      <w:pPr>
        <w:tabs>
          <w:tab w:val="left" w:pos="1179"/>
        </w:tabs>
        <w:spacing w:line="276" w:lineRule="auto"/>
        <w:ind w:right="-20"/>
        <w:jc w:val="both"/>
        <w:rPr>
          <w:sz w:val="24"/>
          <w:szCs w:val="24"/>
        </w:rPr>
      </w:pPr>
    </w:p>
    <w:p w14:paraId="4368C5B0" w14:textId="77777777" w:rsidR="00320426" w:rsidRPr="00B51528" w:rsidRDefault="00320426" w:rsidP="00320426">
      <w:pPr>
        <w:tabs>
          <w:tab w:val="left" w:pos="1179"/>
        </w:tabs>
        <w:spacing w:line="276" w:lineRule="auto"/>
        <w:ind w:right="-20"/>
        <w:jc w:val="both"/>
        <w:rPr>
          <w:sz w:val="24"/>
          <w:szCs w:val="24"/>
        </w:rPr>
      </w:pPr>
    </w:p>
    <w:p w14:paraId="1DCD43AE" w14:textId="77777777" w:rsidR="00E43A59" w:rsidRPr="00B51528" w:rsidRDefault="00E43A59" w:rsidP="00E43A59">
      <w:pPr>
        <w:spacing w:after="160" w:line="259" w:lineRule="auto"/>
        <w:jc w:val="center"/>
        <w:rPr>
          <w:rFonts w:eastAsiaTheme="majorEastAsia"/>
          <w:b/>
          <w:bCs/>
          <w:sz w:val="24"/>
          <w:szCs w:val="24"/>
        </w:rPr>
      </w:pPr>
      <w:r w:rsidRPr="00B51528">
        <w:rPr>
          <w:rFonts w:eastAsiaTheme="majorEastAsia"/>
          <w:b/>
          <w:bCs/>
          <w:sz w:val="24"/>
          <w:szCs w:val="24"/>
        </w:rPr>
        <w:t>K R Y E M I N I S T Ë R</w:t>
      </w:r>
    </w:p>
    <w:p w14:paraId="66AA2EB2" w14:textId="77777777" w:rsidR="00E43A59" w:rsidRPr="00B51528" w:rsidRDefault="00E43A59" w:rsidP="00E43A59">
      <w:pPr>
        <w:spacing w:after="160" w:line="259" w:lineRule="auto"/>
        <w:jc w:val="center"/>
        <w:rPr>
          <w:rFonts w:eastAsiaTheme="majorEastAsia"/>
          <w:b/>
          <w:bCs/>
          <w:sz w:val="24"/>
          <w:szCs w:val="24"/>
        </w:rPr>
      </w:pPr>
      <w:r w:rsidRPr="00B51528">
        <w:rPr>
          <w:rFonts w:eastAsiaTheme="majorEastAsia"/>
          <w:b/>
          <w:bCs/>
          <w:sz w:val="24"/>
          <w:szCs w:val="24"/>
        </w:rPr>
        <w:t xml:space="preserve">EDI RAMA </w:t>
      </w:r>
    </w:p>
    <w:p w14:paraId="06B376A7" w14:textId="5E3CE0D6" w:rsidR="00E35D39" w:rsidRDefault="00E35D39">
      <w:pPr>
        <w:widowControl/>
        <w:autoSpaceDE/>
        <w:autoSpaceDN/>
        <w:spacing w:after="160" w:line="259" w:lineRule="auto"/>
        <w:rPr>
          <w:sz w:val="24"/>
          <w:szCs w:val="24"/>
        </w:rPr>
      </w:pPr>
      <w:r>
        <w:rPr>
          <w:sz w:val="24"/>
          <w:szCs w:val="24"/>
        </w:rPr>
        <w:br w:type="page"/>
      </w:r>
    </w:p>
    <w:p w14:paraId="0113C7C7" w14:textId="015ED25F" w:rsidR="00B448A2" w:rsidRPr="00B51528" w:rsidRDefault="00AC7F1C" w:rsidP="00AD7E4E">
      <w:pPr>
        <w:pStyle w:val="Heading1"/>
        <w:spacing w:before="0" w:line="276" w:lineRule="auto"/>
        <w:jc w:val="center"/>
        <w:rPr>
          <w:rFonts w:cs="Times New Roman"/>
          <w:sz w:val="24"/>
          <w:szCs w:val="24"/>
        </w:rPr>
      </w:pPr>
      <w:r w:rsidRPr="00B51528">
        <w:rPr>
          <w:rFonts w:cs="Times New Roman"/>
          <w:sz w:val="24"/>
          <w:szCs w:val="24"/>
        </w:rPr>
        <w:lastRenderedPageBreak/>
        <w:t>SHTOJCA</w:t>
      </w:r>
      <w:r w:rsidR="00B448A2" w:rsidRPr="00B51528">
        <w:rPr>
          <w:rFonts w:cs="Times New Roman"/>
          <w:sz w:val="24"/>
          <w:szCs w:val="24"/>
        </w:rPr>
        <w:t xml:space="preserve"> I</w:t>
      </w:r>
    </w:p>
    <w:p w14:paraId="1D8FFC1B" w14:textId="0F4C16A1" w:rsidR="00114E6E" w:rsidRPr="00B51528" w:rsidRDefault="00114E6E" w:rsidP="00AD7E4E">
      <w:pPr>
        <w:pStyle w:val="Heading1"/>
        <w:spacing w:before="0" w:line="276" w:lineRule="auto"/>
        <w:jc w:val="center"/>
        <w:rPr>
          <w:rFonts w:cs="Times New Roman"/>
          <w:sz w:val="24"/>
          <w:szCs w:val="24"/>
        </w:rPr>
      </w:pPr>
      <w:r w:rsidRPr="00B51528">
        <w:rPr>
          <w:rFonts w:cs="Times New Roman"/>
          <w:sz w:val="24"/>
          <w:szCs w:val="24"/>
        </w:rPr>
        <w:t>KËRKESA</w:t>
      </w:r>
      <w:r w:rsidR="00A70EFA" w:rsidRPr="00B51528">
        <w:rPr>
          <w:rFonts w:cs="Times New Roman"/>
          <w:sz w:val="24"/>
          <w:szCs w:val="24"/>
        </w:rPr>
        <w:t xml:space="preserve"> </w:t>
      </w:r>
      <w:r w:rsidRPr="00B51528">
        <w:rPr>
          <w:rFonts w:cs="Times New Roman"/>
          <w:sz w:val="24"/>
          <w:szCs w:val="24"/>
        </w:rPr>
        <w:t>TË</w:t>
      </w:r>
      <w:r w:rsidR="00A70EFA" w:rsidRPr="00B51528">
        <w:rPr>
          <w:rFonts w:cs="Times New Roman"/>
          <w:sz w:val="24"/>
          <w:szCs w:val="24"/>
        </w:rPr>
        <w:t xml:space="preserve"> </w:t>
      </w:r>
      <w:r w:rsidRPr="00B51528">
        <w:rPr>
          <w:rFonts w:cs="Times New Roman"/>
          <w:sz w:val="24"/>
          <w:szCs w:val="24"/>
        </w:rPr>
        <w:t>PËRGJITHSHME</w:t>
      </w:r>
      <w:r w:rsidR="00A70EFA" w:rsidRPr="00B51528">
        <w:rPr>
          <w:rFonts w:cs="Times New Roman"/>
          <w:sz w:val="24"/>
          <w:szCs w:val="24"/>
        </w:rPr>
        <w:t xml:space="preserve"> </w:t>
      </w:r>
      <w:r w:rsidRPr="00B51528">
        <w:rPr>
          <w:rFonts w:cs="Times New Roman"/>
          <w:sz w:val="24"/>
          <w:szCs w:val="24"/>
        </w:rPr>
        <w:t>PËR</w:t>
      </w:r>
      <w:r w:rsidR="00A70EFA" w:rsidRPr="00B51528">
        <w:rPr>
          <w:rFonts w:cs="Times New Roman"/>
          <w:sz w:val="24"/>
          <w:szCs w:val="24"/>
        </w:rPr>
        <w:t xml:space="preserve"> </w:t>
      </w:r>
      <w:r w:rsidRPr="00B51528">
        <w:rPr>
          <w:rFonts w:cs="Times New Roman"/>
          <w:sz w:val="24"/>
          <w:szCs w:val="24"/>
        </w:rPr>
        <w:t>TË</w:t>
      </w:r>
      <w:r w:rsidR="00A70EFA" w:rsidRPr="00B51528">
        <w:rPr>
          <w:rFonts w:cs="Times New Roman"/>
          <w:sz w:val="24"/>
          <w:szCs w:val="24"/>
        </w:rPr>
        <w:t xml:space="preserve"> </w:t>
      </w:r>
      <w:r w:rsidRPr="00B51528">
        <w:rPr>
          <w:rFonts w:cs="Times New Roman"/>
          <w:sz w:val="24"/>
          <w:szCs w:val="24"/>
        </w:rPr>
        <w:t>GJITHA</w:t>
      </w:r>
      <w:r w:rsidR="007619F1" w:rsidRPr="00B51528">
        <w:rPr>
          <w:rFonts w:cs="Times New Roman"/>
          <w:sz w:val="24"/>
          <w:szCs w:val="24"/>
        </w:rPr>
        <w:t xml:space="preserve"> </w:t>
      </w:r>
      <w:r w:rsidRPr="00B51528">
        <w:rPr>
          <w:rFonts w:cs="Times New Roman"/>
          <w:sz w:val="24"/>
          <w:szCs w:val="24"/>
        </w:rPr>
        <w:t>KATEGORITË</w:t>
      </w:r>
      <w:r w:rsidR="007619F1" w:rsidRPr="00B51528">
        <w:rPr>
          <w:rFonts w:cs="Times New Roman"/>
          <w:sz w:val="24"/>
          <w:szCs w:val="24"/>
        </w:rPr>
        <w:t xml:space="preserve"> </w:t>
      </w:r>
      <w:r w:rsidRPr="00B51528">
        <w:rPr>
          <w:rFonts w:cs="Times New Roman"/>
          <w:sz w:val="24"/>
          <w:szCs w:val="24"/>
        </w:rPr>
        <w:t>E</w:t>
      </w:r>
      <w:r w:rsidR="007619F1" w:rsidRPr="00B51528">
        <w:rPr>
          <w:rFonts w:cs="Times New Roman"/>
          <w:sz w:val="24"/>
          <w:szCs w:val="24"/>
        </w:rPr>
        <w:t xml:space="preserve"> </w:t>
      </w:r>
      <w:r w:rsidRPr="00B51528">
        <w:rPr>
          <w:rFonts w:cs="Times New Roman"/>
          <w:spacing w:val="-57"/>
          <w:sz w:val="24"/>
          <w:szCs w:val="24"/>
        </w:rPr>
        <w:t xml:space="preserve"> </w:t>
      </w:r>
      <w:r w:rsidR="00F3222F" w:rsidRPr="00B51528">
        <w:rPr>
          <w:rFonts w:cs="Times New Roman"/>
          <w:sz w:val="24"/>
          <w:szCs w:val="24"/>
        </w:rPr>
        <w:t>LANDFILL</w:t>
      </w:r>
      <w:r w:rsidRPr="00B51528">
        <w:rPr>
          <w:rFonts w:cs="Times New Roman"/>
          <w:sz w:val="24"/>
          <w:szCs w:val="24"/>
        </w:rPr>
        <w:t>EVE</w:t>
      </w:r>
    </w:p>
    <w:p w14:paraId="37C75E51" w14:textId="77777777" w:rsidR="00114E6E" w:rsidRPr="00B51528" w:rsidRDefault="00114E6E" w:rsidP="00AD7E4E">
      <w:pPr>
        <w:pStyle w:val="BodyText"/>
        <w:spacing w:before="10" w:line="276" w:lineRule="auto"/>
        <w:ind w:left="0" w:firstLine="0"/>
        <w:jc w:val="left"/>
        <w:rPr>
          <w:b/>
          <w:bCs/>
        </w:rPr>
      </w:pPr>
    </w:p>
    <w:p w14:paraId="767A2057" w14:textId="5F376CB0" w:rsidR="00114E6E" w:rsidRPr="00B51528" w:rsidRDefault="00114E6E" w:rsidP="00AD7E4E">
      <w:pPr>
        <w:pStyle w:val="ListParagraph"/>
        <w:numPr>
          <w:ilvl w:val="0"/>
          <w:numId w:val="105"/>
        </w:numPr>
        <w:spacing w:line="276" w:lineRule="auto"/>
        <w:jc w:val="both"/>
        <w:rPr>
          <w:b/>
          <w:bCs/>
          <w:sz w:val="24"/>
          <w:szCs w:val="24"/>
        </w:rPr>
      </w:pPr>
      <w:r w:rsidRPr="00B51528">
        <w:rPr>
          <w:b/>
          <w:bCs/>
          <w:sz w:val="24"/>
          <w:szCs w:val="24"/>
        </w:rPr>
        <w:t xml:space="preserve">Vendndodhja e </w:t>
      </w:r>
      <w:r w:rsidR="00F3222F" w:rsidRPr="00B51528">
        <w:rPr>
          <w:b/>
          <w:bCs/>
          <w:sz w:val="24"/>
          <w:szCs w:val="24"/>
        </w:rPr>
        <w:t>landfill</w:t>
      </w:r>
      <w:r w:rsidRPr="00B51528">
        <w:rPr>
          <w:b/>
          <w:bCs/>
          <w:sz w:val="24"/>
          <w:szCs w:val="24"/>
        </w:rPr>
        <w:t>it</w:t>
      </w:r>
    </w:p>
    <w:p w14:paraId="46379E6B" w14:textId="107E52A9" w:rsidR="00114E6E" w:rsidRPr="00B51528" w:rsidRDefault="00114E6E" w:rsidP="00AD7E4E">
      <w:pPr>
        <w:pStyle w:val="ListParagraph"/>
        <w:numPr>
          <w:ilvl w:val="1"/>
          <w:numId w:val="107"/>
        </w:numPr>
        <w:spacing w:line="276" w:lineRule="auto"/>
        <w:jc w:val="both"/>
        <w:rPr>
          <w:sz w:val="24"/>
          <w:szCs w:val="24"/>
        </w:rPr>
      </w:pPr>
      <w:r w:rsidRPr="00B51528">
        <w:rPr>
          <w:sz w:val="24"/>
          <w:szCs w:val="24"/>
        </w:rPr>
        <w:t xml:space="preserve">Për përzgjedhjen e vendndodhjes së një </w:t>
      </w:r>
      <w:r w:rsidR="00F3222F" w:rsidRPr="00B51528">
        <w:rPr>
          <w:sz w:val="24"/>
          <w:szCs w:val="24"/>
        </w:rPr>
        <w:t>landfill</w:t>
      </w:r>
      <w:r w:rsidRPr="00B51528">
        <w:rPr>
          <w:sz w:val="24"/>
          <w:szCs w:val="24"/>
        </w:rPr>
        <w:t>i merren në konsideratë kërkesat që lidhen me:</w:t>
      </w:r>
    </w:p>
    <w:p w14:paraId="5EC54F9A" w14:textId="01C5BF3D" w:rsidR="00114E6E" w:rsidRPr="00B51528" w:rsidRDefault="00114E6E" w:rsidP="00AD7E4E">
      <w:pPr>
        <w:pStyle w:val="ListParagraph"/>
        <w:numPr>
          <w:ilvl w:val="0"/>
          <w:numId w:val="106"/>
        </w:numPr>
        <w:spacing w:line="276" w:lineRule="auto"/>
        <w:jc w:val="both"/>
        <w:rPr>
          <w:sz w:val="24"/>
          <w:szCs w:val="24"/>
        </w:rPr>
      </w:pPr>
      <w:r w:rsidRPr="00B51528">
        <w:rPr>
          <w:sz w:val="24"/>
          <w:szCs w:val="24"/>
        </w:rPr>
        <w:t xml:space="preserve">distancën nga kufiri i vendit të </w:t>
      </w:r>
      <w:r w:rsidR="00F3222F" w:rsidRPr="00B51528">
        <w:rPr>
          <w:sz w:val="24"/>
          <w:szCs w:val="24"/>
        </w:rPr>
        <w:t>landfill</w:t>
      </w:r>
      <w:r w:rsidRPr="00B51528">
        <w:rPr>
          <w:sz w:val="24"/>
          <w:szCs w:val="24"/>
        </w:rPr>
        <w:t>it deri te zonat e banuara dhe zonat e pushimit/rekreative, rrjedhat e ujit, trupat ujorë dhe zonat e tjera bujqësore ose urbane;</w:t>
      </w:r>
    </w:p>
    <w:p w14:paraId="528BB3E4" w14:textId="77777777" w:rsidR="00114E6E" w:rsidRPr="00B51528" w:rsidRDefault="00114E6E" w:rsidP="00AD7E4E">
      <w:pPr>
        <w:pStyle w:val="ListParagraph"/>
        <w:numPr>
          <w:ilvl w:val="0"/>
          <w:numId w:val="106"/>
        </w:numPr>
        <w:spacing w:line="276" w:lineRule="auto"/>
        <w:jc w:val="both"/>
        <w:rPr>
          <w:sz w:val="24"/>
          <w:szCs w:val="24"/>
        </w:rPr>
      </w:pPr>
      <w:r w:rsidRPr="00B51528">
        <w:rPr>
          <w:sz w:val="24"/>
          <w:szCs w:val="24"/>
        </w:rPr>
        <w:t>ekzistencën e ujërave nëntokësore, ujërave bregdetare ose zonave natyrore të mbrojtura në këtë zonë;</w:t>
      </w:r>
    </w:p>
    <w:p w14:paraId="54810FB6" w14:textId="349A9D19" w:rsidR="00114E6E" w:rsidRPr="00B51528" w:rsidRDefault="00114E6E" w:rsidP="00AD7E4E">
      <w:pPr>
        <w:pStyle w:val="ListParagraph"/>
        <w:numPr>
          <w:ilvl w:val="0"/>
          <w:numId w:val="106"/>
        </w:numPr>
        <w:spacing w:line="276" w:lineRule="auto"/>
        <w:jc w:val="both"/>
        <w:rPr>
          <w:sz w:val="24"/>
          <w:szCs w:val="24"/>
        </w:rPr>
      </w:pPr>
      <w:r w:rsidRPr="00B51528">
        <w:rPr>
          <w:sz w:val="24"/>
          <w:szCs w:val="24"/>
        </w:rPr>
        <w:t>kushtet</w:t>
      </w:r>
      <w:r w:rsidR="00100BCC" w:rsidRPr="00B51528">
        <w:rPr>
          <w:sz w:val="24"/>
          <w:szCs w:val="24"/>
        </w:rPr>
        <w:t xml:space="preserve"> </w:t>
      </w:r>
      <w:r w:rsidRPr="00B51528">
        <w:rPr>
          <w:sz w:val="24"/>
          <w:szCs w:val="24"/>
        </w:rPr>
        <w:t>gjeologjike dhe hidrogjeologjike në këtë zonë;</w:t>
      </w:r>
    </w:p>
    <w:p w14:paraId="4230F01A" w14:textId="0C333B91" w:rsidR="00114E6E" w:rsidRPr="00B51528" w:rsidRDefault="00114E6E" w:rsidP="00AD7E4E">
      <w:pPr>
        <w:pStyle w:val="ListParagraph"/>
        <w:numPr>
          <w:ilvl w:val="0"/>
          <w:numId w:val="106"/>
        </w:numPr>
        <w:spacing w:line="276" w:lineRule="auto"/>
        <w:jc w:val="both"/>
        <w:rPr>
          <w:sz w:val="24"/>
          <w:szCs w:val="24"/>
        </w:rPr>
      </w:pPr>
      <w:r w:rsidRPr="00B51528">
        <w:rPr>
          <w:sz w:val="24"/>
          <w:szCs w:val="24"/>
        </w:rPr>
        <w:t>rrezikun e përmbytjes, fundosjes, shkarjes së dherave, ose të rënies së orteqeve në këtë</w:t>
      </w:r>
      <w:r w:rsidR="00100BCC" w:rsidRPr="00B51528">
        <w:rPr>
          <w:sz w:val="24"/>
          <w:szCs w:val="24"/>
        </w:rPr>
        <w:t xml:space="preserve"> </w:t>
      </w:r>
      <w:r w:rsidRPr="00B51528">
        <w:rPr>
          <w:sz w:val="24"/>
          <w:szCs w:val="24"/>
        </w:rPr>
        <w:t>vend;</w:t>
      </w:r>
    </w:p>
    <w:p w14:paraId="6A77DD26" w14:textId="77777777" w:rsidR="00114E6E" w:rsidRPr="00B51528" w:rsidRDefault="00114E6E" w:rsidP="00AD7E4E">
      <w:pPr>
        <w:pStyle w:val="ListParagraph"/>
        <w:numPr>
          <w:ilvl w:val="0"/>
          <w:numId w:val="106"/>
        </w:numPr>
        <w:spacing w:line="276" w:lineRule="auto"/>
        <w:jc w:val="both"/>
        <w:rPr>
          <w:sz w:val="24"/>
          <w:szCs w:val="24"/>
        </w:rPr>
      </w:pPr>
      <w:r w:rsidRPr="00B51528">
        <w:rPr>
          <w:sz w:val="24"/>
          <w:szCs w:val="24"/>
        </w:rPr>
        <w:t>mbrojtjen e trashëgimisë natyrore e kulturore në këtë zonë.</w:t>
      </w:r>
    </w:p>
    <w:p w14:paraId="247D1EF5" w14:textId="6AF6BA43" w:rsidR="00114E6E" w:rsidRPr="00B51528" w:rsidRDefault="00114E6E" w:rsidP="00AD7E4E">
      <w:pPr>
        <w:pStyle w:val="ListParagraph"/>
        <w:numPr>
          <w:ilvl w:val="0"/>
          <w:numId w:val="106"/>
        </w:numPr>
        <w:spacing w:line="276" w:lineRule="auto"/>
        <w:jc w:val="both"/>
        <w:rPr>
          <w:sz w:val="24"/>
          <w:szCs w:val="24"/>
        </w:rPr>
      </w:pPr>
      <w:r w:rsidRPr="00B51528">
        <w:rPr>
          <w:sz w:val="24"/>
          <w:szCs w:val="24"/>
        </w:rPr>
        <w:t>dispozitat e ligjit nr. 8752, datë 23.3.2001 “Për krijimin dhe funksionimin e strukturave</w:t>
      </w:r>
      <w:r w:rsidR="00100BCC" w:rsidRPr="00B51528">
        <w:rPr>
          <w:sz w:val="24"/>
          <w:szCs w:val="24"/>
        </w:rPr>
        <w:t xml:space="preserve"> </w:t>
      </w:r>
      <w:r w:rsidRPr="00B51528">
        <w:rPr>
          <w:sz w:val="24"/>
          <w:szCs w:val="24"/>
        </w:rPr>
        <w:t>për administrimi</w:t>
      </w:r>
      <w:r w:rsidR="00100BCC" w:rsidRPr="00B51528">
        <w:rPr>
          <w:sz w:val="24"/>
          <w:szCs w:val="24"/>
        </w:rPr>
        <w:t xml:space="preserve">n </w:t>
      </w:r>
      <w:r w:rsidRPr="00B51528">
        <w:rPr>
          <w:sz w:val="24"/>
          <w:szCs w:val="24"/>
        </w:rPr>
        <w:t>dhe mbrojtjen e tokës”, të ndryshuar.</w:t>
      </w:r>
    </w:p>
    <w:p w14:paraId="6F1970FF" w14:textId="7D21BE04" w:rsidR="00114E6E" w:rsidRDefault="00114E6E" w:rsidP="00AD7E4E">
      <w:pPr>
        <w:pStyle w:val="ListParagraph"/>
        <w:numPr>
          <w:ilvl w:val="1"/>
          <w:numId w:val="107"/>
        </w:numPr>
        <w:spacing w:line="276" w:lineRule="auto"/>
        <w:jc w:val="both"/>
        <w:rPr>
          <w:sz w:val="24"/>
          <w:szCs w:val="24"/>
        </w:rPr>
      </w:pPr>
      <w:r w:rsidRPr="00B51528">
        <w:rPr>
          <w:sz w:val="24"/>
          <w:szCs w:val="24"/>
        </w:rPr>
        <w:t xml:space="preserve">Vendndodhja e </w:t>
      </w:r>
      <w:r w:rsidR="00F3222F" w:rsidRPr="00B51528">
        <w:rPr>
          <w:sz w:val="24"/>
          <w:szCs w:val="24"/>
        </w:rPr>
        <w:t>landfill</w:t>
      </w:r>
      <w:r w:rsidRPr="00B51528">
        <w:rPr>
          <w:sz w:val="24"/>
          <w:szCs w:val="24"/>
        </w:rPr>
        <w:t>it autorizohet vetëm në qoftë se karakteristikat e vendit, në</w:t>
      </w:r>
      <w:r w:rsidR="00940B42" w:rsidRPr="00B51528">
        <w:rPr>
          <w:sz w:val="24"/>
          <w:szCs w:val="24"/>
        </w:rPr>
        <w:t xml:space="preserve"> </w:t>
      </w:r>
      <w:r w:rsidRPr="00B51528">
        <w:rPr>
          <w:sz w:val="24"/>
          <w:szCs w:val="24"/>
        </w:rPr>
        <w:t xml:space="preserve">përputhje me kërkesat e përmendura më sipër, ose masat e duhura korrigjuese që do të merren, tregojnë që  </w:t>
      </w:r>
      <w:r w:rsidR="00F3222F" w:rsidRPr="00B51528">
        <w:rPr>
          <w:sz w:val="24"/>
          <w:szCs w:val="24"/>
        </w:rPr>
        <w:t>landfill</w:t>
      </w:r>
      <w:r w:rsidRPr="00B51528">
        <w:rPr>
          <w:sz w:val="24"/>
          <w:szCs w:val="24"/>
        </w:rPr>
        <w:t>i nuk shkakton ndonjë rrezik serioz mbi mjedisin.</w:t>
      </w:r>
    </w:p>
    <w:p w14:paraId="01462DC0" w14:textId="77777777" w:rsidR="00E35D39" w:rsidRPr="00B51528" w:rsidRDefault="00E35D39" w:rsidP="00E35D39">
      <w:pPr>
        <w:pStyle w:val="ListParagraph"/>
        <w:spacing w:line="276" w:lineRule="auto"/>
        <w:ind w:left="792"/>
        <w:jc w:val="both"/>
        <w:rPr>
          <w:sz w:val="24"/>
          <w:szCs w:val="24"/>
        </w:rPr>
      </w:pPr>
    </w:p>
    <w:p w14:paraId="4BAF92D2" w14:textId="60318EF3" w:rsidR="00C21ADB" w:rsidRPr="00B51528" w:rsidRDefault="00C21ADB" w:rsidP="00AD7E4E">
      <w:pPr>
        <w:pStyle w:val="ListParagraph"/>
        <w:numPr>
          <w:ilvl w:val="0"/>
          <w:numId w:val="105"/>
        </w:numPr>
        <w:spacing w:line="276" w:lineRule="auto"/>
        <w:jc w:val="both"/>
        <w:rPr>
          <w:b/>
          <w:bCs/>
          <w:sz w:val="24"/>
          <w:szCs w:val="24"/>
        </w:rPr>
      </w:pPr>
      <w:r w:rsidRPr="00B51528">
        <w:rPr>
          <w:b/>
          <w:bCs/>
          <w:sz w:val="24"/>
          <w:szCs w:val="24"/>
        </w:rPr>
        <w:t xml:space="preserve">Kontrolli i ujërave dhe menaxhimi i lëngjeve kulluese nga </w:t>
      </w:r>
      <w:r w:rsidR="00F3222F" w:rsidRPr="00B51528">
        <w:rPr>
          <w:b/>
          <w:bCs/>
          <w:sz w:val="24"/>
          <w:szCs w:val="24"/>
        </w:rPr>
        <w:t>landfill</w:t>
      </w:r>
      <w:r w:rsidRPr="00B51528">
        <w:rPr>
          <w:b/>
          <w:bCs/>
          <w:sz w:val="24"/>
          <w:szCs w:val="24"/>
        </w:rPr>
        <w:t>i</w:t>
      </w:r>
    </w:p>
    <w:p w14:paraId="29A06A4B" w14:textId="5D2C0748" w:rsidR="00C21ADB" w:rsidRPr="00B51528" w:rsidRDefault="00C21ADB" w:rsidP="00AD7E4E">
      <w:pPr>
        <w:pStyle w:val="ListParagraph"/>
        <w:numPr>
          <w:ilvl w:val="1"/>
          <w:numId w:val="109"/>
        </w:numPr>
        <w:spacing w:line="276" w:lineRule="auto"/>
        <w:ind w:left="720" w:hanging="360"/>
        <w:jc w:val="both"/>
        <w:rPr>
          <w:sz w:val="24"/>
          <w:szCs w:val="24"/>
        </w:rPr>
      </w:pPr>
      <w:r w:rsidRPr="00B51528">
        <w:rPr>
          <w:sz w:val="24"/>
          <w:szCs w:val="24"/>
        </w:rPr>
        <w:t xml:space="preserve">Në përputhje me karakteristikat e </w:t>
      </w:r>
      <w:r w:rsidR="00F3222F" w:rsidRPr="00B51528">
        <w:rPr>
          <w:sz w:val="24"/>
          <w:szCs w:val="24"/>
        </w:rPr>
        <w:t>landfill</w:t>
      </w:r>
      <w:r w:rsidRPr="00B51528">
        <w:rPr>
          <w:sz w:val="24"/>
          <w:szCs w:val="24"/>
        </w:rPr>
        <w:t>it dhe kushtet meteorologjike të zonës merren masat e duhura, me qëllim që:</w:t>
      </w:r>
    </w:p>
    <w:p w14:paraId="0A1A7739" w14:textId="589208F8" w:rsidR="00C21ADB" w:rsidRPr="00B51528" w:rsidRDefault="00C21ADB" w:rsidP="00AD7E4E">
      <w:pPr>
        <w:pStyle w:val="ListParagraph"/>
        <w:numPr>
          <w:ilvl w:val="0"/>
          <w:numId w:val="110"/>
        </w:numPr>
        <w:spacing w:line="276" w:lineRule="auto"/>
        <w:jc w:val="both"/>
        <w:rPr>
          <w:sz w:val="24"/>
          <w:szCs w:val="24"/>
        </w:rPr>
      </w:pPr>
      <w:r w:rsidRPr="00B51528">
        <w:rPr>
          <w:sz w:val="24"/>
          <w:szCs w:val="24"/>
        </w:rPr>
        <w:t xml:space="preserve">të kontrollohen ujërat që futen në trupin e </w:t>
      </w:r>
      <w:r w:rsidR="00F3222F" w:rsidRPr="00B51528">
        <w:rPr>
          <w:sz w:val="24"/>
          <w:szCs w:val="24"/>
        </w:rPr>
        <w:t>landfill</w:t>
      </w:r>
      <w:r w:rsidRPr="00B51528">
        <w:rPr>
          <w:sz w:val="24"/>
          <w:szCs w:val="24"/>
        </w:rPr>
        <w:t>it nga precipitimet/reshjet;</w:t>
      </w:r>
    </w:p>
    <w:p w14:paraId="345C6D1F" w14:textId="3CE4EFE9" w:rsidR="00C21ADB" w:rsidRPr="00B51528" w:rsidRDefault="00C21ADB" w:rsidP="00AD7E4E">
      <w:pPr>
        <w:pStyle w:val="ListParagraph"/>
        <w:numPr>
          <w:ilvl w:val="0"/>
          <w:numId w:val="110"/>
        </w:numPr>
        <w:spacing w:line="276" w:lineRule="auto"/>
        <w:jc w:val="both"/>
        <w:rPr>
          <w:sz w:val="24"/>
          <w:szCs w:val="24"/>
        </w:rPr>
      </w:pPr>
      <w:r w:rsidRPr="00B51528">
        <w:rPr>
          <w:sz w:val="24"/>
          <w:szCs w:val="24"/>
        </w:rPr>
        <w:t xml:space="preserve">të parandalohet futja e ujërave sipërfaqësore dhe/ose ujërave nëntokësore në mbetjet e depozituara në </w:t>
      </w:r>
      <w:r w:rsidR="00F3222F" w:rsidRPr="00B51528">
        <w:rPr>
          <w:sz w:val="24"/>
          <w:szCs w:val="24"/>
        </w:rPr>
        <w:t>landfill</w:t>
      </w:r>
      <w:r w:rsidRPr="00B51528">
        <w:rPr>
          <w:sz w:val="24"/>
          <w:szCs w:val="24"/>
        </w:rPr>
        <w:t>;</w:t>
      </w:r>
    </w:p>
    <w:p w14:paraId="58D30691" w14:textId="6678AC5D" w:rsidR="00C21ADB" w:rsidRPr="00B51528" w:rsidRDefault="00C21ADB" w:rsidP="00AD7E4E">
      <w:pPr>
        <w:pStyle w:val="ListParagraph"/>
        <w:numPr>
          <w:ilvl w:val="0"/>
          <w:numId w:val="110"/>
        </w:numPr>
        <w:spacing w:line="276" w:lineRule="auto"/>
        <w:jc w:val="both"/>
        <w:rPr>
          <w:sz w:val="24"/>
          <w:szCs w:val="24"/>
        </w:rPr>
      </w:pPr>
      <w:r w:rsidRPr="00B51528">
        <w:rPr>
          <w:sz w:val="24"/>
          <w:szCs w:val="24"/>
        </w:rPr>
        <w:t xml:space="preserve">të grumbullohen ujërat e kontaminuara dhe lëngjet që kullojnë nga </w:t>
      </w:r>
      <w:r w:rsidR="00F3222F" w:rsidRPr="00B51528">
        <w:rPr>
          <w:sz w:val="24"/>
          <w:szCs w:val="24"/>
        </w:rPr>
        <w:t>landfill</w:t>
      </w:r>
      <w:r w:rsidRPr="00B51528">
        <w:rPr>
          <w:sz w:val="24"/>
          <w:szCs w:val="24"/>
        </w:rPr>
        <w:t xml:space="preserve">i; Autoriteti kompetent mund të vendosë që kjo dispozitë të mos zbatohet në qoftë se vlerësimi paraprak, që merr në konsideratë vendndodhjen e </w:t>
      </w:r>
      <w:r w:rsidR="00F3222F" w:rsidRPr="00B51528">
        <w:rPr>
          <w:sz w:val="24"/>
          <w:szCs w:val="24"/>
        </w:rPr>
        <w:t>landfill</w:t>
      </w:r>
      <w:r w:rsidRPr="00B51528">
        <w:rPr>
          <w:sz w:val="24"/>
          <w:szCs w:val="24"/>
        </w:rPr>
        <w:t xml:space="preserve">it dhe mbetjet që pranohen aty, tregon se </w:t>
      </w:r>
      <w:r w:rsidR="00F3222F" w:rsidRPr="00B51528">
        <w:rPr>
          <w:sz w:val="24"/>
          <w:szCs w:val="24"/>
        </w:rPr>
        <w:t>landfill</w:t>
      </w:r>
      <w:r w:rsidRPr="00B51528">
        <w:rPr>
          <w:sz w:val="24"/>
          <w:szCs w:val="24"/>
        </w:rPr>
        <w:t>i nuk paraqet rrezik potencial për mjedisin.</w:t>
      </w:r>
    </w:p>
    <w:p w14:paraId="32AFCD61" w14:textId="51C66AE0" w:rsidR="00C21ADB" w:rsidRPr="00B51528" w:rsidRDefault="00C21ADB" w:rsidP="00AD7E4E">
      <w:pPr>
        <w:pStyle w:val="ListParagraph"/>
        <w:numPr>
          <w:ilvl w:val="0"/>
          <w:numId w:val="110"/>
        </w:numPr>
        <w:spacing w:line="276" w:lineRule="auto"/>
        <w:jc w:val="both"/>
        <w:rPr>
          <w:sz w:val="24"/>
          <w:szCs w:val="24"/>
        </w:rPr>
      </w:pPr>
      <w:r w:rsidRPr="00B51528">
        <w:rPr>
          <w:sz w:val="24"/>
          <w:szCs w:val="24"/>
        </w:rPr>
        <w:t>ujërat e grumbullura, të kontaminuara dhe l</w:t>
      </w:r>
      <w:r w:rsidR="00024F86" w:rsidRPr="00B51528">
        <w:rPr>
          <w:sz w:val="24"/>
          <w:szCs w:val="24"/>
        </w:rPr>
        <w:t>ë</w:t>
      </w:r>
      <w:r w:rsidRPr="00B51528">
        <w:rPr>
          <w:sz w:val="24"/>
          <w:szCs w:val="24"/>
        </w:rPr>
        <w:t xml:space="preserve">ngjet kulluese nga </w:t>
      </w:r>
      <w:r w:rsidR="00F3222F" w:rsidRPr="00B51528">
        <w:rPr>
          <w:sz w:val="24"/>
          <w:szCs w:val="24"/>
        </w:rPr>
        <w:t>landfill</w:t>
      </w:r>
      <w:r w:rsidRPr="00B51528">
        <w:rPr>
          <w:sz w:val="24"/>
          <w:szCs w:val="24"/>
        </w:rPr>
        <w:t>i, të trajtohen në standardin që kërkohet për shkarkimin e tyre.</w:t>
      </w:r>
    </w:p>
    <w:p w14:paraId="78E20428" w14:textId="28E185FF" w:rsidR="0008494A" w:rsidRPr="00B51528" w:rsidRDefault="00C21ADB" w:rsidP="00AD7E4E">
      <w:pPr>
        <w:spacing w:line="276" w:lineRule="auto"/>
        <w:ind w:left="720" w:hanging="360"/>
        <w:jc w:val="both"/>
        <w:rPr>
          <w:sz w:val="24"/>
          <w:szCs w:val="24"/>
        </w:rPr>
      </w:pPr>
      <w:r w:rsidRPr="00B51528">
        <w:rPr>
          <w:sz w:val="24"/>
          <w:szCs w:val="24"/>
        </w:rPr>
        <w:t>2.2</w:t>
      </w:r>
      <w:r w:rsidRPr="00B51528">
        <w:rPr>
          <w:sz w:val="24"/>
          <w:szCs w:val="24"/>
        </w:rPr>
        <w:tab/>
        <w:t xml:space="preserve">Dispozitat e mësipërme mund të mos zbatohen për </w:t>
      </w:r>
      <w:r w:rsidR="00F3222F" w:rsidRPr="00B51528">
        <w:rPr>
          <w:sz w:val="24"/>
          <w:szCs w:val="24"/>
        </w:rPr>
        <w:t>landfill</w:t>
      </w:r>
      <w:r w:rsidRPr="00B51528">
        <w:rPr>
          <w:sz w:val="24"/>
          <w:szCs w:val="24"/>
        </w:rPr>
        <w:t>et e mbetjeve inerte që nuk janë të kontaminuara me mbetje të tjera.</w:t>
      </w:r>
    </w:p>
    <w:p w14:paraId="5118B98F" w14:textId="77777777" w:rsidR="0008494A" w:rsidRPr="00B51528" w:rsidRDefault="0008494A" w:rsidP="00AD7E4E">
      <w:pPr>
        <w:spacing w:line="276" w:lineRule="auto"/>
        <w:jc w:val="both"/>
        <w:rPr>
          <w:sz w:val="24"/>
          <w:szCs w:val="24"/>
        </w:rPr>
      </w:pPr>
    </w:p>
    <w:p w14:paraId="489A38FC" w14:textId="77777777" w:rsidR="00A84A5B" w:rsidRPr="00B51528" w:rsidRDefault="00A84A5B" w:rsidP="00AD7E4E">
      <w:pPr>
        <w:pStyle w:val="ListParagraph"/>
        <w:numPr>
          <w:ilvl w:val="0"/>
          <w:numId w:val="105"/>
        </w:numPr>
        <w:spacing w:line="276" w:lineRule="auto"/>
        <w:jc w:val="both"/>
        <w:rPr>
          <w:b/>
          <w:bCs/>
          <w:sz w:val="24"/>
          <w:szCs w:val="24"/>
        </w:rPr>
      </w:pPr>
      <w:r w:rsidRPr="00B51528">
        <w:rPr>
          <w:b/>
          <w:bCs/>
          <w:sz w:val="24"/>
          <w:szCs w:val="24"/>
        </w:rPr>
        <w:t>Mbrojtja e tokës dhe ujit</w:t>
      </w:r>
    </w:p>
    <w:p w14:paraId="3C7CDEEA" w14:textId="0401FFDA" w:rsidR="00A84A5B" w:rsidRPr="00B51528" w:rsidRDefault="00A84A5B" w:rsidP="00AD7E4E">
      <w:pPr>
        <w:pStyle w:val="ListParagraph"/>
        <w:numPr>
          <w:ilvl w:val="1"/>
          <w:numId w:val="69"/>
        </w:numPr>
        <w:tabs>
          <w:tab w:val="left" w:pos="1285"/>
        </w:tabs>
        <w:spacing w:line="276" w:lineRule="auto"/>
        <w:ind w:left="720" w:right="300"/>
        <w:contextualSpacing w:val="0"/>
        <w:jc w:val="both"/>
        <w:rPr>
          <w:sz w:val="24"/>
          <w:szCs w:val="24"/>
        </w:rPr>
      </w:pPr>
      <w:r w:rsidRPr="00B51528">
        <w:rPr>
          <w:sz w:val="24"/>
          <w:szCs w:val="24"/>
        </w:rPr>
        <w:t xml:space="preserve">Përzgjedhja e vendit të </w:t>
      </w:r>
      <w:r w:rsidR="00F3222F" w:rsidRPr="00B51528">
        <w:rPr>
          <w:sz w:val="24"/>
          <w:szCs w:val="24"/>
        </w:rPr>
        <w:t>landfill</w:t>
      </w:r>
      <w:r w:rsidRPr="00B51528">
        <w:rPr>
          <w:sz w:val="24"/>
          <w:szCs w:val="24"/>
        </w:rPr>
        <w:t xml:space="preserve">it dhe projektimi i tij bëhen në atë mënyrë që përmbush kushtet e nevojshme për parandalimin e ndotjes së tokës, ujërave sipërfaqësore ose nëntokësore,duke siguruar grumbullimin eficent të lëngjeve që kullojnë nga </w:t>
      </w:r>
      <w:r w:rsidR="00F3222F" w:rsidRPr="00B51528">
        <w:rPr>
          <w:sz w:val="24"/>
          <w:szCs w:val="24"/>
        </w:rPr>
        <w:t>landfill</w:t>
      </w:r>
      <w:r w:rsidRPr="00B51528">
        <w:rPr>
          <w:sz w:val="24"/>
          <w:szCs w:val="24"/>
        </w:rPr>
        <w:t>i, siç dhe kur kërkohet sipas seksionit 2 t</w:t>
      </w:r>
      <w:r w:rsidR="00024F86" w:rsidRPr="00B51528">
        <w:rPr>
          <w:sz w:val="24"/>
          <w:szCs w:val="24"/>
        </w:rPr>
        <w:t>ë</w:t>
      </w:r>
      <w:r w:rsidRPr="00B51528">
        <w:rPr>
          <w:sz w:val="24"/>
          <w:szCs w:val="24"/>
        </w:rPr>
        <w:t xml:space="preserve"> k</w:t>
      </w:r>
      <w:r w:rsidR="00024F86" w:rsidRPr="00B51528">
        <w:rPr>
          <w:sz w:val="24"/>
          <w:szCs w:val="24"/>
        </w:rPr>
        <w:t>ë</w:t>
      </w:r>
      <w:r w:rsidRPr="00B51528">
        <w:rPr>
          <w:sz w:val="24"/>
          <w:szCs w:val="24"/>
        </w:rPr>
        <w:t>saj Shtojce.</w:t>
      </w:r>
    </w:p>
    <w:p w14:paraId="1D808F20" w14:textId="77777777" w:rsidR="00A84A5B" w:rsidRPr="00B51528" w:rsidRDefault="00A84A5B" w:rsidP="00AD7E4E">
      <w:pPr>
        <w:pStyle w:val="BodyText"/>
        <w:spacing w:before="65" w:line="276" w:lineRule="auto"/>
        <w:ind w:right="302" w:firstLine="0"/>
      </w:pPr>
      <w:r w:rsidRPr="00B51528">
        <w:t>Mbrojtja e tokës, ujërave nëntokësore dhe sipërfaqësore arrihet duke kombinuar barrierën gjeologjike me:</w:t>
      </w:r>
    </w:p>
    <w:p w14:paraId="67FF897A" w14:textId="17F6A350" w:rsidR="00A84A5B" w:rsidRPr="00B51528" w:rsidRDefault="00A84A5B" w:rsidP="00AD7E4E">
      <w:pPr>
        <w:pStyle w:val="BodyText"/>
        <w:numPr>
          <w:ilvl w:val="0"/>
          <w:numId w:val="103"/>
        </w:numPr>
        <w:spacing w:line="276" w:lineRule="auto"/>
        <w:ind w:left="1170" w:right="297" w:hanging="270"/>
      </w:pPr>
      <w:r w:rsidRPr="00B51528">
        <w:t xml:space="preserve">një shtresë izoluese fundore në shtratin e </w:t>
      </w:r>
      <w:r w:rsidR="00F3222F" w:rsidRPr="00B51528">
        <w:t>landfill</w:t>
      </w:r>
      <w:r w:rsidRPr="00B51528">
        <w:t>it në fazën operacionale (aktive); dhe</w:t>
      </w:r>
    </w:p>
    <w:p w14:paraId="5149F8C4" w14:textId="77777777" w:rsidR="00A84A5B" w:rsidRPr="00B51528" w:rsidRDefault="00A84A5B" w:rsidP="00AD7E4E">
      <w:pPr>
        <w:pStyle w:val="BodyText"/>
        <w:numPr>
          <w:ilvl w:val="0"/>
          <w:numId w:val="103"/>
        </w:numPr>
        <w:spacing w:line="276" w:lineRule="auto"/>
        <w:ind w:left="1170" w:right="297" w:hanging="270"/>
      </w:pPr>
      <w:r w:rsidRPr="00B51528">
        <w:lastRenderedPageBreak/>
        <w:t>një shtresë izoluese të sipërme në fazën pas mbylljes (pasive).</w:t>
      </w:r>
    </w:p>
    <w:p w14:paraId="1DD9632D" w14:textId="2227DFF2" w:rsidR="00A84A5B" w:rsidRPr="00B51528" w:rsidRDefault="00A84A5B" w:rsidP="00AD7E4E">
      <w:pPr>
        <w:pStyle w:val="ListParagraph"/>
        <w:numPr>
          <w:ilvl w:val="1"/>
          <w:numId w:val="69"/>
        </w:numPr>
        <w:tabs>
          <w:tab w:val="left" w:pos="1285"/>
        </w:tabs>
        <w:spacing w:line="276" w:lineRule="auto"/>
        <w:ind w:left="720" w:right="300"/>
        <w:contextualSpacing w:val="0"/>
        <w:jc w:val="both"/>
        <w:rPr>
          <w:sz w:val="24"/>
          <w:szCs w:val="24"/>
        </w:rPr>
      </w:pPr>
      <w:r w:rsidRPr="00B51528">
        <w:rPr>
          <w:sz w:val="24"/>
          <w:szCs w:val="24"/>
        </w:rPr>
        <w:t>Barriera gjeologjike përcaktohet nga kushtet gjeologjike dhe hidrogjeologjike në afërsi</w:t>
      </w:r>
      <w:r w:rsidRPr="00B51528">
        <w:rPr>
          <w:spacing w:val="1"/>
          <w:w w:val="95"/>
          <w:sz w:val="24"/>
          <w:szCs w:val="24"/>
        </w:rPr>
        <w:t xml:space="preserve"> </w:t>
      </w:r>
      <w:r w:rsidRPr="00B51528">
        <w:rPr>
          <w:sz w:val="24"/>
          <w:szCs w:val="24"/>
        </w:rPr>
        <w:t xml:space="preserve">të vendit të </w:t>
      </w:r>
      <w:r w:rsidR="00F3222F" w:rsidRPr="00B51528">
        <w:rPr>
          <w:sz w:val="24"/>
          <w:szCs w:val="24"/>
        </w:rPr>
        <w:t>landfill</w:t>
      </w:r>
      <w:r w:rsidRPr="00B51528">
        <w:rPr>
          <w:sz w:val="24"/>
          <w:szCs w:val="24"/>
        </w:rPr>
        <w:t>it,</w:t>
      </w:r>
      <w:r w:rsidRPr="00B51528">
        <w:rPr>
          <w:spacing w:val="1"/>
          <w:sz w:val="24"/>
          <w:szCs w:val="24"/>
        </w:rPr>
        <w:t xml:space="preserve"> </w:t>
      </w:r>
      <w:r w:rsidRPr="00B51528">
        <w:rPr>
          <w:sz w:val="24"/>
          <w:szCs w:val="24"/>
        </w:rPr>
        <w:t>si më poshtë, dhe siguron kapacitet zbutës të mjaftueshëm</w:t>
      </w:r>
      <w:r w:rsidRPr="00B51528">
        <w:rPr>
          <w:spacing w:val="1"/>
          <w:sz w:val="24"/>
          <w:szCs w:val="24"/>
        </w:rPr>
        <w:t xml:space="preserve"> </w:t>
      </w:r>
      <w:r w:rsidRPr="00B51528">
        <w:rPr>
          <w:sz w:val="24"/>
          <w:szCs w:val="24"/>
        </w:rPr>
        <w:t>për të</w:t>
      </w:r>
      <w:r w:rsidRPr="00B51528">
        <w:rPr>
          <w:spacing w:val="1"/>
          <w:sz w:val="24"/>
          <w:szCs w:val="24"/>
        </w:rPr>
        <w:t xml:space="preserve"> </w:t>
      </w:r>
      <w:r w:rsidRPr="00B51528">
        <w:rPr>
          <w:sz w:val="24"/>
          <w:szCs w:val="24"/>
        </w:rPr>
        <w:t>parandaluar</w:t>
      </w:r>
      <w:r w:rsidRPr="00B51528">
        <w:rPr>
          <w:spacing w:val="-4"/>
          <w:sz w:val="24"/>
          <w:szCs w:val="24"/>
        </w:rPr>
        <w:t xml:space="preserve"> </w:t>
      </w:r>
      <w:r w:rsidRPr="00B51528">
        <w:rPr>
          <w:sz w:val="24"/>
          <w:szCs w:val="24"/>
        </w:rPr>
        <w:t>një</w:t>
      </w:r>
      <w:r w:rsidRPr="00B51528">
        <w:rPr>
          <w:spacing w:val="-4"/>
          <w:sz w:val="24"/>
          <w:szCs w:val="24"/>
        </w:rPr>
        <w:t xml:space="preserve"> </w:t>
      </w:r>
      <w:r w:rsidRPr="00B51528">
        <w:rPr>
          <w:sz w:val="24"/>
          <w:szCs w:val="24"/>
        </w:rPr>
        <w:t>rrezik</w:t>
      </w:r>
      <w:r w:rsidRPr="00B51528">
        <w:rPr>
          <w:spacing w:val="-4"/>
          <w:sz w:val="24"/>
          <w:szCs w:val="24"/>
        </w:rPr>
        <w:t xml:space="preserve"> </w:t>
      </w:r>
      <w:r w:rsidRPr="00B51528">
        <w:rPr>
          <w:sz w:val="24"/>
          <w:szCs w:val="24"/>
        </w:rPr>
        <w:t>potencial</w:t>
      </w:r>
      <w:r w:rsidRPr="00B51528">
        <w:rPr>
          <w:spacing w:val="-4"/>
          <w:sz w:val="24"/>
          <w:szCs w:val="24"/>
        </w:rPr>
        <w:t xml:space="preserve"> </w:t>
      </w:r>
      <w:r w:rsidRPr="00B51528">
        <w:rPr>
          <w:sz w:val="24"/>
          <w:szCs w:val="24"/>
        </w:rPr>
        <w:t>për</w:t>
      </w:r>
      <w:r w:rsidRPr="00B51528">
        <w:rPr>
          <w:spacing w:val="-4"/>
          <w:sz w:val="24"/>
          <w:szCs w:val="24"/>
        </w:rPr>
        <w:t xml:space="preserve"> </w:t>
      </w:r>
      <w:r w:rsidRPr="00B51528">
        <w:rPr>
          <w:sz w:val="24"/>
          <w:szCs w:val="24"/>
        </w:rPr>
        <w:t>tokën</w:t>
      </w:r>
      <w:r w:rsidRPr="00B51528">
        <w:rPr>
          <w:spacing w:val="-5"/>
          <w:sz w:val="24"/>
          <w:szCs w:val="24"/>
        </w:rPr>
        <w:t xml:space="preserve"> </w:t>
      </w:r>
      <w:r w:rsidRPr="00B51528">
        <w:rPr>
          <w:sz w:val="24"/>
          <w:szCs w:val="24"/>
        </w:rPr>
        <w:t>dhe</w:t>
      </w:r>
      <w:r w:rsidRPr="00B51528">
        <w:rPr>
          <w:spacing w:val="-3"/>
          <w:sz w:val="24"/>
          <w:szCs w:val="24"/>
        </w:rPr>
        <w:t xml:space="preserve"> </w:t>
      </w:r>
      <w:r w:rsidRPr="00B51528">
        <w:rPr>
          <w:sz w:val="24"/>
          <w:szCs w:val="24"/>
        </w:rPr>
        <w:t>ujërat</w:t>
      </w:r>
      <w:r w:rsidRPr="00B51528">
        <w:rPr>
          <w:spacing w:val="-5"/>
          <w:sz w:val="24"/>
          <w:szCs w:val="24"/>
        </w:rPr>
        <w:t xml:space="preserve"> </w:t>
      </w:r>
      <w:r w:rsidRPr="00B51528">
        <w:rPr>
          <w:sz w:val="24"/>
          <w:szCs w:val="24"/>
        </w:rPr>
        <w:t>tokësorë.</w:t>
      </w:r>
    </w:p>
    <w:p w14:paraId="37BE855F" w14:textId="6252A211" w:rsidR="00A84A5B" w:rsidRPr="00B51528" w:rsidRDefault="00A84A5B" w:rsidP="00AD7E4E">
      <w:pPr>
        <w:pStyle w:val="BodyText"/>
        <w:spacing w:line="276" w:lineRule="auto"/>
        <w:ind w:right="301"/>
      </w:pPr>
      <w:r w:rsidRPr="00B51528">
        <w:t xml:space="preserve">Baza dhe anët e </w:t>
      </w:r>
      <w:r w:rsidR="00F3222F" w:rsidRPr="00B51528">
        <w:t>landfill</w:t>
      </w:r>
      <w:r w:rsidRPr="00B51528">
        <w:t>it konsistojnë në një shtresë minerale që përmbush kërkesat për</w:t>
      </w:r>
      <w:r w:rsidRPr="00B51528">
        <w:rPr>
          <w:spacing w:val="-57"/>
        </w:rPr>
        <w:t xml:space="preserve"> </w:t>
      </w:r>
      <w:r w:rsidRPr="00B51528">
        <w:t>përshkueshmërinë dhe trashësinë me një efekt të kombinuar, për mbrojtjen e tokës, ujërave</w:t>
      </w:r>
      <w:r w:rsidRPr="00B51528">
        <w:rPr>
          <w:spacing w:val="1"/>
        </w:rPr>
        <w:t xml:space="preserve"> </w:t>
      </w:r>
      <w:r w:rsidRPr="00B51528">
        <w:t>nëntokësore dhe sipërfaqësore, të paktën të barasvlershëm me atë q</w:t>
      </w:r>
      <w:r w:rsidR="00024F86" w:rsidRPr="00B51528">
        <w:t>ë</w:t>
      </w:r>
      <w:r w:rsidRPr="00B51528">
        <w:t xml:space="preserve"> rezulton nga kërkesat që</w:t>
      </w:r>
      <w:r w:rsidRPr="00B51528">
        <w:rPr>
          <w:spacing w:val="-57"/>
        </w:rPr>
        <w:t xml:space="preserve"> </w:t>
      </w:r>
      <w:r w:rsidRPr="00B51528">
        <w:t>vijojnë:</w:t>
      </w:r>
    </w:p>
    <w:p w14:paraId="094770AD" w14:textId="77777777" w:rsidR="00055AFA" w:rsidRPr="00B51528" w:rsidRDefault="00055AFA" w:rsidP="00AD7E4E">
      <w:pPr>
        <w:pStyle w:val="BodyText"/>
        <w:spacing w:line="276" w:lineRule="auto"/>
        <w:ind w:right="301"/>
      </w:pPr>
    </w:p>
    <w:p w14:paraId="230F670E" w14:textId="4F5AFC0D" w:rsidR="00A84A5B" w:rsidRPr="00B51528" w:rsidRDefault="00A84A5B" w:rsidP="00AD7E4E">
      <w:pPr>
        <w:pStyle w:val="BodyText"/>
        <w:spacing w:line="276" w:lineRule="auto"/>
        <w:ind w:right="297" w:hanging="37"/>
      </w:pPr>
      <w:r w:rsidRPr="00B51528">
        <w:t xml:space="preserve">a) Për </w:t>
      </w:r>
      <w:r w:rsidR="00F3222F" w:rsidRPr="00B51528">
        <w:t>landfill</w:t>
      </w:r>
      <w:r w:rsidRPr="00B51528">
        <w:t xml:space="preserve">in e mbetjeve të rrezikshme: </w:t>
      </w:r>
    </w:p>
    <w:p w14:paraId="20F139E3" w14:textId="77777777" w:rsidR="00A84A5B" w:rsidRPr="00B51528" w:rsidRDefault="00A84A5B" w:rsidP="00AD7E4E">
      <w:pPr>
        <w:pStyle w:val="BodyText"/>
        <w:spacing w:line="276" w:lineRule="auto"/>
        <w:ind w:right="297" w:hanging="37"/>
      </w:pPr>
      <w:r w:rsidRPr="00B51528">
        <w:t>Koeficienti i përshkueshmërisë (K) është 1.0×10-9 m/sekondë ose më i vogël se kaq; trashësia është 5 m ose më e madhe se kaq;</w:t>
      </w:r>
    </w:p>
    <w:p w14:paraId="61467CF9" w14:textId="1F9FA57D" w:rsidR="00A84A5B" w:rsidRPr="00B51528" w:rsidRDefault="00A84A5B" w:rsidP="00AD7E4E">
      <w:pPr>
        <w:pStyle w:val="BodyText"/>
        <w:spacing w:line="276" w:lineRule="auto"/>
        <w:ind w:right="297" w:hanging="37"/>
      </w:pPr>
      <w:r w:rsidRPr="00B51528">
        <w:t xml:space="preserve">b) Për </w:t>
      </w:r>
      <w:r w:rsidR="00F3222F" w:rsidRPr="00B51528">
        <w:t>landfill</w:t>
      </w:r>
      <w:r w:rsidRPr="00B51528">
        <w:t>in e mbetjeve jo të rrezikshme:</w:t>
      </w:r>
    </w:p>
    <w:p w14:paraId="68354F8B" w14:textId="77777777" w:rsidR="00A84A5B" w:rsidRPr="00B51528" w:rsidRDefault="00A84A5B" w:rsidP="00AD7E4E">
      <w:pPr>
        <w:pStyle w:val="BodyText"/>
        <w:spacing w:line="276" w:lineRule="auto"/>
        <w:ind w:right="297" w:hanging="37"/>
      </w:pPr>
      <w:r w:rsidRPr="00B51528">
        <w:t>Koeficienti i përshkueshmërisë është 1.0×10-9 m/sekondë ose më i vogël se kaq; trashësia është 1 m ose më e madhe se kaq;</w:t>
      </w:r>
    </w:p>
    <w:p w14:paraId="603987B2" w14:textId="6D594AA6" w:rsidR="00A84A5B" w:rsidRPr="00B51528" w:rsidRDefault="00A84A5B" w:rsidP="00AD7E4E">
      <w:pPr>
        <w:pStyle w:val="BodyText"/>
        <w:spacing w:line="276" w:lineRule="auto"/>
        <w:ind w:right="297" w:hanging="37"/>
      </w:pPr>
      <w:r w:rsidRPr="00B51528">
        <w:t>c)</w:t>
      </w:r>
      <w:r w:rsidRPr="00B51528">
        <w:rPr>
          <w:spacing w:val="1"/>
        </w:rPr>
        <w:t xml:space="preserve"> </w:t>
      </w:r>
      <w:r w:rsidRPr="00B51528">
        <w:t>Për</w:t>
      </w:r>
      <w:r w:rsidRPr="00B51528">
        <w:rPr>
          <w:spacing w:val="1"/>
        </w:rPr>
        <w:t xml:space="preserve"> </w:t>
      </w:r>
      <w:r w:rsidR="00F3222F" w:rsidRPr="00B51528">
        <w:t>landfill</w:t>
      </w:r>
      <w:r w:rsidRPr="00B51528">
        <w:t>in</w:t>
      </w:r>
      <w:r w:rsidRPr="00B51528">
        <w:rPr>
          <w:spacing w:val="1"/>
        </w:rPr>
        <w:t xml:space="preserve"> </w:t>
      </w:r>
      <w:r w:rsidRPr="00B51528">
        <w:t>e</w:t>
      </w:r>
      <w:r w:rsidRPr="00B51528">
        <w:rPr>
          <w:spacing w:val="1"/>
        </w:rPr>
        <w:t xml:space="preserve"> </w:t>
      </w:r>
      <w:r w:rsidRPr="00B51528">
        <w:t>mbetjeve</w:t>
      </w:r>
      <w:r w:rsidRPr="00B51528">
        <w:rPr>
          <w:spacing w:val="1"/>
        </w:rPr>
        <w:t xml:space="preserve"> </w:t>
      </w:r>
      <w:r w:rsidRPr="00B51528">
        <w:t>inerte:</w:t>
      </w:r>
    </w:p>
    <w:p w14:paraId="1A17AFB4" w14:textId="77777777" w:rsidR="00A84A5B" w:rsidRPr="00B51528" w:rsidRDefault="00A84A5B" w:rsidP="00AD7E4E">
      <w:pPr>
        <w:pStyle w:val="BodyText"/>
        <w:spacing w:line="276" w:lineRule="auto"/>
        <w:ind w:right="297" w:hanging="37"/>
      </w:pPr>
      <w:r w:rsidRPr="00B51528">
        <w:t>Koeficienti</w:t>
      </w:r>
      <w:r w:rsidRPr="00B51528">
        <w:rPr>
          <w:spacing w:val="1"/>
        </w:rPr>
        <w:t xml:space="preserve"> </w:t>
      </w:r>
      <w:r w:rsidRPr="00B51528">
        <w:t>i</w:t>
      </w:r>
      <w:r w:rsidRPr="00B51528">
        <w:rPr>
          <w:spacing w:val="1"/>
        </w:rPr>
        <w:t xml:space="preserve"> </w:t>
      </w:r>
      <w:r w:rsidRPr="00B51528">
        <w:t>përshkueshmërisë</w:t>
      </w:r>
      <w:r w:rsidRPr="00B51528">
        <w:rPr>
          <w:spacing w:val="1"/>
        </w:rPr>
        <w:t xml:space="preserve"> </w:t>
      </w:r>
      <w:r w:rsidRPr="00B51528">
        <w:t>është</w:t>
      </w:r>
      <w:r w:rsidRPr="00B51528">
        <w:rPr>
          <w:spacing w:val="1"/>
        </w:rPr>
        <w:t xml:space="preserve"> </w:t>
      </w:r>
      <w:r w:rsidRPr="00B51528">
        <w:t>1.0×10</w:t>
      </w:r>
      <w:r w:rsidRPr="00B51528">
        <w:rPr>
          <w:vertAlign w:val="superscript"/>
        </w:rPr>
        <w:t>-7</w:t>
      </w:r>
      <w:r w:rsidRPr="00B51528">
        <w:rPr>
          <w:spacing w:val="-57"/>
        </w:rPr>
        <w:t xml:space="preserve"> </w:t>
      </w:r>
      <w:r w:rsidRPr="00B51528">
        <w:t>m/sekondë</w:t>
      </w:r>
      <w:r w:rsidRPr="00B51528">
        <w:rPr>
          <w:spacing w:val="-6"/>
        </w:rPr>
        <w:t xml:space="preserve"> </w:t>
      </w:r>
      <w:r w:rsidRPr="00B51528">
        <w:t>ose</w:t>
      </w:r>
      <w:r w:rsidRPr="00B51528">
        <w:rPr>
          <w:spacing w:val="-5"/>
        </w:rPr>
        <w:t xml:space="preserve"> </w:t>
      </w:r>
      <w:r w:rsidRPr="00B51528">
        <w:t>më</w:t>
      </w:r>
      <w:r w:rsidRPr="00B51528">
        <w:rPr>
          <w:spacing w:val="-6"/>
        </w:rPr>
        <w:t xml:space="preserve"> </w:t>
      </w:r>
      <w:r w:rsidRPr="00B51528">
        <w:t>i</w:t>
      </w:r>
      <w:r w:rsidRPr="00B51528">
        <w:rPr>
          <w:spacing w:val="-5"/>
        </w:rPr>
        <w:t xml:space="preserve"> </w:t>
      </w:r>
      <w:r w:rsidRPr="00B51528">
        <w:t>vogël</w:t>
      </w:r>
      <w:r w:rsidRPr="00B51528">
        <w:rPr>
          <w:spacing w:val="-6"/>
        </w:rPr>
        <w:t xml:space="preserve"> </w:t>
      </w:r>
      <w:r w:rsidRPr="00B51528">
        <w:t>se</w:t>
      </w:r>
      <w:r w:rsidRPr="00B51528">
        <w:rPr>
          <w:spacing w:val="-7"/>
        </w:rPr>
        <w:t xml:space="preserve"> </w:t>
      </w:r>
      <w:r w:rsidRPr="00B51528">
        <w:t>kaq;</w:t>
      </w:r>
      <w:r w:rsidRPr="00B51528">
        <w:rPr>
          <w:spacing w:val="-5"/>
        </w:rPr>
        <w:t xml:space="preserve"> </w:t>
      </w:r>
      <w:r w:rsidRPr="00B51528">
        <w:t>trashësia</w:t>
      </w:r>
      <w:r w:rsidRPr="00B51528">
        <w:rPr>
          <w:spacing w:val="-6"/>
        </w:rPr>
        <w:t xml:space="preserve"> </w:t>
      </w:r>
      <w:r w:rsidRPr="00B51528">
        <w:t>është</w:t>
      </w:r>
      <w:r w:rsidRPr="00B51528">
        <w:rPr>
          <w:spacing w:val="-6"/>
        </w:rPr>
        <w:t xml:space="preserve"> </w:t>
      </w:r>
      <w:r w:rsidRPr="00B51528">
        <w:t>1</w:t>
      </w:r>
      <w:r w:rsidRPr="00B51528">
        <w:rPr>
          <w:spacing w:val="-5"/>
        </w:rPr>
        <w:t xml:space="preserve"> </w:t>
      </w:r>
      <w:r w:rsidRPr="00B51528">
        <w:t>m</w:t>
      </w:r>
      <w:r w:rsidRPr="00B51528">
        <w:rPr>
          <w:spacing w:val="-5"/>
        </w:rPr>
        <w:t xml:space="preserve"> </w:t>
      </w:r>
      <w:r w:rsidRPr="00B51528">
        <w:t>ose</w:t>
      </w:r>
      <w:r w:rsidRPr="00B51528">
        <w:rPr>
          <w:spacing w:val="-6"/>
        </w:rPr>
        <w:t xml:space="preserve"> </w:t>
      </w:r>
      <w:r w:rsidRPr="00B51528">
        <w:t>më</w:t>
      </w:r>
      <w:r w:rsidRPr="00B51528">
        <w:rPr>
          <w:spacing w:val="-5"/>
        </w:rPr>
        <w:t xml:space="preserve"> </w:t>
      </w:r>
      <w:r w:rsidRPr="00B51528">
        <w:t>e</w:t>
      </w:r>
      <w:r w:rsidRPr="00B51528">
        <w:rPr>
          <w:spacing w:val="-5"/>
        </w:rPr>
        <w:t xml:space="preserve"> </w:t>
      </w:r>
      <w:r w:rsidRPr="00B51528">
        <w:t>madhe</w:t>
      </w:r>
      <w:r w:rsidRPr="00B51528">
        <w:rPr>
          <w:spacing w:val="-6"/>
        </w:rPr>
        <w:t xml:space="preserve"> </w:t>
      </w:r>
      <w:r w:rsidRPr="00B51528">
        <w:t>se</w:t>
      </w:r>
      <w:r w:rsidRPr="00B51528">
        <w:rPr>
          <w:spacing w:val="-6"/>
        </w:rPr>
        <w:t xml:space="preserve"> </w:t>
      </w:r>
      <w:r w:rsidRPr="00B51528">
        <w:t>kaq.</w:t>
      </w:r>
    </w:p>
    <w:p w14:paraId="19BC3F6B" w14:textId="77777777" w:rsidR="00A84A5B" w:rsidRPr="00B51528" w:rsidRDefault="00A84A5B" w:rsidP="00AD7E4E">
      <w:pPr>
        <w:pStyle w:val="BodyText"/>
        <w:spacing w:line="276" w:lineRule="auto"/>
        <w:ind w:right="301"/>
      </w:pPr>
      <w:r w:rsidRPr="00B51528">
        <w:t>Barrierat gjeologjike, kur nuk i përmbushin në mënyrë natyrale kushtet e mësipërme,</w:t>
      </w:r>
      <w:r w:rsidRPr="00B51528">
        <w:rPr>
          <w:spacing w:val="1"/>
        </w:rPr>
        <w:t xml:space="preserve"> </w:t>
      </w:r>
      <w:r w:rsidRPr="00B51528">
        <w:t>plotësohen artificialisht dhe përforcohen me mënyra të tjera që sigurojnë mbrojtje të njëjtë.</w:t>
      </w:r>
      <w:r w:rsidRPr="00B51528">
        <w:rPr>
          <w:spacing w:val="1"/>
        </w:rPr>
        <w:t xml:space="preserve"> </w:t>
      </w:r>
      <w:r w:rsidRPr="00B51528">
        <w:t>Barriera gjeologjike artificiale duhet të ketë trashësi të barabartë me 0.5 metra ose më tepër se 0.5 metra.</w:t>
      </w:r>
    </w:p>
    <w:p w14:paraId="65D9BA18" w14:textId="30D91D92" w:rsidR="00A84A5B" w:rsidRPr="00B51528" w:rsidRDefault="00A84A5B" w:rsidP="00AD7E4E">
      <w:pPr>
        <w:pStyle w:val="ListParagraph"/>
        <w:numPr>
          <w:ilvl w:val="1"/>
          <w:numId w:val="69"/>
        </w:numPr>
        <w:tabs>
          <w:tab w:val="left" w:pos="1286"/>
        </w:tabs>
        <w:spacing w:line="276" w:lineRule="auto"/>
        <w:ind w:left="720" w:right="300"/>
        <w:contextualSpacing w:val="0"/>
        <w:jc w:val="both"/>
        <w:rPr>
          <w:sz w:val="24"/>
          <w:szCs w:val="24"/>
        </w:rPr>
      </w:pPr>
      <w:r w:rsidRPr="00B51528">
        <w:rPr>
          <w:sz w:val="24"/>
          <w:szCs w:val="24"/>
        </w:rPr>
        <w:t xml:space="preserve">Përveç barrierës gjeologjike të përshkruar më sipër, për të siguruar që sasia e lëngjeve që kullojnë nga </w:t>
      </w:r>
      <w:r w:rsidR="00F3222F" w:rsidRPr="00B51528">
        <w:rPr>
          <w:sz w:val="24"/>
          <w:szCs w:val="24"/>
        </w:rPr>
        <w:t>landfill</w:t>
      </w:r>
      <w:r w:rsidRPr="00B51528">
        <w:rPr>
          <w:sz w:val="24"/>
          <w:szCs w:val="24"/>
        </w:rPr>
        <w:t xml:space="preserve">i të grumbulluara në shtratin e tij të jetë sa më e vogël, në përputhje me parimet e mëposhtme shtohet edhe sistemi i grumbullimit dhe izolimit të lëngjeve kulluese nga </w:t>
      </w:r>
      <w:r w:rsidR="00F3222F" w:rsidRPr="00B51528">
        <w:rPr>
          <w:sz w:val="24"/>
          <w:szCs w:val="24"/>
        </w:rPr>
        <w:t>landfill</w:t>
      </w:r>
      <w:r w:rsidRPr="00B51528">
        <w:rPr>
          <w:sz w:val="24"/>
          <w:szCs w:val="24"/>
        </w:rPr>
        <w:t>i:</w:t>
      </w:r>
    </w:p>
    <w:p w14:paraId="38A3F456" w14:textId="77777777" w:rsidR="00F2428F" w:rsidRPr="00B51528" w:rsidRDefault="00F2428F" w:rsidP="00AD7E4E">
      <w:pPr>
        <w:pStyle w:val="ListParagraph"/>
        <w:tabs>
          <w:tab w:val="left" w:pos="1286"/>
        </w:tabs>
        <w:spacing w:line="276" w:lineRule="auto"/>
        <w:ind w:right="300"/>
        <w:contextualSpacing w:val="0"/>
        <w:jc w:val="both"/>
        <w:rPr>
          <w:sz w:val="24"/>
          <w:szCs w:val="24"/>
        </w:rPr>
      </w:pPr>
    </w:p>
    <w:p w14:paraId="749D54BD" w14:textId="34A723EB" w:rsidR="007752CC" w:rsidRPr="00B51528" w:rsidRDefault="007752CC" w:rsidP="00AD7E4E">
      <w:pPr>
        <w:spacing w:line="276" w:lineRule="auto"/>
        <w:jc w:val="center"/>
        <w:rPr>
          <w:b/>
          <w:bCs/>
          <w:sz w:val="24"/>
          <w:szCs w:val="24"/>
        </w:rPr>
      </w:pPr>
      <w:r w:rsidRPr="00B51528">
        <w:rPr>
          <w:b/>
          <w:bCs/>
          <w:sz w:val="24"/>
          <w:szCs w:val="24"/>
        </w:rPr>
        <w:t>Grumbullimi</w:t>
      </w:r>
      <w:r w:rsidRPr="00B51528">
        <w:rPr>
          <w:b/>
          <w:bCs/>
          <w:spacing w:val="-9"/>
          <w:sz w:val="24"/>
          <w:szCs w:val="24"/>
        </w:rPr>
        <w:t xml:space="preserve"> </w:t>
      </w:r>
      <w:r w:rsidRPr="00B51528">
        <w:rPr>
          <w:b/>
          <w:bCs/>
          <w:sz w:val="24"/>
          <w:szCs w:val="24"/>
        </w:rPr>
        <w:t>i</w:t>
      </w:r>
      <w:r w:rsidRPr="00B51528">
        <w:rPr>
          <w:b/>
          <w:bCs/>
          <w:spacing w:val="-8"/>
          <w:sz w:val="24"/>
          <w:szCs w:val="24"/>
        </w:rPr>
        <w:t xml:space="preserve"> </w:t>
      </w:r>
      <w:r w:rsidRPr="00B51528">
        <w:rPr>
          <w:b/>
          <w:bCs/>
          <w:sz w:val="24"/>
          <w:szCs w:val="24"/>
        </w:rPr>
        <w:t>lëngjeve</w:t>
      </w:r>
      <w:r w:rsidRPr="00B51528">
        <w:rPr>
          <w:b/>
          <w:bCs/>
          <w:spacing w:val="-8"/>
          <w:sz w:val="24"/>
          <w:szCs w:val="24"/>
        </w:rPr>
        <w:t xml:space="preserve"> </w:t>
      </w:r>
      <w:r w:rsidRPr="00B51528">
        <w:rPr>
          <w:b/>
          <w:bCs/>
          <w:sz w:val="24"/>
          <w:szCs w:val="24"/>
        </w:rPr>
        <w:t>që</w:t>
      </w:r>
      <w:r w:rsidRPr="00B51528">
        <w:rPr>
          <w:b/>
          <w:bCs/>
          <w:spacing w:val="-8"/>
          <w:sz w:val="24"/>
          <w:szCs w:val="24"/>
        </w:rPr>
        <w:t xml:space="preserve"> </w:t>
      </w:r>
      <w:r w:rsidRPr="00B51528">
        <w:rPr>
          <w:b/>
          <w:bCs/>
          <w:sz w:val="24"/>
          <w:szCs w:val="24"/>
        </w:rPr>
        <w:t>kullojnë</w:t>
      </w:r>
      <w:r w:rsidRPr="00B51528">
        <w:rPr>
          <w:b/>
          <w:bCs/>
          <w:spacing w:val="-8"/>
          <w:sz w:val="24"/>
          <w:szCs w:val="24"/>
        </w:rPr>
        <w:t xml:space="preserve"> </w:t>
      </w:r>
      <w:r w:rsidRPr="00B51528">
        <w:rPr>
          <w:b/>
          <w:bCs/>
          <w:sz w:val="24"/>
          <w:szCs w:val="24"/>
        </w:rPr>
        <w:t>nga</w:t>
      </w:r>
      <w:r w:rsidRPr="00B51528">
        <w:rPr>
          <w:b/>
          <w:bCs/>
          <w:spacing w:val="-9"/>
          <w:sz w:val="24"/>
          <w:szCs w:val="24"/>
        </w:rPr>
        <w:t xml:space="preserve"> </w:t>
      </w:r>
      <w:r w:rsidR="00F3222F" w:rsidRPr="00B51528">
        <w:rPr>
          <w:b/>
          <w:bCs/>
          <w:sz w:val="24"/>
          <w:szCs w:val="24"/>
        </w:rPr>
        <w:t>landfill</w:t>
      </w:r>
      <w:r w:rsidRPr="00B51528">
        <w:rPr>
          <w:b/>
          <w:bCs/>
          <w:sz w:val="24"/>
          <w:szCs w:val="24"/>
        </w:rPr>
        <w:t>i</w:t>
      </w:r>
      <w:r w:rsidRPr="00B51528">
        <w:rPr>
          <w:b/>
          <w:bCs/>
          <w:spacing w:val="-8"/>
          <w:sz w:val="24"/>
          <w:szCs w:val="24"/>
        </w:rPr>
        <w:t xml:space="preserve"> </w:t>
      </w:r>
      <w:r w:rsidRPr="00B51528">
        <w:rPr>
          <w:b/>
          <w:bCs/>
          <w:sz w:val="24"/>
          <w:szCs w:val="24"/>
        </w:rPr>
        <w:t>dhe</w:t>
      </w:r>
      <w:r w:rsidRPr="00B51528">
        <w:rPr>
          <w:b/>
          <w:bCs/>
          <w:spacing w:val="-8"/>
          <w:sz w:val="24"/>
          <w:szCs w:val="24"/>
        </w:rPr>
        <w:t xml:space="preserve"> </w:t>
      </w:r>
      <w:r w:rsidRPr="00B51528">
        <w:rPr>
          <w:b/>
          <w:bCs/>
          <w:sz w:val="24"/>
          <w:szCs w:val="24"/>
        </w:rPr>
        <w:t>izolimi</w:t>
      </w:r>
      <w:r w:rsidRPr="00B51528">
        <w:rPr>
          <w:b/>
          <w:bCs/>
          <w:spacing w:val="-9"/>
          <w:sz w:val="24"/>
          <w:szCs w:val="24"/>
        </w:rPr>
        <w:t xml:space="preserve"> </w:t>
      </w:r>
      <w:r w:rsidRPr="00B51528">
        <w:rPr>
          <w:b/>
          <w:bCs/>
          <w:sz w:val="24"/>
          <w:szCs w:val="24"/>
        </w:rPr>
        <w:t>i</w:t>
      </w:r>
      <w:r w:rsidRPr="00B51528">
        <w:rPr>
          <w:b/>
          <w:bCs/>
          <w:spacing w:val="-8"/>
          <w:sz w:val="24"/>
          <w:szCs w:val="24"/>
        </w:rPr>
        <w:t xml:space="preserve"> </w:t>
      </w:r>
      <w:r w:rsidRPr="00B51528">
        <w:rPr>
          <w:b/>
          <w:bCs/>
          <w:sz w:val="24"/>
          <w:szCs w:val="24"/>
        </w:rPr>
        <w:t>shtratit</w:t>
      </w:r>
      <w:r w:rsidRPr="00B51528">
        <w:rPr>
          <w:b/>
          <w:bCs/>
          <w:spacing w:val="-8"/>
          <w:sz w:val="24"/>
          <w:szCs w:val="24"/>
        </w:rPr>
        <w:t xml:space="preserve"> </w:t>
      </w:r>
      <w:r w:rsidRPr="00B51528">
        <w:rPr>
          <w:b/>
          <w:bCs/>
          <w:sz w:val="24"/>
          <w:szCs w:val="24"/>
        </w:rPr>
        <w:t>(pjesës</w:t>
      </w:r>
      <w:r w:rsidRPr="00B51528">
        <w:rPr>
          <w:b/>
          <w:bCs/>
          <w:spacing w:val="-8"/>
          <w:sz w:val="24"/>
          <w:szCs w:val="24"/>
        </w:rPr>
        <w:t xml:space="preserve"> </w:t>
      </w:r>
      <w:r w:rsidRPr="00B51528">
        <w:rPr>
          <w:b/>
          <w:bCs/>
          <w:sz w:val="24"/>
          <w:szCs w:val="24"/>
        </w:rPr>
        <w:t>së</w:t>
      </w:r>
      <w:r w:rsidR="00F2428F" w:rsidRPr="00B51528">
        <w:rPr>
          <w:b/>
          <w:bCs/>
          <w:sz w:val="24"/>
          <w:szCs w:val="24"/>
        </w:rPr>
        <w:t xml:space="preserve"> </w:t>
      </w:r>
      <w:r w:rsidRPr="00B51528">
        <w:rPr>
          <w:b/>
          <w:bCs/>
          <w:sz w:val="24"/>
          <w:szCs w:val="24"/>
        </w:rPr>
        <w:t>poshtme)</w:t>
      </w:r>
      <w:r w:rsidRPr="00B51528">
        <w:rPr>
          <w:b/>
          <w:bCs/>
          <w:spacing w:val="-6"/>
          <w:sz w:val="24"/>
          <w:szCs w:val="24"/>
        </w:rPr>
        <w:t xml:space="preserve"> </w:t>
      </w:r>
      <w:r w:rsidRPr="00B51528">
        <w:rPr>
          <w:b/>
          <w:bCs/>
          <w:sz w:val="24"/>
          <w:szCs w:val="24"/>
        </w:rPr>
        <w:t>të</w:t>
      </w:r>
      <w:r w:rsidRPr="00B51528">
        <w:rPr>
          <w:b/>
          <w:bCs/>
          <w:spacing w:val="-6"/>
          <w:sz w:val="24"/>
          <w:szCs w:val="24"/>
        </w:rPr>
        <w:t xml:space="preserve"> </w:t>
      </w:r>
      <w:r w:rsidR="00F3222F" w:rsidRPr="00B51528">
        <w:rPr>
          <w:b/>
          <w:bCs/>
          <w:sz w:val="24"/>
          <w:szCs w:val="24"/>
        </w:rPr>
        <w:t>landfill</w:t>
      </w:r>
      <w:r w:rsidRPr="00B51528">
        <w:rPr>
          <w:b/>
          <w:bCs/>
          <w:sz w:val="24"/>
          <w:szCs w:val="24"/>
        </w:rPr>
        <w:t>it</w:t>
      </w:r>
    </w:p>
    <w:p w14:paraId="2109CEF1" w14:textId="77777777" w:rsidR="00F2428F" w:rsidRPr="00B51528" w:rsidRDefault="00F2428F" w:rsidP="00AD7E4E">
      <w:pPr>
        <w:spacing w:line="276" w:lineRule="auto"/>
        <w:rPr>
          <w:b/>
          <w:bCs/>
          <w:sz w:val="24"/>
          <w:szCs w:val="24"/>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7"/>
        <w:gridCol w:w="1788"/>
        <w:gridCol w:w="1642"/>
        <w:gridCol w:w="1874"/>
      </w:tblGrid>
      <w:tr w:rsidR="007752CC" w:rsidRPr="00B51528" w14:paraId="0781DC17" w14:textId="77777777" w:rsidTr="00AF3CD0">
        <w:trPr>
          <w:trHeight w:val="539"/>
        </w:trPr>
        <w:tc>
          <w:tcPr>
            <w:tcW w:w="3787" w:type="dxa"/>
          </w:tcPr>
          <w:p w14:paraId="52C8D477" w14:textId="7456D17D" w:rsidR="007752CC" w:rsidRPr="00B51528" w:rsidRDefault="007752CC" w:rsidP="00AD7E4E">
            <w:pPr>
              <w:pStyle w:val="TableParagraph"/>
              <w:spacing w:line="276" w:lineRule="auto"/>
              <w:rPr>
                <w:sz w:val="24"/>
                <w:szCs w:val="24"/>
              </w:rPr>
            </w:pPr>
            <w:r w:rsidRPr="00B51528">
              <w:rPr>
                <w:sz w:val="24"/>
                <w:szCs w:val="24"/>
              </w:rPr>
              <w:t xml:space="preserve">Kategoria e </w:t>
            </w:r>
            <w:r w:rsidR="00F3222F" w:rsidRPr="00B51528">
              <w:rPr>
                <w:sz w:val="24"/>
                <w:szCs w:val="24"/>
              </w:rPr>
              <w:t>landfill</w:t>
            </w:r>
            <w:r w:rsidRPr="00B51528">
              <w:rPr>
                <w:sz w:val="24"/>
                <w:szCs w:val="24"/>
              </w:rPr>
              <w:t>it</w:t>
            </w:r>
          </w:p>
        </w:tc>
        <w:tc>
          <w:tcPr>
            <w:tcW w:w="1788" w:type="dxa"/>
          </w:tcPr>
          <w:p w14:paraId="7D8BB22B" w14:textId="77777777" w:rsidR="007752CC" w:rsidRPr="00B51528" w:rsidRDefault="007752CC" w:rsidP="00AD7E4E">
            <w:pPr>
              <w:pStyle w:val="TableParagraph"/>
              <w:spacing w:line="276" w:lineRule="auto"/>
              <w:rPr>
                <w:sz w:val="24"/>
                <w:szCs w:val="24"/>
              </w:rPr>
            </w:pPr>
            <w:r w:rsidRPr="00B51528">
              <w:rPr>
                <w:spacing w:val="-1"/>
                <w:sz w:val="24"/>
                <w:szCs w:val="24"/>
              </w:rPr>
              <w:t>Mbetje</w:t>
            </w:r>
            <w:r w:rsidRPr="00B51528">
              <w:rPr>
                <w:spacing w:val="-14"/>
                <w:sz w:val="24"/>
                <w:szCs w:val="24"/>
              </w:rPr>
              <w:t xml:space="preserve"> </w:t>
            </w:r>
            <w:r w:rsidRPr="00B51528">
              <w:rPr>
                <w:sz w:val="24"/>
                <w:szCs w:val="24"/>
              </w:rPr>
              <w:t>jo</w:t>
            </w:r>
            <w:r w:rsidRPr="00B51528">
              <w:rPr>
                <w:spacing w:val="-14"/>
                <w:sz w:val="24"/>
                <w:szCs w:val="24"/>
              </w:rPr>
              <w:t xml:space="preserve"> </w:t>
            </w:r>
            <w:r w:rsidRPr="00B51528">
              <w:rPr>
                <w:sz w:val="24"/>
                <w:szCs w:val="24"/>
              </w:rPr>
              <w:t>të</w:t>
            </w:r>
          </w:p>
          <w:p w14:paraId="733F0CC3" w14:textId="77777777" w:rsidR="007752CC" w:rsidRPr="00B51528" w:rsidRDefault="007752CC" w:rsidP="00AD7E4E">
            <w:pPr>
              <w:pStyle w:val="TableParagraph"/>
              <w:spacing w:line="276" w:lineRule="auto"/>
              <w:rPr>
                <w:sz w:val="24"/>
                <w:szCs w:val="24"/>
              </w:rPr>
            </w:pPr>
            <w:r w:rsidRPr="00B51528">
              <w:rPr>
                <w:sz w:val="24"/>
                <w:szCs w:val="24"/>
              </w:rPr>
              <w:t>rrezikshme</w:t>
            </w:r>
          </w:p>
        </w:tc>
        <w:tc>
          <w:tcPr>
            <w:tcW w:w="1642" w:type="dxa"/>
          </w:tcPr>
          <w:p w14:paraId="54D97978" w14:textId="77777777" w:rsidR="007752CC" w:rsidRPr="00B51528" w:rsidRDefault="007752CC" w:rsidP="00AD7E4E">
            <w:pPr>
              <w:pStyle w:val="TableParagraph"/>
              <w:spacing w:line="276" w:lineRule="auto"/>
              <w:rPr>
                <w:sz w:val="24"/>
                <w:szCs w:val="24"/>
              </w:rPr>
            </w:pPr>
            <w:r w:rsidRPr="00B51528">
              <w:rPr>
                <w:sz w:val="24"/>
                <w:szCs w:val="24"/>
              </w:rPr>
              <w:t>Mbetje të</w:t>
            </w:r>
          </w:p>
          <w:p w14:paraId="3615C856" w14:textId="77777777" w:rsidR="007752CC" w:rsidRPr="00B51528" w:rsidRDefault="007752CC" w:rsidP="00AD7E4E">
            <w:pPr>
              <w:pStyle w:val="TableParagraph"/>
              <w:spacing w:line="276" w:lineRule="auto"/>
              <w:rPr>
                <w:sz w:val="24"/>
                <w:szCs w:val="24"/>
              </w:rPr>
            </w:pPr>
            <w:r w:rsidRPr="00B51528">
              <w:rPr>
                <w:sz w:val="24"/>
                <w:szCs w:val="24"/>
              </w:rPr>
              <w:t>rrezikshme</w:t>
            </w:r>
          </w:p>
        </w:tc>
        <w:tc>
          <w:tcPr>
            <w:tcW w:w="1874" w:type="dxa"/>
          </w:tcPr>
          <w:p w14:paraId="7CB3599D" w14:textId="77777777" w:rsidR="007752CC" w:rsidRPr="00B51528" w:rsidRDefault="007752CC" w:rsidP="00AD7E4E">
            <w:pPr>
              <w:pStyle w:val="TableParagraph"/>
              <w:spacing w:line="276" w:lineRule="auto"/>
              <w:ind w:left="106"/>
              <w:rPr>
                <w:sz w:val="24"/>
                <w:szCs w:val="24"/>
              </w:rPr>
            </w:pPr>
            <w:r w:rsidRPr="00B51528">
              <w:rPr>
                <w:sz w:val="24"/>
                <w:szCs w:val="24"/>
              </w:rPr>
              <w:t>Mbetje inerte</w:t>
            </w:r>
          </w:p>
        </w:tc>
      </w:tr>
      <w:tr w:rsidR="007752CC" w:rsidRPr="00B51528" w14:paraId="529BF708" w14:textId="77777777" w:rsidTr="00AF3CD0">
        <w:trPr>
          <w:trHeight w:val="269"/>
        </w:trPr>
        <w:tc>
          <w:tcPr>
            <w:tcW w:w="3787" w:type="dxa"/>
          </w:tcPr>
          <w:p w14:paraId="1BE5222B" w14:textId="77777777" w:rsidR="007752CC" w:rsidRPr="00B51528" w:rsidRDefault="007752CC" w:rsidP="00AD7E4E">
            <w:pPr>
              <w:pStyle w:val="TableParagraph"/>
              <w:spacing w:line="276" w:lineRule="auto"/>
              <w:rPr>
                <w:sz w:val="24"/>
                <w:szCs w:val="24"/>
              </w:rPr>
            </w:pPr>
            <w:r w:rsidRPr="00B51528">
              <w:rPr>
                <w:sz w:val="24"/>
                <w:szCs w:val="24"/>
              </w:rPr>
              <w:t>Shtresë izoluese artificiale</w:t>
            </w:r>
          </w:p>
        </w:tc>
        <w:tc>
          <w:tcPr>
            <w:tcW w:w="1788" w:type="dxa"/>
          </w:tcPr>
          <w:p w14:paraId="405C8DDC"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642" w:type="dxa"/>
          </w:tcPr>
          <w:p w14:paraId="39BAFA47"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874" w:type="dxa"/>
          </w:tcPr>
          <w:p w14:paraId="552048F6" w14:textId="0C3E694D" w:rsidR="007752CC" w:rsidRPr="00B51528" w:rsidRDefault="00E87CB5"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r w:rsidR="007752CC" w:rsidRPr="00B51528" w14:paraId="69A1A151" w14:textId="77777777" w:rsidTr="00AF3CD0">
        <w:trPr>
          <w:trHeight w:val="621"/>
        </w:trPr>
        <w:tc>
          <w:tcPr>
            <w:tcW w:w="3787" w:type="dxa"/>
          </w:tcPr>
          <w:p w14:paraId="4460DCCD" w14:textId="0B5B89CE" w:rsidR="007752CC" w:rsidRPr="00B51528" w:rsidRDefault="007752CC" w:rsidP="00AD7E4E">
            <w:pPr>
              <w:pStyle w:val="TableParagraph"/>
              <w:spacing w:line="276" w:lineRule="auto"/>
              <w:rPr>
                <w:sz w:val="24"/>
                <w:szCs w:val="24"/>
              </w:rPr>
            </w:pPr>
            <w:r w:rsidRPr="00B51528">
              <w:rPr>
                <w:sz w:val="24"/>
                <w:szCs w:val="24"/>
              </w:rPr>
              <w:t>Shtresë kulluese me trashësi të barabartë ose m</w:t>
            </w:r>
            <w:r w:rsidR="00024F86" w:rsidRPr="00B51528">
              <w:rPr>
                <w:sz w:val="24"/>
                <w:szCs w:val="24"/>
              </w:rPr>
              <w:t>ë</w:t>
            </w:r>
            <w:r w:rsidRPr="00B51528">
              <w:rPr>
                <w:sz w:val="24"/>
                <w:szCs w:val="24"/>
              </w:rPr>
              <w:t xml:space="preserve"> t</w:t>
            </w:r>
            <w:r w:rsidR="00024F86" w:rsidRPr="00B51528">
              <w:rPr>
                <w:sz w:val="24"/>
                <w:szCs w:val="24"/>
              </w:rPr>
              <w:t>ë</w:t>
            </w:r>
            <w:r w:rsidRPr="00B51528">
              <w:rPr>
                <w:sz w:val="24"/>
                <w:szCs w:val="24"/>
              </w:rPr>
              <w:t xml:space="preserve"> madhe se 0,5m</w:t>
            </w:r>
          </w:p>
        </w:tc>
        <w:tc>
          <w:tcPr>
            <w:tcW w:w="1788" w:type="dxa"/>
          </w:tcPr>
          <w:p w14:paraId="530377B8"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642" w:type="dxa"/>
          </w:tcPr>
          <w:p w14:paraId="4714A01D"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874" w:type="dxa"/>
          </w:tcPr>
          <w:p w14:paraId="7D4F634E" w14:textId="13884710" w:rsidR="007752CC" w:rsidRPr="00B51528" w:rsidRDefault="00E87CB5"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bl>
    <w:p w14:paraId="2A2E12BE" w14:textId="77777777" w:rsidR="00F2428F" w:rsidRPr="00B51528" w:rsidRDefault="00F2428F" w:rsidP="00AD7E4E">
      <w:pPr>
        <w:pStyle w:val="BodyText"/>
        <w:spacing w:line="276" w:lineRule="auto"/>
        <w:ind w:right="300"/>
      </w:pPr>
    </w:p>
    <w:p w14:paraId="78B69589" w14:textId="727EE34A" w:rsidR="007752CC" w:rsidRPr="00B51528" w:rsidRDefault="007752CC" w:rsidP="00AD7E4E">
      <w:pPr>
        <w:pStyle w:val="BodyText"/>
        <w:spacing w:line="276" w:lineRule="auto"/>
        <w:ind w:right="300"/>
      </w:pPr>
      <w:r w:rsidRPr="00B51528">
        <w:t>Agjencia Kombëtare e Mjedisit, në rastet kur, pas marrjes në konsideratë të rrezikut</w:t>
      </w:r>
      <w:r w:rsidRPr="00B51528">
        <w:rPr>
          <w:spacing w:val="1"/>
        </w:rPr>
        <w:t xml:space="preserve"> </w:t>
      </w:r>
      <w:r w:rsidRPr="00B51528">
        <w:t xml:space="preserve">potencial për mjedisin, gjykon se duhet të parandalohet formimi i lëngjeve që kullojnë nga </w:t>
      </w:r>
      <w:r w:rsidR="00F3222F" w:rsidRPr="00B51528">
        <w:t>landfill</w:t>
      </w:r>
      <w:r w:rsidRPr="00B51528">
        <w:t xml:space="preserve">i, në kushtet e lejes së mjedisit të atij </w:t>
      </w:r>
      <w:r w:rsidR="00F3222F" w:rsidRPr="00B51528">
        <w:t>landfill</w:t>
      </w:r>
      <w:r w:rsidRPr="00B51528">
        <w:t>i, përfshin edhe izolimin e sipërfaqes.</w:t>
      </w:r>
    </w:p>
    <w:p w14:paraId="22133D22" w14:textId="77777777" w:rsidR="00F2428F" w:rsidRPr="00B51528" w:rsidRDefault="00F2428F" w:rsidP="00AD7E4E">
      <w:pPr>
        <w:pStyle w:val="BodyText"/>
        <w:spacing w:line="276" w:lineRule="auto"/>
        <w:ind w:right="300"/>
      </w:pPr>
    </w:p>
    <w:p w14:paraId="2E39509E" w14:textId="769711FB" w:rsidR="007752CC" w:rsidRPr="00B51528" w:rsidRDefault="007752CC" w:rsidP="00AD7E4E">
      <w:pPr>
        <w:spacing w:line="276" w:lineRule="auto"/>
        <w:jc w:val="center"/>
        <w:rPr>
          <w:b/>
          <w:bCs/>
          <w:sz w:val="24"/>
          <w:szCs w:val="24"/>
        </w:rPr>
      </w:pPr>
      <w:r w:rsidRPr="00B51528">
        <w:rPr>
          <w:b/>
          <w:bCs/>
          <w:sz w:val="24"/>
          <w:szCs w:val="24"/>
        </w:rPr>
        <w:t xml:space="preserve">Rekomandimet për izolimin e sipërfaqes (pjesës së sipërme) të </w:t>
      </w:r>
      <w:r w:rsidR="00F3222F" w:rsidRPr="00B51528">
        <w:rPr>
          <w:b/>
          <w:bCs/>
          <w:sz w:val="24"/>
          <w:szCs w:val="24"/>
        </w:rPr>
        <w:t>landfill</w:t>
      </w:r>
      <w:r w:rsidRPr="00B51528">
        <w:rPr>
          <w:b/>
          <w:bCs/>
          <w:sz w:val="24"/>
          <w:szCs w:val="24"/>
        </w:rPr>
        <w:t>it</w:t>
      </w:r>
    </w:p>
    <w:p w14:paraId="21C4CE19" w14:textId="77777777" w:rsidR="00F2428F" w:rsidRPr="00B51528" w:rsidRDefault="00F2428F" w:rsidP="00AD7E4E">
      <w:pPr>
        <w:spacing w:line="276" w:lineRule="auto"/>
        <w:rPr>
          <w:sz w:val="24"/>
          <w:szCs w:val="24"/>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2"/>
        <w:gridCol w:w="1695"/>
        <w:gridCol w:w="1483"/>
        <w:gridCol w:w="970"/>
      </w:tblGrid>
      <w:tr w:rsidR="007752CC" w:rsidRPr="00B51528" w14:paraId="293910A7" w14:textId="77777777" w:rsidTr="00AF3CD0">
        <w:trPr>
          <w:trHeight w:val="539"/>
        </w:trPr>
        <w:tc>
          <w:tcPr>
            <w:tcW w:w="4942" w:type="dxa"/>
          </w:tcPr>
          <w:p w14:paraId="67D68879" w14:textId="509D44D1" w:rsidR="007752CC" w:rsidRPr="00B51528" w:rsidRDefault="007752CC" w:rsidP="00AD7E4E">
            <w:pPr>
              <w:pStyle w:val="TableParagraph"/>
              <w:spacing w:line="276" w:lineRule="auto"/>
              <w:rPr>
                <w:sz w:val="24"/>
                <w:szCs w:val="24"/>
              </w:rPr>
            </w:pPr>
            <w:r w:rsidRPr="00B51528">
              <w:rPr>
                <w:sz w:val="24"/>
                <w:szCs w:val="24"/>
              </w:rPr>
              <w:lastRenderedPageBreak/>
              <w:t xml:space="preserve">Kategoria e </w:t>
            </w:r>
            <w:r w:rsidR="00F3222F" w:rsidRPr="00B51528">
              <w:rPr>
                <w:sz w:val="24"/>
                <w:szCs w:val="24"/>
              </w:rPr>
              <w:t>landfill</w:t>
            </w:r>
            <w:r w:rsidRPr="00B51528">
              <w:rPr>
                <w:sz w:val="24"/>
                <w:szCs w:val="24"/>
              </w:rPr>
              <w:t>it</w:t>
            </w:r>
          </w:p>
        </w:tc>
        <w:tc>
          <w:tcPr>
            <w:tcW w:w="1695" w:type="dxa"/>
          </w:tcPr>
          <w:p w14:paraId="2C3E8A50" w14:textId="77777777" w:rsidR="007752CC" w:rsidRPr="00B51528" w:rsidRDefault="007752CC" w:rsidP="00AD7E4E">
            <w:pPr>
              <w:pStyle w:val="TableParagraph"/>
              <w:spacing w:line="276" w:lineRule="auto"/>
              <w:rPr>
                <w:sz w:val="24"/>
                <w:szCs w:val="24"/>
              </w:rPr>
            </w:pPr>
            <w:r w:rsidRPr="00B51528">
              <w:rPr>
                <w:spacing w:val="-1"/>
                <w:sz w:val="24"/>
                <w:szCs w:val="24"/>
              </w:rPr>
              <w:t>Mbetje</w:t>
            </w:r>
            <w:r w:rsidRPr="00B51528">
              <w:rPr>
                <w:spacing w:val="-14"/>
                <w:sz w:val="24"/>
                <w:szCs w:val="24"/>
              </w:rPr>
              <w:t xml:space="preserve"> </w:t>
            </w:r>
            <w:r w:rsidRPr="00B51528">
              <w:rPr>
                <w:sz w:val="24"/>
                <w:szCs w:val="24"/>
              </w:rPr>
              <w:t>jo</w:t>
            </w:r>
            <w:r w:rsidRPr="00B51528">
              <w:rPr>
                <w:spacing w:val="-14"/>
                <w:sz w:val="24"/>
                <w:szCs w:val="24"/>
              </w:rPr>
              <w:t xml:space="preserve"> </w:t>
            </w:r>
            <w:r w:rsidRPr="00B51528">
              <w:rPr>
                <w:sz w:val="24"/>
                <w:szCs w:val="24"/>
              </w:rPr>
              <w:t>të</w:t>
            </w:r>
          </w:p>
          <w:p w14:paraId="764CD84E" w14:textId="77777777" w:rsidR="007752CC" w:rsidRPr="00B51528" w:rsidRDefault="007752CC" w:rsidP="00AD7E4E">
            <w:pPr>
              <w:pStyle w:val="TableParagraph"/>
              <w:spacing w:line="276" w:lineRule="auto"/>
              <w:rPr>
                <w:sz w:val="24"/>
                <w:szCs w:val="24"/>
              </w:rPr>
            </w:pPr>
            <w:r w:rsidRPr="00B51528">
              <w:rPr>
                <w:sz w:val="24"/>
                <w:szCs w:val="24"/>
              </w:rPr>
              <w:t>rrezikshme</w:t>
            </w:r>
          </w:p>
        </w:tc>
        <w:tc>
          <w:tcPr>
            <w:tcW w:w="1483" w:type="dxa"/>
          </w:tcPr>
          <w:p w14:paraId="7D131FD8" w14:textId="77777777" w:rsidR="007752CC" w:rsidRPr="00B51528" w:rsidRDefault="007752CC" w:rsidP="00AD7E4E">
            <w:pPr>
              <w:pStyle w:val="TableParagraph"/>
              <w:spacing w:line="276" w:lineRule="auto"/>
              <w:rPr>
                <w:sz w:val="24"/>
                <w:szCs w:val="24"/>
              </w:rPr>
            </w:pPr>
            <w:r w:rsidRPr="00B51528">
              <w:rPr>
                <w:w w:val="95"/>
                <w:sz w:val="24"/>
                <w:szCs w:val="24"/>
              </w:rPr>
              <w:t>Mbetje</w:t>
            </w:r>
            <w:r w:rsidRPr="00B51528">
              <w:rPr>
                <w:spacing w:val="2"/>
                <w:w w:val="95"/>
                <w:sz w:val="24"/>
                <w:szCs w:val="24"/>
              </w:rPr>
              <w:t xml:space="preserve"> </w:t>
            </w:r>
            <w:r w:rsidRPr="00B51528">
              <w:rPr>
                <w:w w:val="95"/>
                <w:sz w:val="24"/>
                <w:szCs w:val="24"/>
              </w:rPr>
              <w:t>të</w:t>
            </w:r>
          </w:p>
          <w:p w14:paraId="61B996E1" w14:textId="77777777" w:rsidR="007752CC" w:rsidRPr="00B51528" w:rsidRDefault="007752CC" w:rsidP="00AD7E4E">
            <w:pPr>
              <w:pStyle w:val="TableParagraph"/>
              <w:spacing w:line="276" w:lineRule="auto"/>
              <w:rPr>
                <w:sz w:val="24"/>
                <w:szCs w:val="24"/>
              </w:rPr>
            </w:pPr>
            <w:r w:rsidRPr="00B51528">
              <w:rPr>
                <w:sz w:val="24"/>
                <w:szCs w:val="24"/>
              </w:rPr>
              <w:t>rrezikshme</w:t>
            </w:r>
          </w:p>
        </w:tc>
        <w:tc>
          <w:tcPr>
            <w:tcW w:w="970" w:type="dxa"/>
          </w:tcPr>
          <w:p w14:paraId="27DE27DB" w14:textId="77777777" w:rsidR="007752CC" w:rsidRPr="00B51528" w:rsidRDefault="007752CC" w:rsidP="00AD7E4E">
            <w:pPr>
              <w:pStyle w:val="TableParagraph"/>
              <w:spacing w:line="276" w:lineRule="auto"/>
              <w:rPr>
                <w:sz w:val="24"/>
                <w:szCs w:val="24"/>
              </w:rPr>
            </w:pPr>
            <w:r w:rsidRPr="00B51528">
              <w:rPr>
                <w:sz w:val="24"/>
                <w:szCs w:val="24"/>
              </w:rPr>
              <w:t>Mbetje</w:t>
            </w:r>
          </w:p>
          <w:p w14:paraId="10ABC88A" w14:textId="77777777" w:rsidR="007752CC" w:rsidRPr="00B51528" w:rsidRDefault="007752CC" w:rsidP="00AD7E4E">
            <w:pPr>
              <w:pStyle w:val="TableParagraph"/>
              <w:spacing w:line="276" w:lineRule="auto"/>
              <w:rPr>
                <w:sz w:val="24"/>
                <w:szCs w:val="24"/>
              </w:rPr>
            </w:pPr>
            <w:r w:rsidRPr="00B51528">
              <w:rPr>
                <w:sz w:val="24"/>
                <w:szCs w:val="24"/>
              </w:rPr>
              <w:t>inerte</w:t>
            </w:r>
          </w:p>
        </w:tc>
      </w:tr>
      <w:tr w:rsidR="007752CC" w:rsidRPr="00B51528" w14:paraId="09DE4701" w14:textId="77777777" w:rsidTr="00AF3CD0">
        <w:trPr>
          <w:trHeight w:val="539"/>
        </w:trPr>
        <w:tc>
          <w:tcPr>
            <w:tcW w:w="4942" w:type="dxa"/>
          </w:tcPr>
          <w:p w14:paraId="0D40AB31" w14:textId="77777777" w:rsidR="007752CC" w:rsidRPr="00B51528" w:rsidRDefault="007752CC" w:rsidP="00AD7E4E">
            <w:pPr>
              <w:pStyle w:val="TableParagraph"/>
              <w:spacing w:line="276" w:lineRule="auto"/>
              <w:rPr>
                <w:sz w:val="24"/>
                <w:szCs w:val="24"/>
              </w:rPr>
            </w:pPr>
            <w:r w:rsidRPr="00B51528">
              <w:rPr>
                <w:sz w:val="24"/>
                <w:szCs w:val="24"/>
              </w:rPr>
              <w:t>Shtresë shkarkimi për gazrat</w:t>
            </w:r>
          </w:p>
        </w:tc>
        <w:tc>
          <w:tcPr>
            <w:tcW w:w="1695" w:type="dxa"/>
          </w:tcPr>
          <w:p w14:paraId="04F42616"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483" w:type="dxa"/>
          </w:tcPr>
          <w:p w14:paraId="2565BEB6" w14:textId="77777777" w:rsidR="007752CC" w:rsidRPr="00B51528" w:rsidRDefault="007752CC" w:rsidP="00AD7E4E">
            <w:pPr>
              <w:pStyle w:val="TableParagraph"/>
              <w:spacing w:line="276" w:lineRule="auto"/>
              <w:rPr>
                <w:sz w:val="24"/>
                <w:szCs w:val="24"/>
              </w:rPr>
            </w:pPr>
            <w:r w:rsidRPr="00B51528">
              <w:rPr>
                <w:sz w:val="24"/>
                <w:szCs w:val="24"/>
              </w:rPr>
              <w:t>Nuk</w:t>
            </w:r>
          </w:p>
          <w:p w14:paraId="4B51FFBE"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970" w:type="dxa"/>
          </w:tcPr>
          <w:p w14:paraId="23CCFBA2" w14:textId="1C88F075" w:rsidR="007752CC" w:rsidRPr="00B51528" w:rsidRDefault="00B626C3"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r w:rsidR="007752CC" w:rsidRPr="00B51528" w14:paraId="0FA966B9" w14:textId="77777777" w:rsidTr="00AF3CD0">
        <w:trPr>
          <w:trHeight w:val="279"/>
        </w:trPr>
        <w:tc>
          <w:tcPr>
            <w:tcW w:w="4942" w:type="dxa"/>
          </w:tcPr>
          <w:p w14:paraId="2F5699FA" w14:textId="77777777" w:rsidR="007752CC" w:rsidRPr="00B51528" w:rsidRDefault="007752CC" w:rsidP="00AD7E4E">
            <w:pPr>
              <w:pStyle w:val="TableParagraph"/>
              <w:spacing w:line="276" w:lineRule="auto"/>
              <w:rPr>
                <w:sz w:val="24"/>
                <w:szCs w:val="24"/>
              </w:rPr>
            </w:pPr>
            <w:r w:rsidRPr="00B51528">
              <w:rPr>
                <w:sz w:val="24"/>
                <w:szCs w:val="24"/>
              </w:rPr>
              <w:t>Shtresë izoluese artificiale</w:t>
            </w:r>
          </w:p>
        </w:tc>
        <w:tc>
          <w:tcPr>
            <w:tcW w:w="1695" w:type="dxa"/>
          </w:tcPr>
          <w:p w14:paraId="285DD088" w14:textId="77777777" w:rsidR="007752CC" w:rsidRPr="00B51528" w:rsidRDefault="007752CC" w:rsidP="00AD7E4E">
            <w:pPr>
              <w:pStyle w:val="TableParagraph"/>
              <w:spacing w:line="276" w:lineRule="auto"/>
              <w:rPr>
                <w:sz w:val="24"/>
                <w:szCs w:val="24"/>
              </w:rPr>
            </w:pPr>
            <w:r w:rsidRPr="00B51528">
              <w:rPr>
                <w:sz w:val="24"/>
                <w:szCs w:val="24"/>
              </w:rPr>
              <w:t>Nuk</w:t>
            </w:r>
            <w:r w:rsidRPr="00B51528">
              <w:rPr>
                <w:spacing w:val="-12"/>
                <w:sz w:val="24"/>
                <w:szCs w:val="24"/>
              </w:rPr>
              <w:t xml:space="preserve"> </w:t>
            </w:r>
            <w:r w:rsidRPr="00B51528">
              <w:rPr>
                <w:sz w:val="24"/>
                <w:szCs w:val="24"/>
              </w:rPr>
              <w:t>kërkohet</w:t>
            </w:r>
          </w:p>
        </w:tc>
        <w:tc>
          <w:tcPr>
            <w:tcW w:w="1483" w:type="dxa"/>
          </w:tcPr>
          <w:p w14:paraId="3215BA8A"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970" w:type="dxa"/>
          </w:tcPr>
          <w:p w14:paraId="06A1FE67" w14:textId="04B53610" w:rsidR="007752CC" w:rsidRPr="00B51528" w:rsidRDefault="00B626C3"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r w:rsidR="007752CC" w:rsidRPr="00B51528" w14:paraId="034D8899" w14:textId="77777777" w:rsidTr="00AF3CD0">
        <w:trPr>
          <w:trHeight w:val="356"/>
        </w:trPr>
        <w:tc>
          <w:tcPr>
            <w:tcW w:w="4942" w:type="dxa"/>
          </w:tcPr>
          <w:p w14:paraId="70D68E9C" w14:textId="77777777" w:rsidR="007752CC" w:rsidRPr="00B51528" w:rsidRDefault="007752CC" w:rsidP="00AD7E4E">
            <w:pPr>
              <w:pStyle w:val="TableParagraph"/>
              <w:spacing w:line="276" w:lineRule="auto"/>
              <w:rPr>
                <w:sz w:val="24"/>
                <w:szCs w:val="24"/>
              </w:rPr>
            </w:pPr>
            <w:r w:rsidRPr="00B51528">
              <w:rPr>
                <w:sz w:val="24"/>
                <w:szCs w:val="24"/>
              </w:rPr>
              <w:t>Shtresë minerale e papërshkueshme</w:t>
            </w:r>
          </w:p>
        </w:tc>
        <w:tc>
          <w:tcPr>
            <w:tcW w:w="1695" w:type="dxa"/>
          </w:tcPr>
          <w:p w14:paraId="7229FAD8"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483" w:type="dxa"/>
          </w:tcPr>
          <w:p w14:paraId="4F891A31"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970" w:type="dxa"/>
          </w:tcPr>
          <w:p w14:paraId="59BEAF07" w14:textId="73B714CF" w:rsidR="007752CC" w:rsidRPr="00B51528" w:rsidRDefault="00B626C3"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r w:rsidR="007752CC" w:rsidRPr="00B51528" w14:paraId="5B5D572C" w14:textId="77777777" w:rsidTr="00AF3CD0">
        <w:trPr>
          <w:trHeight w:val="436"/>
        </w:trPr>
        <w:tc>
          <w:tcPr>
            <w:tcW w:w="4942" w:type="dxa"/>
          </w:tcPr>
          <w:p w14:paraId="507DFC05" w14:textId="77777777" w:rsidR="007752CC" w:rsidRPr="00B51528" w:rsidRDefault="007752CC" w:rsidP="00AD7E4E">
            <w:pPr>
              <w:pStyle w:val="TableParagraph"/>
              <w:spacing w:line="276" w:lineRule="auto"/>
              <w:rPr>
                <w:sz w:val="24"/>
                <w:szCs w:val="24"/>
              </w:rPr>
            </w:pPr>
            <w:r w:rsidRPr="00B51528">
              <w:rPr>
                <w:sz w:val="24"/>
                <w:szCs w:val="24"/>
              </w:rPr>
              <w:t>Shtresë kulluese me trashësi më të madhe se 0,5m</w:t>
            </w:r>
          </w:p>
        </w:tc>
        <w:tc>
          <w:tcPr>
            <w:tcW w:w="1695" w:type="dxa"/>
          </w:tcPr>
          <w:p w14:paraId="0C3A2CA1"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483" w:type="dxa"/>
          </w:tcPr>
          <w:p w14:paraId="2ECEDAAE"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970" w:type="dxa"/>
          </w:tcPr>
          <w:p w14:paraId="50A815E8" w14:textId="71DF573C" w:rsidR="007752CC" w:rsidRPr="00B51528" w:rsidRDefault="00B626C3"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r w:rsidR="007752CC" w:rsidRPr="00B51528" w14:paraId="4438C06A" w14:textId="77777777" w:rsidTr="00AF3CD0">
        <w:trPr>
          <w:trHeight w:val="539"/>
        </w:trPr>
        <w:tc>
          <w:tcPr>
            <w:tcW w:w="4942" w:type="dxa"/>
          </w:tcPr>
          <w:p w14:paraId="6310C61D" w14:textId="77777777" w:rsidR="007752CC" w:rsidRPr="00B51528" w:rsidRDefault="007752CC" w:rsidP="00AD7E4E">
            <w:pPr>
              <w:pStyle w:val="TableParagraph"/>
              <w:spacing w:line="276" w:lineRule="auto"/>
              <w:rPr>
                <w:sz w:val="24"/>
                <w:szCs w:val="24"/>
              </w:rPr>
            </w:pPr>
            <w:r w:rsidRPr="00B51528">
              <w:rPr>
                <w:sz w:val="24"/>
                <w:szCs w:val="24"/>
              </w:rPr>
              <w:t>Mbulesë mbi shtresën e sipërme të tokës me</w:t>
            </w:r>
          </w:p>
          <w:p w14:paraId="158D404C" w14:textId="77777777" w:rsidR="007752CC" w:rsidRPr="00B51528" w:rsidRDefault="007752CC" w:rsidP="00AD7E4E">
            <w:pPr>
              <w:pStyle w:val="TableParagraph"/>
              <w:spacing w:line="276" w:lineRule="auto"/>
              <w:rPr>
                <w:sz w:val="24"/>
                <w:szCs w:val="24"/>
              </w:rPr>
            </w:pPr>
            <w:r w:rsidRPr="00B51528">
              <w:rPr>
                <w:sz w:val="24"/>
                <w:szCs w:val="24"/>
              </w:rPr>
              <w:t>trashësi më të madhe se 1m</w:t>
            </w:r>
          </w:p>
        </w:tc>
        <w:tc>
          <w:tcPr>
            <w:tcW w:w="1695" w:type="dxa"/>
          </w:tcPr>
          <w:p w14:paraId="66E85D74"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1483" w:type="dxa"/>
          </w:tcPr>
          <w:p w14:paraId="7B560DAB" w14:textId="77777777" w:rsidR="007752CC" w:rsidRPr="00B51528" w:rsidRDefault="007752CC" w:rsidP="00AD7E4E">
            <w:pPr>
              <w:pStyle w:val="TableParagraph"/>
              <w:spacing w:line="276" w:lineRule="auto"/>
              <w:rPr>
                <w:sz w:val="24"/>
                <w:szCs w:val="24"/>
              </w:rPr>
            </w:pPr>
            <w:r w:rsidRPr="00B51528">
              <w:rPr>
                <w:sz w:val="24"/>
                <w:szCs w:val="24"/>
              </w:rPr>
              <w:t>Kërkohet</w:t>
            </w:r>
          </w:p>
        </w:tc>
        <w:tc>
          <w:tcPr>
            <w:tcW w:w="970" w:type="dxa"/>
          </w:tcPr>
          <w:p w14:paraId="2F5753DB" w14:textId="669731E3" w:rsidR="007752CC" w:rsidRPr="00B51528" w:rsidRDefault="00B626C3" w:rsidP="00AD7E4E">
            <w:pPr>
              <w:pStyle w:val="TableParagraph"/>
              <w:spacing w:line="276" w:lineRule="auto"/>
              <w:ind w:left="0"/>
              <w:rPr>
                <w:sz w:val="24"/>
                <w:szCs w:val="24"/>
              </w:rPr>
            </w:pPr>
            <w:r w:rsidRPr="00B51528">
              <w:rPr>
                <w:sz w:val="24"/>
                <w:szCs w:val="24"/>
              </w:rPr>
              <w:t>Nuk k</w:t>
            </w:r>
            <w:r w:rsidR="001D2A93" w:rsidRPr="00B51528">
              <w:rPr>
                <w:sz w:val="24"/>
                <w:szCs w:val="24"/>
              </w:rPr>
              <w:t>ë</w:t>
            </w:r>
            <w:r w:rsidRPr="00B51528">
              <w:rPr>
                <w:sz w:val="24"/>
                <w:szCs w:val="24"/>
              </w:rPr>
              <w:t>rkohet</w:t>
            </w:r>
          </w:p>
        </w:tc>
      </w:tr>
    </w:tbl>
    <w:p w14:paraId="4CB2352D" w14:textId="77777777" w:rsidR="00F2428F" w:rsidRPr="00B51528" w:rsidRDefault="00F2428F" w:rsidP="00AD7E4E">
      <w:pPr>
        <w:pStyle w:val="ListParagraph"/>
        <w:tabs>
          <w:tab w:val="left" w:pos="1297"/>
        </w:tabs>
        <w:spacing w:line="276" w:lineRule="auto"/>
        <w:ind w:right="300"/>
        <w:contextualSpacing w:val="0"/>
        <w:jc w:val="both"/>
        <w:rPr>
          <w:sz w:val="24"/>
          <w:szCs w:val="24"/>
        </w:rPr>
      </w:pPr>
    </w:p>
    <w:p w14:paraId="5CDDECB9" w14:textId="77777777" w:rsidR="00CC4CD9" w:rsidRPr="00B51528" w:rsidRDefault="00CC4CD9" w:rsidP="00AD7E4E">
      <w:pPr>
        <w:pStyle w:val="ListParagraph"/>
        <w:tabs>
          <w:tab w:val="left" w:pos="1297"/>
        </w:tabs>
        <w:spacing w:line="276" w:lineRule="auto"/>
        <w:ind w:right="300"/>
        <w:contextualSpacing w:val="0"/>
        <w:jc w:val="both"/>
        <w:rPr>
          <w:sz w:val="24"/>
          <w:szCs w:val="24"/>
        </w:rPr>
      </w:pPr>
    </w:p>
    <w:p w14:paraId="503A83C4" w14:textId="5D2E628C" w:rsidR="007752CC" w:rsidRPr="00B51528" w:rsidRDefault="007752CC" w:rsidP="00AD7E4E">
      <w:pPr>
        <w:pStyle w:val="ListParagraph"/>
        <w:numPr>
          <w:ilvl w:val="1"/>
          <w:numId w:val="69"/>
        </w:numPr>
        <w:tabs>
          <w:tab w:val="left" w:pos="1297"/>
        </w:tabs>
        <w:spacing w:line="276" w:lineRule="auto"/>
        <w:ind w:left="720" w:right="300"/>
        <w:contextualSpacing w:val="0"/>
        <w:jc w:val="both"/>
        <w:rPr>
          <w:sz w:val="24"/>
          <w:szCs w:val="24"/>
        </w:rPr>
      </w:pPr>
      <w:r w:rsidRPr="00B51528">
        <w:rPr>
          <w:sz w:val="24"/>
          <w:szCs w:val="24"/>
        </w:rPr>
        <w:t xml:space="preserve">Agjencia Kombëtare e Mjedisit, në rastet kur pas vlerësimit të rrezikut për mjedisin, dhe në përputhje me seksionin 2 "Kontrolli i ujërave dhe menaxhimi i lëngjeve kulluese nga </w:t>
      </w:r>
      <w:r w:rsidR="00F3222F" w:rsidRPr="00B51528">
        <w:rPr>
          <w:sz w:val="24"/>
          <w:szCs w:val="24"/>
        </w:rPr>
        <w:t>landfill</w:t>
      </w:r>
      <w:r w:rsidRPr="00B51528">
        <w:rPr>
          <w:sz w:val="24"/>
          <w:szCs w:val="24"/>
        </w:rPr>
        <w:t xml:space="preserve">i" gjykon se grumbullimi dhe trajtimi i lëngjeve që kullojnë nga </w:t>
      </w:r>
      <w:r w:rsidR="00F3222F" w:rsidRPr="00B51528">
        <w:rPr>
          <w:sz w:val="24"/>
          <w:szCs w:val="24"/>
        </w:rPr>
        <w:t>landfill</w:t>
      </w:r>
      <w:r w:rsidRPr="00B51528">
        <w:rPr>
          <w:sz w:val="24"/>
          <w:szCs w:val="24"/>
        </w:rPr>
        <w:t xml:space="preserve">i nuk është i nevojshëm ose që </w:t>
      </w:r>
      <w:r w:rsidR="00F3222F" w:rsidRPr="00B51528">
        <w:rPr>
          <w:sz w:val="24"/>
          <w:szCs w:val="24"/>
        </w:rPr>
        <w:t>landfill</w:t>
      </w:r>
      <w:r w:rsidRPr="00B51528">
        <w:rPr>
          <w:sz w:val="24"/>
          <w:szCs w:val="24"/>
        </w:rPr>
        <w:t xml:space="preserve">i është ndërtuar në mënyrë të tillë që nuk paraqet rrezik potencial për tokën, ujërat nëntokësore ose sipërfaqësore, i pakëson kërkesat e seksioneve 3.2 dhe 3.3 më sipër. Këto kërkesa, në rastet e </w:t>
      </w:r>
      <w:r w:rsidR="00F3222F" w:rsidRPr="00B51528">
        <w:rPr>
          <w:sz w:val="24"/>
          <w:szCs w:val="24"/>
        </w:rPr>
        <w:t>landfill</w:t>
      </w:r>
      <w:r w:rsidRPr="00B51528">
        <w:rPr>
          <w:sz w:val="24"/>
          <w:szCs w:val="24"/>
        </w:rPr>
        <w:t>eve të mbetjeve inerte, mund të parashikohen në vendimin e Këshillit të Ministrave për mbetjet inerte, në zbatim të nen</w:t>
      </w:r>
      <w:r w:rsidR="00E84600" w:rsidRPr="00B51528">
        <w:rPr>
          <w:sz w:val="24"/>
          <w:szCs w:val="24"/>
        </w:rPr>
        <w:t>eve</w:t>
      </w:r>
      <w:r w:rsidRPr="00B51528">
        <w:rPr>
          <w:sz w:val="24"/>
          <w:szCs w:val="24"/>
        </w:rPr>
        <w:t xml:space="preserve"> </w:t>
      </w:r>
      <w:r w:rsidR="00E84600" w:rsidRPr="00B51528">
        <w:rPr>
          <w:sz w:val="24"/>
          <w:szCs w:val="24"/>
        </w:rPr>
        <w:t>34 dhe 57</w:t>
      </w:r>
      <w:r w:rsidRPr="00B51528">
        <w:rPr>
          <w:sz w:val="24"/>
          <w:szCs w:val="24"/>
        </w:rPr>
        <w:t xml:space="preserve"> të ligjit </w:t>
      </w:r>
      <w:r w:rsidR="00370391" w:rsidRPr="00B51528">
        <w:rPr>
          <w:sz w:val="24"/>
          <w:szCs w:val="24"/>
        </w:rPr>
        <w:t xml:space="preserve">nr. 57/2025 </w:t>
      </w:r>
      <w:r w:rsidRPr="00B51528">
        <w:rPr>
          <w:sz w:val="24"/>
          <w:szCs w:val="24"/>
        </w:rPr>
        <w:t>“Për menaxhimin e integruar të mbetjeve”.</w:t>
      </w:r>
    </w:p>
    <w:p w14:paraId="211C6109" w14:textId="77777777" w:rsidR="007752CC" w:rsidRPr="00B51528" w:rsidRDefault="007752CC" w:rsidP="00AD7E4E">
      <w:pPr>
        <w:pStyle w:val="ListParagraph"/>
        <w:tabs>
          <w:tab w:val="left" w:pos="1286"/>
        </w:tabs>
        <w:spacing w:line="276" w:lineRule="auto"/>
        <w:ind w:right="300"/>
        <w:contextualSpacing w:val="0"/>
        <w:jc w:val="both"/>
        <w:rPr>
          <w:sz w:val="24"/>
          <w:szCs w:val="24"/>
        </w:rPr>
      </w:pPr>
    </w:p>
    <w:p w14:paraId="50E3C620" w14:textId="77777777" w:rsidR="00CC4CD9" w:rsidRPr="00B51528" w:rsidRDefault="00CC4CD9" w:rsidP="00AD7E4E">
      <w:pPr>
        <w:pStyle w:val="ListParagraph"/>
        <w:numPr>
          <w:ilvl w:val="0"/>
          <w:numId w:val="113"/>
        </w:numPr>
        <w:tabs>
          <w:tab w:val="left" w:pos="1163"/>
        </w:tabs>
        <w:spacing w:line="276" w:lineRule="auto"/>
        <w:contextualSpacing w:val="0"/>
        <w:jc w:val="both"/>
        <w:rPr>
          <w:b/>
          <w:bCs/>
          <w:sz w:val="24"/>
          <w:szCs w:val="24"/>
        </w:rPr>
      </w:pPr>
      <w:r w:rsidRPr="00B51528">
        <w:rPr>
          <w:b/>
          <w:bCs/>
          <w:w w:val="95"/>
          <w:sz w:val="24"/>
          <w:szCs w:val="24"/>
        </w:rPr>
        <w:t>Kontrolli</w:t>
      </w:r>
      <w:r w:rsidRPr="00B51528">
        <w:rPr>
          <w:b/>
          <w:bCs/>
          <w:spacing w:val="-1"/>
          <w:w w:val="95"/>
          <w:sz w:val="24"/>
          <w:szCs w:val="24"/>
        </w:rPr>
        <w:t xml:space="preserve"> </w:t>
      </w:r>
      <w:r w:rsidRPr="00B51528">
        <w:rPr>
          <w:b/>
          <w:bCs/>
          <w:w w:val="95"/>
          <w:sz w:val="24"/>
          <w:szCs w:val="24"/>
        </w:rPr>
        <w:t>i</w:t>
      </w:r>
      <w:r w:rsidRPr="00B51528">
        <w:rPr>
          <w:b/>
          <w:bCs/>
          <w:spacing w:val="1"/>
          <w:w w:val="95"/>
          <w:sz w:val="24"/>
          <w:szCs w:val="24"/>
        </w:rPr>
        <w:t xml:space="preserve"> </w:t>
      </w:r>
      <w:r w:rsidRPr="00B51528">
        <w:rPr>
          <w:b/>
          <w:bCs/>
          <w:w w:val="95"/>
          <w:sz w:val="24"/>
          <w:szCs w:val="24"/>
        </w:rPr>
        <w:t>gazit</w:t>
      </w:r>
    </w:p>
    <w:p w14:paraId="4D34A8BE" w14:textId="653F2C27" w:rsidR="00CC4CD9" w:rsidRPr="00B51528" w:rsidRDefault="00CC4CD9" w:rsidP="00AD7E4E">
      <w:pPr>
        <w:pStyle w:val="ListParagraph"/>
        <w:numPr>
          <w:ilvl w:val="1"/>
          <w:numId w:val="114"/>
        </w:numPr>
        <w:tabs>
          <w:tab w:val="left" w:pos="1398"/>
        </w:tabs>
        <w:spacing w:line="276" w:lineRule="auto"/>
        <w:ind w:left="720" w:right="299"/>
        <w:contextualSpacing w:val="0"/>
        <w:jc w:val="both"/>
        <w:rPr>
          <w:sz w:val="24"/>
          <w:szCs w:val="24"/>
        </w:rPr>
      </w:pPr>
      <w:r w:rsidRPr="00B51528">
        <w:rPr>
          <w:sz w:val="24"/>
          <w:szCs w:val="24"/>
        </w:rPr>
        <w:t xml:space="preserve">Operatori i </w:t>
      </w:r>
      <w:r w:rsidR="00F3222F" w:rsidRPr="00B51528">
        <w:rPr>
          <w:sz w:val="24"/>
          <w:szCs w:val="24"/>
        </w:rPr>
        <w:t>landfill</w:t>
      </w:r>
      <w:r w:rsidRPr="00B51528">
        <w:rPr>
          <w:sz w:val="24"/>
          <w:szCs w:val="24"/>
        </w:rPr>
        <w:t xml:space="preserve">it merr masat e duhura për kontrollin, grumbullimin dhe migrimin e gazit të </w:t>
      </w:r>
      <w:r w:rsidR="00F3222F" w:rsidRPr="00B51528">
        <w:rPr>
          <w:sz w:val="24"/>
          <w:szCs w:val="24"/>
        </w:rPr>
        <w:t>landfill</w:t>
      </w:r>
      <w:r w:rsidRPr="00B51528">
        <w:rPr>
          <w:sz w:val="24"/>
          <w:szCs w:val="24"/>
        </w:rPr>
        <w:t>it (</w:t>
      </w:r>
      <w:r w:rsidR="00AC7F1C" w:rsidRPr="00B51528">
        <w:rPr>
          <w:sz w:val="24"/>
          <w:szCs w:val="24"/>
        </w:rPr>
        <w:t>Shtojca</w:t>
      </w:r>
      <w:r w:rsidRPr="00B51528">
        <w:rPr>
          <w:sz w:val="24"/>
          <w:szCs w:val="24"/>
        </w:rPr>
        <w:t xml:space="preserve"> </w:t>
      </w:r>
      <w:r w:rsidR="0018247F" w:rsidRPr="00B51528">
        <w:rPr>
          <w:sz w:val="24"/>
          <w:szCs w:val="24"/>
        </w:rPr>
        <w:t>III</w:t>
      </w:r>
      <w:r w:rsidRPr="00B51528">
        <w:rPr>
          <w:sz w:val="24"/>
          <w:szCs w:val="24"/>
        </w:rPr>
        <w:t>).</w:t>
      </w:r>
    </w:p>
    <w:p w14:paraId="783A692C" w14:textId="0DA21C98" w:rsidR="00CC4CD9" w:rsidRPr="00B51528" w:rsidRDefault="00CC4CD9" w:rsidP="00AD7E4E">
      <w:pPr>
        <w:pStyle w:val="ListParagraph"/>
        <w:numPr>
          <w:ilvl w:val="1"/>
          <w:numId w:val="114"/>
        </w:numPr>
        <w:tabs>
          <w:tab w:val="left" w:pos="1398"/>
        </w:tabs>
        <w:spacing w:line="276" w:lineRule="auto"/>
        <w:ind w:left="720" w:right="299"/>
        <w:contextualSpacing w:val="0"/>
        <w:jc w:val="both"/>
        <w:rPr>
          <w:sz w:val="24"/>
          <w:szCs w:val="24"/>
        </w:rPr>
      </w:pPr>
      <w:r w:rsidRPr="00B51528">
        <w:rPr>
          <w:sz w:val="24"/>
          <w:szCs w:val="24"/>
        </w:rPr>
        <w:t>Të</w:t>
      </w:r>
      <w:r w:rsidRPr="00B51528">
        <w:rPr>
          <w:spacing w:val="1"/>
          <w:sz w:val="24"/>
          <w:szCs w:val="24"/>
        </w:rPr>
        <w:t xml:space="preserve"> </w:t>
      </w:r>
      <w:r w:rsidRPr="00B51528">
        <w:rPr>
          <w:sz w:val="24"/>
          <w:szCs w:val="24"/>
        </w:rPr>
        <w:t>gjithë</w:t>
      </w:r>
      <w:r w:rsidRPr="00B51528">
        <w:rPr>
          <w:spacing w:val="1"/>
          <w:sz w:val="24"/>
          <w:szCs w:val="24"/>
        </w:rPr>
        <w:t xml:space="preserve"> </w:t>
      </w:r>
      <w:r w:rsidRPr="00B51528">
        <w:rPr>
          <w:sz w:val="24"/>
          <w:szCs w:val="24"/>
        </w:rPr>
        <w:t>operatorët</w:t>
      </w:r>
      <w:r w:rsidRPr="00B51528">
        <w:rPr>
          <w:spacing w:val="1"/>
          <w:sz w:val="24"/>
          <w:szCs w:val="24"/>
        </w:rPr>
        <w:t xml:space="preserve"> </w:t>
      </w:r>
      <w:r w:rsidRPr="00B51528">
        <w:rPr>
          <w:sz w:val="24"/>
          <w:szCs w:val="24"/>
        </w:rPr>
        <w:t>e</w:t>
      </w:r>
      <w:r w:rsidRPr="00B51528">
        <w:rPr>
          <w:spacing w:val="1"/>
          <w:sz w:val="24"/>
          <w:szCs w:val="24"/>
        </w:rPr>
        <w:t xml:space="preserve"> </w:t>
      </w:r>
      <w:r w:rsidR="00F3222F" w:rsidRPr="00B51528">
        <w:rPr>
          <w:sz w:val="24"/>
          <w:szCs w:val="24"/>
        </w:rPr>
        <w:t>landfill</w:t>
      </w:r>
      <w:r w:rsidRPr="00B51528">
        <w:rPr>
          <w:sz w:val="24"/>
          <w:szCs w:val="24"/>
        </w:rPr>
        <w:t>eve</w:t>
      </w:r>
      <w:r w:rsidRPr="00B51528">
        <w:rPr>
          <w:spacing w:val="1"/>
          <w:sz w:val="24"/>
          <w:szCs w:val="24"/>
        </w:rPr>
        <w:t xml:space="preserve"> </w:t>
      </w:r>
      <w:r w:rsidRPr="00B51528">
        <w:rPr>
          <w:sz w:val="24"/>
          <w:szCs w:val="24"/>
        </w:rPr>
        <w:t>që</w:t>
      </w:r>
      <w:r w:rsidRPr="00B51528">
        <w:rPr>
          <w:spacing w:val="1"/>
          <w:sz w:val="24"/>
          <w:szCs w:val="24"/>
        </w:rPr>
        <w:t xml:space="preserve"> </w:t>
      </w:r>
      <w:r w:rsidRPr="00B51528">
        <w:rPr>
          <w:sz w:val="24"/>
          <w:szCs w:val="24"/>
        </w:rPr>
        <w:t xml:space="preserve">pranojnë mbetje të biodegradueshme grumbullojnë gazin e </w:t>
      </w:r>
      <w:r w:rsidR="00F3222F" w:rsidRPr="00B51528">
        <w:rPr>
          <w:sz w:val="24"/>
          <w:szCs w:val="24"/>
        </w:rPr>
        <w:t>landfill</w:t>
      </w:r>
      <w:r w:rsidRPr="00B51528">
        <w:rPr>
          <w:sz w:val="24"/>
          <w:szCs w:val="24"/>
        </w:rPr>
        <w:t>it, e trajtojnë dhe e përdorin atë. Gazi i grumbulluar, në qoftë se nuk mund të përdoret për të prodhuar energji, digjet.</w:t>
      </w:r>
    </w:p>
    <w:p w14:paraId="73E1A941" w14:textId="45908B6B" w:rsidR="00CC4CD9" w:rsidRPr="00B51528" w:rsidRDefault="00CC4CD9" w:rsidP="00AD7E4E">
      <w:pPr>
        <w:pStyle w:val="ListParagraph"/>
        <w:numPr>
          <w:ilvl w:val="1"/>
          <w:numId w:val="114"/>
        </w:numPr>
        <w:tabs>
          <w:tab w:val="left" w:pos="1398"/>
        </w:tabs>
        <w:spacing w:line="276" w:lineRule="auto"/>
        <w:ind w:left="720" w:right="299"/>
        <w:contextualSpacing w:val="0"/>
        <w:jc w:val="both"/>
        <w:rPr>
          <w:sz w:val="24"/>
          <w:szCs w:val="24"/>
        </w:rPr>
      </w:pPr>
      <w:r w:rsidRPr="00B51528">
        <w:rPr>
          <w:sz w:val="24"/>
          <w:szCs w:val="24"/>
        </w:rPr>
        <w:t xml:space="preserve">Operatori i </w:t>
      </w:r>
      <w:r w:rsidR="00F3222F" w:rsidRPr="00B51528">
        <w:rPr>
          <w:sz w:val="24"/>
          <w:szCs w:val="24"/>
        </w:rPr>
        <w:t>landfill</w:t>
      </w:r>
      <w:r w:rsidRPr="00B51528">
        <w:rPr>
          <w:sz w:val="24"/>
          <w:szCs w:val="24"/>
        </w:rPr>
        <w:t xml:space="preserve">it kryen grumbullimin, trajtimin dhe përdorimin e gazit të </w:t>
      </w:r>
      <w:r w:rsidR="00F3222F" w:rsidRPr="00B51528">
        <w:rPr>
          <w:sz w:val="24"/>
          <w:szCs w:val="24"/>
        </w:rPr>
        <w:t>landfill</w:t>
      </w:r>
      <w:r w:rsidRPr="00B51528">
        <w:rPr>
          <w:sz w:val="24"/>
          <w:szCs w:val="24"/>
        </w:rPr>
        <w:t>it sipas paragrafit 4.2, në një mënyrë që minimizon dëmin ose përkeqësimin e mjedisit dhe rrezikun ndaj shëndetit të njeriut.</w:t>
      </w:r>
    </w:p>
    <w:p w14:paraId="33270E96" w14:textId="77777777" w:rsidR="00CC4CD9" w:rsidRPr="00B51528" w:rsidRDefault="00CC4CD9" w:rsidP="00AD7E4E">
      <w:pPr>
        <w:pStyle w:val="ListParagraph"/>
        <w:tabs>
          <w:tab w:val="left" w:pos="1398"/>
        </w:tabs>
        <w:spacing w:line="276" w:lineRule="auto"/>
        <w:ind w:left="937" w:right="299"/>
        <w:rPr>
          <w:sz w:val="24"/>
          <w:szCs w:val="24"/>
        </w:rPr>
      </w:pPr>
    </w:p>
    <w:p w14:paraId="7C676096" w14:textId="67D70A14" w:rsidR="00CC4CD9" w:rsidRPr="00B51528" w:rsidRDefault="00CC4CD9" w:rsidP="00AD7E4E">
      <w:pPr>
        <w:pStyle w:val="ListParagraph"/>
        <w:numPr>
          <w:ilvl w:val="0"/>
          <w:numId w:val="113"/>
        </w:numPr>
        <w:tabs>
          <w:tab w:val="left" w:pos="1163"/>
        </w:tabs>
        <w:spacing w:line="276" w:lineRule="auto"/>
        <w:ind w:hanging="226"/>
        <w:contextualSpacing w:val="0"/>
        <w:jc w:val="both"/>
        <w:rPr>
          <w:sz w:val="24"/>
          <w:szCs w:val="24"/>
        </w:rPr>
      </w:pPr>
      <w:r w:rsidRPr="00B51528">
        <w:rPr>
          <w:b/>
          <w:bCs/>
          <w:spacing w:val="-1"/>
          <w:w w:val="95"/>
          <w:sz w:val="24"/>
          <w:szCs w:val="24"/>
        </w:rPr>
        <w:t>Shqet</w:t>
      </w:r>
      <w:r w:rsidR="00024F86" w:rsidRPr="00B51528">
        <w:rPr>
          <w:b/>
          <w:bCs/>
          <w:spacing w:val="-1"/>
          <w:w w:val="95"/>
          <w:sz w:val="24"/>
          <w:szCs w:val="24"/>
        </w:rPr>
        <w:t>ë</w:t>
      </w:r>
      <w:r w:rsidRPr="00B51528">
        <w:rPr>
          <w:b/>
          <w:bCs/>
          <w:spacing w:val="-1"/>
          <w:w w:val="95"/>
          <w:sz w:val="24"/>
          <w:szCs w:val="24"/>
        </w:rPr>
        <w:t>simet dhe rreziqet</w:t>
      </w:r>
    </w:p>
    <w:p w14:paraId="24F1615D" w14:textId="455BCDB4" w:rsidR="00CC4CD9" w:rsidRPr="00B51528" w:rsidRDefault="00CC4CD9" w:rsidP="00AD7E4E">
      <w:pPr>
        <w:pStyle w:val="BodyText"/>
        <w:spacing w:line="276" w:lineRule="auto"/>
        <w:ind w:right="301"/>
      </w:pPr>
      <w:r w:rsidRPr="00B51528">
        <w:t xml:space="preserve">Operatori i </w:t>
      </w:r>
      <w:r w:rsidR="00F3222F" w:rsidRPr="00B51528">
        <w:t>landfill</w:t>
      </w:r>
      <w:r w:rsidRPr="00B51528">
        <w:t>it merr masa për të minimizuar shqet</w:t>
      </w:r>
      <w:r w:rsidR="00024F86" w:rsidRPr="00B51528">
        <w:t>ë</w:t>
      </w:r>
      <w:r w:rsidRPr="00B51528">
        <w:t xml:space="preserve">simet, problemet dhe rreziqet që vijnë nga </w:t>
      </w:r>
      <w:r w:rsidR="00F3222F" w:rsidRPr="00B51528">
        <w:t>landfill</w:t>
      </w:r>
      <w:r w:rsidRPr="00B51528">
        <w:t>i, si rezultat i:</w:t>
      </w:r>
    </w:p>
    <w:p w14:paraId="5B3104D3" w14:textId="77777777" w:rsidR="00CC4CD9" w:rsidRPr="00B51528" w:rsidRDefault="00CC4CD9" w:rsidP="00AD7E4E">
      <w:pPr>
        <w:pStyle w:val="ListParagraph"/>
        <w:numPr>
          <w:ilvl w:val="0"/>
          <w:numId w:val="65"/>
        </w:numPr>
        <w:tabs>
          <w:tab w:val="left" w:pos="720"/>
        </w:tabs>
        <w:spacing w:line="276" w:lineRule="auto"/>
        <w:ind w:left="1145" w:hanging="785"/>
        <w:contextualSpacing w:val="0"/>
        <w:jc w:val="both"/>
        <w:rPr>
          <w:sz w:val="24"/>
          <w:szCs w:val="24"/>
        </w:rPr>
      </w:pPr>
      <w:r w:rsidRPr="00B51528">
        <w:rPr>
          <w:sz w:val="24"/>
          <w:szCs w:val="24"/>
        </w:rPr>
        <w:t>çlirimit të erërave dhe pluhurit;</w:t>
      </w:r>
    </w:p>
    <w:p w14:paraId="0292FCE8" w14:textId="77777777" w:rsidR="00CC4CD9" w:rsidRPr="00B51528" w:rsidRDefault="00CC4CD9" w:rsidP="00AD7E4E">
      <w:pPr>
        <w:pStyle w:val="ListParagraph"/>
        <w:numPr>
          <w:ilvl w:val="0"/>
          <w:numId w:val="65"/>
        </w:numPr>
        <w:tabs>
          <w:tab w:val="left" w:pos="720"/>
        </w:tabs>
        <w:spacing w:line="276" w:lineRule="auto"/>
        <w:ind w:left="1145" w:hanging="785"/>
        <w:contextualSpacing w:val="0"/>
        <w:jc w:val="both"/>
        <w:rPr>
          <w:sz w:val="24"/>
          <w:szCs w:val="24"/>
        </w:rPr>
      </w:pPr>
      <w:r w:rsidRPr="00B51528">
        <w:rPr>
          <w:sz w:val="24"/>
          <w:szCs w:val="24"/>
        </w:rPr>
        <w:t>materialeve që i merr era;</w:t>
      </w:r>
    </w:p>
    <w:p w14:paraId="5BFCF31F" w14:textId="77777777" w:rsidR="00CC4CD9" w:rsidRPr="00B51528" w:rsidRDefault="00CC4CD9" w:rsidP="00AD7E4E">
      <w:pPr>
        <w:pStyle w:val="ListParagraph"/>
        <w:numPr>
          <w:ilvl w:val="0"/>
          <w:numId w:val="65"/>
        </w:numPr>
        <w:tabs>
          <w:tab w:val="left" w:pos="720"/>
        </w:tabs>
        <w:spacing w:line="276" w:lineRule="auto"/>
        <w:ind w:left="1145" w:hanging="785"/>
        <w:contextualSpacing w:val="0"/>
        <w:jc w:val="both"/>
        <w:rPr>
          <w:sz w:val="24"/>
          <w:szCs w:val="24"/>
        </w:rPr>
      </w:pPr>
      <w:r w:rsidRPr="00B51528">
        <w:rPr>
          <w:sz w:val="24"/>
          <w:szCs w:val="24"/>
        </w:rPr>
        <w:t>zhurmave dhe trafikut;</w:t>
      </w:r>
    </w:p>
    <w:p w14:paraId="1207D7DD" w14:textId="77777777" w:rsidR="00CC4CD9" w:rsidRPr="00B51528" w:rsidRDefault="00CC4CD9" w:rsidP="00AD7E4E">
      <w:pPr>
        <w:pStyle w:val="ListParagraph"/>
        <w:numPr>
          <w:ilvl w:val="0"/>
          <w:numId w:val="65"/>
        </w:numPr>
        <w:tabs>
          <w:tab w:val="left" w:pos="720"/>
        </w:tabs>
        <w:spacing w:line="276" w:lineRule="auto"/>
        <w:ind w:left="1145" w:hanging="785"/>
        <w:contextualSpacing w:val="0"/>
        <w:jc w:val="both"/>
        <w:rPr>
          <w:sz w:val="24"/>
          <w:szCs w:val="24"/>
        </w:rPr>
      </w:pPr>
      <w:r w:rsidRPr="00B51528">
        <w:rPr>
          <w:sz w:val="24"/>
          <w:szCs w:val="24"/>
        </w:rPr>
        <w:t>zogjve, krimbave dhe insekteve;</w:t>
      </w:r>
    </w:p>
    <w:p w14:paraId="51F0FD78" w14:textId="77777777" w:rsidR="00CC4CD9" w:rsidRPr="00B51528" w:rsidRDefault="00CC4CD9" w:rsidP="00AD7E4E">
      <w:pPr>
        <w:pStyle w:val="ListParagraph"/>
        <w:numPr>
          <w:ilvl w:val="0"/>
          <w:numId w:val="65"/>
        </w:numPr>
        <w:tabs>
          <w:tab w:val="left" w:pos="720"/>
        </w:tabs>
        <w:spacing w:line="276" w:lineRule="auto"/>
        <w:ind w:left="1145" w:hanging="785"/>
        <w:contextualSpacing w:val="0"/>
        <w:jc w:val="both"/>
        <w:rPr>
          <w:sz w:val="24"/>
          <w:szCs w:val="24"/>
        </w:rPr>
      </w:pPr>
      <w:r w:rsidRPr="00B51528">
        <w:rPr>
          <w:sz w:val="24"/>
          <w:szCs w:val="24"/>
        </w:rPr>
        <w:t>krijimit të aerosolëve;</w:t>
      </w:r>
    </w:p>
    <w:p w14:paraId="2538C9AD" w14:textId="77777777" w:rsidR="00CC4CD9" w:rsidRPr="00B51528" w:rsidRDefault="00CC4CD9" w:rsidP="00AD7E4E">
      <w:pPr>
        <w:pStyle w:val="ListParagraph"/>
        <w:numPr>
          <w:ilvl w:val="0"/>
          <w:numId w:val="65"/>
        </w:numPr>
        <w:tabs>
          <w:tab w:val="left" w:pos="720"/>
        </w:tabs>
        <w:spacing w:line="276" w:lineRule="auto"/>
        <w:ind w:left="1145" w:hanging="785"/>
        <w:contextualSpacing w:val="0"/>
        <w:jc w:val="both"/>
        <w:rPr>
          <w:sz w:val="24"/>
          <w:szCs w:val="24"/>
        </w:rPr>
      </w:pPr>
      <w:r w:rsidRPr="00B51528">
        <w:rPr>
          <w:sz w:val="24"/>
          <w:szCs w:val="24"/>
        </w:rPr>
        <w:t>zjarreve.</w:t>
      </w:r>
    </w:p>
    <w:p w14:paraId="0E9DA69A" w14:textId="48957E43" w:rsidR="00CC4CD9" w:rsidRPr="00B51528" w:rsidRDefault="00CC4CD9" w:rsidP="00AD7E4E">
      <w:pPr>
        <w:pStyle w:val="BodyText"/>
        <w:spacing w:line="276" w:lineRule="auto"/>
        <w:ind w:right="299"/>
      </w:pPr>
      <w:r w:rsidRPr="00B51528">
        <w:lastRenderedPageBreak/>
        <w:t>Operatori</w:t>
      </w:r>
      <w:r w:rsidRPr="00B51528">
        <w:rPr>
          <w:spacing w:val="-5"/>
        </w:rPr>
        <w:t xml:space="preserve"> </w:t>
      </w:r>
      <w:r w:rsidRPr="00B51528">
        <w:t>i</w:t>
      </w:r>
      <w:r w:rsidRPr="00B51528">
        <w:rPr>
          <w:spacing w:val="-4"/>
        </w:rPr>
        <w:t xml:space="preserve"> </w:t>
      </w:r>
      <w:r w:rsidR="00F3222F" w:rsidRPr="00B51528">
        <w:t>landfill</w:t>
      </w:r>
      <w:r w:rsidRPr="00B51528">
        <w:t>it</w:t>
      </w:r>
      <w:r w:rsidRPr="00B51528">
        <w:rPr>
          <w:spacing w:val="-4"/>
        </w:rPr>
        <w:t xml:space="preserve"> </w:t>
      </w:r>
      <w:r w:rsidRPr="00B51528">
        <w:t>merr</w:t>
      </w:r>
      <w:r w:rsidRPr="00B51528">
        <w:rPr>
          <w:spacing w:val="-5"/>
        </w:rPr>
        <w:t xml:space="preserve"> </w:t>
      </w:r>
      <w:r w:rsidRPr="00B51528">
        <w:t>masa</w:t>
      </w:r>
      <w:r w:rsidRPr="00B51528">
        <w:rPr>
          <w:spacing w:val="-4"/>
        </w:rPr>
        <w:t xml:space="preserve"> </w:t>
      </w:r>
      <w:r w:rsidRPr="00B51528">
        <w:t>për</w:t>
      </w:r>
      <w:r w:rsidRPr="00B51528">
        <w:rPr>
          <w:spacing w:val="-4"/>
        </w:rPr>
        <w:t xml:space="preserve"> </w:t>
      </w:r>
      <w:r w:rsidR="00F3222F" w:rsidRPr="00B51528">
        <w:t>landfill</w:t>
      </w:r>
      <w:r w:rsidRPr="00B51528">
        <w:t>in</w:t>
      </w:r>
      <w:r w:rsidRPr="00B51528">
        <w:rPr>
          <w:spacing w:val="-5"/>
        </w:rPr>
        <w:t xml:space="preserve"> </w:t>
      </w:r>
      <w:r w:rsidRPr="00B51528">
        <w:t>në</w:t>
      </w:r>
      <w:r w:rsidRPr="00B51528">
        <w:rPr>
          <w:spacing w:val="-4"/>
        </w:rPr>
        <w:t xml:space="preserve"> </w:t>
      </w:r>
      <w:r w:rsidRPr="00B51528">
        <w:t>mënyrë</w:t>
      </w:r>
      <w:r w:rsidRPr="00B51528">
        <w:rPr>
          <w:spacing w:val="-4"/>
        </w:rPr>
        <w:t xml:space="preserve"> </w:t>
      </w:r>
      <w:r w:rsidRPr="00B51528">
        <w:t>që</w:t>
      </w:r>
      <w:r w:rsidRPr="00B51528">
        <w:rPr>
          <w:spacing w:val="-5"/>
        </w:rPr>
        <w:t xml:space="preserve"> </w:t>
      </w:r>
      <w:r w:rsidRPr="00B51528">
        <w:t>papastërtitë</w:t>
      </w:r>
      <w:r w:rsidRPr="00B51528">
        <w:rPr>
          <w:spacing w:val="-4"/>
        </w:rPr>
        <w:t xml:space="preserve"> </w:t>
      </w:r>
      <w:r w:rsidRPr="00B51528">
        <w:t>që</w:t>
      </w:r>
      <w:r w:rsidRPr="00B51528">
        <w:rPr>
          <w:spacing w:val="-4"/>
        </w:rPr>
        <w:t xml:space="preserve"> </w:t>
      </w:r>
      <w:r w:rsidRPr="00B51528">
        <w:t>krijohen</w:t>
      </w:r>
      <w:r w:rsidRPr="00B51528">
        <w:rPr>
          <w:spacing w:val="-5"/>
        </w:rPr>
        <w:t xml:space="preserve"> </w:t>
      </w:r>
      <w:r w:rsidRPr="00B51528">
        <w:t>nga</w:t>
      </w:r>
      <w:r w:rsidRPr="00B51528">
        <w:rPr>
          <w:spacing w:val="-57"/>
        </w:rPr>
        <w:t xml:space="preserve"> </w:t>
      </w:r>
      <w:r w:rsidRPr="00B51528">
        <w:t>vendi</w:t>
      </w:r>
      <w:r w:rsidRPr="00B51528">
        <w:rPr>
          <w:spacing w:val="-6"/>
        </w:rPr>
        <w:t xml:space="preserve"> </w:t>
      </w:r>
      <w:r w:rsidRPr="00B51528">
        <w:t>i</w:t>
      </w:r>
      <w:r w:rsidRPr="00B51528">
        <w:rPr>
          <w:spacing w:val="-5"/>
        </w:rPr>
        <w:t xml:space="preserve"> </w:t>
      </w:r>
      <w:r w:rsidR="00F3222F" w:rsidRPr="00B51528">
        <w:t>landfill</w:t>
      </w:r>
      <w:r w:rsidRPr="00B51528">
        <w:t>it</w:t>
      </w:r>
      <w:r w:rsidRPr="00B51528">
        <w:rPr>
          <w:spacing w:val="-5"/>
        </w:rPr>
        <w:t xml:space="preserve"> </w:t>
      </w:r>
      <w:r w:rsidRPr="00B51528">
        <w:t>të</w:t>
      </w:r>
      <w:r w:rsidRPr="00B51528">
        <w:rPr>
          <w:spacing w:val="-5"/>
        </w:rPr>
        <w:t xml:space="preserve"> </w:t>
      </w:r>
      <w:r w:rsidRPr="00B51528">
        <w:t>mos</w:t>
      </w:r>
      <w:r w:rsidRPr="00B51528">
        <w:rPr>
          <w:spacing w:val="-5"/>
        </w:rPr>
        <w:t xml:space="preserve"> </w:t>
      </w:r>
      <w:r w:rsidRPr="00B51528">
        <w:t>përhapen</w:t>
      </w:r>
      <w:r w:rsidRPr="00B51528">
        <w:rPr>
          <w:spacing w:val="-5"/>
        </w:rPr>
        <w:t xml:space="preserve"> </w:t>
      </w:r>
      <w:r w:rsidRPr="00B51528">
        <w:t>në</w:t>
      </w:r>
      <w:r w:rsidRPr="00B51528">
        <w:rPr>
          <w:spacing w:val="-5"/>
        </w:rPr>
        <w:t xml:space="preserve"> </w:t>
      </w:r>
      <w:r w:rsidRPr="00B51528">
        <w:t>rrugët</w:t>
      </w:r>
      <w:r w:rsidRPr="00B51528">
        <w:rPr>
          <w:spacing w:val="-5"/>
        </w:rPr>
        <w:t xml:space="preserve"> </w:t>
      </w:r>
      <w:r w:rsidRPr="00B51528">
        <w:t>publike</w:t>
      </w:r>
      <w:r w:rsidRPr="00B51528">
        <w:rPr>
          <w:spacing w:val="-5"/>
        </w:rPr>
        <w:t xml:space="preserve"> </w:t>
      </w:r>
      <w:r w:rsidRPr="00B51528">
        <w:t>dhe</w:t>
      </w:r>
      <w:r w:rsidRPr="00B51528">
        <w:rPr>
          <w:spacing w:val="-5"/>
        </w:rPr>
        <w:t xml:space="preserve"> </w:t>
      </w:r>
      <w:r w:rsidRPr="00B51528">
        <w:t>tokën</w:t>
      </w:r>
      <w:r w:rsidRPr="00B51528">
        <w:rPr>
          <w:spacing w:val="-6"/>
        </w:rPr>
        <w:t xml:space="preserve"> </w:t>
      </w:r>
      <w:r w:rsidRPr="00B51528">
        <w:t>përreth</w:t>
      </w:r>
      <w:r w:rsidRPr="00B51528">
        <w:rPr>
          <w:spacing w:val="-5"/>
        </w:rPr>
        <w:t xml:space="preserve"> </w:t>
      </w:r>
      <w:r w:rsidRPr="00B51528">
        <w:t>tij.</w:t>
      </w:r>
    </w:p>
    <w:p w14:paraId="510D10A0" w14:textId="77777777" w:rsidR="00CC4CD9" w:rsidRPr="00B51528" w:rsidRDefault="00CC4CD9" w:rsidP="00AD7E4E">
      <w:pPr>
        <w:pStyle w:val="BodyText"/>
        <w:spacing w:line="276" w:lineRule="auto"/>
        <w:ind w:right="299"/>
      </w:pPr>
    </w:p>
    <w:p w14:paraId="7D43AA2E" w14:textId="77777777" w:rsidR="00CC4CD9" w:rsidRPr="00B51528" w:rsidRDefault="00CC4CD9" w:rsidP="00AD7E4E">
      <w:pPr>
        <w:pStyle w:val="ListParagraph"/>
        <w:numPr>
          <w:ilvl w:val="0"/>
          <w:numId w:val="113"/>
        </w:numPr>
        <w:tabs>
          <w:tab w:val="left" w:pos="1163"/>
        </w:tabs>
        <w:spacing w:line="276" w:lineRule="auto"/>
        <w:ind w:hanging="226"/>
        <w:contextualSpacing w:val="0"/>
        <w:jc w:val="both"/>
        <w:rPr>
          <w:sz w:val="24"/>
          <w:szCs w:val="24"/>
        </w:rPr>
      </w:pPr>
      <w:r w:rsidRPr="00B51528">
        <w:rPr>
          <w:b/>
          <w:bCs/>
          <w:sz w:val="24"/>
          <w:szCs w:val="24"/>
        </w:rPr>
        <w:t>Qëndrueshmëria</w:t>
      </w:r>
    </w:p>
    <w:p w14:paraId="27E4A1AC" w14:textId="1A9FCF8A" w:rsidR="00CC4CD9" w:rsidRPr="00B51528" w:rsidRDefault="00CC4CD9" w:rsidP="00AD7E4E">
      <w:pPr>
        <w:pStyle w:val="BodyText"/>
        <w:spacing w:line="276" w:lineRule="auto"/>
        <w:ind w:right="301"/>
      </w:pPr>
      <w:r w:rsidRPr="00B51528">
        <w:t xml:space="preserve">Operatori i </w:t>
      </w:r>
      <w:r w:rsidR="00F3222F" w:rsidRPr="00B51528">
        <w:t>landfill</w:t>
      </w:r>
      <w:r w:rsidRPr="00B51528">
        <w:t xml:space="preserve">it siguron që mbetjet në vendin e </w:t>
      </w:r>
      <w:r w:rsidR="00F3222F" w:rsidRPr="00B51528">
        <w:t>landfill</w:t>
      </w:r>
      <w:r w:rsidRPr="00B51528">
        <w:t>it të vendosen në mënyrë të</w:t>
      </w:r>
      <w:r w:rsidRPr="00B51528">
        <w:rPr>
          <w:spacing w:val="-57"/>
        </w:rPr>
        <w:t xml:space="preserve"> </w:t>
      </w:r>
      <w:r w:rsidRPr="00B51528">
        <w:t>tillë</w:t>
      </w:r>
      <w:r w:rsidRPr="00B51528">
        <w:rPr>
          <w:spacing w:val="-10"/>
        </w:rPr>
        <w:t xml:space="preserve"> </w:t>
      </w:r>
      <w:r w:rsidRPr="00B51528">
        <w:t>që</w:t>
      </w:r>
      <w:r w:rsidRPr="00B51528">
        <w:rPr>
          <w:spacing w:val="-10"/>
        </w:rPr>
        <w:t xml:space="preserve"> </w:t>
      </w:r>
      <w:r w:rsidRPr="00B51528">
        <w:t>masa</w:t>
      </w:r>
      <w:r w:rsidRPr="00B51528">
        <w:rPr>
          <w:spacing w:val="-10"/>
        </w:rPr>
        <w:t xml:space="preserve"> </w:t>
      </w:r>
      <w:r w:rsidRPr="00B51528">
        <w:t>e</w:t>
      </w:r>
      <w:r w:rsidRPr="00B51528">
        <w:rPr>
          <w:spacing w:val="-9"/>
        </w:rPr>
        <w:t xml:space="preserve"> </w:t>
      </w:r>
      <w:r w:rsidRPr="00B51528">
        <w:t>mbetjeve</w:t>
      </w:r>
      <w:r w:rsidRPr="00B51528">
        <w:rPr>
          <w:spacing w:val="-10"/>
        </w:rPr>
        <w:t xml:space="preserve"> </w:t>
      </w:r>
      <w:r w:rsidRPr="00B51528">
        <w:t>dhe</w:t>
      </w:r>
      <w:r w:rsidRPr="00B51528">
        <w:rPr>
          <w:spacing w:val="-10"/>
        </w:rPr>
        <w:t xml:space="preserve"> </w:t>
      </w:r>
      <w:r w:rsidRPr="00B51528">
        <w:t>e</w:t>
      </w:r>
      <w:r w:rsidRPr="00B51528">
        <w:rPr>
          <w:spacing w:val="-9"/>
        </w:rPr>
        <w:t xml:space="preserve"> </w:t>
      </w:r>
      <w:r w:rsidRPr="00B51528">
        <w:t>strukturave</w:t>
      </w:r>
      <w:r w:rsidRPr="00B51528">
        <w:rPr>
          <w:spacing w:val="-10"/>
        </w:rPr>
        <w:t xml:space="preserve"> </w:t>
      </w:r>
      <w:r w:rsidRPr="00B51528">
        <w:t>të</w:t>
      </w:r>
      <w:r w:rsidRPr="00B51528">
        <w:rPr>
          <w:spacing w:val="-10"/>
        </w:rPr>
        <w:t xml:space="preserve"> </w:t>
      </w:r>
      <w:r w:rsidRPr="00B51528">
        <w:t>lidhura</w:t>
      </w:r>
      <w:r w:rsidRPr="00B51528">
        <w:rPr>
          <w:spacing w:val="-9"/>
        </w:rPr>
        <w:t xml:space="preserve"> </w:t>
      </w:r>
      <w:r w:rsidRPr="00B51528">
        <w:t>me</w:t>
      </w:r>
      <w:r w:rsidRPr="00B51528">
        <w:rPr>
          <w:spacing w:val="-10"/>
        </w:rPr>
        <w:t xml:space="preserve"> </w:t>
      </w:r>
      <w:r w:rsidRPr="00B51528">
        <w:t>to,</w:t>
      </w:r>
      <w:r w:rsidRPr="00B51528">
        <w:rPr>
          <w:spacing w:val="-10"/>
        </w:rPr>
        <w:t xml:space="preserve"> </w:t>
      </w:r>
      <w:r w:rsidRPr="00B51528">
        <w:t>të</w:t>
      </w:r>
      <w:r w:rsidRPr="00B51528">
        <w:rPr>
          <w:spacing w:val="-10"/>
        </w:rPr>
        <w:t xml:space="preserve"> </w:t>
      </w:r>
      <w:r w:rsidRPr="00B51528">
        <w:t>jetë</w:t>
      </w:r>
      <w:r w:rsidRPr="00B51528">
        <w:rPr>
          <w:spacing w:val="-9"/>
        </w:rPr>
        <w:t xml:space="preserve"> </w:t>
      </w:r>
      <w:r w:rsidRPr="00B51528">
        <w:t>e</w:t>
      </w:r>
      <w:r w:rsidRPr="00B51528">
        <w:rPr>
          <w:spacing w:val="-10"/>
        </w:rPr>
        <w:t xml:space="preserve"> </w:t>
      </w:r>
      <w:r w:rsidRPr="00B51528">
        <w:t>qëndrueshme</w:t>
      </w:r>
      <w:r w:rsidRPr="00B51528">
        <w:rPr>
          <w:spacing w:val="-9"/>
        </w:rPr>
        <w:t xml:space="preserve"> </w:t>
      </w:r>
      <w:r w:rsidRPr="00B51528">
        <w:t>sidomos</w:t>
      </w:r>
      <w:r w:rsidRPr="00B51528">
        <w:rPr>
          <w:spacing w:val="-10"/>
        </w:rPr>
        <w:t xml:space="preserve"> </w:t>
      </w:r>
      <w:r w:rsidRPr="00B51528">
        <w:t>për</w:t>
      </w:r>
      <w:r w:rsidRPr="00B51528">
        <w:rPr>
          <w:spacing w:val="-10"/>
        </w:rPr>
        <w:t xml:space="preserve"> </w:t>
      </w:r>
      <w:r w:rsidRPr="00B51528">
        <w:t>të</w:t>
      </w:r>
      <w:r w:rsidRPr="00B51528">
        <w:rPr>
          <w:spacing w:val="-57"/>
        </w:rPr>
        <w:t xml:space="preserve"> </w:t>
      </w:r>
      <w:r w:rsidRPr="00B51528">
        <w:t>shmangur shkarjet. Kur vendoset barrierë izoluese artificiale, pas konsiderimit edhe të</w:t>
      </w:r>
      <w:r w:rsidRPr="00B51528">
        <w:rPr>
          <w:spacing w:val="1"/>
        </w:rPr>
        <w:t xml:space="preserve"> </w:t>
      </w:r>
      <w:r w:rsidRPr="00B51528">
        <w:t>morfologjisë</w:t>
      </w:r>
      <w:r w:rsidRPr="00B51528">
        <w:rPr>
          <w:spacing w:val="1"/>
        </w:rPr>
        <w:t xml:space="preserve"> </w:t>
      </w:r>
      <w:r w:rsidRPr="00B51528">
        <w:t>së</w:t>
      </w:r>
      <w:r w:rsidRPr="00B51528">
        <w:rPr>
          <w:spacing w:val="1"/>
        </w:rPr>
        <w:t xml:space="preserve"> </w:t>
      </w:r>
      <w:r w:rsidR="00F3222F" w:rsidRPr="00B51528">
        <w:t>landfill</w:t>
      </w:r>
      <w:r w:rsidRPr="00B51528">
        <w:t>it,</w:t>
      </w:r>
      <w:r w:rsidRPr="00B51528">
        <w:rPr>
          <w:spacing w:val="1"/>
        </w:rPr>
        <w:t xml:space="preserve"> </w:t>
      </w:r>
      <w:r w:rsidRPr="00B51528">
        <w:t>merren</w:t>
      </w:r>
      <w:r w:rsidRPr="00B51528">
        <w:rPr>
          <w:spacing w:val="1"/>
        </w:rPr>
        <w:t xml:space="preserve"> </w:t>
      </w:r>
      <w:r w:rsidRPr="00B51528">
        <w:t>masa</w:t>
      </w:r>
      <w:r w:rsidRPr="00B51528">
        <w:rPr>
          <w:spacing w:val="1"/>
        </w:rPr>
        <w:t xml:space="preserve"> </w:t>
      </w:r>
      <w:r w:rsidRPr="00B51528">
        <w:t>që</w:t>
      </w:r>
      <w:r w:rsidRPr="00B51528">
        <w:rPr>
          <w:spacing w:val="1"/>
        </w:rPr>
        <w:t xml:space="preserve"> </w:t>
      </w:r>
      <w:r w:rsidRPr="00B51528">
        <w:t>sigurojnë</w:t>
      </w:r>
      <w:r w:rsidRPr="00B51528">
        <w:rPr>
          <w:spacing w:val="1"/>
        </w:rPr>
        <w:t xml:space="preserve"> </w:t>
      </w:r>
      <w:r w:rsidRPr="00B51528">
        <w:t>që</w:t>
      </w:r>
      <w:r w:rsidRPr="00B51528">
        <w:rPr>
          <w:spacing w:val="1"/>
        </w:rPr>
        <w:t xml:space="preserve"> </w:t>
      </w:r>
      <w:r w:rsidRPr="00B51528">
        <w:t>nënshtresa</w:t>
      </w:r>
      <w:r w:rsidRPr="00B51528">
        <w:rPr>
          <w:spacing w:val="1"/>
        </w:rPr>
        <w:t xml:space="preserve"> </w:t>
      </w:r>
      <w:r w:rsidRPr="00B51528">
        <w:t>gjeologjike</w:t>
      </w:r>
      <w:r w:rsidRPr="00B51528">
        <w:rPr>
          <w:spacing w:val="1"/>
        </w:rPr>
        <w:t xml:space="preserve"> </w:t>
      </w:r>
      <w:r w:rsidRPr="00B51528">
        <w:t>të</w:t>
      </w:r>
      <w:r w:rsidRPr="00B51528">
        <w:rPr>
          <w:spacing w:val="1"/>
        </w:rPr>
        <w:t xml:space="preserve"> </w:t>
      </w:r>
      <w:r w:rsidRPr="00B51528">
        <w:t>ketë</w:t>
      </w:r>
      <w:r w:rsidRPr="00B51528">
        <w:rPr>
          <w:spacing w:val="1"/>
        </w:rPr>
        <w:t xml:space="preserve"> </w:t>
      </w:r>
      <w:r w:rsidRPr="00B51528">
        <w:t>qëndrueshmëri</w:t>
      </w:r>
      <w:r w:rsidRPr="00B51528">
        <w:rPr>
          <w:spacing w:val="-14"/>
        </w:rPr>
        <w:t xml:space="preserve"> </w:t>
      </w:r>
      <w:r w:rsidRPr="00B51528">
        <w:t>të</w:t>
      </w:r>
      <w:r w:rsidRPr="00B51528">
        <w:rPr>
          <w:spacing w:val="-12"/>
        </w:rPr>
        <w:t xml:space="preserve"> </w:t>
      </w:r>
      <w:r w:rsidRPr="00B51528">
        <w:t>mjaftueshme</w:t>
      </w:r>
      <w:r w:rsidRPr="00B51528">
        <w:rPr>
          <w:spacing w:val="-12"/>
        </w:rPr>
        <w:t xml:space="preserve"> </w:t>
      </w:r>
      <w:r w:rsidRPr="00B51528">
        <w:t>për</w:t>
      </w:r>
      <w:r w:rsidRPr="00B51528">
        <w:rPr>
          <w:spacing w:val="-12"/>
        </w:rPr>
        <w:t xml:space="preserve"> </w:t>
      </w:r>
      <w:r w:rsidRPr="00B51528">
        <w:t>të</w:t>
      </w:r>
      <w:r w:rsidRPr="00B51528">
        <w:rPr>
          <w:spacing w:val="-12"/>
        </w:rPr>
        <w:t xml:space="preserve"> </w:t>
      </w:r>
      <w:r w:rsidRPr="00B51528">
        <w:t>parandaluar</w:t>
      </w:r>
      <w:r w:rsidRPr="00B51528">
        <w:rPr>
          <w:spacing w:val="-13"/>
        </w:rPr>
        <w:t xml:space="preserve"> </w:t>
      </w:r>
      <w:r w:rsidRPr="00B51528">
        <w:t>dëmtimin</w:t>
      </w:r>
      <w:r w:rsidRPr="00B51528">
        <w:rPr>
          <w:spacing w:val="-12"/>
        </w:rPr>
        <w:t xml:space="preserve"> </w:t>
      </w:r>
      <w:r w:rsidRPr="00B51528">
        <w:t>e</w:t>
      </w:r>
      <w:r w:rsidRPr="00B51528">
        <w:rPr>
          <w:spacing w:val="-12"/>
        </w:rPr>
        <w:t xml:space="preserve"> </w:t>
      </w:r>
      <w:r w:rsidRPr="00B51528">
        <w:t>barrierës/shtresës</w:t>
      </w:r>
      <w:r w:rsidRPr="00B51528">
        <w:rPr>
          <w:spacing w:val="-12"/>
        </w:rPr>
        <w:t xml:space="preserve"> </w:t>
      </w:r>
      <w:r w:rsidRPr="00B51528">
        <w:t>izoluese.</w:t>
      </w:r>
    </w:p>
    <w:p w14:paraId="091AF9D0" w14:textId="77777777" w:rsidR="00CC4CD9" w:rsidRPr="00B51528" w:rsidRDefault="00CC4CD9" w:rsidP="00AD7E4E">
      <w:pPr>
        <w:pStyle w:val="BodyText"/>
        <w:spacing w:line="276" w:lineRule="auto"/>
        <w:ind w:right="301"/>
      </w:pPr>
    </w:p>
    <w:p w14:paraId="6AEE481F" w14:textId="40F0DF95" w:rsidR="00CC4CD9" w:rsidRPr="00B51528" w:rsidRDefault="00CC4CD9" w:rsidP="00AD7E4E">
      <w:pPr>
        <w:pStyle w:val="ListParagraph"/>
        <w:numPr>
          <w:ilvl w:val="0"/>
          <w:numId w:val="113"/>
        </w:numPr>
        <w:tabs>
          <w:tab w:val="left" w:pos="1163"/>
        </w:tabs>
        <w:spacing w:line="276" w:lineRule="auto"/>
        <w:ind w:hanging="226"/>
        <w:contextualSpacing w:val="0"/>
        <w:jc w:val="both"/>
        <w:rPr>
          <w:b/>
          <w:bCs/>
          <w:sz w:val="24"/>
          <w:szCs w:val="24"/>
        </w:rPr>
      </w:pPr>
      <w:r w:rsidRPr="00B51528">
        <w:rPr>
          <w:b/>
          <w:bCs/>
          <w:sz w:val="24"/>
          <w:szCs w:val="24"/>
        </w:rPr>
        <w:t xml:space="preserve">Pengesat për hyrjen në </w:t>
      </w:r>
      <w:r w:rsidR="00F3222F" w:rsidRPr="00B51528">
        <w:rPr>
          <w:b/>
          <w:bCs/>
          <w:sz w:val="24"/>
          <w:szCs w:val="24"/>
        </w:rPr>
        <w:t>landfill</w:t>
      </w:r>
    </w:p>
    <w:p w14:paraId="5251C9DE" w14:textId="69274AA0" w:rsidR="00CC4CD9" w:rsidRPr="00B51528" w:rsidRDefault="00CC4CD9" w:rsidP="00AD7E4E">
      <w:pPr>
        <w:pStyle w:val="BodyText"/>
        <w:spacing w:line="276" w:lineRule="auto"/>
        <w:ind w:right="298"/>
      </w:pPr>
      <w:r w:rsidRPr="00B51528">
        <w:t xml:space="preserve">Operatori i </w:t>
      </w:r>
      <w:r w:rsidR="00F3222F" w:rsidRPr="00B51528">
        <w:t>landfill</w:t>
      </w:r>
      <w:r w:rsidRPr="00B51528">
        <w:t xml:space="preserve">it merr masa që sigurojnë ndalimin e hyrjes së lirë në vendin e </w:t>
      </w:r>
      <w:r w:rsidR="00F3222F" w:rsidRPr="00B51528">
        <w:t>landfill</w:t>
      </w:r>
      <w:r w:rsidRPr="00B51528">
        <w:t>it.</w:t>
      </w:r>
      <w:r w:rsidRPr="00B51528">
        <w:rPr>
          <w:spacing w:val="1"/>
        </w:rPr>
        <w:t xml:space="preserve"> </w:t>
      </w:r>
      <w:r w:rsidRPr="00B51528">
        <w:t>Portat</w:t>
      </w:r>
      <w:r w:rsidRPr="00B51528">
        <w:rPr>
          <w:spacing w:val="-6"/>
        </w:rPr>
        <w:t xml:space="preserve"> </w:t>
      </w:r>
      <w:r w:rsidRPr="00B51528">
        <w:t xml:space="preserve">mbyllen pas përfundimit të orarit të operimit. Sistemi i kontrollit dhe aksesi në çdo impiant  përmban një program masash për të zbuluar dhe dekurajuar hedhjen e paligjshme të mbetjeve në  vendin e </w:t>
      </w:r>
      <w:r w:rsidR="00F3222F" w:rsidRPr="00B51528">
        <w:t>landfill</w:t>
      </w:r>
      <w:r w:rsidRPr="00B51528">
        <w:t>it.</w:t>
      </w:r>
    </w:p>
    <w:p w14:paraId="26BA2630" w14:textId="77777777" w:rsidR="00CC4CD9" w:rsidRPr="00B51528" w:rsidRDefault="00CC4CD9" w:rsidP="00AD7E4E">
      <w:pPr>
        <w:pStyle w:val="BodyText"/>
        <w:spacing w:line="276" w:lineRule="auto"/>
        <w:ind w:right="298"/>
      </w:pPr>
    </w:p>
    <w:p w14:paraId="4E57BF6D" w14:textId="068ED753" w:rsidR="00CC4CD9" w:rsidRPr="00B51528" w:rsidRDefault="00CC4CD9" w:rsidP="00AD7E4E">
      <w:pPr>
        <w:pStyle w:val="ListParagraph"/>
        <w:numPr>
          <w:ilvl w:val="0"/>
          <w:numId w:val="113"/>
        </w:numPr>
        <w:tabs>
          <w:tab w:val="left" w:pos="1163"/>
        </w:tabs>
        <w:spacing w:line="276" w:lineRule="auto"/>
        <w:ind w:hanging="226"/>
        <w:contextualSpacing w:val="0"/>
        <w:jc w:val="both"/>
        <w:rPr>
          <w:b/>
          <w:bCs/>
          <w:sz w:val="24"/>
          <w:szCs w:val="24"/>
        </w:rPr>
      </w:pPr>
      <w:r w:rsidRPr="00B51528">
        <w:rPr>
          <w:b/>
          <w:bCs/>
          <w:sz w:val="24"/>
          <w:szCs w:val="24"/>
        </w:rPr>
        <w:t>Magazinimi i p</w:t>
      </w:r>
      <w:r w:rsidR="00024F86" w:rsidRPr="00B51528">
        <w:rPr>
          <w:b/>
          <w:bCs/>
          <w:sz w:val="24"/>
          <w:szCs w:val="24"/>
        </w:rPr>
        <w:t>ë</w:t>
      </w:r>
      <w:r w:rsidRPr="00B51528">
        <w:rPr>
          <w:b/>
          <w:bCs/>
          <w:sz w:val="24"/>
          <w:szCs w:val="24"/>
        </w:rPr>
        <w:t>rkohsh</w:t>
      </w:r>
      <w:r w:rsidR="00024F86" w:rsidRPr="00B51528">
        <w:rPr>
          <w:b/>
          <w:bCs/>
          <w:sz w:val="24"/>
          <w:szCs w:val="24"/>
        </w:rPr>
        <w:t>ë</w:t>
      </w:r>
      <w:r w:rsidRPr="00B51528">
        <w:rPr>
          <w:b/>
          <w:bCs/>
          <w:sz w:val="24"/>
          <w:szCs w:val="24"/>
        </w:rPr>
        <w:t>m i m</w:t>
      </w:r>
      <w:r w:rsidR="00024F86" w:rsidRPr="00B51528">
        <w:rPr>
          <w:b/>
          <w:bCs/>
          <w:sz w:val="24"/>
          <w:szCs w:val="24"/>
        </w:rPr>
        <w:t>ë</w:t>
      </w:r>
      <w:r w:rsidRPr="00B51528">
        <w:rPr>
          <w:b/>
          <w:bCs/>
          <w:sz w:val="24"/>
          <w:szCs w:val="24"/>
        </w:rPr>
        <w:t>rkurit metalik</w:t>
      </w:r>
    </w:p>
    <w:p w14:paraId="17579716" w14:textId="3BC35854" w:rsidR="00CC4CD9" w:rsidRPr="00B51528" w:rsidRDefault="00CC4CD9" w:rsidP="00AD7E4E">
      <w:pPr>
        <w:pStyle w:val="BodyText"/>
        <w:spacing w:line="276" w:lineRule="auto"/>
        <w:ind w:right="298"/>
      </w:pPr>
      <w:r w:rsidRPr="00B51528">
        <w:t>P</w:t>
      </w:r>
      <w:r w:rsidR="00024F86" w:rsidRPr="00B51528">
        <w:t>ë</w:t>
      </w:r>
      <w:r w:rsidRPr="00B51528">
        <w:t>r magazinimin e p</w:t>
      </w:r>
      <w:r w:rsidR="00024F86" w:rsidRPr="00B51528">
        <w:t>ë</w:t>
      </w:r>
      <w:r w:rsidRPr="00B51528">
        <w:t>rkohsh</w:t>
      </w:r>
      <w:r w:rsidR="00024F86" w:rsidRPr="00B51528">
        <w:t>ë</w:t>
      </w:r>
      <w:r w:rsidRPr="00B51528">
        <w:t>m t</w:t>
      </w:r>
      <w:r w:rsidR="00024F86" w:rsidRPr="00B51528">
        <w:t>ë</w:t>
      </w:r>
      <w:r w:rsidRPr="00B51528">
        <w:t xml:space="preserve"> m</w:t>
      </w:r>
      <w:r w:rsidR="00024F86" w:rsidRPr="00B51528">
        <w:t>ë</w:t>
      </w:r>
      <w:r w:rsidRPr="00B51528">
        <w:t>rkurit metalik p</w:t>
      </w:r>
      <w:r w:rsidR="00024F86" w:rsidRPr="00B51528">
        <w:t>ë</w:t>
      </w:r>
      <w:r w:rsidRPr="00B51528">
        <w:t>r m</w:t>
      </w:r>
      <w:r w:rsidR="00024F86" w:rsidRPr="00B51528">
        <w:t>ë</w:t>
      </w:r>
      <w:r w:rsidRPr="00B51528">
        <w:t xml:space="preserve"> shum</w:t>
      </w:r>
      <w:r w:rsidR="00024F86" w:rsidRPr="00B51528">
        <w:t>ë</w:t>
      </w:r>
      <w:r w:rsidRPr="00B51528">
        <w:t xml:space="preserve"> se nj</w:t>
      </w:r>
      <w:r w:rsidR="00024F86" w:rsidRPr="00B51528">
        <w:t>ë</w:t>
      </w:r>
      <w:r w:rsidRPr="00B51528">
        <w:t xml:space="preserve"> vit, operatori i </w:t>
      </w:r>
      <w:r w:rsidR="00F3222F" w:rsidRPr="00B51528">
        <w:t>landfill</w:t>
      </w:r>
      <w:r w:rsidRPr="00B51528">
        <w:t>it plot</w:t>
      </w:r>
      <w:r w:rsidR="00024F86" w:rsidRPr="00B51528">
        <w:t>ë</w:t>
      </w:r>
      <w:r w:rsidRPr="00B51528">
        <w:t>son k</w:t>
      </w:r>
      <w:r w:rsidR="00024F86" w:rsidRPr="00B51528">
        <w:t>ë</w:t>
      </w:r>
      <w:r w:rsidRPr="00B51528">
        <w:t>rkesat e m</w:t>
      </w:r>
      <w:r w:rsidR="00024F86" w:rsidRPr="00B51528">
        <w:t>ë</w:t>
      </w:r>
      <w:r w:rsidRPr="00B51528">
        <w:t>poshtme:</w:t>
      </w:r>
    </w:p>
    <w:p w14:paraId="164BDC58" w14:textId="61D199C5" w:rsidR="00CC4CD9" w:rsidRPr="00B51528" w:rsidRDefault="00CC4CD9" w:rsidP="00AD7E4E">
      <w:pPr>
        <w:pStyle w:val="BodyText"/>
        <w:numPr>
          <w:ilvl w:val="0"/>
          <w:numId w:val="104"/>
        </w:numPr>
        <w:tabs>
          <w:tab w:val="right" w:pos="720"/>
        </w:tabs>
        <w:spacing w:line="276" w:lineRule="auto"/>
        <w:ind w:left="720" w:right="298"/>
      </w:pPr>
      <w:r w:rsidRPr="00B51528">
        <w:t>M</w:t>
      </w:r>
      <w:r w:rsidR="00024F86" w:rsidRPr="00B51528">
        <w:t>ë</w:t>
      </w:r>
      <w:r w:rsidRPr="00B51528">
        <w:t>rkuri metalik magazinohet i ndar</w:t>
      </w:r>
      <w:r w:rsidR="00024F86" w:rsidRPr="00B51528">
        <w:t>ë</w:t>
      </w:r>
      <w:r w:rsidRPr="00B51528">
        <w:t xml:space="preserve"> nga mbetjet e tjera.</w:t>
      </w:r>
    </w:p>
    <w:p w14:paraId="1A21926A" w14:textId="3E858CB6" w:rsidR="00CC4CD9" w:rsidRPr="00B51528" w:rsidRDefault="00CC4CD9" w:rsidP="00AD7E4E">
      <w:pPr>
        <w:pStyle w:val="BodyText"/>
        <w:numPr>
          <w:ilvl w:val="0"/>
          <w:numId w:val="104"/>
        </w:numPr>
        <w:tabs>
          <w:tab w:val="right" w:pos="720"/>
        </w:tabs>
        <w:spacing w:line="276" w:lineRule="auto"/>
        <w:ind w:left="720" w:right="298"/>
      </w:pPr>
      <w:r w:rsidRPr="00B51528">
        <w:t>Kontejner</w:t>
      </w:r>
      <w:r w:rsidR="00024F86" w:rsidRPr="00B51528">
        <w:t>ë</w:t>
      </w:r>
      <w:r w:rsidRPr="00B51528">
        <w:t>t magazinohen n</w:t>
      </w:r>
      <w:r w:rsidR="00024F86" w:rsidRPr="00B51528">
        <w:t>ë</w:t>
      </w:r>
      <w:r w:rsidRPr="00B51528">
        <w:t xml:space="preserve"> basen</w:t>
      </w:r>
      <w:r w:rsidR="00024F86" w:rsidRPr="00B51528">
        <w:t>ë</w:t>
      </w:r>
      <w:r w:rsidRPr="00B51528">
        <w:t xml:space="preserve"> grumbullues t</w:t>
      </w:r>
      <w:r w:rsidR="00024F86" w:rsidRPr="00B51528">
        <w:t>ë</w:t>
      </w:r>
      <w:r w:rsidRPr="00B51528">
        <w:t xml:space="preserve"> mbuluar me nj</w:t>
      </w:r>
      <w:r w:rsidR="00024F86" w:rsidRPr="00B51528">
        <w:t>ë</w:t>
      </w:r>
      <w:r w:rsidRPr="00B51528">
        <w:t xml:space="preserve"> shtres</w:t>
      </w:r>
      <w:r w:rsidR="00024F86" w:rsidRPr="00B51528">
        <w:t>ë</w:t>
      </w:r>
      <w:r w:rsidRPr="00B51528">
        <w:t xml:space="preserve"> t</w:t>
      </w:r>
      <w:r w:rsidR="00024F86" w:rsidRPr="00B51528">
        <w:t>ë</w:t>
      </w:r>
      <w:r w:rsidRPr="00B51528">
        <w:t xml:space="preserve"> p</w:t>
      </w:r>
      <w:r w:rsidR="00024F86" w:rsidRPr="00B51528">
        <w:t>ë</w:t>
      </w:r>
      <w:r w:rsidRPr="00B51528">
        <w:t>rshtatshme n</w:t>
      </w:r>
      <w:r w:rsidR="00024F86" w:rsidRPr="00B51528">
        <w:t>ë</w:t>
      </w:r>
      <w:r w:rsidRPr="00B51528">
        <w:t xml:space="preserve"> m</w:t>
      </w:r>
      <w:r w:rsidR="00024F86" w:rsidRPr="00B51528">
        <w:t>ë</w:t>
      </w:r>
      <w:r w:rsidRPr="00B51528">
        <w:t>nyr</w:t>
      </w:r>
      <w:r w:rsidR="00024F86" w:rsidRPr="00B51528">
        <w:t>ë</w:t>
      </w:r>
      <w:r w:rsidRPr="00B51528">
        <w:t xml:space="preserve"> q</w:t>
      </w:r>
      <w:r w:rsidR="00024F86" w:rsidRPr="00B51528">
        <w:t>ë</w:t>
      </w:r>
      <w:r w:rsidRPr="00B51528">
        <w:t xml:space="preserve"> t</w:t>
      </w:r>
      <w:r w:rsidR="00024F86" w:rsidRPr="00B51528">
        <w:t>ë</w:t>
      </w:r>
      <w:r w:rsidRPr="00B51528">
        <w:t xml:space="preserve"> mos ken</w:t>
      </w:r>
      <w:r w:rsidR="00024F86" w:rsidRPr="00B51528">
        <w:t>ë</w:t>
      </w:r>
      <w:r w:rsidRPr="00B51528">
        <w:t xml:space="preserve"> carje dhe hap</w:t>
      </w:r>
      <w:r w:rsidR="00024F86" w:rsidRPr="00B51528">
        <w:t>ë</w:t>
      </w:r>
      <w:r w:rsidRPr="00B51528">
        <w:t>sira, si dhe t</w:t>
      </w:r>
      <w:r w:rsidR="00024F86" w:rsidRPr="00B51528">
        <w:t>ë</w:t>
      </w:r>
      <w:r w:rsidRPr="00B51528">
        <w:t xml:space="preserve"> jen</w:t>
      </w:r>
      <w:r w:rsidR="00024F86" w:rsidRPr="00B51528">
        <w:t>ë</w:t>
      </w:r>
      <w:r w:rsidRPr="00B51528">
        <w:t xml:space="preserve"> t</w:t>
      </w:r>
      <w:r w:rsidR="00024F86" w:rsidRPr="00B51528">
        <w:t>ë</w:t>
      </w:r>
      <w:r w:rsidRPr="00B51528">
        <w:t xml:space="preserve"> pap</w:t>
      </w:r>
      <w:r w:rsidR="00024F86" w:rsidRPr="00B51528">
        <w:t>ë</w:t>
      </w:r>
      <w:r w:rsidRPr="00B51528">
        <w:t>rshkuesh</w:t>
      </w:r>
      <w:r w:rsidR="00024F86" w:rsidRPr="00B51528">
        <w:t>ë</w:t>
      </w:r>
      <w:r w:rsidRPr="00B51528">
        <w:t>m nga m</w:t>
      </w:r>
      <w:r w:rsidR="00024F86" w:rsidRPr="00B51528">
        <w:t>ë</w:t>
      </w:r>
      <w:r w:rsidRPr="00B51528">
        <w:t>rkuri metalik, dhe t</w:t>
      </w:r>
      <w:r w:rsidR="00024F86" w:rsidRPr="00B51528">
        <w:t>ë</w:t>
      </w:r>
      <w:r w:rsidRPr="00B51528">
        <w:t xml:space="preserve"> ken</w:t>
      </w:r>
      <w:r w:rsidR="00024F86" w:rsidRPr="00B51528">
        <w:t>ë</w:t>
      </w:r>
      <w:r w:rsidRPr="00B51528">
        <w:t xml:space="preserve"> nj</w:t>
      </w:r>
      <w:r w:rsidR="00024F86" w:rsidRPr="00B51528">
        <w:t>ë</w:t>
      </w:r>
      <w:r w:rsidRPr="00B51528">
        <w:t xml:space="preserve"> volum mbajt</w:t>
      </w:r>
      <w:r w:rsidR="00024F86" w:rsidRPr="00B51528">
        <w:t>ë</w:t>
      </w:r>
      <w:r w:rsidRPr="00B51528">
        <w:t>s t</w:t>
      </w:r>
      <w:r w:rsidR="00024F86" w:rsidRPr="00B51528">
        <w:t>ë</w:t>
      </w:r>
      <w:r w:rsidRPr="00B51528">
        <w:t xml:space="preserve"> p</w:t>
      </w:r>
      <w:r w:rsidR="00024F86" w:rsidRPr="00B51528">
        <w:t>ë</w:t>
      </w:r>
      <w:r w:rsidRPr="00B51528">
        <w:t>rshtatsh</w:t>
      </w:r>
      <w:r w:rsidR="00024F86" w:rsidRPr="00B51528">
        <w:t>ë</w:t>
      </w:r>
      <w:r w:rsidRPr="00B51528">
        <w:t>m p</w:t>
      </w:r>
      <w:r w:rsidR="00024F86" w:rsidRPr="00B51528">
        <w:t>ë</w:t>
      </w:r>
      <w:r w:rsidRPr="00B51528">
        <w:t>r sasin</w:t>
      </w:r>
      <w:r w:rsidR="00024F86" w:rsidRPr="00B51528">
        <w:t>ë</w:t>
      </w:r>
      <w:r w:rsidRPr="00B51528">
        <w:t xml:space="preserve"> e m</w:t>
      </w:r>
      <w:r w:rsidR="00024F86" w:rsidRPr="00B51528">
        <w:t>ë</w:t>
      </w:r>
      <w:r w:rsidRPr="00B51528">
        <w:t>rkurit q</w:t>
      </w:r>
      <w:r w:rsidR="00024F86" w:rsidRPr="00B51528">
        <w:t>ë</w:t>
      </w:r>
      <w:r w:rsidRPr="00B51528">
        <w:t xml:space="preserve"> magazinohet.</w:t>
      </w:r>
    </w:p>
    <w:p w14:paraId="14FAAC20" w14:textId="77BED5F6" w:rsidR="00CC4CD9" w:rsidRPr="00B51528" w:rsidRDefault="00CC4CD9" w:rsidP="00AD7E4E">
      <w:pPr>
        <w:pStyle w:val="BodyText"/>
        <w:numPr>
          <w:ilvl w:val="0"/>
          <w:numId w:val="104"/>
        </w:numPr>
        <w:tabs>
          <w:tab w:val="right" w:pos="720"/>
        </w:tabs>
        <w:spacing w:line="276" w:lineRule="auto"/>
        <w:ind w:left="720" w:right="298"/>
      </w:pPr>
      <w:r w:rsidRPr="00B51528">
        <w:t>Vendndodhja e magazinimit duhet të jetë e pajisur me barriera të nd</w:t>
      </w:r>
      <w:r w:rsidR="00024F86" w:rsidRPr="00B51528">
        <w:t>ë</w:t>
      </w:r>
      <w:r w:rsidRPr="00B51528">
        <w:t>rtuara ose natyrore që janë të p</w:t>
      </w:r>
      <w:r w:rsidR="00024F86" w:rsidRPr="00B51528">
        <w:t>ë</w:t>
      </w:r>
      <w:r w:rsidRPr="00B51528">
        <w:t>rshtatshme për të mbrojtur mjedisin nga emetimet e m</w:t>
      </w:r>
      <w:r w:rsidR="00024F86" w:rsidRPr="00B51528">
        <w:t>ë</w:t>
      </w:r>
      <w:r w:rsidRPr="00B51528">
        <w:t>rkurit dhe me një vëllim përmbajtës të mjaftueshëm për sasinë totale të m</w:t>
      </w:r>
      <w:r w:rsidR="00024F86" w:rsidRPr="00B51528">
        <w:t>ë</w:t>
      </w:r>
      <w:r w:rsidRPr="00B51528">
        <w:t>rkurit</w:t>
      </w:r>
      <w:r w:rsidRPr="00B51528">
        <w:br/>
        <w:t>të magazinuar.</w:t>
      </w:r>
    </w:p>
    <w:p w14:paraId="6FAA0344" w14:textId="41233C5F" w:rsidR="00CC4CD9" w:rsidRPr="00B51528" w:rsidRDefault="00CC4CD9" w:rsidP="00AD7E4E">
      <w:pPr>
        <w:pStyle w:val="BodyText"/>
        <w:numPr>
          <w:ilvl w:val="0"/>
          <w:numId w:val="104"/>
        </w:numPr>
        <w:tabs>
          <w:tab w:val="right" w:pos="720"/>
        </w:tabs>
        <w:spacing w:line="276" w:lineRule="auto"/>
        <w:ind w:left="720" w:right="298"/>
      </w:pPr>
      <w:r w:rsidRPr="00B51528">
        <w:t>Dyshemetë e vendit t</w:t>
      </w:r>
      <w:r w:rsidR="00024F86" w:rsidRPr="00B51528">
        <w:t>ë</w:t>
      </w:r>
      <w:r w:rsidRPr="00B51528">
        <w:t xml:space="preserve"> magazinimit duhet të jenë të mbuluar me izolues rezistent ndaj m</w:t>
      </w:r>
      <w:r w:rsidR="00024F86" w:rsidRPr="00B51528">
        <w:t>ë</w:t>
      </w:r>
      <w:r w:rsidRPr="00B51528">
        <w:t>rkurit. Duhet të parashikohet një pjerrësi me një gropë grumbullimi.</w:t>
      </w:r>
    </w:p>
    <w:p w14:paraId="684C3805" w14:textId="77777777" w:rsidR="00CC4CD9" w:rsidRPr="00B51528" w:rsidRDefault="00CC4CD9" w:rsidP="00AD7E4E">
      <w:pPr>
        <w:pStyle w:val="BodyText"/>
        <w:numPr>
          <w:ilvl w:val="0"/>
          <w:numId w:val="104"/>
        </w:numPr>
        <w:tabs>
          <w:tab w:val="right" w:pos="720"/>
        </w:tabs>
        <w:spacing w:line="276" w:lineRule="auto"/>
        <w:ind w:left="720" w:right="298"/>
      </w:pPr>
      <w:r w:rsidRPr="00B51528">
        <w:t>Vendi i magazinimit duhet të jetë i pajisur me një sistem mbrojtjeje nga zjarri.</w:t>
      </w:r>
    </w:p>
    <w:p w14:paraId="4F0DFC72" w14:textId="0F1EF1DB" w:rsidR="00CC4CD9" w:rsidRPr="00B51528" w:rsidRDefault="00CC4CD9" w:rsidP="00AD7E4E">
      <w:pPr>
        <w:pStyle w:val="BodyText"/>
        <w:numPr>
          <w:ilvl w:val="0"/>
          <w:numId w:val="104"/>
        </w:numPr>
        <w:tabs>
          <w:tab w:val="right" w:pos="720"/>
        </w:tabs>
        <w:spacing w:line="276" w:lineRule="auto"/>
        <w:ind w:left="720" w:right="298"/>
      </w:pPr>
      <w:r w:rsidRPr="00B51528">
        <w:t>Magazinimi duhet të organizohet në një mënyrë që siguron që të gjith</w:t>
      </w:r>
      <w:r w:rsidR="00024F86" w:rsidRPr="00B51528">
        <w:t>ë</w:t>
      </w:r>
      <w:r w:rsidRPr="00B51528">
        <w:t xml:space="preserve"> kontejner</w:t>
      </w:r>
      <w:r w:rsidR="00024F86" w:rsidRPr="00B51528">
        <w:t>ë</w:t>
      </w:r>
      <w:r w:rsidRPr="00B51528">
        <w:t>t të jenë lehtësisht të rikuperuesh</w:t>
      </w:r>
      <w:r w:rsidR="00024F86" w:rsidRPr="00B51528">
        <w:t>ë</w:t>
      </w:r>
      <w:r w:rsidRPr="00B51528">
        <w:t>m.</w:t>
      </w:r>
    </w:p>
    <w:p w14:paraId="367AE603" w14:textId="77777777" w:rsidR="00B448A2" w:rsidRPr="00B51528" w:rsidRDefault="00B448A2" w:rsidP="00AD7E4E">
      <w:pPr>
        <w:spacing w:line="276" w:lineRule="auto"/>
        <w:jc w:val="both"/>
        <w:rPr>
          <w:sz w:val="24"/>
          <w:szCs w:val="24"/>
        </w:rPr>
        <w:sectPr w:rsidR="00B448A2" w:rsidRPr="00B51528" w:rsidSect="00C1464F">
          <w:type w:val="continuous"/>
          <w:pgSz w:w="11910" w:h="16840"/>
          <w:pgMar w:top="1260" w:right="1120" w:bottom="1980" w:left="1200" w:header="720" w:footer="720" w:gutter="0"/>
          <w:cols w:space="40"/>
        </w:sectPr>
      </w:pPr>
    </w:p>
    <w:p w14:paraId="0A583D57" w14:textId="70767474" w:rsidR="0008494A" w:rsidRPr="00B51528" w:rsidRDefault="00AC7F1C" w:rsidP="00AD7E4E">
      <w:pPr>
        <w:pStyle w:val="Heading1"/>
        <w:spacing w:line="276" w:lineRule="auto"/>
        <w:jc w:val="center"/>
        <w:rPr>
          <w:rFonts w:cs="Times New Roman"/>
          <w:sz w:val="24"/>
          <w:szCs w:val="24"/>
        </w:rPr>
      </w:pPr>
      <w:r w:rsidRPr="00B51528">
        <w:rPr>
          <w:rFonts w:cs="Times New Roman"/>
          <w:sz w:val="24"/>
          <w:szCs w:val="24"/>
        </w:rPr>
        <w:lastRenderedPageBreak/>
        <w:t>SHTOJCA</w:t>
      </w:r>
      <w:r w:rsidR="00DE4B6B" w:rsidRPr="00B51528">
        <w:rPr>
          <w:rFonts w:cs="Times New Roman"/>
          <w:sz w:val="24"/>
          <w:szCs w:val="24"/>
        </w:rPr>
        <w:t xml:space="preserve"> II</w:t>
      </w:r>
    </w:p>
    <w:p w14:paraId="3675E0DA" w14:textId="5C8DDAB2" w:rsidR="00DE4B6B" w:rsidRPr="00B51528" w:rsidRDefault="005C6B9A" w:rsidP="00AD7E4E">
      <w:pPr>
        <w:pStyle w:val="Heading1"/>
        <w:spacing w:before="0" w:line="276" w:lineRule="auto"/>
        <w:jc w:val="center"/>
        <w:rPr>
          <w:rFonts w:cs="Times New Roman"/>
          <w:sz w:val="24"/>
          <w:szCs w:val="24"/>
        </w:rPr>
      </w:pPr>
      <w:r w:rsidRPr="00B51528">
        <w:rPr>
          <w:rFonts w:cs="Times New Roman"/>
          <w:sz w:val="24"/>
          <w:szCs w:val="24"/>
        </w:rPr>
        <w:t>PROCEDURAT DHE KRITERET E PRANIMIT TË MBETJEVE</w:t>
      </w:r>
    </w:p>
    <w:p w14:paraId="2A934EC5" w14:textId="77777777" w:rsidR="0008494A" w:rsidRPr="00B51528" w:rsidRDefault="0008494A" w:rsidP="00AD7E4E">
      <w:pPr>
        <w:spacing w:line="276" w:lineRule="auto"/>
        <w:jc w:val="both"/>
        <w:rPr>
          <w:sz w:val="24"/>
          <w:szCs w:val="24"/>
        </w:rPr>
      </w:pPr>
    </w:p>
    <w:p w14:paraId="5CBE5B70" w14:textId="5DAAA69D" w:rsidR="006472B2" w:rsidRPr="00B51528" w:rsidRDefault="006472B2" w:rsidP="00AD7E4E">
      <w:pPr>
        <w:spacing w:line="276" w:lineRule="auto"/>
        <w:jc w:val="both"/>
        <w:rPr>
          <w:sz w:val="24"/>
          <w:szCs w:val="24"/>
        </w:rPr>
      </w:pPr>
    </w:p>
    <w:p w14:paraId="0DC6AD42" w14:textId="1DA4A3A9" w:rsidR="006472B2" w:rsidRPr="00B51528" w:rsidRDefault="006472B2" w:rsidP="00AD7E4E">
      <w:pPr>
        <w:spacing w:line="276" w:lineRule="auto"/>
        <w:jc w:val="both"/>
        <w:rPr>
          <w:b/>
          <w:bCs/>
          <w:sz w:val="24"/>
          <w:szCs w:val="24"/>
        </w:rPr>
      </w:pPr>
      <w:r w:rsidRPr="00B51528">
        <w:rPr>
          <w:b/>
          <w:bCs/>
          <w:sz w:val="24"/>
          <w:szCs w:val="24"/>
        </w:rPr>
        <w:t>Hyrje</w:t>
      </w:r>
    </w:p>
    <w:p w14:paraId="6F33F7B0" w14:textId="77777777" w:rsidR="008A3A5B" w:rsidRPr="00B51528" w:rsidRDefault="008A3A5B" w:rsidP="00AD7E4E">
      <w:pPr>
        <w:spacing w:line="276" w:lineRule="auto"/>
        <w:jc w:val="both"/>
        <w:rPr>
          <w:b/>
          <w:bCs/>
          <w:sz w:val="24"/>
          <w:szCs w:val="24"/>
        </w:rPr>
      </w:pPr>
    </w:p>
    <w:p w14:paraId="6A1B3C0A" w14:textId="634A0F1E" w:rsidR="00CB78DA" w:rsidRPr="00B51528" w:rsidRDefault="006472B2" w:rsidP="00AD7E4E">
      <w:pPr>
        <w:spacing w:line="276" w:lineRule="auto"/>
        <w:jc w:val="both"/>
        <w:rPr>
          <w:sz w:val="24"/>
          <w:szCs w:val="24"/>
        </w:rPr>
      </w:pPr>
      <w:r w:rsidRPr="00B51528">
        <w:rPr>
          <w:sz w:val="24"/>
          <w:szCs w:val="24"/>
        </w:rPr>
        <w:t>K</w:t>
      </w:r>
      <w:r w:rsidR="008A3A5B" w:rsidRPr="00B51528">
        <w:rPr>
          <w:sz w:val="24"/>
          <w:szCs w:val="24"/>
        </w:rPr>
        <w:t>jo shtojc</w:t>
      </w:r>
      <w:r w:rsidR="00F620DD" w:rsidRPr="00B51528">
        <w:rPr>
          <w:sz w:val="24"/>
          <w:szCs w:val="24"/>
        </w:rPr>
        <w:t>ë</w:t>
      </w:r>
      <w:r w:rsidRPr="00B51528">
        <w:rPr>
          <w:sz w:val="24"/>
          <w:szCs w:val="24"/>
        </w:rPr>
        <w:t xml:space="preserve"> përshkruan</w:t>
      </w:r>
      <w:r w:rsidR="00CB78DA" w:rsidRPr="00B51528">
        <w:rPr>
          <w:sz w:val="24"/>
          <w:szCs w:val="24"/>
        </w:rPr>
        <w:t>:</w:t>
      </w:r>
    </w:p>
    <w:p w14:paraId="6CFF5B84" w14:textId="030322C2" w:rsidR="00CB78DA" w:rsidRPr="00B51528" w:rsidRDefault="006472B2" w:rsidP="00AD7E4E">
      <w:pPr>
        <w:pStyle w:val="ListParagraph"/>
        <w:numPr>
          <w:ilvl w:val="0"/>
          <w:numId w:val="121"/>
        </w:numPr>
        <w:spacing w:line="276" w:lineRule="auto"/>
        <w:jc w:val="both"/>
        <w:rPr>
          <w:sz w:val="24"/>
          <w:szCs w:val="24"/>
        </w:rPr>
      </w:pPr>
      <w:r w:rsidRPr="00B51528">
        <w:rPr>
          <w:sz w:val="24"/>
          <w:szCs w:val="24"/>
        </w:rPr>
        <w:t xml:space="preserve">parimet e përgjithshme për pranimin e mbetjeve në </w:t>
      </w:r>
      <w:r w:rsidR="008A3A5B" w:rsidRPr="00B51528">
        <w:rPr>
          <w:sz w:val="24"/>
          <w:szCs w:val="24"/>
        </w:rPr>
        <w:t>kategorit</w:t>
      </w:r>
      <w:r w:rsidR="00F620DD" w:rsidRPr="00B51528">
        <w:rPr>
          <w:sz w:val="24"/>
          <w:szCs w:val="24"/>
        </w:rPr>
        <w:t>ë</w:t>
      </w:r>
      <w:r w:rsidRPr="00B51528">
        <w:rPr>
          <w:sz w:val="24"/>
          <w:szCs w:val="24"/>
        </w:rPr>
        <w:t xml:space="preserve"> e ndryshme të </w:t>
      </w:r>
      <w:r w:rsidR="00F3222F" w:rsidRPr="00B51528">
        <w:rPr>
          <w:sz w:val="24"/>
          <w:szCs w:val="24"/>
        </w:rPr>
        <w:t>landfill</w:t>
      </w:r>
      <w:r w:rsidR="008A3A5B" w:rsidRPr="00B51528">
        <w:rPr>
          <w:sz w:val="24"/>
          <w:szCs w:val="24"/>
        </w:rPr>
        <w:t>eve</w:t>
      </w:r>
      <w:r w:rsidR="00190E61" w:rsidRPr="00B51528">
        <w:rPr>
          <w:sz w:val="24"/>
          <w:szCs w:val="24"/>
        </w:rPr>
        <w:t>, n</w:t>
      </w:r>
      <w:r w:rsidR="00F620DD" w:rsidRPr="00B51528">
        <w:rPr>
          <w:sz w:val="24"/>
          <w:szCs w:val="24"/>
        </w:rPr>
        <w:t>ë</w:t>
      </w:r>
      <w:r w:rsidR="00190E61" w:rsidRPr="00B51528">
        <w:rPr>
          <w:sz w:val="24"/>
          <w:szCs w:val="24"/>
        </w:rPr>
        <w:t xml:space="preserve"> t</w:t>
      </w:r>
      <w:r w:rsidR="00F620DD" w:rsidRPr="00B51528">
        <w:rPr>
          <w:sz w:val="24"/>
          <w:szCs w:val="24"/>
        </w:rPr>
        <w:t>ë</w:t>
      </w:r>
      <w:r w:rsidR="00190E61" w:rsidRPr="00B51528">
        <w:rPr>
          <w:sz w:val="24"/>
          <w:szCs w:val="24"/>
        </w:rPr>
        <w:t xml:space="preserve"> cilat bazohen procedurat </w:t>
      </w:r>
      <w:r w:rsidRPr="00B51528">
        <w:rPr>
          <w:sz w:val="24"/>
          <w:szCs w:val="24"/>
        </w:rPr>
        <w:t>e klasifikimit të mbetjeve</w:t>
      </w:r>
      <w:r w:rsidR="00CB78DA" w:rsidRPr="00B51528">
        <w:rPr>
          <w:sz w:val="24"/>
          <w:szCs w:val="24"/>
        </w:rPr>
        <w:t>;</w:t>
      </w:r>
    </w:p>
    <w:p w14:paraId="40074FAE" w14:textId="35B341C4" w:rsidR="006472B2" w:rsidRPr="00B51528" w:rsidRDefault="006472B2" w:rsidP="00AD7E4E">
      <w:pPr>
        <w:pStyle w:val="ListParagraph"/>
        <w:numPr>
          <w:ilvl w:val="0"/>
          <w:numId w:val="121"/>
        </w:numPr>
        <w:spacing w:line="276" w:lineRule="auto"/>
        <w:jc w:val="both"/>
        <w:rPr>
          <w:sz w:val="24"/>
          <w:szCs w:val="24"/>
        </w:rPr>
      </w:pPr>
      <w:r w:rsidRPr="00B51528">
        <w:rPr>
          <w:sz w:val="24"/>
          <w:szCs w:val="24"/>
        </w:rPr>
        <w:t>kritere</w:t>
      </w:r>
      <w:r w:rsidR="00CB78DA" w:rsidRPr="00B51528">
        <w:rPr>
          <w:sz w:val="24"/>
          <w:szCs w:val="24"/>
        </w:rPr>
        <w:t>t</w:t>
      </w:r>
      <w:r w:rsidRPr="00B51528">
        <w:rPr>
          <w:sz w:val="24"/>
          <w:szCs w:val="24"/>
        </w:rPr>
        <w:t xml:space="preserve"> që duhet të </w:t>
      </w:r>
      <w:r w:rsidR="00CB78DA" w:rsidRPr="00B51528">
        <w:rPr>
          <w:sz w:val="24"/>
          <w:szCs w:val="24"/>
        </w:rPr>
        <w:t>plot</w:t>
      </w:r>
      <w:r w:rsidR="00F620DD" w:rsidRPr="00B51528">
        <w:rPr>
          <w:sz w:val="24"/>
          <w:szCs w:val="24"/>
        </w:rPr>
        <w:t>ë</w:t>
      </w:r>
      <w:r w:rsidR="00CB78DA" w:rsidRPr="00B51528">
        <w:rPr>
          <w:sz w:val="24"/>
          <w:szCs w:val="24"/>
        </w:rPr>
        <w:t>sohen</w:t>
      </w:r>
      <w:r w:rsidRPr="00B51528">
        <w:rPr>
          <w:sz w:val="24"/>
          <w:szCs w:val="24"/>
        </w:rPr>
        <w:t xml:space="preserve"> për mbetje</w:t>
      </w:r>
      <w:r w:rsidR="009C34BF" w:rsidRPr="00B51528">
        <w:rPr>
          <w:sz w:val="24"/>
          <w:szCs w:val="24"/>
        </w:rPr>
        <w:t xml:space="preserve"> t</w:t>
      </w:r>
      <w:r w:rsidR="00F620DD" w:rsidRPr="00B51528">
        <w:rPr>
          <w:sz w:val="24"/>
          <w:szCs w:val="24"/>
        </w:rPr>
        <w:t>ë</w:t>
      </w:r>
      <w:r w:rsidRPr="00B51528">
        <w:rPr>
          <w:sz w:val="24"/>
          <w:szCs w:val="24"/>
        </w:rPr>
        <w:t xml:space="preserve"> rrezikshme </w:t>
      </w:r>
      <w:r w:rsidR="009C34BF" w:rsidRPr="00B51528">
        <w:rPr>
          <w:sz w:val="24"/>
          <w:szCs w:val="24"/>
        </w:rPr>
        <w:t>t</w:t>
      </w:r>
      <w:r w:rsidR="00F620DD" w:rsidRPr="00B51528">
        <w:rPr>
          <w:sz w:val="24"/>
          <w:szCs w:val="24"/>
        </w:rPr>
        <w:t>ë</w:t>
      </w:r>
      <w:r w:rsidR="009C34BF" w:rsidRPr="00B51528">
        <w:rPr>
          <w:sz w:val="24"/>
          <w:szCs w:val="24"/>
        </w:rPr>
        <w:t xml:space="preserve"> caktuara </w:t>
      </w:r>
      <w:r w:rsidRPr="00B51528">
        <w:rPr>
          <w:sz w:val="24"/>
          <w:szCs w:val="24"/>
        </w:rPr>
        <w:t xml:space="preserve">që të pranohen në </w:t>
      </w:r>
      <w:r w:rsidR="00F3222F" w:rsidRPr="00B51528">
        <w:rPr>
          <w:sz w:val="24"/>
          <w:szCs w:val="24"/>
        </w:rPr>
        <w:t>landfill</w:t>
      </w:r>
      <w:r w:rsidR="00CB78DA" w:rsidRPr="00B51528">
        <w:rPr>
          <w:sz w:val="24"/>
          <w:szCs w:val="24"/>
        </w:rPr>
        <w:t>et</w:t>
      </w:r>
      <w:r w:rsidR="009C34BF" w:rsidRPr="00B51528">
        <w:rPr>
          <w:sz w:val="24"/>
          <w:szCs w:val="24"/>
        </w:rPr>
        <w:t xml:space="preserve"> e</w:t>
      </w:r>
      <w:r w:rsidRPr="00B51528">
        <w:rPr>
          <w:sz w:val="24"/>
          <w:szCs w:val="24"/>
        </w:rPr>
        <w:t xml:space="preserve"> mbetje</w:t>
      </w:r>
      <w:r w:rsidR="009C34BF" w:rsidRPr="00B51528">
        <w:rPr>
          <w:sz w:val="24"/>
          <w:szCs w:val="24"/>
        </w:rPr>
        <w:t>ve</w:t>
      </w:r>
      <w:r w:rsidRPr="00B51528">
        <w:rPr>
          <w:sz w:val="24"/>
          <w:szCs w:val="24"/>
        </w:rPr>
        <w:t xml:space="preserve"> jo të rrezikshme. Këto kritere duhet të marrin në konsideratë në veçanti </w:t>
      </w:r>
      <w:r w:rsidR="00682EB7" w:rsidRPr="00B51528">
        <w:rPr>
          <w:sz w:val="24"/>
          <w:szCs w:val="24"/>
        </w:rPr>
        <w:t>aft</w:t>
      </w:r>
      <w:r w:rsidR="00F620DD" w:rsidRPr="00B51528">
        <w:rPr>
          <w:sz w:val="24"/>
          <w:szCs w:val="24"/>
        </w:rPr>
        <w:t>ë</w:t>
      </w:r>
      <w:r w:rsidR="00682EB7" w:rsidRPr="00B51528">
        <w:rPr>
          <w:sz w:val="24"/>
          <w:szCs w:val="24"/>
        </w:rPr>
        <w:t>sin</w:t>
      </w:r>
      <w:r w:rsidR="00F620DD" w:rsidRPr="00B51528">
        <w:rPr>
          <w:sz w:val="24"/>
          <w:szCs w:val="24"/>
        </w:rPr>
        <w:t>ë</w:t>
      </w:r>
      <w:r w:rsidR="00682EB7" w:rsidRPr="00B51528">
        <w:rPr>
          <w:sz w:val="24"/>
          <w:szCs w:val="24"/>
        </w:rPr>
        <w:t xml:space="preserve"> e mbetjeve p</w:t>
      </w:r>
      <w:r w:rsidR="00F620DD" w:rsidRPr="00B51528">
        <w:rPr>
          <w:sz w:val="24"/>
          <w:szCs w:val="24"/>
        </w:rPr>
        <w:t>ë</w:t>
      </w:r>
      <w:r w:rsidR="00682EB7" w:rsidRPr="00B51528">
        <w:rPr>
          <w:sz w:val="24"/>
          <w:szCs w:val="24"/>
        </w:rPr>
        <w:t>r t</w:t>
      </w:r>
      <w:r w:rsidR="00F620DD" w:rsidRPr="00B51528">
        <w:rPr>
          <w:sz w:val="24"/>
          <w:szCs w:val="24"/>
        </w:rPr>
        <w:t>ë</w:t>
      </w:r>
      <w:r w:rsidR="00682EB7" w:rsidRPr="00B51528">
        <w:rPr>
          <w:sz w:val="24"/>
          <w:szCs w:val="24"/>
        </w:rPr>
        <w:t xml:space="preserve"> l</w:t>
      </w:r>
      <w:r w:rsidR="00F620DD" w:rsidRPr="00B51528">
        <w:rPr>
          <w:sz w:val="24"/>
          <w:szCs w:val="24"/>
        </w:rPr>
        <w:t>ë</w:t>
      </w:r>
      <w:r w:rsidR="00682EB7" w:rsidRPr="00B51528">
        <w:rPr>
          <w:sz w:val="24"/>
          <w:szCs w:val="24"/>
        </w:rPr>
        <w:t>ng</w:t>
      </w:r>
      <w:r w:rsidR="00F620DD" w:rsidRPr="00B51528">
        <w:rPr>
          <w:sz w:val="24"/>
          <w:szCs w:val="24"/>
        </w:rPr>
        <w:t>ë</w:t>
      </w:r>
      <w:r w:rsidR="00682EB7" w:rsidRPr="00B51528">
        <w:rPr>
          <w:sz w:val="24"/>
          <w:szCs w:val="24"/>
        </w:rPr>
        <w:t>zuar</w:t>
      </w:r>
      <w:r w:rsidRPr="00B51528">
        <w:rPr>
          <w:sz w:val="24"/>
          <w:szCs w:val="24"/>
        </w:rPr>
        <w:t xml:space="preserve"> në afat të shkurtër, të mesëm dhe të gjatë. </w:t>
      </w:r>
    </w:p>
    <w:p w14:paraId="73889AE1" w14:textId="7DCF5F59" w:rsidR="006472B2" w:rsidRPr="00B51528" w:rsidRDefault="006472B2" w:rsidP="00AD7E4E">
      <w:pPr>
        <w:pStyle w:val="ListParagraph"/>
        <w:numPr>
          <w:ilvl w:val="0"/>
          <w:numId w:val="121"/>
        </w:numPr>
        <w:spacing w:line="276" w:lineRule="auto"/>
        <w:jc w:val="both"/>
        <w:rPr>
          <w:sz w:val="24"/>
          <w:szCs w:val="24"/>
        </w:rPr>
      </w:pPr>
      <w:r w:rsidRPr="00B51528">
        <w:rPr>
          <w:sz w:val="24"/>
          <w:szCs w:val="24"/>
        </w:rPr>
        <w:t>kritere</w:t>
      </w:r>
      <w:r w:rsidR="00682EB7" w:rsidRPr="00B51528">
        <w:rPr>
          <w:sz w:val="24"/>
          <w:szCs w:val="24"/>
        </w:rPr>
        <w:t>t</w:t>
      </w:r>
      <w:r w:rsidRPr="00B51528">
        <w:rPr>
          <w:sz w:val="24"/>
          <w:szCs w:val="24"/>
        </w:rPr>
        <w:t xml:space="preserve"> që duhet të </w:t>
      </w:r>
      <w:r w:rsidR="008B33AC" w:rsidRPr="00B51528">
        <w:rPr>
          <w:sz w:val="24"/>
          <w:szCs w:val="24"/>
        </w:rPr>
        <w:t>plot</w:t>
      </w:r>
      <w:r w:rsidR="00F620DD" w:rsidRPr="00B51528">
        <w:rPr>
          <w:sz w:val="24"/>
          <w:szCs w:val="24"/>
        </w:rPr>
        <w:t>ë</w:t>
      </w:r>
      <w:r w:rsidR="008B33AC" w:rsidRPr="00B51528">
        <w:rPr>
          <w:sz w:val="24"/>
          <w:szCs w:val="24"/>
        </w:rPr>
        <w:t>sohen</w:t>
      </w:r>
      <w:r w:rsidRPr="00B51528">
        <w:rPr>
          <w:sz w:val="24"/>
          <w:szCs w:val="24"/>
        </w:rPr>
        <w:t xml:space="preserve"> për mbetjet që pranohen në depozitim nëntokësor. Këto kritere marrin </w:t>
      </w:r>
      <w:r w:rsidR="008B33AC" w:rsidRPr="00B51528">
        <w:rPr>
          <w:sz w:val="24"/>
          <w:szCs w:val="24"/>
        </w:rPr>
        <w:t>veçan</w:t>
      </w:r>
      <w:r w:rsidR="00F620DD" w:rsidRPr="00B51528">
        <w:rPr>
          <w:sz w:val="24"/>
          <w:szCs w:val="24"/>
        </w:rPr>
        <w:t>ë</w:t>
      </w:r>
      <w:r w:rsidR="008B33AC" w:rsidRPr="00B51528">
        <w:rPr>
          <w:sz w:val="24"/>
          <w:szCs w:val="24"/>
        </w:rPr>
        <w:t xml:space="preserve">risht </w:t>
      </w:r>
      <w:r w:rsidRPr="00B51528">
        <w:rPr>
          <w:sz w:val="24"/>
          <w:szCs w:val="24"/>
        </w:rPr>
        <w:t>në konsideratë, që mbetjet të mos priten të reagojnë me njëra-tjetrën apo me shkëmbin përreth.</w:t>
      </w:r>
    </w:p>
    <w:p w14:paraId="5BFC45B3" w14:textId="4A2ECAF3" w:rsidR="006472B2" w:rsidRPr="00B51528" w:rsidRDefault="006472B2" w:rsidP="00AD7E4E">
      <w:pPr>
        <w:spacing w:line="276" w:lineRule="auto"/>
        <w:jc w:val="both"/>
        <w:rPr>
          <w:sz w:val="24"/>
          <w:szCs w:val="24"/>
        </w:rPr>
      </w:pPr>
    </w:p>
    <w:p w14:paraId="780AC5BB" w14:textId="50274091" w:rsidR="006472B2" w:rsidRPr="00B51528" w:rsidRDefault="006472B2" w:rsidP="00AD7E4E">
      <w:pPr>
        <w:spacing w:line="276" w:lineRule="auto"/>
        <w:jc w:val="both"/>
        <w:rPr>
          <w:b/>
          <w:bCs/>
          <w:sz w:val="24"/>
          <w:szCs w:val="24"/>
        </w:rPr>
      </w:pPr>
      <w:r w:rsidRPr="00B51528">
        <w:rPr>
          <w:b/>
          <w:bCs/>
          <w:sz w:val="24"/>
          <w:szCs w:val="24"/>
        </w:rPr>
        <w:t>Parime të përgjithshme</w:t>
      </w:r>
    </w:p>
    <w:p w14:paraId="45AB6A7A" w14:textId="77777777" w:rsidR="0045329F" w:rsidRPr="00B51528" w:rsidRDefault="0045329F" w:rsidP="00AD7E4E">
      <w:pPr>
        <w:spacing w:line="276" w:lineRule="auto"/>
        <w:jc w:val="both"/>
        <w:rPr>
          <w:b/>
          <w:bCs/>
          <w:sz w:val="24"/>
          <w:szCs w:val="24"/>
        </w:rPr>
      </w:pPr>
    </w:p>
    <w:p w14:paraId="505091BE" w14:textId="3EDB070E" w:rsidR="006472B2" w:rsidRPr="00B51528" w:rsidRDefault="006472B2" w:rsidP="00AD7E4E">
      <w:pPr>
        <w:spacing w:line="276" w:lineRule="auto"/>
        <w:jc w:val="both"/>
        <w:rPr>
          <w:sz w:val="24"/>
          <w:szCs w:val="24"/>
        </w:rPr>
      </w:pPr>
      <w:r w:rsidRPr="00B51528">
        <w:rPr>
          <w:sz w:val="24"/>
          <w:szCs w:val="24"/>
        </w:rPr>
        <w:t xml:space="preserve">Përbërja, </w:t>
      </w:r>
      <w:r w:rsidR="0045329F" w:rsidRPr="00B51528">
        <w:rPr>
          <w:sz w:val="24"/>
          <w:szCs w:val="24"/>
        </w:rPr>
        <w:t>aft</w:t>
      </w:r>
      <w:r w:rsidR="00F620DD" w:rsidRPr="00B51528">
        <w:rPr>
          <w:sz w:val="24"/>
          <w:szCs w:val="24"/>
        </w:rPr>
        <w:t>ë</w:t>
      </w:r>
      <w:r w:rsidR="0045329F" w:rsidRPr="00B51528">
        <w:rPr>
          <w:sz w:val="24"/>
          <w:szCs w:val="24"/>
        </w:rPr>
        <w:t>sia p</w:t>
      </w:r>
      <w:r w:rsidR="00F620DD" w:rsidRPr="00B51528">
        <w:rPr>
          <w:sz w:val="24"/>
          <w:szCs w:val="24"/>
        </w:rPr>
        <w:t>ë</w:t>
      </w:r>
      <w:r w:rsidR="0045329F" w:rsidRPr="00B51528">
        <w:rPr>
          <w:sz w:val="24"/>
          <w:szCs w:val="24"/>
        </w:rPr>
        <w:t>r t</w:t>
      </w:r>
      <w:r w:rsidR="00F620DD" w:rsidRPr="00B51528">
        <w:rPr>
          <w:sz w:val="24"/>
          <w:szCs w:val="24"/>
        </w:rPr>
        <w:t>ë</w:t>
      </w:r>
      <w:r w:rsidR="0045329F" w:rsidRPr="00B51528">
        <w:rPr>
          <w:sz w:val="24"/>
          <w:szCs w:val="24"/>
        </w:rPr>
        <w:t xml:space="preserve"> l</w:t>
      </w:r>
      <w:r w:rsidR="00F620DD" w:rsidRPr="00B51528">
        <w:rPr>
          <w:sz w:val="24"/>
          <w:szCs w:val="24"/>
        </w:rPr>
        <w:t>ë</w:t>
      </w:r>
      <w:r w:rsidR="0045329F" w:rsidRPr="00B51528">
        <w:rPr>
          <w:sz w:val="24"/>
          <w:szCs w:val="24"/>
        </w:rPr>
        <w:t>ng</w:t>
      </w:r>
      <w:r w:rsidR="00F620DD" w:rsidRPr="00B51528">
        <w:rPr>
          <w:sz w:val="24"/>
          <w:szCs w:val="24"/>
        </w:rPr>
        <w:t>ë</w:t>
      </w:r>
      <w:r w:rsidR="0045329F" w:rsidRPr="00B51528">
        <w:rPr>
          <w:sz w:val="24"/>
          <w:szCs w:val="24"/>
        </w:rPr>
        <w:t>zuar</w:t>
      </w:r>
      <w:r w:rsidRPr="00B51528">
        <w:rPr>
          <w:sz w:val="24"/>
          <w:szCs w:val="24"/>
        </w:rPr>
        <w:t xml:space="preserve">, sjellja afatgjatë dhe vetitë e përgjithshme të një mbetjeje që </w:t>
      </w:r>
      <w:r w:rsidR="00F3222F" w:rsidRPr="00B51528">
        <w:rPr>
          <w:sz w:val="24"/>
          <w:szCs w:val="24"/>
        </w:rPr>
        <w:t>landfill</w:t>
      </w:r>
      <w:r w:rsidR="00EA290D" w:rsidRPr="00B51528">
        <w:rPr>
          <w:sz w:val="24"/>
          <w:szCs w:val="24"/>
        </w:rPr>
        <w:t>ohet</w:t>
      </w:r>
      <w:r w:rsidRPr="00B51528">
        <w:rPr>
          <w:sz w:val="24"/>
          <w:szCs w:val="24"/>
        </w:rPr>
        <w:t xml:space="preserve"> duhet të njihen sa më saktë</w:t>
      </w:r>
      <w:r w:rsidR="00EA290D" w:rsidRPr="00B51528">
        <w:rPr>
          <w:sz w:val="24"/>
          <w:szCs w:val="24"/>
        </w:rPr>
        <w:t>.</w:t>
      </w:r>
    </w:p>
    <w:p w14:paraId="3DF3F4C6" w14:textId="6DD068BA" w:rsidR="006472B2" w:rsidRPr="00B51528" w:rsidRDefault="006472B2" w:rsidP="00AD7E4E">
      <w:pPr>
        <w:spacing w:line="276" w:lineRule="auto"/>
        <w:jc w:val="both"/>
        <w:rPr>
          <w:sz w:val="24"/>
          <w:szCs w:val="24"/>
        </w:rPr>
      </w:pPr>
      <w:r w:rsidRPr="00B51528">
        <w:rPr>
          <w:sz w:val="24"/>
          <w:szCs w:val="24"/>
        </w:rPr>
        <w:t xml:space="preserve">Pranimi i mbetjeve në një </w:t>
      </w:r>
      <w:r w:rsidR="00F3222F" w:rsidRPr="00B51528">
        <w:rPr>
          <w:sz w:val="24"/>
          <w:szCs w:val="24"/>
        </w:rPr>
        <w:t>landfill</w:t>
      </w:r>
      <w:r w:rsidRPr="00B51528">
        <w:rPr>
          <w:sz w:val="24"/>
          <w:szCs w:val="24"/>
        </w:rPr>
        <w:t xml:space="preserve"> bazohet ose në list</w:t>
      </w:r>
      <w:r w:rsidR="00F620DD" w:rsidRPr="00B51528">
        <w:rPr>
          <w:sz w:val="24"/>
          <w:szCs w:val="24"/>
        </w:rPr>
        <w:t>ë</w:t>
      </w:r>
      <w:r w:rsidR="00AA65D1" w:rsidRPr="00B51528">
        <w:rPr>
          <w:sz w:val="24"/>
          <w:szCs w:val="24"/>
        </w:rPr>
        <w:t>n e</w:t>
      </w:r>
      <w:r w:rsidRPr="00B51528">
        <w:rPr>
          <w:sz w:val="24"/>
          <w:szCs w:val="24"/>
        </w:rPr>
        <w:t xml:space="preserve"> mbetjeve </w:t>
      </w:r>
      <w:r w:rsidR="00860B7B" w:rsidRPr="00B51528">
        <w:rPr>
          <w:sz w:val="24"/>
          <w:szCs w:val="24"/>
        </w:rPr>
        <w:t>q</w:t>
      </w:r>
      <w:r w:rsidR="00F620DD" w:rsidRPr="00B51528">
        <w:rPr>
          <w:sz w:val="24"/>
          <w:szCs w:val="24"/>
        </w:rPr>
        <w:t>ë</w:t>
      </w:r>
      <w:r w:rsidR="00860B7B" w:rsidRPr="00B51528">
        <w:rPr>
          <w:sz w:val="24"/>
          <w:szCs w:val="24"/>
        </w:rPr>
        <w:t xml:space="preserve"> pranohen</w:t>
      </w:r>
      <w:r w:rsidRPr="00B51528">
        <w:rPr>
          <w:sz w:val="24"/>
          <w:szCs w:val="24"/>
        </w:rPr>
        <w:t xml:space="preserve"> ose </w:t>
      </w:r>
      <w:r w:rsidR="00860B7B" w:rsidRPr="00B51528">
        <w:rPr>
          <w:sz w:val="24"/>
          <w:szCs w:val="24"/>
        </w:rPr>
        <w:t>q</w:t>
      </w:r>
      <w:r w:rsidR="00F620DD" w:rsidRPr="00B51528">
        <w:rPr>
          <w:sz w:val="24"/>
          <w:szCs w:val="24"/>
        </w:rPr>
        <w:t>ë</w:t>
      </w:r>
      <w:r w:rsidR="00860B7B" w:rsidRPr="00B51528">
        <w:rPr>
          <w:sz w:val="24"/>
          <w:szCs w:val="24"/>
        </w:rPr>
        <w:t xml:space="preserve"> refuzohen</w:t>
      </w:r>
      <w:r w:rsidRPr="00B51528">
        <w:rPr>
          <w:sz w:val="24"/>
          <w:szCs w:val="24"/>
        </w:rPr>
        <w:t>, të përcaktuara sipas natyrës dhe origjinës, dhe në metoda analize të mbetjeve dhe vlera kufi për vetitë e mbetjeve që pranohen.</w:t>
      </w:r>
    </w:p>
    <w:p w14:paraId="53022619" w14:textId="33489990" w:rsidR="006472B2" w:rsidRPr="00B51528" w:rsidRDefault="006472B2" w:rsidP="00AD7E4E">
      <w:pPr>
        <w:spacing w:line="276" w:lineRule="auto"/>
        <w:jc w:val="both"/>
        <w:rPr>
          <w:sz w:val="24"/>
          <w:szCs w:val="24"/>
        </w:rPr>
      </w:pPr>
      <w:r w:rsidRPr="00B51528">
        <w:rPr>
          <w:sz w:val="24"/>
          <w:szCs w:val="24"/>
        </w:rPr>
        <w:t xml:space="preserve">Procedurat për pranimin e mbetjeve </w:t>
      </w:r>
      <w:r w:rsidR="00AA65D1" w:rsidRPr="00B51528">
        <w:rPr>
          <w:sz w:val="24"/>
          <w:szCs w:val="24"/>
        </w:rPr>
        <w:t>n</w:t>
      </w:r>
      <w:r w:rsidR="00F620DD" w:rsidRPr="00B51528">
        <w:rPr>
          <w:sz w:val="24"/>
          <w:szCs w:val="24"/>
        </w:rPr>
        <w:t>ë</w:t>
      </w:r>
      <w:r w:rsidR="00AA65D1" w:rsidRPr="00B51528">
        <w:rPr>
          <w:sz w:val="24"/>
          <w:szCs w:val="24"/>
        </w:rPr>
        <w:t xml:space="preserve"> </w:t>
      </w:r>
      <w:r w:rsidR="00F3222F" w:rsidRPr="00B51528">
        <w:rPr>
          <w:sz w:val="24"/>
          <w:szCs w:val="24"/>
        </w:rPr>
        <w:t>landfill</w:t>
      </w:r>
      <w:r w:rsidRPr="00B51528">
        <w:rPr>
          <w:sz w:val="24"/>
          <w:szCs w:val="24"/>
        </w:rPr>
        <w:t xml:space="preserve"> bazohen në metoda të standardizuara analize dhe vlera kufi për vetitë e mbetjeve që pranohen.</w:t>
      </w:r>
    </w:p>
    <w:p w14:paraId="276E5861" w14:textId="77777777" w:rsidR="00E213E6" w:rsidRPr="00B51528" w:rsidRDefault="00E213E6" w:rsidP="00AD7E4E">
      <w:pPr>
        <w:spacing w:line="276" w:lineRule="auto"/>
        <w:jc w:val="both"/>
        <w:rPr>
          <w:sz w:val="24"/>
          <w:szCs w:val="24"/>
        </w:rPr>
      </w:pPr>
    </w:p>
    <w:p w14:paraId="1E881985" w14:textId="15960F96" w:rsidR="00E213E6" w:rsidRPr="00B51528" w:rsidRDefault="00E213E6" w:rsidP="00AD7E4E">
      <w:pPr>
        <w:spacing w:line="276" w:lineRule="auto"/>
        <w:jc w:val="both"/>
        <w:rPr>
          <w:sz w:val="24"/>
          <w:szCs w:val="24"/>
        </w:rPr>
      </w:pPr>
      <w:r w:rsidRPr="00B51528">
        <w:rPr>
          <w:sz w:val="24"/>
          <w:szCs w:val="24"/>
        </w:rPr>
        <w:t xml:space="preserve">Kriteret për pranimin e mbetjeve në një </w:t>
      </w:r>
      <w:r w:rsidR="00794035" w:rsidRPr="00B51528">
        <w:rPr>
          <w:sz w:val="24"/>
          <w:szCs w:val="24"/>
        </w:rPr>
        <w:t>kategori</w:t>
      </w:r>
      <w:r w:rsidRPr="00B51528">
        <w:rPr>
          <w:sz w:val="24"/>
          <w:szCs w:val="24"/>
        </w:rPr>
        <w:t xml:space="preserve"> të caktuar </w:t>
      </w:r>
      <w:r w:rsidR="00F3222F" w:rsidRPr="00B51528">
        <w:rPr>
          <w:sz w:val="24"/>
          <w:szCs w:val="24"/>
        </w:rPr>
        <w:t>landfill</w:t>
      </w:r>
      <w:r w:rsidR="00794035" w:rsidRPr="00B51528">
        <w:rPr>
          <w:sz w:val="24"/>
          <w:szCs w:val="24"/>
        </w:rPr>
        <w:t>i</w:t>
      </w:r>
      <w:r w:rsidRPr="00B51528">
        <w:rPr>
          <w:sz w:val="24"/>
          <w:szCs w:val="24"/>
        </w:rPr>
        <w:t xml:space="preserve"> </w:t>
      </w:r>
      <w:r w:rsidR="00794035" w:rsidRPr="00B51528">
        <w:rPr>
          <w:sz w:val="24"/>
          <w:szCs w:val="24"/>
        </w:rPr>
        <w:t>bazohen n</w:t>
      </w:r>
      <w:r w:rsidR="00F620DD" w:rsidRPr="00B51528">
        <w:rPr>
          <w:sz w:val="24"/>
          <w:szCs w:val="24"/>
        </w:rPr>
        <w:t>ë</w:t>
      </w:r>
      <w:r w:rsidR="00794035" w:rsidRPr="00B51528">
        <w:rPr>
          <w:sz w:val="24"/>
          <w:szCs w:val="24"/>
        </w:rPr>
        <w:t xml:space="preserve"> aspekte</w:t>
      </w:r>
      <w:r w:rsidRPr="00B51528">
        <w:rPr>
          <w:sz w:val="24"/>
          <w:szCs w:val="24"/>
        </w:rPr>
        <w:t xml:space="preserve"> që lidhen me:</w:t>
      </w:r>
    </w:p>
    <w:p w14:paraId="5F60C574" w14:textId="77777777" w:rsidR="00181023" w:rsidRPr="00B51528" w:rsidRDefault="00E213E6" w:rsidP="00AD7E4E">
      <w:pPr>
        <w:pStyle w:val="ListParagraph"/>
        <w:numPr>
          <w:ilvl w:val="0"/>
          <w:numId w:val="122"/>
        </w:numPr>
        <w:spacing w:line="276" w:lineRule="auto"/>
        <w:jc w:val="both"/>
        <w:rPr>
          <w:sz w:val="24"/>
          <w:szCs w:val="24"/>
        </w:rPr>
      </w:pPr>
      <w:r w:rsidRPr="00B51528">
        <w:rPr>
          <w:sz w:val="24"/>
          <w:szCs w:val="24"/>
        </w:rPr>
        <w:t>mbrojtjen e mjedisit përreth (në veçanti ujërat nëntokësore dhe sipërfaqësore)</w:t>
      </w:r>
      <w:r w:rsidR="00181023" w:rsidRPr="00B51528">
        <w:rPr>
          <w:sz w:val="24"/>
          <w:szCs w:val="24"/>
        </w:rPr>
        <w:t>;</w:t>
      </w:r>
    </w:p>
    <w:p w14:paraId="44723377" w14:textId="41CD0E13" w:rsidR="0025216F" w:rsidRPr="00B51528" w:rsidRDefault="00E213E6" w:rsidP="00AD7E4E">
      <w:pPr>
        <w:pStyle w:val="ListParagraph"/>
        <w:numPr>
          <w:ilvl w:val="0"/>
          <w:numId w:val="122"/>
        </w:numPr>
        <w:spacing w:line="276" w:lineRule="auto"/>
        <w:jc w:val="both"/>
        <w:rPr>
          <w:sz w:val="24"/>
          <w:szCs w:val="24"/>
        </w:rPr>
      </w:pPr>
      <w:r w:rsidRPr="00B51528">
        <w:rPr>
          <w:sz w:val="24"/>
          <w:szCs w:val="24"/>
        </w:rPr>
        <w:t xml:space="preserve">mbrojtjen e sistemeve të mbrojtjes së mjedisit (p.sh. shtresat izoluese dhe sistemet e trajtimit të </w:t>
      </w:r>
      <w:r w:rsidR="0025216F" w:rsidRPr="00B51528">
        <w:rPr>
          <w:sz w:val="24"/>
          <w:szCs w:val="24"/>
        </w:rPr>
        <w:t>l</w:t>
      </w:r>
      <w:r w:rsidR="00F620DD" w:rsidRPr="00B51528">
        <w:rPr>
          <w:sz w:val="24"/>
          <w:szCs w:val="24"/>
        </w:rPr>
        <w:t>ë</w:t>
      </w:r>
      <w:r w:rsidR="0025216F" w:rsidRPr="00B51528">
        <w:rPr>
          <w:sz w:val="24"/>
          <w:szCs w:val="24"/>
        </w:rPr>
        <w:t>ngjeve kulluese</w:t>
      </w:r>
      <w:r w:rsidRPr="00B51528">
        <w:rPr>
          <w:sz w:val="24"/>
          <w:szCs w:val="24"/>
        </w:rPr>
        <w:t>)</w:t>
      </w:r>
      <w:r w:rsidR="0025216F" w:rsidRPr="00B51528">
        <w:rPr>
          <w:sz w:val="24"/>
          <w:szCs w:val="24"/>
        </w:rPr>
        <w:t>;</w:t>
      </w:r>
    </w:p>
    <w:p w14:paraId="422A4BDF" w14:textId="238F326E" w:rsidR="0025216F" w:rsidRPr="00B51528" w:rsidRDefault="00E213E6" w:rsidP="00AD7E4E">
      <w:pPr>
        <w:pStyle w:val="ListParagraph"/>
        <w:numPr>
          <w:ilvl w:val="0"/>
          <w:numId w:val="122"/>
        </w:numPr>
        <w:spacing w:line="276" w:lineRule="auto"/>
        <w:jc w:val="both"/>
        <w:rPr>
          <w:sz w:val="24"/>
          <w:szCs w:val="24"/>
        </w:rPr>
      </w:pPr>
      <w:r w:rsidRPr="00B51528">
        <w:rPr>
          <w:sz w:val="24"/>
          <w:szCs w:val="24"/>
        </w:rPr>
        <w:t xml:space="preserve">mbrojtjen e proceseve të dëshiruara të stabilizimit të mbetjeve brenda </w:t>
      </w:r>
      <w:r w:rsidR="00D45B47" w:rsidRPr="00B51528">
        <w:rPr>
          <w:sz w:val="24"/>
          <w:szCs w:val="24"/>
        </w:rPr>
        <w:t>landfillit</w:t>
      </w:r>
      <w:r w:rsidR="0025216F" w:rsidRPr="00B51528">
        <w:rPr>
          <w:sz w:val="24"/>
          <w:szCs w:val="24"/>
        </w:rPr>
        <w:t>;</w:t>
      </w:r>
    </w:p>
    <w:p w14:paraId="6647C70D" w14:textId="655327CA" w:rsidR="00E213E6" w:rsidRPr="00B51528" w:rsidRDefault="00E213E6" w:rsidP="00AD7E4E">
      <w:pPr>
        <w:pStyle w:val="ListParagraph"/>
        <w:numPr>
          <w:ilvl w:val="0"/>
          <w:numId w:val="122"/>
        </w:numPr>
        <w:spacing w:line="276" w:lineRule="auto"/>
        <w:jc w:val="both"/>
        <w:rPr>
          <w:sz w:val="24"/>
          <w:szCs w:val="24"/>
        </w:rPr>
      </w:pPr>
      <w:r w:rsidRPr="00B51528">
        <w:rPr>
          <w:sz w:val="24"/>
          <w:szCs w:val="24"/>
        </w:rPr>
        <w:t>mbrojtjen kundër rreziqeve për shëndetin e njeriut.</w:t>
      </w:r>
    </w:p>
    <w:p w14:paraId="69EB84B7" w14:textId="77777777" w:rsidR="0025216F" w:rsidRPr="00B51528" w:rsidRDefault="0025216F" w:rsidP="00AD7E4E">
      <w:pPr>
        <w:pStyle w:val="ListParagraph"/>
        <w:spacing w:line="276" w:lineRule="auto"/>
        <w:jc w:val="both"/>
        <w:rPr>
          <w:sz w:val="24"/>
          <w:szCs w:val="24"/>
        </w:rPr>
      </w:pPr>
    </w:p>
    <w:p w14:paraId="6AAC1F5A" w14:textId="1DE52340" w:rsidR="00E213E6" w:rsidRPr="00B51528" w:rsidRDefault="00965369" w:rsidP="00AD7E4E">
      <w:pPr>
        <w:spacing w:line="276" w:lineRule="auto"/>
        <w:jc w:val="both"/>
        <w:rPr>
          <w:b/>
          <w:bCs/>
          <w:sz w:val="24"/>
          <w:szCs w:val="24"/>
        </w:rPr>
      </w:pPr>
      <w:r w:rsidRPr="00B51528">
        <w:rPr>
          <w:b/>
          <w:bCs/>
          <w:sz w:val="24"/>
          <w:szCs w:val="24"/>
        </w:rPr>
        <w:t>Kriteret p</w:t>
      </w:r>
      <w:r w:rsidR="00F620DD" w:rsidRPr="00B51528">
        <w:rPr>
          <w:b/>
          <w:bCs/>
          <w:sz w:val="24"/>
          <w:szCs w:val="24"/>
        </w:rPr>
        <w:t>ë</w:t>
      </w:r>
      <w:r w:rsidRPr="00B51528">
        <w:rPr>
          <w:b/>
          <w:bCs/>
          <w:sz w:val="24"/>
          <w:szCs w:val="24"/>
        </w:rPr>
        <w:t>r pranimin e mbetjeve n</w:t>
      </w:r>
      <w:r w:rsidR="00F620DD" w:rsidRPr="00B51528">
        <w:rPr>
          <w:b/>
          <w:bCs/>
          <w:sz w:val="24"/>
          <w:szCs w:val="24"/>
        </w:rPr>
        <w:t>ë</w:t>
      </w:r>
      <w:r w:rsidRPr="00B51528">
        <w:rPr>
          <w:b/>
          <w:bCs/>
          <w:sz w:val="24"/>
          <w:szCs w:val="24"/>
        </w:rPr>
        <w:t xml:space="preserve"> nj</w:t>
      </w:r>
      <w:r w:rsidR="00F620DD" w:rsidRPr="00B51528">
        <w:rPr>
          <w:b/>
          <w:bCs/>
          <w:sz w:val="24"/>
          <w:szCs w:val="24"/>
        </w:rPr>
        <w:t>ë</w:t>
      </w:r>
      <w:r w:rsidRPr="00B51528">
        <w:rPr>
          <w:b/>
          <w:bCs/>
          <w:sz w:val="24"/>
          <w:szCs w:val="24"/>
        </w:rPr>
        <w:t xml:space="preserve"> kategori t</w:t>
      </w:r>
      <w:r w:rsidR="00F620DD" w:rsidRPr="00B51528">
        <w:rPr>
          <w:b/>
          <w:bCs/>
          <w:sz w:val="24"/>
          <w:szCs w:val="24"/>
        </w:rPr>
        <w:t>ë</w:t>
      </w:r>
      <w:r w:rsidRPr="00B51528">
        <w:rPr>
          <w:b/>
          <w:bCs/>
          <w:sz w:val="24"/>
          <w:szCs w:val="24"/>
        </w:rPr>
        <w:t xml:space="preserve"> caktuar </w:t>
      </w:r>
      <w:r w:rsidR="00F3222F" w:rsidRPr="00B51528">
        <w:rPr>
          <w:b/>
          <w:bCs/>
          <w:sz w:val="24"/>
          <w:szCs w:val="24"/>
        </w:rPr>
        <w:t>landfill</w:t>
      </w:r>
      <w:r w:rsidRPr="00B51528">
        <w:rPr>
          <w:b/>
          <w:bCs/>
          <w:sz w:val="24"/>
          <w:szCs w:val="24"/>
        </w:rPr>
        <w:t>i t</w:t>
      </w:r>
      <w:r w:rsidR="00F620DD" w:rsidRPr="00B51528">
        <w:rPr>
          <w:b/>
          <w:bCs/>
          <w:sz w:val="24"/>
          <w:szCs w:val="24"/>
        </w:rPr>
        <w:t>ë</w:t>
      </w:r>
      <w:r w:rsidR="00E213E6" w:rsidRPr="00B51528">
        <w:rPr>
          <w:b/>
          <w:bCs/>
          <w:sz w:val="24"/>
          <w:szCs w:val="24"/>
        </w:rPr>
        <w:t xml:space="preserve"> bazuara në vetitë e mbetjeve janë</w:t>
      </w:r>
      <w:r w:rsidRPr="00B51528">
        <w:rPr>
          <w:b/>
          <w:bCs/>
          <w:sz w:val="24"/>
          <w:szCs w:val="24"/>
        </w:rPr>
        <w:t>, por pa u kufizuar n</w:t>
      </w:r>
      <w:r w:rsidR="00F620DD" w:rsidRPr="00B51528">
        <w:rPr>
          <w:b/>
          <w:bCs/>
          <w:sz w:val="24"/>
          <w:szCs w:val="24"/>
        </w:rPr>
        <w:t>ë</w:t>
      </w:r>
      <w:r w:rsidR="00E213E6" w:rsidRPr="00B51528">
        <w:rPr>
          <w:b/>
          <w:bCs/>
          <w:sz w:val="24"/>
          <w:szCs w:val="24"/>
        </w:rPr>
        <w:t>:</w:t>
      </w:r>
    </w:p>
    <w:p w14:paraId="43C9BE0D" w14:textId="77777777" w:rsidR="00965369" w:rsidRPr="00B51528" w:rsidRDefault="00965369" w:rsidP="00AD7E4E">
      <w:pPr>
        <w:spacing w:line="276" w:lineRule="auto"/>
        <w:jc w:val="both"/>
        <w:rPr>
          <w:sz w:val="24"/>
          <w:szCs w:val="24"/>
        </w:rPr>
      </w:pPr>
    </w:p>
    <w:p w14:paraId="4E84E78B" w14:textId="3D0F73D2" w:rsidR="00965369" w:rsidRPr="00B51528" w:rsidRDefault="000E0543" w:rsidP="00AD7E4E">
      <w:pPr>
        <w:pStyle w:val="ListParagraph"/>
        <w:numPr>
          <w:ilvl w:val="0"/>
          <w:numId w:val="122"/>
        </w:numPr>
        <w:spacing w:line="276" w:lineRule="auto"/>
        <w:jc w:val="both"/>
        <w:rPr>
          <w:sz w:val="24"/>
          <w:szCs w:val="24"/>
        </w:rPr>
      </w:pPr>
      <w:r w:rsidRPr="00B51528">
        <w:rPr>
          <w:sz w:val="24"/>
          <w:szCs w:val="24"/>
        </w:rPr>
        <w:t>njohja</w:t>
      </w:r>
      <w:r w:rsidR="00E213E6" w:rsidRPr="00B51528">
        <w:rPr>
          <w:sz w:val="24"/>
          <w:szCs w:val="24"/>
        </w:rPr>
        <w:t xml:space="preserve"> e përbërjes së plotë të mbetjeve</w:t>
      </w:r>
      <w:r w:rsidR="00965369" w:rsidRPr="00B51528">
        <w:rPr>
          <w:sz w:val="24"/>
          <w:szCs w:val="24"/>
        </w:rPr>
        <w:t>;</w:t>
      </w:r>
    </w:p>
    <w:p w14:paraId="19A12203" w14:textId="77777777" w:rsidR="00965369" w:rsidRPr="00B51528" w:rsidRDefault="00E213E6" w:rsidP="00AD7E4E">
      <w:pPr>
        <w:pStyle w:val="ListParagraph"/>
        <w:numPr>
          <w:ilvl w:val="0"/>
          <w:numId w:val="122"/>
        </w:numPr>
        <w:spacing w:line="276" w:lineRule="auto"/>
        <w:jc w:val="both"/>
        <w:rPr>
          <w:sz w:val="24"/>
          <w:szCs w:val="24"/>
        </w:rPr>
      </w:pPr>
      <w:r w:rsidRPr="00B51528">
        <w:rPr>
          <w:sz w:val="24"/>
          <w:szCs w:val="24"/>
        </w:rPr>
        <w:t>kufizime mbi sasinë e lëndës organike në mbetje</w:t>
      </w:r>
      <w:r w:rsidR="00965369" w:rsidRPr="00B51528">
        <w:rPr>
          <w:sz w:val="24"/>
          <w:szCs w:val="24"/>
        </w:rPr>
        <w:t>;</w:t>
      </w:r>
    </w:p>
    <w:p w14:paraId="5B370CA0" w14:textId="403092AC" w:rsidR="00965369" w:rsidRPr="00B51528" w:rsidRDefault="00E213E6" w:rsidP="00AD7E4E">
      <w:pPr>
        <w:pStyle w:val="ListParagraph"/>
        <w:numPr>
          <w:ilvl w:val="0"/>
          <w:numId w:val="122"/>
        </w:numPr>
        <w:spacing w:line="276" w:lineRule="auto"/>
        <w:jc w:val="both"/>
        <w:rPr>
          <w:sz w:val="24"/>
          <w:szCs w:val="24"/>
        </w:rPr>
      </w:pPr>
      <w:r w:rsidRPr="00B51528">
        <w:rPr>
          <w:sz w:val="24"/>
          <w:szCs w:val="24"/>
        </w:rPr>
        <w:t>kërkesa ose kufizime mbi biodegradueshmërinë e përbërësve organikë të mbetjeve</w:t>
      </w:r>
      <w:r w:rsidR="00965369" w:rsidRPr="00B51528">
        <w:rPr>
          <w:sz w:val="24"/>
          <w:szCs w:val="24"/>
        </w:rPr>
        <w:t>;</w:t>
      </w:r>
    </w:p>
    <w:p w14:paraId="552F1905" w14:textId="5569B8C1" w:rsidR="00965369" w:rsidRPr="00B51528" w:rsidRDefault="00E213E6" w:rsidP="00AD7E4E">
      <w:pPr>
        <w:pStyle w:val="ListParagraph"/>
        <w:numPr>
          <w:ilvl w:val="0"/>
          <w:numId w:val="122"/>
        </w:numPr>
        <w:spacing w:line="276" w:lineRule="auto"/>
        <w:jc w:val="both"/>
        <w:rPr>
          <w:sz w:val="24"/>
          <w:szCs w:val="24"/>
        </w:rPr>
      </w:pPr>
      <w:r w:rsidRPr="00B51528">
        <w:rPr>
          <w:sz w:val="24"/>
          <w:szCs w:val="24"/>
        </w:rPr>
        <w:t>kufizime mbi sasinë e përbërësve të caktuar potencialisht të dëmshëm/rrezikshëm (në lidhje me kriteret e mbrojtjes së përmendura më sipër)</w:t>
      </w:r>
      <w:r w:rsidR="00965369" w:rsidRPr="00B51528">
        <w:rPr>
          <w:sz w:val="24"/>
          <w:szCs w:val="24"/>
        </w:rPr>
        <w:t>;</w:t>
      </w:r>
    </w:p>
    <w:p w14:paraId="1DFC4956" w14:textId="4D213846" w:rsidR="00965369" w:rsidRPr="00B51528" w:rsidRDefault="00E213E6" w:rsidP="00AD7E4E">
      <w:pPr>
        <w:pStyle w:val="ListParagraph"/>
        <w:numPr>
          <w:ilvl w:val="0"/>
          <w:numId w:val="122"/>
        </w:numPr>
        <w:spacing w:line="276" w:lineRule="auto"/>
        <w:jc w:val="both"/>
        <w:rPr>
          <w:sz w:val="24"/>
          <w:szCs w:val="24"/>
        </w:rPr>
      </w:pPr>
      <w:r w:rsidRPr="00B51528">
        <w:rPr>
          <w:sz w:val="24"/>
          <w:szCs w:val="24"/>
        </w:rPr>
        <w:t xml:space="preserve">kufizime mbi </w:t>
      </w:r>
      <w:r w:rsidR="006F62E9" w:rsidRPr="00B51528">
        <w:rPr>
          <w:sz w:val="24"/>
          <w:szCs w:val="24"/>
        </w:rPr>
        <w:t>aft</w:t>
      </w:r>
      <w:r w:rsidR="00F620DD" w:rsidRPr="00B51528">
        <w:rPr>
          <w:sz w:val="24"/>
          <w:szCs w:val="24"/>
        </w:rPr>
        <w:t>ë</w:t>
      </w:r>
      <w:r w:rsidR="006F62E9" w:rsidRPr="00B51528">
        <w:rPr>
          <w:sz w:val="24"/>
          <w:szCs w:val="24"/>
        </w:rPr>
        <w:t>sin</w:t>
      </w:r>
      <w:r w:rsidR="00F620DD" w:rsidRPr="00B51528">
        <w:rPr>
          <w:sz w:val="24"/>
          <w:szCs w:val="24"/>
        </w:rPr>
        <w:t>ë</w:t>
      </w:r>
      <w:r w:rsidR="006F62E9" w:rsidRPr="00B51528">
        <w:rPr>
          <w:sz w:val="24"/>
          <w:szCs w:val="24"/>
        </w:rPr>
        <w:t xml:space="preserve"> p</w:t>
      </w:r>
      <w:r w:rsidR="00F620DD" w:rsidRPr="00B51528">
        <w:rPr>
          <w:sz w:val="24"/>
          <w:szCs w:val="24"/>
        </w:rPr>
        <w:t>ë</w:t>
      </w:r>
      <w:r w:rsidR="006F62E9" w:rsidRPr="00B51528">
        <w:rPr>
          <w:sz w:val="24"/>
          <w:szCs w:val="24"/>
        </w:rPr>
        <w:t>r t</w:t>
      </w:r>
      <w:r w:rsidR="00F620DD" w:rsidRPr="00B51528">
        <w:rPr>
          <w:sz w:val="24"/>
          <w:szCs w:val="24"/>
        </w:rPr>
        <w:t>ë</w:t>
      </w:r>
      <w:r w:rsidR="006F62E9" w:rsidRPr="00B51528">
        <w:rPr>
          <w:sz w:val="24"/>
          <w:szCs w:val="24"/>
        </w:rPr>
        <w:t xml:space="preserve"> l</w:t>
      </w:r>
      <w:r w:rsidR="00F620DD" w:rsidRPr="00B51528">
        <w:rPr>
          <w:sz w:val="24"/>
          <w:szCs w:val="24"/>
        </w:rPr>
        <w:t>ë</w:t>
      </w:r>
      <w:r w:rsidR="006F62E9" w:rsidRPr="00B51528">
        <w:rPr>
          <w:sz w:val="24"/>
          <w:szCs w:val="24"/>
        </w:rPr>
        <w:t>ng</w:t>
      </w:r>
      <w:r w:rsidR="00F620DD" w:rsidRPr="00B51528">
        <w:rPr>
          <w:sz w:val="24"/>
          <w:szCs w:val="24"/>
        </w:rPr>
        <w:t>ë</w:t>
      </w:r>
      <w:r w:rsidR="006F62E9" w:rsidRPr="00B51528">
        <w:rPr>
          <w:sz w:val="24"/>
          <w:szCs w:val="24"/>
        </w:rPr>
        <w:t>zuar potenciale dhe t</w:t>
      </w:r>
      <w:r w:rsidR="00F620DD" w:rsidRPr="00B51528">
        <w:rPr>
          <w:sz w:val="24"/>
          <w:szCs w:val="24"/>
        </w:rPr>
        <w:t>ë</w:t>
      </w:r>
      <w:r w:rsidR="006F62E9" w:rsidRPr="00B51528">
        <w:rPr>
          <w:sz w:val="24"/>
          <w:szCs w:val="24"/>
        </w:rPr>
        <w:t xml:space="preserve"> pritshme</w:t>
      </w:r>
      <w:r w:rsidRPr="00B51528">
        <w:rPr>
          <w:sz w:val="24"/>
          <w:szCs w:val="24"/>
        </w:rPr>
        <w:t xml:space="preserve"> të përbërësve të caktuar potencialisht të dëmshëm/rrezikshëm (në lidhje me kriteret e mbrojtjes së përmendura më </w:t>
      </w:r>
      <w:r w:rsidRPr="00B51528">
        <w:rPr>
          <w:sz w:val="24"/>
          <w:szCs w:val="24"/>
        </w:rPr>
        <w:lastRenderedPageBreak/>
        <w:t>sipër)</w:t>
      </w:r>
      <w:r w:rsidR="00965369" w:rsidRPr="00B51528">
        <w:rPr>
          <w:sz w:val="24"/>
          <w:szCs w:val="24"/>
        </w:rPr>
        <w:t>;</w:t>
      </w:r>
    </w:p>
    <w:p w14:paraId="683BB388" w14:textId="471549C5" w:rsidR="00E213E6" w:rsidRPr="00B51528" w:rsidRDefault="00E213E6" w:rsidP="00AD7E4E">
      <w:pPr>
        <w:pStyle w:val="ListParagraph"/>
        <w:numPr>
          <w:ilvl w:val="0"/>
          <w:numId w:val="122"/>
        </w:numPr>
        <w:spacing w:line="276" w:lineRule="auto"/>
        <w:jc w:val="both"/>
        <w:rPr>
          <w:sz w:val="24"/>
          <w:szCs w:val="24"/>
        </w:rPr>
      </w:pPr>
      <w:r w:rsidRPr="00B51528">
        <w:rPr>
          <w:sz w:val="24"/>
          <w:szCs w:val="24"/>
        </w:rPr>
        <w:t xml:space="preserve">vetitë ekotoksikologjike të mbetjeve dhe </w:t>
      </w:r>
      <w:r w:rsidR="006F62E9" w:rsidRPr="00B51528">
        <w:rPr>
          <w:sz w:val="24"/>
          <w:szCs w:val="24"/>
        </w:rPr>
        <w:t>l</w:t>
      </w:r>
      <w:r w:rsidR="00F620DD" w:rsidRPr="00B51528">
        <w:rPr>
          <w:sz w:val="24"/>
          <w:szCs w:val="24"/>
        </w:rPr>
        <w:t>ë</w:t>
      </w:r>
      <w:r w:rsidR="006F62E9" w:rsidRPr="00B51528">
        <w:rPr>
          <w:sz w:val="24"/>
          <w:szCs w:val="24"/>
        </w:rPr>
        <w:t>ngjeve kulluese</w:t>
      </w:r>
      <w:r w:rsidRPr="00B51528">
        <w:rPr>
          <w:sz w:val="24"/>
          <w:szCs w:val="24"/>
        </w:rPr>
        <w:t xml:space="preserve"> që rezultojnë prej tyre.</w:t>
      </w:r>
    </w:p>
    <w:p w14:paraId="2DF45764" w14:textId="77777777" w:rsidR="006F62E9" w:rsidRPr="00B51528" w:rsidRDefault="006F62E9" w:rsidP="00AD7E4E">
      <w:pPr>
        <w:pStyle w:val="ListParagraph"/>
        <w:spacing w:line="276" w:lineRule="auto"/>
        <w:jc w:val="both"/>
        <w:rPr>
          <w:sz w:val="24"/>
          <w:szCs w:val="24"/>
        </w:rPr>
      </w:pPr>
    </w:p>
    <w:p w14:paraId="55636190" w14:textId="669496FB" w:rsidR="00E213E6" w:rsidRPr="00B51528" w:rsidRDefault="00E213E6" w:rsidP="00AD7E4E">
      <w:pPr>
        <w:spacing w:line="276" w:lineRule="auto"/>
        <w:jc w:val="both"/>
        <w:rPr>
          <w:sz w:val="24"/>
          <w:szCs w:val="24"/>
        </w:rPr>
      </w:pPr>
      <w:r w:rsidRPr="00B51528">
        <w:rPr>
          <w:sz w:val="24"/>
          <w:szCs w:val="24"/>
        </w:rPr>
        <w:t>Kriteret e bazuara në vetitë</w:t>
      </w:r>
      <w:r w:rsidR="006F62E9" w:rsidRPr="00B51528">
        <w:rPr>
          <w:sz w:val="24"/>
          <w:szCs w:val="24"/>
        </w:rPr>
        <w:t xml:space="preserve"> e mbetjeve,</w:t>
      </w:r>
      <w:r w:rsidRPr="00B51528">
        <w:rPr>
          <w:sz w:val="24"/>
          <w:szCs w:val="24"/>
        </w:rPr>
        <w:t xml:space="preserve"> për pranimin e mbetjeve</w:t>
      </w:r>
      <w:r w:rsidR="006F62E9" w:rsidRPr="00B51528">
        <w:rPr>
          <w:sz w:val="24"/>
          <w:szCs w:val="24"/>
        </w:rPr>
        <w:t>, jan</w:t>
      </w:r>
      <w:r w:rsidR="00F620DD" w:rsidRPr="00B51528">
        <w:rPr>
          <w:sz w:val="24"/>
          <w:szCs w:val="24"/>
        </w:rPr>
        <w:t>ë</w:t>
      </w:r>
      <w:r w:rsidR="006F62E9" w:rsidRPr="00B51528">
        <w:rPr>
          <w:sz w:val="24"/>
          <w:szCs w:val="24"/>
        </w:rPr>
        <w:t xml:space="preserve"> m</w:t>
      </w:r>
      <w:r w:rsidR="00F620DD" w:rsidRPr="00B51528">
        <w:rPr>
          <w:sz w:val="24"/>
          <w:szCs w:val="24"/>
        </w:rPr>
        <w:t>ë</w:t>
      </w:r>
      <w:r w:rsidR="006F62E9" w:rsidRPr="00B51528">
        <w:rPr>
          <w:sz w:val="24"/>
          <w:szCs w:val="24"/>
        </w:rPr>
        <w:t xml:space="preserve"> t</w:t>
      </w:r>
      <w:r w:rsidR="00F620DD" w:rsidRPr="00B51528">
        <w:rPr>
          <w:sz w:val="24"/>
          <w:szCs w:val="24"/>
        </w:rPr>
        <w:t>ë</w:t>
      </w:r>
      <w:r w:rsidR="006F62E9" w:rsidRPr="00B51528">
        <w:rPr>
          <w:sz w:val="24"/>
          <w:szCs w:val="24"/>
        </w:rPr>
        <w:t xml:space="preserve"> gjera </w:t>
      </w:r>
      <w:r w:rsidRPr="00B51528">
        <w:rPr>
          <w:sz w:val="24"/>
          <w:szCs w:val="24"/>
        </w:rPr>
        <w:t xml:space="preserve">për </w:t>
      </w:r>
      <w:r w:rsidR="00F3222F" w:rsidRPr="00B51528">
        <w:rPr>
          <w:sz w:val="24"/>
          <w:szCs w:val="24"/>
        </w:rPr>
        <w:t>landfill</w:t>
      </w:r>
      <w:r w:rsidR="006F62E9" w:rsidRPr="00B51528">
        <w:rPr>
          <w:sz w:val="24"/>
          <w:szCs w:val="24"/>
        </w:rPr>
        <w:t>et e</w:t>
      </w:r>
      <w:r w:rsidRPr="00B51528">
        <w:rPr>
          <w:sz w:val="24"/>
          <w:szCs w:val="24"/>
        </w:rPr>
        <w:t xml:space="preserve"> mbetje</w:t>
      </w:r>
      <w:r w:rsidR="006F62E9" w:rsidRPr="00B51528">
        <w:rPr>
          <w:sz w:val="24"/>
          <w:szCs w:val="24"/>
        </w:rPr>
        <w:t>ve</w:t>
      </w:r>
      <w:r w:rsidRPr="00B51528">
        <w:rPr>
          <w:sz w:val="24"/>
          <w:szCs w:val="24"/>
        </w:rPr>
        <w:t xml:space="preserve"> inerte, dhe </w:t>
      </w:r>
      <w:r w:rsidR="006F62E9" w:rsidRPr="00B51528">
        <w:rPr>
          <w:sz w:val="24"/>
          <w:szCs w:val="24"/>
        </w:rPr>
        <w:t>jan</w:t>
      </w:r>
      <w:r w:rsidR="00F620DD" w:rsidRPr="00B51528">
        <w:rPr>
          <w:sz w:val="24"/>
          <w:szCs w:val="24"/>
        </w:rPr>
        <w:t>ë</w:t>
      </w:r>
      <w:r w:rsidR="006F62E9" w:rsidRPr="00B51528">
        <w:rPr>
          <w:sz w:val="24"/>
          <w:szCs w:val="24"/>
        </w:rPr>
        <w:t xml:space="preserve"> m</w:t>
      </w:r>
      <w:r w:rsidR="00F620DD" w:rsidRPr="00B51528">
        <w:rPr>
          <w:sz w:val="24"/>
          <w:szCs w:val="24"/>
        </w:rPr>
        <w:t>ë</w:t>
      </w:r>
      <w:r w:rsidR="006F62E9" w:rsidRPr="00B51528">
        <w:rPr>
          <w:sz w:val="24"/>
          <w:szCs w:val="24"/>
        </w:rPr>
        <w:t xml:space="preserve"> pak</w:t>
      </w:r>
      <w:r w:rsidRPr="00B51528">
        <w:rPr>
          <w:sz w:val="24"/>
          <w:szCs w:val="24"/>
        </w:rPr>
        <w:t xml:space="preserve"> për </w:t>
      </w:r>
      <w:r w:rsidR="00D45B47" w:rsidRPr="00B51528">
        <w:rPr>
          <w:sz w:val="24"/>
          <w:szCs w:val="24"/>
        </w:rPr>
        <w:t>landfillet</w:t>
      </w:r>
      <w:r w:rsidRPr="00B51528">
        <w:rPr>
          <w:sz w:val="24"/>
          <w:szCs w:val="24"/>
        </w:rPr>
        <w:t xml:space="preserve"> për mbetje jo të rrezikshme, dhe më të kufizuara për ato për mbetje të rrezikshme, për shkak të nivelit më të lartë të mbrojtjes mjedisore që parashikohet për këto dy të fundit.</w:t>
      </w:r>
    </w:p>
    <w:p w14:paraId="7B2E7999" w14:textId="77777777" w:rsidR="002327BC" w:rsidRPr="00B51528" w:rsidRDefault="002327BC" w:rsidP="00AD7E4E">
      <w:pPr>
        <w:spacing w:line="276" w:lineRule="auto"/>
        <w:jc w:val="both"/>
        <w:rPr>
          <w:sz w:val="24"/>
          <w:szCs w:val="24"/>
        </w:rPr>
      </w:pPr>
    </w:p>
    <w:p w14:paraId="0FAE8655" w14:textId="77777777" w:rsidR="002327BC" w:rsidRPr="00B51528" w:rsidRDefault="002327BC" w:rsidP="00AD7E4E">
      <w:pPr>
        <w:spacing w:line="276" w:lineRule="auto"/>
        <w:jc w:val="both"/>
        <w:rPr>
          <w:sz w:val="24"/>
          <w:szCs w:val="24"/>
        </w:rPr>
      </w:pPr>
    </w:p>
    <w:p w14:paraId="2D9D9A84" w14:textId="4399A807" w:rsidR="006472B2" w:rsidRPr="00B51528" w:rsidRDefault="006472B2" w:rsidP="00AD7E4E">
      <w:pPr>
        <w:spacing w:line="276" w:lineRule="auto"/>
        <w:jc w:val="both"/>
        <w:rPr>
          <w:b/>
          <w:bCs/>
          <w:sz w:val="24"/>
          <w:szCs w:val="24"/>
        </w:rPr>
      </w:pPr>
      <w:r w:rsidRPr="00B51528">
        <w:rPr>
          <w:b/>
          <w:bCs/>
          <w:sz w:val="24"/>
          <w:szCs w:val="24"/>
        </w:rPr>
        <w:t>Procedurat e përgjithshme për testimin dhe pranimin e mbetjeve</w:t>
      </w:r>
    </w:p>
    <w:p w14:paraId="2BE6D587" w14:textId="77777777" w:rsidR="001C5E62" w:rsidRPr="00B51528" w:rsidRDefault="001C5E62" w:rsidP="00AD7E4E">
      <w:pPr>
        <w:spacing w:line="276" w:lineRule="auto"/>
        <w:jc w:val="both"/>
        <w:rPr>
          <w:b/>
          <w:bCs/>
          <w:sz w:val="24"/>
          <w:szCs w:val="24"/>
        </w:rPr>
      </w:pPr>
    </w:p>
    <w:p w14:paraId="123D7274" w14:textId="77777777" w:rsidR="006472B2" w:rsidRPr="00B51528" w:rsidRDefault="006472B2" w:rsidP="00AD7E4E">
      <w:pPr>
        <w:spacing w:line="276" w:lineRule="auto"/>
        <w:jc w:val="both"/>
        <w:rPr>
          <w:sz w:val="24"/>
          <w:szCs w:val="24"/>
        </w:rPr>
      </w:pPr>
      <w:r w:rsidRPr="00B51528">
        <w:rPr>
          <w:sz w:val="24"/>
          <w:szCs w:val="24"/>
        </w:rPr>
        <w:t>Pranimi i mbetjeve përfshin tre nivele:</w:t>
      </w:r>
    </w:p>
    <w:p w14:paraId="20B5A3E7" w14:textId="77777777" w:rsidR="002327BC" w:rsidRPr="00B51528" w:rsidRDefault="002327BC" w:rsidP="00AD7E4E">
      <w:pPr>
        <w:spacing w:line="276" w:lineRule="auto"/>
        <w:jc w:val="both"/>
        <w:rPr>
          <w:sz w:val="24"/>
          <w:szCs w:val="24"/>
        </w:rPr>
      </w:pPr>
    </w:p>
    <w:p w14:paraId="6627C863" w14:textId="5C40D40A" w:rsidR="00370CB6" w:rsidRPr="00B51528" w:rsidRDefault="00370CB6" w:rsidP="00AD7E4E">
      <w:pPr>
        <w:spacing w:line="276" w:lineRule="auto"/>
        <w:jc w:val="both"/>
        <w:rPr>
          <w:b/>
          <w:bCs/>
          <w:sz w:val="24"/>
          <w:szCs w:val="24"/>
        </w:rPr>
      </w:pPr>
      <w:r w:rsidRPr="00B51528">
        <w:rPr>
          <w:b/>
          <w:bCs/>
          <w:sz w:val="24"/>
          <w:szCs w:val="24"/>
        </w:rPr>
        <w:t>Niveli 1: Karakterizimi bazë</w:t>
      </w:r>
    </w:p>
    <w:p w14:paraId="5CDA77E7" w14:textId="77777777" w:rsidR="00370CB6" w:rsidRPr="00B51528" w:rsidRDefault="00370CB6" w:rsidP="00AD7E4E">
      <w:pPr>
        <w:spacing w:line="276" w:lineRule="auto"/>
        <w:jc w:val="both"/>
        <w:rPr>
          <w:b/>
          <w:bCs/>
          <w:sz w:val="24"/>
          <w:szCs w:val="24"/>
        </w:rPr>
      </w:pPr>
    </w:p>
    <w:p w14:paraId="1F3F70C2" w14:textId="3B2BF268" w:rsidR="00370CB6" w:rsidRPr="00B51528" w:rsidRDefault="00370CB6" w:rsidP="00AD7E4E">
      <w:pPr>
        <w:spacing w:line="276" w:lineRule="auto"/>
        <w:jc w:val="both"/>
        <w:rPr>
          <w:sz w:val="24"/>
          <w:szCs w:val="24"/>
        </w:rPr>
      </w:pPr>
      <w:r w:rsidRPr="00B51528">
        <w:rPr>
          <w:sz w:val="24"/>
          <w:szCs w:val="24"/>
        </w:rPr>
        <w:t xml:space="preserve">Kjo përbën një përcaktim të plotë, sipas metodave të standardizuara të analizës dhe testimit të sjelljes, të </w:t>
      </w:r>
      <w:r w:rsidR="004043B9" w:rsidRPr="00B51528">
        <w:rPr>
          <w:sz w:val="24"/>
          <w:szCs w:val="24"/>
        </w:rPr>
        <w:t>aft</w:t>
      </w:r>
      <w:r w:rsidR="00F620DD" w:rsidRPr="00B51528">
        <w:rPr>
          <w:sz w:val="24"/>
          <w:szCs w:val="24"/>
        </w:rPr>
        <w:t>ë</w:t>
      </w:r>
      <w:r w:rsidR="004043B9" w:rsidRPr="00B51528">
        <w:rPr>
          <w:sz w:val="24"/>
          <w:szCs w:val="24"/>
        </w:rPr>
        <w:t>sis</w:t>
      </w:r>
      <w:r w:rsidR="00F620DD" w:rsidRPr="00B51528">
        <w:rPr>
          <w:sz w:val="24"/>
          <w:szCs w:val="24"/>
        </w:rPr>
        <w:t>ë</w:t>
      </w:r>
      <w:r w:rsidR="004043B9" w:rsidRPr="00B51528">
        <w:rPr>
          <w:sz w:val="24"/>
          <w:szCs w:val="24"/>
        </w:rPr>
        <w:t xml:space="preserve"> s</w:t>
      </w:r>
      <w:r w:rsidR="00F620DD" w:rsidRPr="00B51528">
        <w:rPr>
          <w:sz w:val="24"/>
          <w:szCs w:val="24"/>
        </w:rPr>
        <w:t>ë</w:t>
      </w:r>
      <w:r w:rsidR="004043B9" w:rsidRPr="00B51528">
        <w:rPr>
          <w:sz w:val="24"/>
          <w:szCs w:val="24"/>
        </w:rPr>
        <w:t xml:space="preserve"> l</w:t>
      </w:r>
      <w:r w:rsidR="00F620DD" w:rsidRPr="00B51528">
        <w:rPr>
          <w:sz w:val="24"/>
          <w:szCs w:val="24"/>
        </w:rPr>
        <w:t>ë</w:t>
      </w:r>
      <w:r w:rsidR="004043B9" w:rsidRPr="00B51528">
        <w:rPr>
          <w:sz w:val="24"/>
          <w:szCs w:val="24"/>
        </w:rPr>
        <w:t>ng</w:t>
      </w:r>
      <w:r w:rsidR="00F620DD" w:rsidRPr="00B51528">
        <w:rPr>
          <w:sz w:val="24"/>
          <w:szCs w:val="24"/>
        </w:rPr>
        <w:t>ë</w:t>
      </w:r>
      <w:r w:rsidR="004043B9" w:rsidRPr="00B51528">
        <w:rPr>
          <w:sz w:val="24"/>
          <w:szCs w:val="24"/>
        </w:rPr>
        <w:t xml:space="preserve">zimit </w:t>
      </w:r>
      <w:r w:rsidRPr="00B51528">
        <w:rPr>
          <w:sz w:val="24"/>
          <w:szCs w:val="24"/>
        </w:rPr>
        <w:t>në afat të shkurtër dhe afat të gjatë dhe/ose të vetive karakteristike të mbetjeve.</w:t>
      </w:r>
    </w:p>
    <w:p w14:paraId="0974A2D5" w14:textId="77777777" w:rsidR="00370CB6" w:rsidRPr="00B51528" w:rsidRDefault="00370CB6" w:rsidP="00AD7E4E">
      <w:pPr>
        <w:spacing w:line="276" w:lineRule="auto"/>
        <w:jc w:val="both"/>
        <w:rPr>
          <w:sz w:val="24"/>
          <w:szCs w:val="24"/>
        </w:rPr>
      </w:pPr>
    </w:p>
    <w:p w14:paraId="5FD58071" w14:textId="09B62875" w:rsidR="00370CB6" w:rsidRPr="00B51528" w:rsidRDefault="00370CB6" w:rsidP="00AD7E4E">
      <w:pPr>
        <w:spacing w:line="276" w:lineRule="auto"/>
        <w:jc w:val="both"/>
        <w:rPr>
          <w:b/>
          <w:bCs/>
          <w:sz w:val="24"/>
          <w:szCs w:val="24"/>
        </w:rPr>
      </w:pPr>
      <w:r w:rsidRPr="00B51528">
        <w:rPr>
          <w:b/>
          <w:bCs/>
          <w:sz w:val="24"/>
          <w:szCs w:val="24"/>
        </w:rPr>
        <w:t>Niveli 2: Testimi i përputhshmërisë</w:t>
      </w:r>
    </w:p>
    <w:p w14:paraId="66D0E4B8" w14:textId="77777777" w:rsidR="00370CB6" w:rsidRPr="00B51528" w:rsidRDefault="00370CB6" w:rsidP="00AD7E4E">
      <w:pPr>
        <w:spacing w:line="276" w:lineRule="auto"/>
        <w:jc w:val="both"/>
        <w:rPr>
          <w:b/>
          <w:bCs/>
          <w:sz w:val="24"/>
          <w:szCs w:val="24"/>
        </w:rPr>
      </w:pPr>
    </w:p>
    <w:p w14:paraId="1CAD5136" w14:textId="12B6A048" w:rsidR="00370CB6" w:rsidRPr="00B51528" w:rsidRDefault="00370CB6" w:rsidP="00AD7E4E">
      <w:pPr>
        <w:spacing w:line="276" w:lineRule="auto"/>
        <w:jc w:val="both"/>
        <w:rPr>
          <w:sz w:val="24"/>
          <w:szCs w:val="24"/>
        </w:rPr>
      </w:pPr>
      <w:r w:rsidRPr="00B51528">
        <w:rPr>
          <w:sz w:val="24"/>
          <w:szCs w:val="24"/>
        </w:rPr>
        <w:t xml:space="preserve">Kjo përfshin testime periodike me metoda më të thjeshta </w:t>
      </w:r>
      <w:r w:rsidR="001202B7" w:rsidRPr="00B51528">
        <w:rPr>
          <w:sz w:val="24"/>
          <w:szCs w:val="24"/>
        </w:rPr>
        <w:t xml:space="preserve">të standardizuara </w:t>
      </w:r>
      <w:r w:rsidRPr="00B51528">
        <w:rPr>
          <w:sz w:val="24"/>
          <w:szCs w:val="24"/>
        </w:rPr>
        <w:t>të analizës dhe testimit të sjelljes</w:t>
      </w:r>
      <w:r w:rsidR="001202B7" w:rsidRPr="00B51528">
        <w:rPr>
          <w:sz w:val="24"/>
          <w:szCs w:val="24"/>
        </w:rPr>
        <w:t xml:space="preserve"> s</w:t>
      </w:r>
      <w:r w:rsidR="00F620DD" w:rsidRPr="00B51528">
        <w:rPr>
          <w:sz w:val="24"/>
          <w:szCs w:val="24"/>
        </w:rPr>
        <w:t>ë</w:t>
      </w:r>
      <w:r w:rsidR="001202B7" w:rsidRPr="00B51528">
        <w:rPr>
          <w:sz w:val="24"/>
          <w:szCs w:val="24"/>
        </w:rPr>
        <w:t xml:space="preserve"> mbetjes</w:t>
      </w:r>
      <w:r w:rsidRPr="00B51528">
        <w:rPr>
          <w:sz w:val="24"/>
          <w:szCs w:val="24"/>
        </w:rPr>
        <w:t xml:space="preserve">, për të përcaktuar nëse një mbetje përputhet me kushtet e lejes </w:t>
      </w:r>
      <w:r w:rsidR="00206B80" w:rsidRPr="00B51528">
        <w:rPr>
          <w:sz w:val="24"/>
          <w:szCs w:val="24"/>
        </w:rPr>
        <w:t>s</w:t>
      </w:r>
      <w:r w:rsidR="00F620DD" w:rsidRPr="00B51528">
        <w:rPr>
          <w:sz w:val="24"/>
          <w:szCs w:val="24"/>
        </w:rPr>
        <w:t>ë</w:t>
      </w:r>
      <w:r w:rsidR="00206B80" w:rsidRPr="00B51528">
        <w:rPr>
          <w:sz w:val="24"/>
          <w:szCs w:val="24"/>
        </w:rPr>
        <w:t xml:space="preserve"> mjedisit </w:t>
      </w:r>
      <w:r w:rsidRPr="00B51528">
        <w:rPr>
          <w:sz w:val="24"/>
          <w:szCs w:val="24"/>
        </w:rPr>
        <w:t>dhe/ose me kritere specifike. Testet përqendrohen në variabla k</w:t>
      </w:r>
      <w:r w:rsidR="00B423FD" w:rsidRPr="00B51528">
        <w:rPr>
          <w:sz w:val="24"/>
          <w:szCs w:val="24"/>
        </w:rPr>
        <w:t>ryesore</w:t>
      </w:r>
      <w:r w:rsidRPr="00B51528">
        <w:rPr>
          <w:sz w:val="24"/>
          <w:szCs w:val="24"/>
        </w:rPr>
        <w:t xml:space="preserve"> dhe në sjellje të identifikuara nga karakterizimi bazë.</w:t>
      </w:r>
    </w:p>
    <w:p w14:paraId="4599EA02" w14:textId="77777777" w:rsidR="00370CB6" w:rsidRPr="00B51528" w:rsidRDefault="00370CB6" w:rsidP="00AD7E4E">
      <w:pPr>
        <w:spacing w:line="276" w:lineRule="auto"/>
        <w:jc w:val="both"/>
        <w:rPr>
          <w:sz w:val="24"/>
          <w:szCs w:val="24"/>
        </w:rPr>
      </w:pPr>
    </w:p>
    <w:p w14:paraId="40113625" w14:textId="66D07698" w:rsidR="00370CB6" w:rsidRPr="00B51528" w:rsidRDefault="00370CB6" w:rsidP="00AD7E4E">
      <w:pPr>
        <w:spacing w:line="276" w:lineRule="auto"/>
        <w:jc w:val="both"/>
        <w:rPr>
          <w:b/>
          <w:bCs/>
          <w:sz w:val="24"/>
          <w:szCs w:val="24"/>
        </w:rPr>
      </w:pPr>
      <w:r w:rsidRPr="00B51528">
        <w:rPr>
          <w:b/>
          <w:bCs/>
          <w:sz w:val="24"/>
          <w:szCs w:val="24"/>
        </w:rPr>
        <w:t xml:space="preserve">Niveli 3: Verifikimi në </w:t>
      </w:r>
      <w:r w:rsidR="00B423FD" w:rsidRPr="00B51528">
        <w:rPr>
          <w:b/>
          <w:bCs/>
          <w:sz w:val="24"/>
          <w:szCs w:val="24"/>
        </w:rPr>
        <w:t>vend</w:t>
      </w:r>
    </w:p>
    <w:p w14:paraId="1F9D75AD" w14:textId="77777777" w:rsidR="00370CB6" w:rsidRPr="00B51528" w:rsidRDefault="00370CB6" w:rsidP="00AD7E4E">
      <w:pPr>
        <w:spacing w:line="276" w:lineRule="auto"/>
        <w:jc w:val="both"/>
        <w:rPr>
          <w:b/>
          <w:bCs/>
          <w:sz w:val="24"/>
          <w:szCs w:val="24"/>
        </w:rPr>
      </w:pPr>
    </w:p>
    <w:p w14:paraId="6F5705C0" w14:textId="3EEB9D86" w:rsidR="00370CB6" w:rsidRPr="00B51528" w:rsidRDefault="00370CB6" w:rsidP="00AD7E4E">
      <w:pPr>
        <w:spacing w:line="276" w:lineRule="auto"/>
        <w:jc w:val="both"/>
        <w:rPr>
          <w:sz w:val="24"/>
          <w:szCs w:val="24"/>
        </w:rPr>
      </w:pPr>
      <w:r w:rsidRPr="00B51528">
        <w:rPr>
          <w:sz w:val="24"/>
          <w:szCs w:val="24"/>
        </w:rPr>
        <w:t xml:space="preserve">Kjo përfshin metoda të kontrollit të shpejtë për të konfirmuar që një mbetje është e njëjtë me atë që i është nënshtruar testimit të përputhshmërisë dhe që është përshkruar në dokumentet shoqëruese. Mund të </w:t>
      </w:r>
      <w:r w:rsidR="00B423FD" w:rsidRPr="00B51528">
        <w:rPr>
          <w:sz w:val="24"/>
          <w:szCs w:val="24"/>
        </w:rPr>
        <w:t>konsistoj</w:t>
      </w:r>
      <w:r w:rsidR="00F620DD" w:rsidRPr="00B51528">
        <w:rPr>
          <w:sz w:val="24"/>
          <w:szCs w:val="24"/>
        </w:rPr>
        <w:t>ë</w:t>
      </w:r>
      <w:r w:rsidR="00B423FD" w:rsidRPr="00B51528">
        <w:rPr>
          <w:sz w:val="24"/>
          <w:szCs w:val="24"/>
        </w:rPr>
        <w:t xml:space="preserve"> n</w:t>
      </w:r>
      <w:r w:rsidR="00F620DD" w:rsidRPr="00B51528">
        <w:rPr>
          <w:sz w:val="24"/>
          <w:szCs w:val="24"/>
        </w:rPr>
        <w:t>ë</w:t>
      </w:r>
      <w:r w:rsidRPr="00B51528">
        <w:rPr>
          <w:sz w:val="24"/>
          <w:szCs w:val="24"/>
        </w:rPr>
        <w:t xml:space="preserve"> një inspektim vizual </w:t>
      </w:r>
      <w:r w:rsidR="00B423FD" w:rsidRPr="00B51528">
        <w:rPr>
          <w:sz w:val="24"/>
          <w:szCs w:val="24"/>
        </w:rPr>
        <w:t>t</w:t>
      </w:r>
      <w:r w:rsidR="00F620DD" w:rsidRPr="00B51528">
        <w:rPr>
          <w:sz w:val="24"/>
          <w:szCs w:val="24"/>
        </w:rPr>
        <w:t>ë</w:t>
      </w:r>
      <w:r w:rsidRPr="00B51528">
        <w:rPr>
          <w:sz w:val="24"/>
          <w:szCs w:val="24"/>
        </w:rPr>
        <w:t xml:space="preserve"> ngarkesës së mbetjeve përpara dhe pas shkarkimit në </w:t>
      </w:r>
      <w:r w:rsidR="00F3222F" w:rsidRPr="00B51528">
        <w:rPr>
          <w:sz w:val="24"/>
          <w:szCs w:val="24"/>
        </w:rPr>
        <w:t>landfill</w:t>
      </w:r>
      <w:r w:rsidRPr="00B51528">
        <w:rPr>
          <w:sz w:val="24"/>
          <w:szCs w:val="24"/>
        </w:rPr>
        <w:t>.</w:t>
      </w:r>
    </w:p>
    <w:p w14:paraId="78848E8F" w14:textId="5F2C3D42" w:rsidR="00370CB6" w:rsidRPr="00B51528" w:rsidRDefault="00370CB6" w:rsidP="00AD7E4E">
      <w:pPr>
        <w:spacing w:line="276" w:lineRule="auto"/>
        <w:jc w:val="both"/>
        <w:rPr>
          <w:sz w:val="24"/>
          <w:szCs w:val="24"/>
        </w:rPr>
      </w:pPr>
    </w:p>
    <w:p w14:paraId="105DEEE0" w14:textId="1DF8DC16" w:rsidR="00370CB6" w:rsidRPr="00B51528" w:rsidRDefault="00370CB6" w:rsidP="00AD7E4E">
      <w:pPr>
        <w:spacing w:line="276" w:lineRule="auto"/>
        <w:jc w:val="both"/>
        <w:rPr>
          <w:sz w:val="24"/>
          <w:szCs w:val="24"/>
        </w:rPr>
      </w:pPr>
      <w:r w:rsidRPr="00B51528">
        <w:rPr>
          <w:sz w:val="24"/>
          <w:szCs w:val="24"/>
        </w:rPr>
        <w:t>Një lloj i veçantë mbetjeje duhet zakonisht të karakterizohet në Nivelin 1 dhe të përmbushë kriteret përkatëse për t’u pranuar në një listë referente.</w:t>
      </w:r>
      <w:r w:rsidR="003D4A9F" w:rsidRPr="00B51528">
        <w:rPr>
          <w:sz w:val="24"/>
          <w:szCs w:val="24"/>
        </w:rPr>
        <w:t xml:space="preserve"> </w:t>
      </w:r>
      <w:r w:rsidRPr="00B51528">
        <w:rPr>
          <w:sz w:val="24"/>
          <w:szCs w:val="24"/>
        </w:rPr>
        <w:t>Për të qëndruar në një listë specifike për vendin, një lloj i veçantë mbetjeje duhet të testohet në intervale të rregullta (p.sh. çdo vit) sipas Nivelit 2 dhe të përmbushë kriteret përkatëse.</w:t>
      </w:r>
      <w:r w:rsidR="003D4A9F" w:rsidRPr="00B51528">
        <w:rPr>
          <w:sz w:val="24"/>
          <w:szCs w:val="24"/>
        </w:rPr>
        <w:t xml:space="preserve"> </w:t>
      </w:r>
      <w:r w:rsidRPr="00B51528">
        <w:rPr>
          <w:sz w:val="24"/>
          <w:szCs w:val="24"/>
        </w:rPr>
        <w:t xml:space="preserve">Çdo ngarkesë mbetjesh që mbërrin në hyrjen e një </w:t>
      </w:r>
      <w:r w:rsidR="00D45B47" w:rsidRPr="00B51528">
        <w:rPr>
          <w:sz w:val="24"/>
          <w:szCs w:val="24"/>
        </w:rPr>
        <w:t>landfilli</w:t>
      </w:r>
      <w:r w:rsidRPr="00B51528">
        <w:rPr>
          <w:sz w:val="24"/>
          <w:szCs w:val="24"/>
        </w:rPr>
        <w:t xml:space="preserve"> duhet t’i nënshtrohet verifikimit të Nivelit 3.</w:t>
      </w:r>
    </w:p>
    <w:p w14:paraId="36E1C67B" w14:textId="5D69F137" w:rsidR="006472B2" w:rsidRPr="00B51528" w:rsidRDefault="006472B2" w:rsidP="00AD7E4E">
      <w:pPr>
        <w:spacing w:line="276" w:lineRule="auto"/>
        <w:jc w:val="both"/>
        <w:rPr>
          <w:sz w:val="24"/>
          <w:szCs w:val="24"/>
        </w:rPr>
      </w:pPr>
    </w:p>
    <w:p w14:paraId="0E8825E4" w14:textId="4DC68DEE" w:rsidR="006472B2" w:rsidRPr="00B51528" w:rsidRDefault="006472B2" w:rsidP="00AD7E4E">
      <w:pPr>
        <w:spacing w:line="276" w:lineRule="auto"/>
        <w:jc w:val="both"/>
        <w:rPr>
          <w:b/>
          <w:bCs/>
          <w:sz w:val="24"/>
          <w:szCs w:val="24"/>
        </w:rPr>
      </w:pPr>
      <w:r w:rsidRPr="00B51528">
        <w:rPr>
          <w:b/>
          <w:bCs/>
          <w:sz w:val="24"/>
          <w:szCs w:val="24"/>
        </w:rPr>
        <w:t>Kërkesa të veçanta për merkurin metalik</w:t>
      </w:r>
    </w:p>
    <w:p w14:paraId="2B4D59B1" w14:textId="77777777" w:rsidR="00FF04A5" w:rsidRPr="00B51528" w:rsidRDefault="00FF04A5" w:rsidP="00AD7E4E">
      <w:pPr>
        <w:spacing w:line="276" w:lineRule="auto"/>
        <w:jc w:val="both"/>
        <w:rPr>
          <w:b/>
          <w:bCs/>
          <w:sz w:val="24"/>
          <w:szCs w:val="24"/>
        </w:rPr>
      </w:pPr>
    </w:p>
    <w:p w14:paraId="18226111" w14:textId="77777777" w:rsidR="006472B2" w:rsidRPr="00B51528" w:rsidRDefault="006472B2" w:rsidP="00AD7E4E">
      <w:pPr>
        <w:spacing w:line="276" w:lineRule="auto"/>
        <w:jc w:val="both"/>
        <w:rPr>
          <w:sz w:val="24"/>
          <w:szCs w:val="24"/>
        </w:rPr>
      </w:pPr>
      <w:r w:rsidRPr="00B51528">
        <w:rPr>
          <w:sz w:val="24"/>
          <w:szCs w:val="24"/>
        </w:rPr>
        <w:t>Për qëllime të ruajtjes së përkohshme për më shumë se 1 vit të merkurit metalik, zbatohen kërkesat e mëposhtme:</w:t>
      </w:r>
    </w:p>
    <w:p w14:paraId="6022EC42" w14:textId="77777777" w:rsidR="00FF04A5" w:rsidRPr="00B51528" w:rsidRDefault="00FF04A5" w:rsidP="00AD7E4E">
      <w:pPr>
        <w:spacing w:line="276" w:lineRule="auto"/>
        <w:jc w:val="both"/>
        <w:rPr>
          <w:sz w:val="24"/>
          <w:szCs w:val="24"/>
        </w:rPr>
      </w:pPr>
    </w:p>
    <w:p w14:paraId="79F2765B" w14:textId="77777777" w:rsidR="006472B2" w:rsidRPr="00B51528" w:rsidRDefault="006472B2" w:rsidP="00AD7E4E">
      <w:pPr>
        <w:spacing w:line="276" w:lineRule="auto"/>
        <w:jc w:val="both"/>
        <w:rPr>
          <w:b/>
          <w:bCs/>
          <w:sz w:val="24"/>
          <w:szCs w:val="24"/>
        </w:rPr>
      </w:pPr>
      <w:r w:rsidRPr="00B51528">
        <w:rPr>
          <w:b/>
          <w:bCs/>
          <w:sz w:val="24"/>
          <w:szCs w:val="24"/>
        </w:rPr>
        <w:t>A. Përbërja e merkurit</w:t>
      </w:r>
    </w:p>
    <w:p w14:paraId="5FA5D63F" w14:textId="77777777" w:rsidR="00FF04A5" w:rsidRPr="00B51528" w:rsidRDefault="00FF04A5" w:rsidP="00AD7E4E">
      <w:pPr>
        <w:spacing w:line="276" w:lineRule="auto"/>
        <w:jc w:val="both"/>
        <w:rPr>
          <w:b/>
          <w:bCs/>
          <w:sz w:val="24"/>
          <w:szCs w:val="24"/>
        </w:rPr>
      </w:pPr>
    </w:p>
    <w:p w14:paraId="08DFFF79" w14:textId="77777777" w:rsidR="00FF04A5" w:rsidRPr="00B51528" w:rsidRDefault="006472B2" w:rsidP="00AD7E4E">
      <w:pPr>
        <w:pStyle w:val="ListParagraph"/>
        <w:numPr>
          <w:ilvl w:val="0"/>
          <w:numId w:val="121"/>
        </w:numPr>
        <w:spacing w:line="276" w:lineRule="auto"/>
        <w:jc w:val="both"/>
        <w:rPr>
          <w:sz w:val="24"/>
          <w:szCs w:val="24"/>
        </w:rPr>
      </w:pPr>
      <w:r w:rsidRPr="00B51528">
        <w:rPr>
          <w:sz w:val="24"/>
          <w:szCs w:val="24"/>
        </w:rPr>
        <w:lastRenderedPageBreak/>
        <w:t>përmbajtje merkuri më shumë se 99.9% peshë-peshë,</w:t>
      </w:r>
    </w:p>
    <w:p w14:paraId="65B36F34" w14:textId="6A4BADD1" w:rsidR="006472B2" w:rsidRPr="00B51528" w:rsidRDefault="006472B2">
      <w:pPr>
        <w:pStyle w:val="ListParagraph"/>
        <w:numPr>
          <w:ilvl w:val="0"/>
          <w:numId w:val="121"/>
        </w:numPr>
        <w:spacing w:line="276" w:lineRule="auto"/>
        <w:jc w:val="both"/>
        <w:rPr>
          <w:sz w:val="24"/>
          <w:szCs w:val="24"/>
        </w:rPr>
      </w:pPr>
      <w:r w:rsidRPr="00B51528">
        <w:rPr>
          <w:sz w:val="24"/>
          <w:szCs w:val="24"/>
        </w:rPr>
        <w:t xml:space="preserve">pa papastërti që mund të korrodojnë çelikun (p.sh. acide nitrike, kripëra </w:t>
      </w:r>
      <w:r w:rsidR="00FF04A5" w:rsidRPr="00B51528">
        <w:rPr>
          <w:sz w:val="24"/>
          <w:szCs w:val="24"/>
        </w:rPr>
        <w:t xml:space="preserve"> </w:t>
      </w:r>
      <w:r w:rsidRPr="00B51528">
        <w:rPr>
          <w:sz w:val="24"/>
          <w:szCs w:val="24"/>
        </w:rPr>
        <w:t>kloruri).</w:t>
      </w:r>
    </w:p>
    <w:p w14:paraId="04E2C9D5" w14:textId="77777777" w:rsidR="00414499" w:rsidRPr="00B51528" w:rsidRDefault="00414499" w:rsidP="00AD7E4E">
      <w:pPr>
        <w:pStyle w:val="ListParagraph"/>
        <w:spacing w:line="276" w:lineRule="auto"/>
        <w:jc w:val="both"/>
        <w:rPr>
          <w:sz w:val="24"/>
          <w:szCs w:val="24"/>
        </w:rPr>
      </w:pPr>
    </w:p>
    <w:p w14:paraId="5A1E2B96" w14:textId="77777777" w:rsidR="00FF04A5" w:rsidRPr="00B51528" w:rsidRDefault="00FF04A5" w:rsidP="00AD7E4E">
      <w:pPr>
        <w:spacing w:line="276" w:lineRule="auto"/>
        <w:jc w:val="both"/>
        <w:rPr>
          <w:sz w:val="24"/>
          <w:szCs w:val="24"/>
        </w:rPr>
      </w:pPr>
    </w:p>
    <w:p w14:paraId="2FBDF855" w14:textId="50CD990B" w:rsidR="006472B2" w:rsidRPr="00B51528" w:rsidRDefault="006472B2" w:rsidP="00AD7E4E">
      <w:pPr>
        <w:spacing w:line="276" w:lineRule="auto"/>
        <w:jc w:val="both"/>
        <w:rPr>
          <w:b/>
          <w:bCs/>
          <w:sz w:val="24"/>
          <w:szCs w:val="24"/>
        </w:rPr>
      </w:pPr>
      <w:r w:rsidRPr="00B51528">
        <w:rPr>
          <w:b/>
          <w:bCs/>
          <w:sz w:val="24"/>
          <w:szCs w:val="24"/>
        </w:rPr>
        <w:t>B. Konte</w:t>
      </w:r>
      <w:r w:rsidR="007D64EC" w:rsidRPr="00B51528">
        <w:rPr>
          <w:b/>
          <w:bCs/>
          <w:sz w:val="24"/>
          <w:szCs w:val="24"/>
        </w:rPr>
        <w:t>jner</w:t>
      </w:r>
      <w:r w:rsidR="001D5B3A" w:rsidRPr="00B51528">
        <w:rPr>
          <w:b/>
          <w:bCs/>
          <w:sz w:val="24"/>
          <w:szCs w:val="24"/>
        </w:rPr>
        <w:t>ë</w:t>
      </w:r>
      <w:r w:rsidR="007D64EC" w:rsidRPr="00B51528">
        <w:rPr>
          <w:b/>
          <w:bCs/>
          <w:sz w:val="24"/>
          <w:szCs w:val="24"/>
        </w:rPr>
        <w:t>t</w:t>
      </w:r>
    </w:p>
    <w:p w14:paraId="68134E24" w14:textId="77777777" w:rsidR="00FF04A5" w:rsidRPr="00B51528" w:rsidRDefault="00FF04A5" w:rsidP="00AD7E4E">
      <w:pPr>
        <w:spacing w:line="276" w:lineRule="auto"/>
        <w:jc w:val="both"/>
        <w:rPr>
          <w:b/>
          <w:bCs/>
          <w:sz w:val="24"/>
          <w:szCs w:val="24"/>
        </w:rPr>
      </w:pPr>
    </w:p>
    <w:p w14:paraId="0617A985" w14:textId="77777777" w:rsidR="00FF04A5" w:rsidRPr="00B51528" w:rsidRDefault="006472B2" w:rsidP="00AD7E4E">
      <w:pPr>
        <w:pStyle w:val="ListParagraph"/>
        <w:numPr>
          <w:ilvl w:val="0"/>
          <w:numId w:val="121"/>
        </w:numPr>
        <w:spacing w:line="276" w:lineRule="auto"/>
        <w:jc w:val="both"/>
        <w:rPr>
          <w:sz w:val="24"/>
          <w:szCs w:val="24"/>
        </w:rPr>
      </w:pPr>
      <w:r w:rsidRPr="00B51528">
        <w:rPr>
          <w:sz w:val="24"/>
          <w:szCs w:val="24"/>
        </w:rPr>
        <w:t>prej çeliku të karbonit (ASTM A36) ose çeliku inox (AISI 304, 316L),</w:t>
      </w:r>
    </w:p>
    <w:p w14:paraId="103F0540" w14:textId="7B5668C3" w:rsidR="00FF04A5" w:rsidRPr="00B51528" w:rsidRDefault="006472B2" w:rsidP="00AD7E4E">
      <w:pPr>
        <w:pStyle w:val="ListParagraph"/>
        <w:numPr>
          <w:ilvl w:val="0"/>
          <w:numId w:val="121"/>
        </w:numPr>
        <w:spacing w:line="276" w:lineRule="auto"/>
        <w:jc w:val="both"/>
        <w:rPr>
          <w:sz w:val="24"/>
          <w:szCs w:val="24"/>
        </w:rPr>
      </w:pPr>
      <w:r w:rsidRPr="00B51528">
        <w:rPr>
          <w:sz w:val="24"/>
          <w:szCs w:val="24"/>
        </w:rPr>
        <w:t>rezistent</w:t>
      </w:r>
      <w:r w:rsidR="001D5B3A" w:rsidRPr="00B51528">
        <w:rPr>
          <w:sz w:val="24"/>
          <w:szCs w:val="24"/>
        </w:rPr>
        <w:t>ë</w:t>
      </w:r>
      <w:r w:rsidRPr="00B51528">
        <w:rPr>
          <w:sz w:val="24"/>
          <w:szCs w:val="24"/>
        </w:rPr>
        <w:t xml:space="preserve"> ndaj korrozionit dhe goditjeve,</w:t>
      </w:r>
    </w:p>
    <w:p w14:paraId="2F4B310B" w14:textId="4FCC50B7" w:rsidR="00FF04A5" w:rsidRPr="00B51528" w:rsidRDefault="006472B2" w:rsidP="00AD7E4E">
      <w:pPr>
        <w:pStyle w:val="ListParagraph"/>
        <w:numPr>
          <w:ilvl w:val="0"/>
          <w:numId w:val="121"/>
        </w:numPr>
        <w:spacing w:line="276" w:lineRule="auto"/>
        <w:jc w:val="both"/>
        <w:rPr>
          <w:sz w:val="24"/>
          <w:szCs w:val="24"/>
        </w:rPr>
      </w:pPr>
      <w:r w:rsidRPr="00B51528">
        <w:rPr>
          <w:sz w:val="24"/>
          <w:szCs w:val="24"/>
        </w:rPr>
        <w:t>pa saldime, të mbyllur</w:t>
      </w:r>
      <w:r w:rsidR="007D64EC" w:rsidRPr="00B51528">
        <w:rPr>
          <w:sz w:val="24"/>
          <w:szCs w:val="24"/>
        </w:rPr>
        <w:t xml:space="preserve"> </w:t>
      </w:r>
      <w:r w:rsidRPr="00B51528">
        <w:rPr>
          <w:sz w:val="24"/>
          <w:szCs w:val="24"/>
        </w:rPr>
        <w:t>hermetikisht,</w:t>
      </w:r>
    </w:p>
    <w:p w14:paraId="06108E41" w14:textId="57256DC8" w:rsidR="00FF04A5" w:rsidRPr="00B51528" w:rsidRDefault="007D64EC" w:rsidP="00AD7E4E">
      <w:pPr>
        <w:pStyle w:val="ListParagraph"/>
        <w:numPr>
          <w:ilvl w:val="0"/>
          <w:numId w:val="121"/>
        </w:numPr>
        <w:spacing w:line="276" w:lineRule="auto"/>
        <w:jc w:val="both"/>
        <w:rPr>
          <w:sz w:val="24"/>
          <w:szCs w:val="24"/>
        </w:rPr>
      </w:pPr>
      <w:r w:rsidRPr="00B51528">
        <w:rPr>
          <w:sz w:val="24"/>
          <w:szCs w:val="24"/>
        </w:rPr>
        <w:t xml:space="preserve">me </w:t>
      </w:r>
      <w:r w:rsidR="006472B2" w:rsidRPr="00B51528">
        <w:rPr>
          <w:sz w:val="24"/>
          <w:szCs w:val="24"/>
        </w:rPr>
        <w:t>rezistencë ndaj kushteve të magazinimit,</w:t>
      </w:r>
    </w:p>
    <w:p w14:paraId="18A3D868" w14:textId="77777777" w:rsidR="00FF04A5" w:rsidRPr="00B51528" w:rsidRDefault="006472B2" w:rsidP="00AD7E4E">
      <w:pPr>
        <w:pStyle w:val="ListParagraph"/>
        <w:numPr>
          <w:ilvl w:val="0"/>
          <w:numId w:val="121"/>
        </w:numPr>
        <w:spacing w:line="276" w:lineRule="auto"/>
        <w:jc w:val="both"/>
        <w:rPr>
          <w:sz w:val="24"/>
          <w:szCs w:val="24"/>
        </w:rPr>
      </w:pPr>
      <w:r w:rsidRPr="00B51528">
        <w:rPr>
          <w:sz w:val="24"/>
          <w:szCs w:val="24"/>
        </w:rPr>
        <w:t>të testuar për rezistencë ndaj rrjedhjeve dhe rënieve,</w:t>
      </w:r>
    </w:p>
    <w:p w14:paraId="25EC9193" w14:textId="25A96A55" w:rsidR="006472B2" w:rsidRPr="00B51528" w:rsidRDefault="006472B2" w:rsidP="00AD7E4E">
      <w:pPr>
        <w:pStyle w:val="ListParagraph"/>
        <w:numPr>
          <w:ilvl w:val="0"/>
          <w:numId w:val="121"/>
        </w:numPr>
        <w:spacing w:line="276" w:lineRule="auto"/>
        <w:jc w:val="both"/>
        <w:rPr>
          <w:sz w:val="24"/>
          <w:szCs w:val="24"/>
        </w:rPr>
      </w:pPr>
      <w:r w:rsidRPr="00B51528">
        <w:rPr>
          <w:sz w:val="24"/>
          <w:szCs w:val="24"/>
        </w:rPr>
        <w:t>të mbushur</w:t>
      </w:r>
      <w:r w:rsidR="007D64EC" w:rsidRPr="00B51528">
        <w:rPr>
          <w:sz w:val="24"/>
          <w:szCs w:val="24"/>
        </w:rPr>
        <w:t xml:space="preserve"> </w:t>
      </w:r>
      <w:r w:rsidRPr="00B51528">
        <w:rPr>
          <w:sz w:val="24"/>
          <w:szCs w:val="24"/>
        </w:rPr>
        <w:t>jo më shumë se 80% për të shmangur shtypjen ose rrjedhjet në temperaturë të lartë.</w:t>
      </w:r>
    </w:p>
    <w:p w14:paraId="287D519C" w14:textId="77777777" w:rsidR="00FF04A5" w:rsidRPr="00B51528" w:rsidRDefault="00FF04A5" w:rsidP="00AD7E4E">
      <w:pPr>
        <w:spacing w:line="276" w:lineRule="auto"/>
        <w:jc w:val="both"/>
        <w:rPr>
          <w:sz w:val="24"/>
          <w:szCs w:val="24"/>
        </w:rPr>
      </w:pPr>
    </w:p>
    <w:p w14:paraId="7F996CD2" w14:textId="77777777" w:rsidR="006472B2" w:rsidRPr="00B51528" w:rsidRDefault="006472B2" w:rsidP="00AD7E4E">
      <w:pPr>
        <w:spacing w:line="276" w:lineRule="auto"/>
        <w:jc w:val="both"/>
        <w:rPr>
          <w:b/>
          <w:bCs/>
          <w:sz w:val="24"/>
          <w:szCs w:val="24"/>
        </w:rPr>
      </w:pPr>
      <w:r w:rsidRPr="00B51528">
        <w:rPr>
          <w:b/>
          <w:bCs/>
          <w:sz w:val="24"/>
          <w:szCs w:val="24"/>
        </w:rPr>
        <w:t>C. Procedurat e pranimit</w:t>
      </w:r>
    </w:p>
    <w:p w14:paraId="4AA08E4C" w14:textId="77777777" w:rsidR="00FF04A5" w:rsidRPr="00B51528" w:rsidRDefault="00FF04A5" w:rsidP="00AD7E4E">
      <w:pPr>
        <w:spacing w:line="276" w:lineRule="auto"/>
        <w:jc w:val="both"/>
        <w:rPr>
          <w:b/>
          <w:bCs/>
          <w:sz w:val="24"/>
          <w:szCs w:val="24"/>
        </w:rPr>
      </w:pPr>
    </w:p>
    <w:p w14:paraId="23B9E323" w14:textId="610FF1CB"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P</w:t>
      </w:r>
      <w:r w:rsidR="006472B2" w:rsidRPr="00B51528">
        <w:rPr>
          <w:sz w:val="24"/>
          <w:szCs w:val="24"/>
        </w:rPr>
        <w:t>ranohen vetëm konte</w:t>
      </w:r>
      <w:r w:rsidR="007D64EC" w:rsidRPr="00B51528">
        <w:rPr>
          <w:sz w:val="24"/>
          <w:szCs w:val="24"/>
        </w:rPr>
        <w:t>jner</w:t>
      </w:r>
      <w:r w:rsidR="001D5B3A" w:rsidRPr="00B51528">
        <w:rPr>
          <w:sz w:val="24"/>
          <w:szCs w:val="24"/>
        </w:rPr>
        <w:t>ë</w:t>
      </w:r>
      <w:r w:rsidR="006472B2" w:rsidRPr="00B51528">
        <w:rPr>
          <w:sz w:val="24"/>
          <w:szCs w:val="24"/>
        </w:rPr>
        <w:t xml:space="preserve"> që plotësojnë kushtet </w:t>
      </w:r>
      <w:r w:rsidR="007D64EC" w:rsidRPr="00B51528">
        <w:rPr>
          <w:sz w:val="24"/>
          <w:szCs w:val="24"/>
        </w:rPr>
        <w:t>e m</w:t>
      </w:r>
      <w:r w:rsidR="001D5B3A" w:rsidRPr="00B51528">
        <w:rPr>
          <w:sz w:val="24"/>
          <w:szCs w:val="24"/>
        </w:rPr>
        <w:t>ë</w:t>
      </w:r>
      <w:r w:rsidR="007D64EC" w:rsidRPr="00B51528">
        <w:rPr>
          <w:sz w:val="24"/>
          <w:szCs w:val="24"/>
        </w:rPr>
        <w:t>sip</w:t>
      </w:r>
      <w:r w:rsidR="001D5B3A" w:rsidRPr="00B51528">
        <w:rPr>
          <w:sz w:val="24"/>
          <w:szCs w:val="24"/>
        </w:rPr>
        <w:t>ë</w:t>
      </w:r>
      <w:r w:rsidR="007D64EC" w:rsidRPr="00B51528">
        <w:rPr>
          <w:sz w:val="24"/>
          <w:szCs w:val="24"/>
        </w:rPr>
        <w:t>rme</w:t>
      </w:r>
      <w:r w:rsidR="006472B2" w:rsidRPr="00B51528">
        <w:rPr>
          <w:sz w:val="24"/>
          <w:szCs w:val="24"/>
        </w:rPr>
        <w:t>,</w:t>
      </w:r>
    </w:p>
    <w:p w14:paraId="3AE2A0CB" w14:textId="1CB060A9"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B</w:t>
      </w:r>
      <w:r w:rsidR="001D5B3A" w:rsidRPr="00B51528">
        <w:rPr>
          <w:sz w:val="24"/>
          <w:szCs w:val="24"/>
        </w:rPr>
        <w:t>ë</w:t>
      </w:r>
      <w:r w:rsidRPr="00B51528">
        <w:rPr>
          <w:sz w:val="24"/>
          <w:szCs w:val="24"/>
        </w:rPr>
        <w:t>het nj</w:t>
      </w:r>
      <w:r w:rsidR="001D5B3A" w:rsidRPr="00B51528">
        <w:rPr>
          <w:sz w:val="24"/>
          <w:szCs w:val="24"/>
        </w:rPr>
        <w:t>ë</w:t>
      </w:r>
      <w:r w:rsidRPr="00B51528">
        <w:rPr>
          <w:sz w:val="24"/>
          <w:szCs w:val="24"/>
        </w:rPr>
        <w:t xml:space="preserve"> </w:t>
      </w:r>
      <w:r w:rsidR="006472B2" w:rsidRPr="00B51528">
        <w:rPr>
          <w:sz w:val="24"/>
          <w:szCs w:val="24"/>
        </w:rPr>
        <w:t>inspektim vizual para ruajtjes</w:t>
      </w:r>
      <w:r w:rsidRPr="00B51528">
        <w:rPr>
          <w:sz w:val="24"/>
          <w:szCs w:val="24"/>
        </w:rPr>
        <w:t xml:space="preserve"> dhe </w:t>
      </w:r>
      <w:r w:rsidR="006472B2" w:rsidRPr="00B51528">
        <w:rPr>
          <w:sz w:val="24"/>
          <w:szCs w:val="24"/>
        </w:rPr>
        <w:t>konte</w:t>
      </w:r>
      <w:r w:rsidRPr="00B51528">
        <w:rPr>
          <w:sz w:val="24"/>
          <w:szCs w:val="24"/>
        </w:rPr>
        <w:t>jner</w:t>
      </w:r>
      <w:r w:rsidR="001D5B3A" w:rsidRPr="00B51528">
        <w:rPr>
          <w:sz w:val="24"/>
          <w:szCs w:val="24"/>
        </w:rPr>
        <w:t>ë</w:t>
      </w:r>
      <w:r w:rsidR="006472B2" w:rsidRPr="00B51528">
        <w:rPr>
          <w:sz w:val="24"/>
          <w:szCs w:val="24"/>
        </w:rPr>
        <w:t xml:space="preserve">t e dëmtuar, që rrjedhin ose </w:t>
      </w:r>
      <w:r w:rsidRPr="00B51528">
        <w:rPr>
          <w:sz w:val="24"/>
          <w:szCs w:val="24"/>
        </w:rPr>
        <w:t>jan</w:t>
      </w:r>
      <w:r w:rsidR="001D5B3A" w:rsidRPr="00B51528">
        <w:rPr>
          <w:sz w:val="24"/>
          <w:szCs w:val="24"/>
        </w:rPr>
        <w:t>ë</w:t>
      </w:r>
      <w:r w:rsidRPr="00B51528">
        <w:rPr>
          <w:sz w:val="24"/>
          <w:szCs w:val="24"/>
        </w:rPr>
        <w:t xml:space="preserve"> </w:t>
      </w:r>
      <w:r w:rsidR="006472B2" w:rsidRPr="00B51528">
        <w:rPr>
          <w:sz w:val="24"/>
          <w:szCs w:val="24"/>
        </w:rPr>
        <w:t>të korroduar nuk pranohen,</w:t>
      </w:r>
    </w:p>
    <w:p w14:paraId="78572D8C" w14:textId="7BECF748"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Kontejner</w:t>
      </w:r>
      <w:r w:rsidR="001D5B3A" w:rsidRPr="00B51528">
        <w:rPr>
          <w:sz w:val="24"/>
          <w:szCs w:val="24"/>
        </w:rPr>
        <w:t>ë</w:t>
      </w:r>
      <w:r w:rsidRPr="00B51528">
        <w:rPr>
          <w:sz w:val="24"/>
          <w:szCs w:val="24"/>
        </w:rPr>
        <w:t xml:space="preserve">t </w:t>
      </w:r>
      <w:r w:rsidR="006472B2" w:rsidRPr="00B51528">
        <w:rPr>
          <w:sz w:val="24"/>
          <w:szCs w:val="24"/>
        </w:rPr>
        <w:t>duhet të kenë një stampë të përhershme me numrin e identifikimit, materialin, peshën</w:t>
      </w:r>
      <w:r w:rsidRPr="00B51528">
        <w:rPr>
          <w:sz w:val="24"/>
          <w:szCs w:val="24"/>
        </w:rPr>
        <w:t xml:space="preserve"> e tyre</w:t>
      </w:r>
      <w:r w:rsidR="006472B2" w:rsidRPr="00B51528">
        <w:rPr>
          <w:sz w:val="24"/>
          <w:szCs w:val="24"/>
        </w:rPr>
        <w:t xml:space="preserve"> bosh, prodhuesin dhe datën e prodhimit,</w:t>
      </w:r>
    </w:p>
    <w:p w14:paraId="3BF0ABE0" w14:textId="02B610E3" w:rsidR="006472B2" w:rsidRPr="00B51528" w:rsidRDefault="007470BB" w:rsidP="00AD7E4E">
      <w:pPr>
        <w:pStyle w:val="ListParagraph"/>
        <w:numPr>
          <w:ilvl w:val="0"/>
          <w:numId w:val="121"/>
        </w:numPr>
        <w:spacing w:line="276" w:lineRule="auto"/>
        <w:jc w:val="both"/>
        <w:rPr>
          <w:sz w:val="24"/>
          <w:szCs w:val="24"/>
        </w:rPr>
      </w:pPr>
      <w:r w:rsidRPr="00B51528">
        <w:rPr>
          <w:sz w:val="24"/>
          <w:szCs w:val="24"/>
        </w:rPr>
        <w:t>Kontejner</w:t>
      </w:r>
      <w:r w:rsidR="001D5B3A" w:rsidRPr="00B51528">
        <w:rPr>
          <w:sz w:val="24"/>
          <w:szCs w:val="24"/>
        </w:rPr>
        <w:t>ë</w:t>
      </w:r>
      <w:r w:rsidRPr="00B51528">
        <w:rPr>
          <w:sz w:val="24"/>
          <w:szCs w:val="24"/>
        </w:rPr>
        <w:t xml:space="preserve">t </w:t>
      </w:r>
      <w:r w:rsidR="00447E89" w:rsidRPr="00B51528">
        <w:rPr>
          <w:sz w:val="24"/>
          <w:szCs w:val="24"/>
        </w:rPr>
        <w:t>d</w:t>
      </w:r>
      <w:r w:rsidR="006472B2" w:rsidRPr="00B51528">
        <w:rPr>
          <w:sz w:val="24"/>
          <w:szCs w:val="24"/>
        </w:rPr>
        <w:t>uhet të kenë një pllakë të fiksuar që tregon numrin e certifikatës.</w:t>
      </w:r>
    </w:p>
    <w:p w14:paraId="4387095B" w14:textId="77777777" w:rsidR="00FF04A5" w:rsidRPr="00B51528" w:rsidRDefault="00FF04A5" w:rsidP="00AD7E4E">
      <w:pPr>
        <w:spacing w:line="276" w:lineRule="auto"/>
        <w:jc w:val="both"/>
        <w:rPr>
          <w:sz w:val="24"/>
          <w:szCs w:val="24"/>
        </w:rPr>
      </w:pPr>
    </w:p>
    <w:p w14:paraId="1AFE8652" w14:textId="77777777" w:rsidR="006472B2" w:rsidRPr="00B51528" w:rsidRDefault="006472B2" w:rsidP="00AD7E4E">
      <w:pPr>
        <w:spacing w:line="276" w:lineRule="auto"/>
        <w:jc w:val="both"/>
        <w:rPr>
          <w:b/>
          <w:bCs/>
          <w:sz w:val="24"/>
          <w:szCs w:val="24"/>
        </w:rPr>
      </w:pPr>
      <w:r w:rsidRPr="00B51528">
        <w:rPr>
          <w:b/>
          <w:bCs/>
          <w:sz w:val="24"/>
          <w:szCs w:val="24"/>
        </w:rPr>
        <w:t>D. Certifikata</w:t>
      </w:r>
    </w:p>
    <w:p w14:paraId="5049E54A" w14:textId="77777777" w:rsidR="00FF04A5" w:rsidRPr="00B51528" w:rsidRDefault="00FF04A5" w:rsidP="00AD7E4E">
      <w:pPr>
        <w:spacing w:line="276" w:lineRule="auto"/>
        <w:jc w:val="both"/>
        <w:rPr>
          <w:b/>
          <w:bCs/>
          <w:sz w:val="24"/>
          <w:szCs w:val="24"/>
        </w:rPr>
      </w:pPr>
    </w:p>
    <w:p w14:paraId="75DF0F93" w14:textId="30532B95"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Emri dhe adresa e prodhuesit të mbetjeve,</w:t>
      </w:r>
    </w:p>
    <w:p w14:paraId="43FE31F4" w14:textId="1AA22F90"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Emri dhe adresa e personit përgjegjës për mbushjen,</w:t>
      </w:r>
    </w:p>
    <w:p w14:paraId="1BDFD7E5" w14:textId="48886E23"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Vendi dhe data e mbushjes,</w:t>
      </w:r>
    </w:p>
    <w:p w14:paraId="508C80BB" w14:textId="603FBC3F"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Sasia e merkurit,</w:t>
      </w:r>
    </w:p>
    <w:p w14:paraId="78612B3C" w14:textId="2636822F"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Pastërtia dhe përshkrimi i papastërtive (me raport analitik),</w:t>
      </w:r>
    </w:p>
    <w:p w14:paraId="475CE0AD" w14:textId="0C991351"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Konfirmim që konte</w:t>
      </w:r>
      <w:r w:rsidR="006D0D94" w:rsidRPr="00B51528">
        <w:rPr>
          <w:sz w:val="24"/>
          <w:szCs w:val="24"/>
        </w:rPr>
        <w:t>jner</w:t>
      </w:r>
      <w:r w:rsidR="001D5B3A" w:rsidRPr="00B51528">
        <w:rPr>
          <w:sz w:val="24"/>
          <w:szCs w:val="24"/>
        </w:rPr>
        <w:t>ë</w:t>
      </w:r>
      <w:r w:rsidR="006D0D94" w:rsidRPr="00B51528">
        <w:rPr>
          <w:sz w:val="24"/>
          <w:szCs w:val="24"/>
        </w:rPr>
        <w:t xml:space="preserve">t </w:t>
      </w:r>
      <w:r w:rsidRPr="00B51528">
        <w:rPr>
          <w:sz w:val="24"/>
          <w:szCs w:val="24"/>
        </w:rPr>
        <w:t>janë përdorur vetëm për transport/ruajtje merkuri,</w:t>
      </w:r>
    </w:p>
    <w:p w14:paraId="05A54D17" w14:textId="37DC62D8" w:rsidR="00FF04A5" w:rsidRPr="00B51528" w:rsidRDefault="007470BB" w:rsidP="00AD7E4E">
      <w:pPr>
        <w:pStyle w:val="ListParagraph"/>
        <w:numPr>
          <w:ilvl w:val="0"/>
          <w:numId w:val="121"/>
        </w:numPr>
        <w:spacing w:line="276" w:lineRule="auto"/>
        <w:jc w:val="both"/>
        <w:rPr>
          <w:sz w:val="24"/>
          <w:szCs w:val="24"/>
        </w:rPr>
      </w:pPr>
      <w:r w:rsidRPr="00B51528">
        <w:rPr>
          <w:sz w:val="24"/>
          <w:szCs w:val="24"/>
        </w:rPr>
        <w:t>Numrat e identifikimit të konte</w:t>
      </w:r>
      <w:r w:rsidR="006D0D94" w:rsidRPr="00B51528">
        <w:rPr>
          <w:sz w:val="24"/>
          <w:szCs w:val="24"/>
        </w:rPr>
        <w:t>jner</w:t>
      </w:r>
      <w:r w:rsidR="001D5B3A" w:rsidRPr="00B51528">
        <w:rPr>
          <w:sz w:val="24"/>
          <w:szCs w:val="24"/>
        </w:rPr>
        <w:t>ë</w:t>
      </w:r>
      <w:r w:rsidR="006D0D94" w:rsidRPr="00B51528">
        <w:rPr>
          <w:sz w:val="24"/>
          <w:szCs w:val="24"/>
        </w:rPr>
        <w:t>ve</w:t>
      </w:r>
      <w:r w:rsidRPr="00B51528">
        <w:rPr>
          <w:sz w:val="24"/>
          <w:szCs w:val="24"/>
        </w:rPr>
        <w:t>,</w:t>
      </w:r>
    </w:p>
    <w:p w14:paraId="3173B861" w14:textId="1599AB7A" w:rsidR="006472B2" w:rsidRPr="00B51528" w:rsidRDefault="007470BB" w:rsidP="00AD7E4E">
      <w:pPr>
        <w:pStyle w:val="ListParagraph"/>
        <w:numPr>
          <w:ilvl w:val="0"/>
          <w:numId w:val="121"/>
        </w:numPr>
        <w:spacing w:line="276" w:lineRule="auto"/>
        <w:jc w:val="both"/>
        <w:rPr>
          <w:sz w:val="24"/>
          <w:szCs w:val="24"/>
        </w:rPr>
      </w:pPr>
      <w:r w:rsidRPr="00B51528">
        <w:rPr>
          <w:sz w:val="24"/>
          <w:szCs w:val="24"/>
        </w:rPr>
        <w:t>Çdo sh</w:t>
      </w:r>
      <w:r w:rsidR="001D5B3A" w:rsidRPr="00B51528">
        <w:rPr>
          <w:sz w:val="24"/>
          <w:szCs w:val="24"/>
        </w:rPr>
        <w:t>ë</w:t>
      </w:r>
      <w:r w:rsidRPr="00B51528">
        <w:rPr>
          <w:sz w:val="24"/>
          <w:szCs w:val="24"/>
        </w:rPr>
        <w:t>nim tjet</w:t>
      </w:r>
      <w:r w:rsidR="001D5B3A" w:rsidRPr="00B51528">
        <w:rPr>
          <w:sz w:val="24"/>
          <w:szCs w:val="24"/>
        </w:rPr>
        <w:t>ë</w:t>
      </w:r>
      <w:r w:rsidRPr="00B51528">
        <w:rPr>
          <w:sz w:val="24"/>
          <w:szCs w:val="24"/>
        </w:rPr>
        <w:t>r shtesë.</w:t>
      </w:r>
    </w:p>
    <w:p w14:paraId="55FB1F0F" w14:textId="77777777" w:rsidR="00FF04A5" w:rsidRPr="00B51528" w:rsidRDefault="00FF04A5" w:rsidP="00AD7E4E">
      <w:pPr>
        <w:pStyle w:val="ListParagraph"/>
        <w:spacing w:line="276" w:lineRule="auto"/>
        <w:jc w:val="both"/>
        <w:rPr>
          <w:sz w:val="24"/>
          <w:szCs w:val="24"/>
        </w:rPr>
      </w:pPr>
    </w:p>
    <w:p w14:paraId="3F752ABE" w14:textId="77777777" w:rsidR="006472B2" w:rsidRPr="00B51528" w:rsidRDefault="006472B2" w:rsidP="00AD7E4E">
      <w:pPr>
        <w:spacing w:line="276" w:lineRule="auto"/>
        <w:jc w:val="both"/>
        <w:rPr>
          <w:sz w:val="24"/>
          <w:szCs w:val="24"/>
        </w:rPr>
      </w:pPr>
      <w:r w:rsidRPr="00B51528">
        <w:rPr>
          <w:sz w:val="24"/>
          <w:szCs w:val="24"/>
        </w:rPr>
        <w:t>Certifikatat lëshohen nga prodhuesi i mbetjeve ose, në mungesë të tij, nga personi përgjegjës për menaxhimin e tyre.</w:t>
      </w:r>
    </w:p>
    <w:p w14:paraId="2122F784" w14:textId="77777777" w:rsidR="006472B2" w:rsidRPr="00B51528" w:rsidRDefault="006472B2" w:rsidP="00AD7E4E">
      <w:pPr>
        <w:pStyle w:val="BodyText"/>
        <w:spacing w:line="276" w:lineRule="auto"/>
        <w:jc w:val="left"/>
        <w:rPr>
          <w:spacing w:val="-1"/>
        </w:rPr>
      </w:pPr>
    </w:p>
    <w:p w14:paraId="45BD64C6" w14:textId="45B5237A" w:rsidR="00DF7D6B" w:rsidRPr="00B51528" w:rsidRDefault="006D0D94" w:rsidP="00AD7E4E">
      <w:pPr>
        <w:pStyle w:val="BodyText"/>
        <w:spacing w:line="276" w:lineRule="auto"/>
        <w:ind w:left="0" w:firstLine="0"/>
        <w:jc w:val="left"/>
        <w:rPr>
          <w:b/>
          <w:bCs/>
        </w:rPr>
      </w:pPr>
      <w:r w:rsidRPr="00B51528">
        <w:rPr>
          <w:b/>
          <w:bCs/>
          <w:spacing w:val="-1"/>
        </w:rPr>
        <w:t>Klasifikimi uniform i</w:t>
      </w:r>
      <w:r w:rsidR="00DF7D6B" w:rsidRPr="00B51528">
        <w:rPr>
          <w:b/>
          <w:bCs/>
          <w:spacing w:val="-9"/>
        </w:rPr>
        <w:t xml:space="preserve"> </w:t>
      </w:r>
      <w:r w:rsidR="00DF7D6B" w:rsidRPr="00B51528">
        <w:rPr>
          <w:b/>
          <w:bCs/>
        </w:rPr>
        <w:t>mbetjeve</w:t>
      </w:r>
      <w:r w:rsidR="00DF7D6B" w:rsidRPr="00B51528">
        <w:rPr>
          <w:b/>
          <w:bCs/>
          <w:spacing w:val="-9"/>
        </w:rPr>
        <w:t xml:space="preserve"> </w:t>
      </w:r>
      <w:r w:rsidR="00DF7D6B" w:rsidRPr="00B51528">
        <w:rPr>
          <w:b/>
          <w:bCs/>
        </w:rPr>
        <w:t>dhe</w:t>
      </w:r>
      <w:r w:rsidR="00DF7D6B" w:rsidRPr="00B51528">
        <w:rPr>
          <w:b/>
          <w:bCs/>
          <w:spacing w:val="-9"/>
        </w:rPr>
        <w:t xml:space="preserve"> </w:t>
      </w:r>
      <w:r w:rsidR="00DF7D6B" w:rsidRPr="00B51528">
        <w:rPr>
          <w:b/>
          <w:bCs/>
        </w:rPr>
        <w:t>procedurat</w:t>
      </w:r>
      <w:r w:rsidR="00DF7D6B" w:rsidRPr="00B51528">
        <w:rPr>
          <w:b/>
          <w:bCs/>
          <w:spacing w:val="-9"/>
        </w:rPr>
        <w:t xml:space="preserve"> </w:t>
      </w:r>
      <w:r w:rsidR="00DF7D6B" w:rsidRPr="00B51528">
        <w:rPr>
          <w:b/>
          <w:bCs/>
        </w:rPr>
        <w:t>që</w:t>
      </w:r>
      <w:r w:rsidR="00DF7D6B" w:rsidRPr="00B51528">
        <w:rPr>
          <w:b/>
          <w:bCs/>
          <w:spacing w:val="-10"/>
        </w:rPr>
        <w:t xml:space="preserve"> </w:t>
      </w:r>
      <w:r w:rsidR="00DF7D6B" w:rsidRPr="00B51528">
        <w:rPr>
          <w:b/>
          <w:bCs/>
        </w:rPr>
        <w:t>zbatohen</w:t>
      </w:r>
      <w:r w:rsidR="00DF7D6B" w:rsidRPr="00B51528">
        <w:rPr>
          <w:b/>
          <w:bCs/>
          <w:spacing w:val="-9"/>
        </w:rPr>
        <w:t xml:space="preserve"> </w:t>
      </w:r>
      <w:r w:rsidR="00DF7D6B" w:rsidRPr="00B51528">
        <w:rPr>
          <w:b/>
          <w:bCs/>
        </w:rPr>
        <w:t>gjatë</w:t>
      </w:r>
      <w:r w:rsidRPr="00B51528">
        <w:rPr>
          <w:b/>
          <w:bCs/>
        </w:rPr>
        <w:t xml:space="preserve"> </w:t>
      </w:r>
      <w:r w:rsidR="00DF7D6B" w:rsidRPr="00B51528">
        <w:rPr>
          <w:b/>
          <w:bCs/>
          <w:spacing w:val="-57"/>
        </w:rPr>
        <w:t xml:space="preserve"> </w:t>
      </w:r>
      <w:r w:rsidR="00DF7D6B" w:rsidRPr="00B51528">
        <w:rPr>
          <w:b/>
          <w:bCs/>
        </w:rPr>
        <w:t>pranimit</w:t>
      </w:r>
      <w:r w:rsidR="00DF7D6B" w:rsidRPr="00B51528">
        <w:rPr>
          <w:b/>
          <w:bCs/>
          <w:spacing w:val="-1"/>
        </w:rPr>
        <w:t xml:space="preserve"> </w:t>
      </w:r>
      <w:r w:rsidR="00DF7D6B" w:rsidRPr="00B51528">
        <w:rPr>
          <w:b/>
          <w:bCs/>
        </w:rPr>
        <w:t>të</w:t>
      </w:r>
      <w:r w:rsidR="00DF7D6B" w:rsidRPr="00B51528">
        <w:rPr>
          <w:b/>
          <w:bCs/>
          <w:spacing w:val="-1"/>
        </w:rPr>
        <w:t xml:space="preserve"> </w:t>
      </w:r>
      <w:r w:rsidR="00DF7D6B" w:rsidRPr="00B51528">
        <w:rPr>
          <w:b/>
          <w:bCs/>
        </w:rPr>
        <w:t>tyre.</w:t>
      </w:r>
    </w:p>
    <w:p w14:paraId="0DCFCF5B" w14:textId="7EDDDDA8" w:rsidR="00DF7D6B" w:rsidRPr="00B51528" w:rsidRDefault="00DF7D6B" w:rsidP="00AD7E4E">
      <w:pPr>
        <w:pStyle w:val="BodyText"/>
        <w:spacing w:before="65" w:line="276" w:lineRule="auto"/>
        <w:ind w:left="0" w:right="300" w:firstLine="0"/>
      </w:pPr>
      <w:r w:rsidRPr="00B51528">
        <w:rPr>
          <w:spacing w:val="-1"/>
        </w:rPr>
        <w:t>Seksioni</w:t>
      </w:r>
      <w:r w:rsidRPr="00B51528">
        <w:rPr>
          <w:spacing w:val="-14"/>
        </w:rPr>
        <w:t xml:space="preserve"> </w:t>
      </w:r>
      <w:r w:rsidRPr="00B51528">
        <w:rPr>
          <w:spacing w:val="-1"/>
        </w:rPr>
        <w:t>1</w:t>
      </w:r>
      <w:r w:rsidRPr="00B51528">
        <w:rPr>
          <w:spacing w:val="-13"/>
        </w:rPr>
        <w:t xml:space="preserve"> </w:t>
      </w:r>
      <w:r w:rsidRPr="00B51528">
        <w:rPr>
          <w:spacing w:val="-1"/>
        </w:rPr>
        <w:t>i</w:t>
      </w:r>
      <w:r w:rsidRPr="00B51528">
        <w:rPr>
          <w:spacing w:val="-13"/>
        </w:rPr>
        <w:t xml:space="preserve"> </w:t>
      </w:r>
      <w:r w:rsidR="005D05FD" w:rsidRPr="00B51528">
        <w:rPr>
          <w:spacing w:val="-1"/>
        </w:rPr>
        <w:t>k</w:t>
      </w:r>
      <w:r w:rsidR="001D5B3A" w:rsidRPr="00B51528">
        <w:rPr>
          <w:spacing w:val="-1"/>
        </w:rPr>
        <w:t>ë</w:t>
      </w:r>
      <w:r w:rsidR="005D05FD" w:rsidRPr="00B51528">
        <w:rPr>
          <w:spacing w:val="-1"/>
        </w:rPr>
        <w:t>saj pjese</w:t>
      </w:r>
      <w:r w:rsidRPr="00B51528">
        <w:rPr>
          <w:spacing w:val="-13"/>
        </w:rPr>
        <w:t xml:space="preserve"> </w:t>
      </w:r>
      <w:r w:rsidRPr="00B51528">
        <w:rPr>
          <w:spacing w:val="-1"/>
        </w:rPr>
        <w:t>parashtron</w:t>
      </w:r>
      <w:r w:rsidRPr="00B51528">
        <w:rPr>
          <w:spacing w:val="-13"/>
        </w:rPr>
        <w:t xml:space="preserve"> </w:t>
      </w:r>
      <w:r w:rsidRPr="00B51528">
        <w:rPr>
          <w:spacing w:val="-1"/>
        </w:rPr>
        <w:t>procedurën</w:t>
      </w:r>
      <w:r w:rsidRPr="00B51528">
        <w:rPr>
          <w:spacing w:val="-13"/>
        </w:rPr>
        <w:t xml:space="preserve"> </w:t>
      </w:r>
      <w:r w:rsidRPr="00B51528">
        <w:t>që</w:t>
      </w:r>
      <w:r w:rsidRPr="00B51528">
        <w:rPr>
          <w:spacing w:val="-13"/>
        </w:rPr>
        <w:t xml:space="preserve"> </w:t>
      </w:r>
      <w:r w:rsidRPr="00B51528">
        <w:t>përcakton</w:t>
      </w:r>
      <w:r w:rsidRPr="00B51528">
        <w:rPr>
          <w:spacing w:val="-13"/>
        </w:rPr>
        <w:t xml:space="preserve"> </w:t>
      </w:r>
      <w:r w:rsidRPr="00B51528">
        <w:t>pranueshmërinë</w:t>
      </w:r>
      <w:r w:rsidRPr="00B51528">
        <w:rPr>
          <w:spacing w:val="-13"/>
        </w:rPr>
        <w:t xml:space="preserve"> </w:t>
      </w:r>
      <w:r w:rsidRPr="00B51528">
        <w:t>e</w:t>
      </w:r>
      <w:r w:rsidRPr="00B51528">
        <w:rPr>
          <w:spacing w:val="-13"/>
        </w:rPr>
        <w:t xml:space="preserve"> </w:t>
      </w:r>
      <w:r w:rsidRPr="00B51528">
        <w:t>mbetjeve</w:t>
      </w:r>
      <w:r w:rsidRPr="00B51528">
        <w:rPr>
          <w:spacing w:val="-58"/>
        </w:rPr>
        <w:t xml:space="preserve"> </w:t>
      </w:r>
      <w:r w:rsidRPr="00B51528">
        <w:t xml:space="preserve">në </w:t>
      </w:r>
      <w:r w:rsidR="00F3222F" w:rsidRPr="00B51528">
        <w:t>landfill</w:t>
      </w:r>
      <w:r w:rsidRPr="00B51528">
        <w:t>. Kjo procedurë konsiston në karakteristikat bazë, testet e përputhshmërisë dhe</w:t>
      </w:r>
      <w:r w:rsidRPr="00B51528">
        <w:rPr>
          <w:spacing w:val="1"/>
        </w:rPr>
        <w:t xml:space="preserve"> </w:t>
      </w:r>
      <w:r w:rsidRPr="00B51528">
        <w:t>verifikimin</w:t>
      </w:r>
      <w:r w:rsidRPr="00B51528">
        <w:rPr>
          <w:spacing w:val="-2"/>
        </w:rPr>
        <w:t xml:space="preserve"> </w:t>
      </w:r>
      <w:r w:rsidRPr="00B51528">
        <w:t>në</w:t>
      </w:r>
      <w:r w:rsidRPr="00B51528">
        <w:rPr>
          <w:spacing w:val="-2"/>
        </w:rPr>
        <w:t xml:space="preserve"> </w:t>
      </w:r>
      <w:r w:rsidRPr="00B51528">
        <w:t>vendin</w:t>
      </w:r>
      <w:r w:rsidRPr="00B51528">
        <w:rPr>
          <w:spacing w:val="-3"/>
        </w:rPr>
        <w:t xml:space="preserve"> </w:t>
      </w:r>
      <w:r w:rsidRPr="00B51528">
        <w:t>e</w:t>
      </w:r>
      <w:r w:rsidRPr="00B51528">
        <w:rPr>
          <w:spacing w:val="-1"/>
        </w:rPr>
        <w:t xml:space="preserve"> </w:t>
      </w:r>
      <w:r w:rsidR="00F3222F" w:rsidRPr="00B51528">
        <w:t>landfill</w:t>
      </w:r>
      <w:r w:rsidRPr="00B51528">
        <w:t>it.</w:t>
      </w:r>
    </w:p>
    <w:p w14:paraId="78529E36" w14:textId="037A7252" w:rsidR="00DF7D6B" w:rsidRPr="00B51528" w:rsidRDefault="00DF7D6B" w:rsidP="00AD7E4E">
      <w:pPr>
        <w:pStyle w:val="BodyText"/>
        <w:spacing w:line="276" w:lineRule="auto"/>
        <w:ind w:left="0" w:right="301" w:firstLine="0"/>
        <w:rPr>
          <w:spacing w:val="-1"/>
        </w:rPr>
      </w:pPr>
      <w:r w:rsidRPr="00B51528">
        <w:rPr>
          <w:spacing w:val="-1"/>
        </w:rPr>
        <w:t>Seksioni</w:t>
      </w:r>
      <w:r w:rsidRPr="00B51528">
        <w:rPr>
          <w:spacing w:val="-9"/>
        </w:rPr>
        <w:t xml:space="preserve"> </w:t>
      </w:r>
      <w:r w:rsidRPr="00B51528">
        <w:rPr>
          <w:spacing w:val="-1"/>
        </w:rPr>
        <w:t>2</w:t>
      </w:r>
      <w:r w:rsidRPr="00B51528">
        <w:rPr>
          <w:spacing w:val="-8"/>
        </w:rPr>
        <w:t xml:space="preserve"> </w:t>
      </w:r>
      <w:r w:rsidRPr="00B51528">
        <w:rPr>
          <w:spacing w:val="-1"/>
        </w:rPr>
        <w:t>i</w:t>
      </w:r>
      <w:r w:rsidRPr="00B51528">
        <w:rPr>
          <w:spacing w:val="-9"/>
        </w:rPr>
        <w:t xml:space="preserve"> </w:t>
      </w:r>
      <w:r w:rsidR="005D05FD" w:rsidRPr="00B51528">
        <w:rPr>
          <w:spacing w:val="-1"/>
        </w:rPr>
        <w:t>k</w:t>
      </w:r>
      <w:r w:rsidR="001D5B3A" w:rsidRPr="00B51528">
        <w:rPr>
          <w:spacing w:val="-1"/>
        </w:rPr>
        <w:t>ë</w:t>
      </w:r>
      <w:r w:rsidR="005D05FD" w:rsidRPr="00B51528">
        <w:rPr>
          <w:spacing w:val="-1"/>
        </w:rPr>
        <w:t>saj pjese</w:t>
      </w:r>
      <w:r w:rsidRPr="00B51528">
        <w:rPr>
          <w:spacing w:val="-8"/>
        </w:rPr>
        <w:t xml:space="preserve"> </w:t>
      </w:r>
      <w:r w:rsidRPr="00B51528">
        <w:rPr>
          <w:spacing w:val="-1"/>
        </w:rPr>
        <w:t>parashtron</w:t>
      </w:r>
      <w:r w:rsidRPr="00B51528">
        <w:rPr>
          <w:spacing w:val="-9"/>
        </w:rPr>
        <w:t xml:space="preserve"> </w:t>
      </w:r>
      <w:r w:rsidRPr="00B51528">
        <w:rPr>
          <w:spacing w:val="-1"/>
        </w:rPr>
        <w:t>kriteret</w:t>
      </w:r>
      <w:r w:rsidRPr="00B51528">
        <w:rPr>
          <w:spacing w:val="-8"/>
        </w:rPr>
        <w:t xml:space="preserve"> </w:t>
      </w:r>
      <w:r w:rsidRPr="00B51528">
        <w:t>e</w:t>
      </w:r>
      <w:r w:rsidRPr="00B51528">
        <w:rPr>
          <w:spacing w:val="-9"/>
        </w:rPr>
        <w:t xml:space="preserve"> </w:t>
      </w:r>
      <w:r w:rsidRPr="00B51528">
        <w:t>pranimit</w:t>
      </w:r>
      <w:r w:rsidRPr="00B51528">
        <w:rPr>
          <w:spacing w:val="-8"/>
        </w:rPr>
        <w:t xml:space="preserve"> </w:t>
      </w:r>
      <w:r w:rsidRPr="00B51528">
        <w:t>për</w:t>
      </w:r>
      <w:r w:rsidRPr="00B51528">
        <w:rPr>
          <w:spacing w:val="-9"/>
        </w:rPr>
        <w:t xml:space="preserve"> </w:t>
      </w:r>
      <w:r w:rsidRPr="00B51528">
        <w:t>çdo</w:t>
      </w:r>
      <w:r w:rsidRPr="00B51528">
        <w:rPr>
          <w:spacing w:val="-8"/>
        </w:rPr>
        <w:t xml:space="preserve"> </w:t>
      </w:r>
      <w:r w:rsidRPr="00B51528">
        <w:t>kategori</w:t>
      </w:r>
      <w:r w:rsidRPr="00B51528">
        <w:rPr>
          <w:spacing w:val="-9"/>
        </w:rPr>
        <w:t xml:space="preserve"> </w:t>
      </w:r>
      <w:r w:rsidR="00F3222F" w:rsidRPr="00B51528">
        <w:rPr>
          <w:spacing w:val="-1"/>
        </w:rPr>
        <w:t>landfill</w:t>
      </w:r>
      <w:r w:rsidRPr="00B51528">
        <w:rPr>
          <w:spacing w:val="-1"/>
        </w:rPr>
        <w:t xml:space="preserve">i. Mbetjet pranohen në </w:t>
      </w:r>
      <w:r w:rsidR="00F3222F" w:rsidRPr="00B51528">
        <w:rPr>
          <w:spacing w:val="-1"/>
        </w:rPr>
        <w:t>landfill</w:t>
      </w:r>
      <w:r w:rsidRPr="00B51528">
        <w:rPr>
          <w:spacing w:val="-1"/>
        </w:rPr>
        <w:t xml:space="preserve"> vetëm në qoftë se përmbushin kriteret e pranimit të asaj kategorie </w:t>
      </w:r>
      <w:r w:rsidR="00F3222F" w:rsidRPr="00B51528">
        <w:rPr>
          <w:spacing w:val="-1"/>
        </w:rPr>
        <w:t>landfill</w:t>
      </w:r>
      <w:r w:rsidRPr="00B51528">
        <w:rPr>
          <w:spacing w:val="-1"/>
        </w:rPr>
        <w:t>i.</w:t>
      </w:r>
    </w:p>
    <w:p w14:paraId="148C7AC0" w14:textId="3E687323" w:rsidR="00DF7D6B" w:rsidRPr="00B51528" w:rsidRDefault="00DF7D6B" w:rsidP="00AD7E4E">
      <w:pPr>
        <w:pStyle w:val="BodyText"/>
        <w:spacing w:line="276" w:lineRule="auto"/>
        <w:ind w:left="0" w:right="301" w:firstLine="0"/>
        <w:rPr>
          <w:spacing w:val="-1"/>
        </w:rPr>
      </w:pPr>
      <w:r w:rsidRPr="00B51528">
        <w:rPr>
          <w:spacing w:val="-1"/>
        </w:rPr>
        <w:t xml:space="preserve">Seksioni 3 i </w:t>
      </w:r>
      <w:r w:rsidR="005D05FD" w:rsidRPr="00B51528">
        <w:rPr>
          <w:spacing w:val="-1"/>
        </w:rPr>
        <w:t>k</w:t>
      </w:r>
      <w:r w:rsidR="001D5B3A" w:rsidRPr="00B51528">
        <w:rPr>
          <w:spacing w:val="-1"/>
        </w:rPr>
        <w:t>ë</w:t>
      </w:r>
      <w:r w:rsidR="005D05FD" w:rsidRPr="00B51528">
        <w:rPr>
          <w:spacing w:val="-1"/>
        </w:rPr>
        <w:t>saj pjese</w:t>
      </w:r>
      <w:r w:rsidRPr="00B51528">
        <w:rPr>
          <w:spacing w:val="-1"/>
        </w:rPr>
        <w:t xml:space="preserve"> rendit metodat që duhen përdorur për marrjen e mostrave dhe analizat e mbetjeve.</w:t>
      </w:r>
    </w:p>
    <w:p w14:paraId="6C4DD869" w14:textId="44E2E8DB" w:rsidR="00DF7D6B" w:rsidRPr="00B51528" w:rsidRDefault="00DF7D6B" w:rsidP="00AD7E4E">
      <w:pPr>
        <w:pStyle w:val="BodyText"/>
        <w:numPr>
          <w:ilvl w:val="0"/>
          <w:numId w:val="51"/>
        </w:numPr>
        <w:spacing w:before="65" w:line="276" w:lineRule="auto"/>
        <w:ind w:left="450" w:right="300" w:hanging="450"/>
        <w:rPr>
          <w:spacing w:val="-1"/>
        </w:rPr>
      </w:pPr>
      <w:r w:rsidRPr="00B51528">
        <w:rPr>
          <w:spacing w:val="-1"/>
        </w:rPr>
        <w:t xml:space="preserve">Procedura për pranimin e mbetjeve në </w:t>
      </w:r>
      <w:r w:rsidR="00F3222F" w:rsidRPr="00B51528">
        <w:rPr>
          <w:spacing w:val="-1"/>
        </w:rPr>
        <w:t>landfill</w:t>
      </w:r>
      <w:r w:rsidRPr="00B51528">
        <w:rPr>
          <w:spacing w:val="-1"/>
        </w:rPr>
        <w:t>e</w:t>
      </w:r>
    </w:p>
    <w:p w14:paraId="01742AFC" w14:textId="021410D2" w:rsidR="00DF7D6B" w:rsidRPr="00B51528" w:rsidRDefault="00473542" w:rsidP="00AD7E4E">
      <w:pPr>
        <w:pStyle w:val="BodyText"/>
        <w:numPr>
          <w:ilvl w:val="1"/>
          <w:numId w:val="160"/>
        </w:numPr>
        <w:spacing w:before="65" w:line="276" w:lineRule="auto"/>
        <w:ind w:left="450" w:right="300" w:hanging="450"/>
        <w:rPr>
          <w:spacing w:val="-1"/>
        </w:rPr>
      </w:pPr>
      <w:r w:rsidRPr="00B51528">
        <w:rPr>
          <w:spacing w:val="-1"/>
        </w:rPr>
        <w:lastRenderedPageBreak/>
        <w:t xml:space="preserve"> </w:t>
      </w:r>
      <w:r w:rsidR="00DF7D6B" w:rsidRPr="00B51528">
        <w:rPr>
          <w:spacing w:val="-1"/>
        </w:rPr>
        <w:t>Karakterizimi bazë</w:t>
      </w:r>
    </w:p>
    <w:p w14:paraId="60A1BC51" w14:textId="77777777" w:rsidR="00DF7D6B" w:rsidRPr="00B51528" w:rsidRDefault="00DF7D6B" w:rsidP="00FE66A6">
      <w:pPr>
        <w:pStyle w:val="BodyText"/>
        <w:spacing w:line="276" w:lineRule="auto"/>
        <w:ind w:left="0" w:right="299" w:firstLine="0"/>
      </w:pPr>
      <w:r w:rsidRPr="00B51528">
        <w:t xml:space="preserve">Karakterizimi bazë është </w:t>
      </w:r>
      <w:r w:rsidRPr="00B51528">
        <w:rPr>
          <w:spacing w:val="-1"/>
        </w:rPr>
        <w:t xml:space="preserve">hapi </w:t>
      </w:r>
      <w:r w:rsidRPr="00B51528">
        <w:t>i parë i procedurës së pranimit dhe nënkupton një përcaktim të plotë të mbetjeve, duke grumbulluar të gjithë informacionin e nevojshëm për asgjësimin e sigurt të mbetjeve në periudhë afatgjatë. Karakterizimi bazë kërkohet për çdo lloj mbetje.</w:t>
      </w:r>
    </w:p>
    <w:p w14:paraId="0985ABB7" w14:textId="77777777" w:rsidR="00FE66A6" w:rsidRPr="00B51528" w:rsidRDefault="00FE66A6" w:rsidP="00AD7E4E">
      <w:pPr>
        <w:pStyle w:val="BodyText"/>
        <w:spacing w:line="276" w:lineRule="auto"/>
        <w:ind w:left="0" w:right="299" w:firstLine="0"/>
      </w:pPr>
    </w:p>
    <w:p w14:paraId="37C2672A" w14:textId="738125B1" w:rsidR="00DF7D6B" w:rsidRPr="00B51528" w:rsidRDefault="00DF7D6B" w:rsidP="00AD7E4E">
      <w:pPr>
        <w:pStyle w:val="BodyText"/>
        <w:numPr>
          <w:ilvl w:val="2"/>
          <w:numId w:val="160"/>
        </w:numPr>
        <w:spacing w:before="65" w:line="276" w:lineRule="auto"/>
        <w:ind w:left="450" w:right="300" w:hanging="450"/>
        <w:rPr>
          <w:spacing w:val="-1"/>
        </w:rPr>
      </w:pPr>
      <w:r w:rsidRPr="00B51528">
        <w:rPr>
          <w:spacing w:val="-1"/>
        </w:rPr>
        <w:t>Funksionet e karakterizimit bazë</w:t>
      </w:r>
    </w:p>
    <w:p w14:paraId="37FC7F3D" w14:textId="08037385" w:rsidR="00DF7D6B" w:rsidRPr="00B51528" w:rsidRDefault="00DF7D6B" w:rsidP="00AD7E4E">
      <w:pPr>
        <w:pStyle w:val="ListParagraph"/>
        <w:numPr>
          <w:ilvl w:val="0"/>
          <w:numId w:val="50"/>
        </w:numPr>
        <w:tabs>
          <w:tab w:val="left" w:pos="450"/>
        </w:tabs>
        <w:spacing w:before="1" w:line="276" w:lineRule="auto"/>
        <w:ind w:left="0" w:right="299" w:firstLine="0"/>
        <w:contextualSpacing w:val="0"/>
        <w:jc w:val="both"/>
        <w:rPr>
          <w:sz w:val="24"/>
          <w:szCs w:val="24"/>
        </w:rPr>
      </w:pPr>
      <w:r w:rsidRPr="00B51528">
        <w:rPr>
          <w:sz w:val="24"/>
          <w:szCs w:val="24"/>
        </w:rPr>
        <w:t>Informacion bazë mbi mbetjet: lloji, origjina, përbërja, konsistenca, aftësia për të</w:t>
      </w:r>
      <w:r w:rsidRPr="00B51528">
        <w:rPr>
          <w:spacing w:val="1"/>
          <w:sz w:val="24"/>
          <w:szCs w:val="24"/>
        </w:rPr>
        <w:t xml:space="preserve"> </w:t>
      </w:r>
      <w:r w:rsidRPr="00B51528">
        <w:rPr>
          <w:sz w:val="24"/>
          <w:szCs w:val="24"/>
        </w:rPr>
        <w:t xml:space="preserve">lëngëzuar (leachability) në </w:t>
      </w:r>
      <w:r w:rsidR="00F3222F" w:rsidRPr="00B51528">
        <w:rPr>
          <w:sz w:val="24"/>
          <w:szCs w:val="24"/>
        </w:rPr>
        <w:t>landfill</w:t>
      </w:r>
      <w:r w:rsidRPr="00B51528">
        <w:rPr>
          <w:sz w:val="24"/>
          <w:szCs w:val="24"/>
        </w:rPr>
        <w:t>, dhe kur është e nevojshme dhe e mundur, veti të tjera</w:t>
      </w:r>
      <w:r w:rsidRPr="00B51528">
        <w:rPr>
          <w:spacing w:val="1"/>
          <w:sz w:val="24"/>
          <w:szCs w:val="24"/>
        </w:rPr>
        <w:t xml:space="preserve"> </w:t>
      </w:r>
      <w:r w:rsidRPr="00B51528">
        <w:rPr>
          <w:sz w:val="24"/>
          <w:szCs w:val="24"/>
        </w:rPr>
        <w:t>karakteristike;</w:t>
      </w:r>
    </w:p>
    <w:p w14:paraId="6CAA1DDA" w14:textId="49C8B30D" w:rsidR="00DF7D6B" w:rsidRPr="00B51528" w:rsidRDefault="00DF7D6B" w:rsidP="00AD7E4E">
      <w:pPr>
        <w:pStyle w:val="ListParagraph"/>
        <w:numPr>
          <w:ilvl w:val="0"/>
          <w:numId w:val="50"/>
        </w:numPr>
        <w:tabs>
          <w:tab w:val="left" w:pos="450"/>
          <w:tab w:val="left" w:pos="1312"/>
        </w:tabs>
        <w:spacing w:line="276" w:lineRule="auto"/>
        <w:ind w:left="0" w:right="300" w:firstLine="0"/>
        <w:contextualSpacing w:val="0"/>
        <w:jc w:val="both"/>
        <w:rPr>
          <w:sz w:val="24"/>
          <w:szCs w:val="24"/>
        </w:rPr>
      </w:pPr>
      <w:r w:rsidRPr="00B51528">
        <w:rPr>
          <w:sz w:val="24"/>
          <w:szCs w:val="24"/>
        </w:rPr>
        <w:t xml:space="preserve">Informacion bazë për të kuptuar sjelljen e mbetjeve në </w:t>
      </w:r>
      <w:r w:rsidR="00F3222F" w:rsidRPr="00B51528">
        <w:rPr>
          <w:sz w:val="24"/>
          <w:szCs w:val="24"/>
        </w:rPr>
        <w:t>landfill</w:t>
      </w:r>
      <w:r w:rsidRPr="00B51528">
        <w:rPr>
          <w:sz w:val="24"/>
          <w:szCs w:val="24"/>
        </w:rPr>
        <w:t xml:space="preserve"> dhe opsionet për</w:t>
      </w:r>
      <w:r w:rsidRPr="00B51528">
        <w:rPr>
          <w:spacing w:val="1"/>
          <w:sz w:val="24"/>
          <w:szCs w:val="24"/>
        </w:rPr>
        <w:t xml:space="preserve"> </w:t>
      </w:r>
      <w:r w:rsidRPr="00B51528">
        <w:rPr>
          <w:sz w:val="24"/>
          <w:szCs w:val="24"/>
        </w:rPr>
        <w:t xml:space="preserve">trajtimin e tyre, siç përcaktohet në </w:t>
      </w:r>
      <w:r w:rsidR="003C0CA7" w:rsidRPr="00B51528">
        <w:rPr>
          <w:sz w:val="24"/>
          <w:szCs w:val="24"/>
        </w:rPr>
        <w:t>pik</w:t>
      </w:r>
      <w:r w:rsidR="009A2430" w:rsidRPr="00B51528">
        <w:rPr>
          <w:sz w:val="24"/>
          <w:szCs w:val="24"/>
        </w:rPr>
        <w:t>ë</w:t>
      </w:r>
      <w:r w:rsidR="003C0CA7" w:rsidRPr="00B51528">
        <w:rPr>
          <w:sz w:val="24"/>
          <w:szCs w:val="24"/>
        </w:rPr>
        <w:t>n 3 t</w:t>
      </w:r>
      <w:r w:rsidR="009A2430" w:rsidRPr="00B51528">
        <w:rPr>
          <w:sz w:val="24"/>
          <w:szCs w:val="24"/>
        </w:rPr>
        <w:t>ë</w:t>
      </w:r>
      <w:r w:rsidR="003C0CA7" w:rsidRPr="00B51528">
        <w:rPr>
          <w:sz w:val="24"/>
          <w:szCs w:val="24"/>
        </w:rPr>
        <w:t xml:space="preserve"> nenit </w:t>
      </w:r>
      <w:r w:rsidR="00712854" w:rsidRPr="00B51528">
        <w:rPr>
          <w:sz w:val="24"/>
          <w:szCs w:val="24"/>
        </w:rPr>
        <w:t>34</w:t>
      </w:r>
      <w:r w:rsidRPr="00B51528">
        <w:rPr>
          <w:sz w:val="24"/>
          <w:szCs w:val="24"/>
        </w:rPr>
        <w:t xml:space="preserve"> të ligjit</w:t>
      </w:r>
      <w:r w:rsidR="00E875B7" w:rsidRPr="00B51528">
        <w:rPr>
          <w:sz w:val="24"/>
          <w:szCs w:val="24"/>
        </w:rPr>
        <w:t xml:space="preserve"> nr. 57/2025</w:t>
      </w:r>
      <w:r w:rsidRPr="00B51528">
        <w:rPr>
          <w:sz w:val="24"/>
          <w:szCs w:val="24"/>
        </w:rPr>
        <w:t xml:space="preserve"> “Për menaxhimin e integruar të mbetjeve”.</w:t>
      </w:r>
    </w:p>
    <w:p w14:paraId="5548141A" w14:textId="77777777" w:rsidR="00DF7D6B" w:rsidRPr="00B51528" w:rsidRDefault="00DF7D6B" w:rsidP="00AD7E4E">
      <w:pPr>
        <w:pStyle w:val="ListParagraph"/>
        <w:numPr>
          <w:ilvl w:val="0"/>
          <w:numId w:val="50"/>
        </w:numPr>
        <w:tabs>
          <w:tab w:val="left" w:pos="450"/>
          <w:tab w:val="left" w:pos="1312"/>
        </w:tabs>
        <w:spacing w:line="276" w:lineRule="auto"/>
        <w:ind w:left="0" w:right="300" w:firstLine="0"/>
        <w:contextualSpacing w:val="0"/>
        <w:jc w:val="both"/>
        <w:rPr>
          <w:sz w:val="24"/>
          <w:szCs w:val="24"/>
        </w:rPr>
      </w:pPr>
      <w:r w:rsidRPr="00B51528">
        <w:rPr>
          <w:sz w:val="24"/>
          <w:szCs w:val="24"/>
        </w:rPr>
        <w:t>Vlerësimi i mbetjeve kundrejt vlerave kufi.</w:t>
      </w:r>
    </w:p>
    <w:p w14:paraId="49381677" w14:textId="77777777" w:rsidR="00DF7D6B" w:rsidRPr="00B51528" w:rsidRDefault="00DF7D6B" w:rsidP="00AD7E4E">
      <w:pPr>
        <w:pStyle w:val="ListParagraph"/>
        <w:numPr>
          <w:ilvl w:val="0"/>
          <w:numId w:val="50"/>
        </w:numPr>
        <w:tabs>
          <w:tab w:val="left" w:pos="450"/>
          <w:tab w:val="left" w:pos="1312"/>
        </w:tabs>
        <w:spacing w:line="276" w:lineRule="auto"/>
        <w:ind w:left="0" w:right="300" w:firstLine="0"/>
        <w:contextualSpacing w:val="0"/>
        <w:jc w:val="both"/>
        <w:rPr>
          <w:sz w:val="24"/>
          <w:szCs w:val="24"/>
        </w:rPr>
      </w:pPr>
      <w:r w:rsidRPr="00B51528">
        <w:rPr>
          <w:sz w:val="24"/>
          <w:szCs w:val="24"/>
        </w:rPr>
        <w:t>Gjetja</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variablave/ndryshoreve</w:t>
      </w:r>
      <w:r w:rsidRPr="00B51528">
        <w:rPr>
          <w:spacing w:val="1"/>
          <w:sz w:val="24"/>
          <w:szCs w:val="24"/>
        </w:rPr>
        <w:t xml:space="preserve"> </w:t>
      </w:r>
      <w:r w:rsidRPr="00B51528">
        <w:rPr>
          <w:sz w:val="24"/>
          <w:szCs w:val="24"/>
        </w:rPr>
        <w:t>kryesore</w:t>
      </w:r>
      <w:r w:rsidRPr="00B51528">
        <w:rPr>
          <w:spacing w:val="1"/>
          <w:sz w:val="24"/>
          <w:szCs w:val="24"/>
        </w:rPr>
        <w:t xml:space="preserve"> </w:t>
      </w:r>
      <w:r w:rsidRPr="00B51528">
        <w:rPr>
          <w:sz w:val="24"/>
          <w:szCs w:val="24"/>
        </w:rPr>
        <w:t>(parametrat</w:t>
      </w:r>
      <w:r w:rsidRPr="00B51528">
        <w:rPr>
          <w:spacing w:val="1"/>
          <w:sz w:val="24"/>
          <w:szCs w:val="24"/>
        </w:rPr>
        <w:t xml:space="preserve"> </w:t>
      </w:r>
      <w:r w:rsidRPr="00B51528">
        <w:rPr>
          <w:sz w:val="24"/>
          <w:szCs w:val="24"/>
        </w:rPr>
        <w:t>kritikë)</w:t>
      </w:r>
      <w:r w:rsidRPr="00B51528">
        <w:rPr>
          <w:spacing w:val="1"/>
          <w:sz w:val="24"/>
          <w:szCs w:val="24"/>
        </w:rPr>
        <w:t xml:space="preserve"> </w:t>
      </w:r>
      <w:r w:rsidRPr="00B51528">
        <w:rPr>
          <w:sz w:val="24"/>
          <w:szCs w:val="24"/>
        </w:rPr>
        <w:t>për</w:t>
      </w:r>
      <w:r w:rsidRPr="00B51528">
        <w:rPr>
          <w:spacing w:val="1"/>
          <w:sz w:val="24"/>
          <w:szCs w:val="24"/>
        </w:rPr>
        <w:t xml:space="preserve"> </w:t>
      </w:r>
      <w:r w:rsidRPr="00B51528">
        <w:rPr>
          <w:sz w:val="24"/>
          <w:szCs w:val="24"/>
        </w:rPr>
        <w:t>testimin</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përputhshmërisë dhe opsionet për thjeshtimin e testimit të përputhshmërisë (që çojnë në një</w:t>
      </w:r>
      <w:r w:rsidRPr="00B51528">
        <w:rPr>
          <w:spacing w:val="1"/>
          <w:sz w:val="24"/>
          <w:szCs w:val="24"/>
        </w:rPr>
        <w:t xml:space="preserve"> </w:t>
      </w:r>
      <w:r w:rsidRPr="00B51528">
        <w:rPr>
          <w:sz w:val="24"/>
          <w:szCs w:val="24"/>
        </w:rPr>
        <w:t>pakësim të konsiderueshëm të përbërësve që duhen matur, por vetëm pas demonstrimit të</w:t>
      </w:r>
      <w:r w:rsidRPr="00B51528">
        <w:rPr>
          <w:spacing w:val="1"/>
          <w:sz w:val="24"/>
          <w:szCs w:val="24"/>
        </w:rPr>
        <w:t xml:space="preserve"> </w:t>
      </w:r>
      <w:r w:rsidRPr="00B51528">
        <w:rPr>
          <w:spacing w:val="-1"/>
          <w:sz w:val="24"/>
          <w:szCs w:val="24"/>
        </w:rPr>
        <w:t>informacionit</w:t>
      </w:r>
      <w:r w:rsidRPr="00B51528">
        <w:rPr>
          <w:spacing w:val="-11"/>
          <w:sz w:val="24"/>
          <w:szCs w:val="24"/>
        </w:rPr>
        <w:t xml:space="preserve"> </w:t>
      </w:r>
      <w:r w:rsidRPr="00B51528">
        <w:rPr>
          <w:spacing w:val="-1"/>
          <w:sz w:val="24"/>
          <w:szCs w:val="24"/>
        </w:rPr>
        <w:t>përkatës).</w:t>
      </w:r>
      <w:r w:rsidRPr="00B51528">
        <w:rPr>
          <w:spacing w:val="-10"/>
          <w:sz w:val="24"/>
          <w:szCs w:val="24"/>
        </w:rPr>
        <w:t xml:space="preserve"> </w:t>
      </w:r>
      <w:r w:rsidRPr="00B51528">
        <w:rPr>
          <w:spacing w:val="-1"/>
          <w:sz w:val="24"/>
          <w:szCs w:val="24"/>
        </w:rPr>
        <w:t>Karakterizimi</w:t>
      </w:r>
      <w:r w:rsidRPr="00B51528">
        <w:rPr>
          <w:spacing w:val="-11"/>
          <w:sz w:val="24"/>
          <w:szCs w:val="24"/>
        </w:rPr>
        <w:t xml:space="preserve"> </w:t>
      </w:r>
      <w:r w:rsidRPr="00B51528">
        <w:rPr>
          <w:spacing w:val="-1"/>
          <w:sz w:val="24"/>
          <w:szCs w:val="24"/>
        </w:rPr>
        <w:t>mund</w:t>
      </w:r>
      <w:r w:rsidRPr="00B51528">
        <w:rPr>
          <w:spacing w:val="-10"/>
          <w:sz w:val="24"/>
          <w:szCs w:val="24"/>
        </w:rPr>
        <w:t xml:space="preserve"> </w:t>
      </w:r>
      <w:r w:rsidRPr="00B51528">
        <w:rPr>
          <w:spacing w:val="-1"/>
          <w:sz w:val="24"/>
          <w:szCs w:val="24"/>
        </w:rPr>
        <w:t>të</w:t>
      </w:r>
      <w:r w:rsidRPr="00B51528">
        <w:rPr>
          <w:spacing w:val="-10"/>
          <w:sz w:val="24"/>
          <w:szCs w:val="24"/>
        </w:rPr>
        <w:t xml:space="preserve"> </w:t>
      </w:r>
      <w:r w:rsidRPr="00B51528">
        <w:rPr>
          <w:spacing w:val="-1"/>
          <w:sz w:val="24"/>
          <w:szCs w:val="24"/>
        </w:rPr>
        <w:t>japë</w:t>
      </w:r>
      <w:r w:rsidRPr="00B51528">
        <w:rPr>
          <w:spacing w:val="-11"/>
          <w:sz w:val="24"/>
          <w:szCs w:val="24"/>
        </w:rPr>
        <w:t xml:space="preserve"> </w:t>
      </w:r>
      <w:r w:rsidRPr="00B51528">
        <w:rPr>
          <w:spacing w:val="-1"/>
          <w:sz w:val="24"/>
          <w:szCs w:val="24"/>
        </w:rPr>
        <w:t>edhe</w:t>
      </w:r>
      <w:r w:rsidRPr="00B51528">
        <w:rPr>
          <w:spacing w:val="-10"/>
          <w:sz w:val="24"/>
          <w:szCs w:val="24"/>
        </w:rPr>
        <w:t xml:space="preserve"> </w:t>
      </w:r>
      <w:r w:rsidRPr="00B51528">
        <w:rPr>
          <w:spacing w:val="-1"/>
          <w:sz w:val="24"/>
          <w:szCs w:val="24"/>
        </w:rPr>
        <w:t>raportet</w:t>
      </w:r>
      <w:r w:rsidRPr="00B51528">
        <w:rPr>
          <w:spacing w:val="-10"/>
          <w:sz w:val="24"/>
          <w:szCs w:val="24"/>
        </w:rPr>
        <w:t xml:space="preserve"> </w:t>
      </w:r>
      <w:r w:rsidRPr="00B51528">
        <w:rPr>
          <w:spacing w:val="-1"/>
          <w:sz w:val="24"/>
          <w:szCs w:val="24"/>
        </w:rPr>
        <w:t>midis</w:t>
      </w:r>
      <w:r w:rsidRPr="00B51528">
        <w:rPr>
          <w:spacing w:val="-11"/>
          <w:sz w:val="24"/>
          <w:szCs w:val="24"/>
        </w:rPr>
        <w:t xml:space="preserve"> </w:t>
      </w:r>
      <w:r w:rsidRPr="00B51528">
        <w:rPr>
          <w:spacing w:val="-1"/>
          <w:sz w:val="24"/>
          <w:szCs w:val="24"/>
        </w:rPr>
        <w:t>karakterizimit</w:t>
      </w:r>
      <w:r w:rsidRPr="00B51528">
        <w:rPr>
          <w:spacing w:val="-10"/>
          <w:sz w:val="24"/>
          <w:szCs w:val="24"/>
        </w:rPr>
        <w:t xml:space="preserve"> </w:t>
      </w:r>
      <w:r w:rsidRPr="00B51528">
        <w:rPr>
          <w:sz w:val="24"/>
          <w:szCs w:val="24"/>
        </w:rPr>
        <w:t>bazë</w:t>
      </w:r>
      <w:r w:rsidRPr="00B51528">
        <w:rPr>
          <w:spacing w:val="-10"/>
          <w:sz w:val="24"/>
          <w:szCs w:val="24"/>
        </w:rPr>
        <w:t xml:space="preserve"> </w:t>
      </w:r>
      <w:r w:rsidRPr="00B51528">
        <w:rPr>
          <w:sz w:val="24"/>
          <w:szCs w:val="24"/>
        </w:rPr>
        <w:t>dhe</w:t>
      </w:r>
      <w:r w:rsidRPr="00B51528">
        <w:rPr>
          <w:spacing w:val="-58"/>
          <w:sz w:val="24"/>
          <w:szCs w:val="24"/>
        </w:rPr>
        <w:t xml:space="preserve"> </w:t>
      </w:r>
      <w:r w:rsidRPr="00B51528">
        <w:rPr>
          <w:sz w:val="24"/>
          <w:szCs w:val="24"/>
        </w:rPr>
        <w:t>rezultateve</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procedurave</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thjeshtuara</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testeve,</w:t>
      </w:r>
      <w:r w:rsidRPr="00B51528">
        <w:rPr>
          <w:spacing w:val="1"/>
          <w:sz w:val="24"/>
          <w:szCs w:val="24"/>
        </w:rPr>
        <w:t xml:space="preserve"> </w:t>
      </w:r>
      <w:r w:rsidRPr="00B51528">
        <w:rPr>
          <w:sz w:val="24"/>
          <w:szCs w:val="24"/>
        </w:rPr>
        <w:t>si</w:t>
      </w:r>
      <w:r w:rsidRPr="00B51528">
        <w:rPr>
          <w:spacing w:val="1"/>
          <w:sz w:val="24"/>
          <w:szCs w:val="24"/>
        </w:rPr>
        <w:t xml:space="preserve"> </w:t>
      </w:r>
      <w:r w:rsidRPr="00B51528">
        <w:rPr>
          <w:sz w:val="24"/>
          <w:szCs w:val="24"/>
        </w:rPr>
        <w:t>edhe</w:t>
      </w:r>
      <w:r w:rsidRPr="00B51528">
        <w:rPr>
          <w:spacing w:val="1"/>
          <w:sz w:val="24"/>
          <w:szCs w:val="24"/>
        </w:rPr>
        <w:t xml:space="preserve"> </w:t>
      </w:r>
      <w:r w:rsidRPr="00B51528">
        <w:rPr>
          <w:sz w:val="24"/>
          <w:szCs w:val="24"/>
        </w:rPr>
        <w:t>frekuencën</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testimit</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përputhshmërisë.</w:t>
      </w:r>
    </w:p>
    <w:p w14:paraId="59728DBB" w14:textId="77777777" w:rsidR="00FE66A6" w:rsidRPr="00B51528" w:rsidRDefault="00FE66A6" w:rsidP="009B1663">
      <w:pPr>
        <w:pStyle w:val="BodyText"/>
        <w:spacing w:line="276" w:lineRule="auto"/>
        <w:ind w:left="0" w:right="302" w:firstLine="0"/>
      </w:pPr>
    </w:p>
    <w:p w14:paraId="07C2B816" w14:textId="14C80B9F" w:rsidR="00DF7D6B" w:rsidRPr="00B51528" w:rsidRDefault="00DF7D6B" w:rsidP="00AD7E4E">
      <w:pPr>
        <w:pStyle w:val="BodyText"/>
        <w:spacing w:line="276" w:lineRule="auto"/>
        <w:ind w:left="0" w:right="302" w:firstLine="0"/>
      </w:pPr>
      <w:r w:rsidRPr="00B51528">
        <w:t>Në qoftë se karakterizimi bazë i mbetjeve tregon se mbetjet plotësojnë kriteret për një</w:t>
      </w:r>
      <w:r w:rsidRPr="00B51528">
        <w:rPr>
          <w:spacing w:val="1"/>
        </w:rPr>
        <w:t xml:space="preserve"> </w:t>
      </w:r>
      <w:r w:rsidRPr="00B51528">
        <w:t xml:space="preserve">kategori të caktuar </w:t>
      </w:r>
      <w:r w:rsidR="00F3222F" w:rsidRPr="00B51528">
        <w:t>landfill</w:t>
      </w:r>
      <w:r w:rsidRPr="00B51528">
        <w:t xml:space="preserve">i, siç përcaktohet në seksionin 2, mbetja konsiderohet e pranueshme në atë kategori </w:t>
      </w:r>
      <w:r w:rsidR="00F3222F" w:rsidRPr="00B51528">
        <w:t>landfill</w:t>
      </w:r>
      <w:r w:rsidRPr="00B51528">
        <w:t>i.</w:t>
      </w:r>
      <w:r w:rsidRPr="00B51528">
        <w:rPr>
          <w:spacing w:val="-11"/>
        </w:rPr>
        <w:t xml:space="preserve"> </w:t>
      </w:r>
      <w:r w:rsidRPr="00B51528">
        <w:t>Në</w:t>
      </w:r>
      <w:r w:rsidRPr="00B51528">
        <w:rPr>
          <w:spacing w:val="-11"/>
        </w:rPr>
        <w:t xml:space="preserve"> </w:t>
      </w:r>
      <w:r w:rsidRPr="00B51528">
        <w:t>rast</w:t>
      </w:r>
      <w:r w:rsidRPr="00B51528">
        <w:rPr>
          <w:spacing w:val="-11"/>
        </w:rPr>
        <w:t xml:space="preserve"> </w:t>
      </w:r>
      <w:r w:rsidRPr="00B51528">
        <w:t>të</w:t>
      </w:r>
      <w:r w:rsidRPr="00B51528">
        <w:rPr>
          <w:spacing w:val="-11"/>
        </w:rPr>
        <w:t xml:space="preserve"> </w:t>
      </w:r>
      <w:r w:rsidRPr="00B51528">
        <w:t>kundërt,</w:t>
      </w:r>
      <w:r w:rsidRPr="00B51528">
        <w:rPr>
          <w:spacing w:val="-11"/>
        </w:rPr>
        <w:t xml:space="preserve"> </w:t>
      </w:r>
      <w:r w:rsidRPr="00B51528">
        <w:t>mbetja</w:t>
      </w:r>
      <w:r w:rsidRPr="00B51528">
        <w:rPr>
          <w:spacing w:val="-10"/>
        </w:rPr>
        <w:t xml:space="preserve"> </w:t>
      </w:r>
      <w:r w:rsidRPr="00B51528">
        <w:t>nuk</w:t>
      </w:r>
      <w:r w:rsidRPr="00B51528">
        <w:rPr>
          <w:spacing w:val="-11"/>
        </w:rPr>
        <w:t xml:space="preserve"> </w:t>
      </w:r>
      <w:r w:rsidRPr="00B51528">
        <w:t>pranohet</w:t>
      </w:r>
      <w:r w:rsidRPr="00B51528">
        <w:rPr>
          <w:spacing w:val="-11"/>
        </w:rPr>
        <w:t xml:space="preserve"> </w:t>
      </w:r>
      <w:r w:rsidRPr="00B51528">
        <w:t>në</w:t>
      </w:r>
      <w:r w:rsidRPr="00B51528">
        <w:rPr>
          <w:spacing w:val="-11"/>
        </w:rPr>
        <w:t xml:space="preserve"> </w:t>
      </w:r>
      <w:r w:rsidRPr="00B51528">
        <w:t>atë</w:t>
      </w:r>
      <w:r w:rsidRPr="00B51528">
        <w:rPr>
          <w:spacing w:val="-11"/>
        </w:rPr>
        <w:t xml:space="preserve"> </w:t>
      </w:r>
      <w:r w:rsidRPr="00B51528">
        <w:t>kategori</w:t>
      </w:r>
      <w:r w:rsidRPr="00B51528">
        <w:rPr>
          <w:spacing w:val="-12"/>
        </w:rPr>
        <w:t xml:space="preserve"> </w:t>
      </w:r>
      <w:r w:rsidR="00F3222F" w:rsidRPr="00B51528">
        <w:t>landfill</w:t>
      </w:r>
      <w:r w:rsidRPr="00B51528">
        <w:t>i.</w:t>
      </w:r>
    </w:p>
    <w:p w14:paraId="359248DB" w14:textId="77777777" w:rsidR="00FE66A6" w:rsidRPr="00B51528" w:rsidRDefault="00FE66A6" w:rsidP="009B1663">
      <w:pPr>
        <w:pStyle w:val="BodyText"/>
        <w:spacing w:line="276" w:lineRule="auto"/>
        <w:ind w:left="0" w:right="299" w:firstLine="0"/>
      </w:pPr>
    </w:p>
    <w:p w14:paraId="541CEA33" w14:textId="27D51BA5" w:rsidR="00DF7D6B" w:rsidRPr="00B51528" w:rsidRDefault="00DF7D6B" w:rsidP="00AD7E4E">
      <w:pPr>
        <w:pStyle w:val="BodyText"/>
        <w:spacing w:line="276" w:lineRule="auto"/>
        <w:ind w:left="0" w:right="299" w:firstLine="0"/>
      </w:pPr>
      <w:r w:rsidRPr="00B51528">
        <w:t>Gjeneruesi i mbetjeve, ose në mungesë të tij, personi përgjegjës për menaxhimin e</w:t>
      </w:r>
      <w:r w:rsidRPr="00B51528">
        <w:rPr>
          <w:spacing w:val="1"/>
        </w:rPr>
        <w:t xml:space="preserve"> </w:t>
      </w:r>
      <w:r w:rsidRPr="00B51528">
        <w:t>mbetjeve, është përgjegjës për saktësinë e informacionit të dhënë për karakterizimin e mbetjeve.</w:t>
      </w:r>
    </w:p>
    <w:p w14:paraId="0149A45E" w14:textId="77777777" w:rsidR="00FE66A6" w:rsidRPr="00B51528" w:rsidRDefault="00FE66A6" w:rsidP="009B1663">
      <w:pPr>
        <w:pStyle w:val="BodyText"/>
        <w:spacing w:line="276" w:lineRule="auto"/>
        <w:ind w:left="0" w:firstLine="0"/>
      </w:pPr>
    </w:p>
    <w:p w14:paraId="745187EE" w14:textId="4089CB50" w:rsidR="00DF7D6B" w:rsidRPr="00B51528" w:rsidRDefault="00DF7D6B" w:rsidP="009B1663">
      <w:pPr>
        <w:pStyle w:val="BodyText"/>
        <w:spacing w:line="276" w:lineRule="auto"/>
        <w:ind w:left="0" w:firstLine="0"/>
      </w:pPr>
      <w:r w:rsidRPr="00B51528">
        <w:t>Operatori mban të dhëna për informacionin e kërkuar për një periudhë prej 5 vjetësh.</w:t>
      </w:r>
    </w:p>
    <w:p w14:paraId="2B6C0E58" w14:textId="77777777" w:rsidR="00FE66A6" w:rsidRPr="00B51528" w:rsidRDefault="00FE66A6" w:rsidP="00AD7E4E">
      <w:pPr>
        <w:pStyle w:val="BodyText"/>
        <w:spacing w:line="276" w:lineRule="auto"/>
        <w:ind w:left="0" w:firstLine="0"/>
      </w:pPr>
    </w:p>
    <w:p w14:paraId="76D8BAC1" w14:textId="633D48DE" w:rsidR="00DF7D6B" w:rsidRPr="00B51528" w:rsidRDefault="00DF7D6B" w:rsidP="00AD7E4E">
      <w:pPr>
        <w:pStyle w:val="ListParagraph"/>
        <w:numPr>
          <w:ilvl w:val="2"/>
          <w:numId w:val="159"/>
        </w:numPr>
        <w:tabs>
          <w:tab w:val="left" w:pos="1440"/>
        </w:tabs>
        <w:spacing w:line="276" w:lineRule="auto"/>
        <w:jc w:val="both"/>
        <w:rPr>
          <w:sz w:val="24"/>
          <w:szCs w:val="24"/>
        </w:rPr>
      </w:pPr>
      <w:r w:rsidRPr="00B51528">
        <w:rPr>
          <w:sz w:val="24"/>
          <w:szCs w:val="24"/>
        </w:rPr>
        <w:t>Kërkesat themelore për karakterizimin bazë të mbetjeve</w:t>
      </w:r>
    </w:p>
    <w:p w14:paraId="738183B5" w14:textId="77777777" w:rsidR="00DF7D6B" w:rsidRPr="00B51528" w:rsidRDefault="00DF7D6B" w:rsidP="00AD7E4E">
      <w:pPr>
        <w:pStyle w:val="ListParagraph"/>
        <w:numPr>
          <w:ilvl w:val="0"/>
          <w:numId w:val="49"/>
        </w:numPr>
        <w:tabs>
          <w:tab w:val="left" w:pos="450"/>
        </w:tabs>
        <w:spacing w:line="276" w:lineRule="auto"/>
        <w:ind w:left="0" w:right="301" w:firstLine="0"/>
        <w:contextualSpacing w:val="0"/>
        <w:jc w:val="both"/>
        <w:rPr>
          <w:sz w:val="24"/>
          <w:szCs w:val="24"/>
        </w:rPr>
      </w:pPr>
      <w:r w:rsidRPr="00B51528">
        <w:rPr>
          <w:sz w:val="24"/>
          <w:szCs w:val="24"/>
        </w:rPr>
        <w:t>Burimi dhe origjina e mbetjeve;</w:t>
      </w:r>
    </w:p>
    <w:p w14:paraId="4AA6B1DC" w14:textId="77777777" w:rsidR="00DF7D6B" w:rsidRPr="00B51528" w:rsidRDefault="00DF7D6B" w:rsidP="00AD7E4E">
      <w:pPr>
        <w:pStyle w:val="ListParagraph"/>
        <w:numPr>
          <w:ilvl w:val="0"/>
          <w:numId w:val="49"/>
        </w:numPr>
        <w:tabs>
          <w:tab w:val="left" w:pos="450"/>
        </w:tabs>
        <w:spacing w:line="276" w:lineRule="auto"/>
        <w:ind w:left="0" w:right="301" w:firstLine="0"/>
        <w:contextualSpacing w:val="0"/>
        <w:jc w:val="both"/>
        <w:rPr>
          <w:sz w:val="24"/>
          <w:szCs w:val="24"/>
        </w:rPr>
      </w:pPr>
      <w:r w:rsidRPr="00B51528">
        <w:rPr>
          <w:sz w:val="24"/>
          <w:szCs w:val="24"/>
        </w:rPr>
        <w:t>Informacioni mbi procesin që gjeneron mbetjet (përshkrimi dhe karakteristikat e</w:t>
      </w:r>
      <w:r w:rsidRPr="00B51528">
        <w:rPr>
          <w:spacing w:val="1"/>
          <w:sz w:val="24"/>
          <w:szCs w:val="24"/>
        </w:rPr>
        <w:t xml:space="preserve"> </w:t>
      </w:r>
      <w:r w:rsidRPr="00B51528">
        <w:rPr>
          <w:sz w:val="24"/>
          <w:szCs w:val="24"/>
        </w:rPr>
        <w:t>lëndëve</w:t>
      </w:r>
      <w:r w:rsidRPr="00B51528">
        <w:rPr>
          <w:spacing w:val="-2"/>
          <w:sz w:val="24"/>
          <w:szCs w:val="24"/>
        </w:rPr>
        <w:t xml:space="preserve"> </w:t>
      </w:r>
      <w:r w:rsidRPr="00B51528">
        <w:rPr>
          <w:sz w:val="24"/>
          <w:szCs w:val="24"/>
        </w:rPr>
        <w:t>të</w:t>
      </w:r>
      <w:r w:rsidRPr="00B51528">
        <w:rPr>
          <w:spacing w:val="-1"/>
          <w:sz w:val="24"/>
          <w:szCs w:val="24"/>
        </w:rPr>
        <w:t xml:space="preserve"> </w:t>
      </w:r>
      <w:r w:rsidRPr="00B51528">
        <w:rPr>
          <w:sz w:val="24"/>
          <w:szCs w:val="24"/>
        </w:rPr>
        <w:t>para</w:t>
      </w:r>
      <w:r w:rsidRPr="00B51528">
        <w:rPr>
          <w:spacing w:val="-1"/>
          <w:sz w:val="24"/>
          <w:szCs w:val="24"/>
        </w:rPr>
        <w:t xml:space="preserve"> </w:t>
      </w:r>
      <w:r w:rsidRPr="00B51528">
        <w:rPr>
          <w:sz w:val="24"/>
          <w:szCs w:val="24"/>
        </w:rPr>
        <w:t>dhe</w:t>
      </w:r>
      <w:r w:rsidRPr="00B51528">
        <w:rPr>
          <w:spacing w:val="-1"/>
          <w:sz w:val="24"/>
          <w:szCs w:val="24"/>
        </w:rPr>
        <w:t xml:space="preserve"> </w:t>
      </w:r>
      <w:r w:rsidRPr="00B51528">
        <w:rPr>
          <w:sz w:val="24"/>
          <w:szCs w:val="24"/>
        </w:rPr>
        <w:t>produkteve);</w:t>
      </w:r>
    </w:p>
    <w:p w14:paraId="78022F8B" w14:textId="2FBFE215" w:rsidR="00DF7D6B" w:rsidRPr="00B51528" w:rsidRDefault="00DF7D6B" w:rsidP="00AD7E4E">
      <w:pPr>
        <w:pStyle w:val="ListParagraph"/>
        <w:numPr>
          <w:ilvl w:val="0"/>
          <w:numId w:val="49"/>
        </w:numPr>
        <w:tabs>
          <w:tab w:val="left" w:pos="450"/>
          <w:tab w:val="left" w:pos="1194"/>
        </w:tabs>
        <w:spacing w:line="276" w:lineRule="auto"/>
        <w:ind w:left="0" w:right="299" w:firstLine="0"/>
        <w:contextualSpacing w:val="0"/>
        <w:jc w:val="both"/>
        <w:rPr>
          <w:sz w:val="24"/>
          <w:szCs w:val="24"/>
        </w:rPr>
      </w:pPr>
      <w:r w:rsidRPr="00B51528">
        <w:rPr>
          <w:sz w:val="24"/>
          <w:szCs w:val="24"/>
        </w:rPr>
        <w:t>Përshkrimi i trajtimit të kryer mbi mbetjet në përputhje me</w:t>
      </w:r>
      <w:r w:rsidR="006F38AB" w:rsidRPr="00B51528">
        <w:rPr>
          <w:sz w:val="24"/>
          <w:szCs w:val="24"/>
        </w:rPr>
        <w:t xml:space="preserve"> pik</w:t>
      </w:r>
      <w:r w:rsidR="009A2430" w:rsidRPr="00B51528">
        <w:rPr>
          <w:sz w:val="24"/>
          <w:szCs w:val="24"/>
        </w:rPr>
        <w:t>ë</w:t>
      </w:r>
      <w:r w:rsidR="006F38AB" w:rsidRPr="00B51528">
        <w:rPr>
          <w:sz w:val="24"/>
          <w:szCs w:val="24"/>
        </w:rPr>
        <w:t>n 3 t</w:t>
      </w:r>
      <w:r w:rsidR="009A2430" w:rsidRPr="00B51528">
        <w:rPr>
          <w:sz w:val="24"/>
          <w:szCs w:val="24"/>
        </w:rPr>
        <w:t>ë</w:t>
      </w:r>
      <w:r w:rsidR="006F38AB" w:rsidRPr="00B51528">
        <w:rPr>
          <w:sz w:val="24"/>
          <w:szCs w:val="24"/>
        </w:rPr>
        <w:t xml:space="preserve"> nenit 34</w:t>
      </w:r>
      <w:r w:rsidRPr="00B51528">
        <w:rPr>
          <w:sz w:val="24"/>
          <w:szCs w:val="24"/>
        </w:rPr>
        <w:t xml:space="preserve"> të ligjit </w:t>
      </w:r>
      <w:r w:rsidR="006F38AB" w:rsidRPr="00B51528">
        <w:rPr>
          <w:sz w:val="24"/>
          <w:szCs w:val="24"/>
        </w:rPr>
        <w:t xml:space="preserve">nr. 57/2025 </w:t>
      </w:r>
      <w:r w:rsidRPr="00B51528">
        <w:rPr>
          <w:sz w:val="24"/>
          <w:szCs w:val="24"/>
        </w:rPr>
        <w:t>“Për menaxhimin e integruar të mbetjeve”, ose një deklaratë që sqaron arsyet pse një trajtim i tillë nuk konsiderohet i nevojshëm;</w:t>
      </w:r>
    </w:p>
    <w:p w14:paraId="06E6D38C" w14:textId="192846F7" w:rsidR="00DF7D6B" w:rsidRPr="00B51528" w:rsidRDefault="00DF7D6B" w:rsidP="00AD7E4E">
      <w:pPr>
        <w:pStyle w:val="ListParagraph"/>
        <w:numPr>
          <w:ilvl w:val="0"/>
          <w:numId w:val="49"/>
        </w:numPr>
        <w:tabs>
          <w:tab w:val="left" w:pos="450"/>
        </w:tabs>
        <w:spacing w:line="276" w:lineRule="auto"/>
        <w:ind w:left="0" w:right="298" w:firstLine="0"/>
        <w:contextualSpacing w:val="0"/>
        <w:jc w:val="both"/>
        <w:rPr>
          <w:sz w:val="24"/>
          <w:szCs w:val="24"/>
        </w:rPr>
      </w:pPr>
      <w:r w:rsidRPr="00B51528">
        <w:rPr>
          <w:sz w:val="24"/>
          <w:szCs w:val="24"/>
        </w:rPr>
        <w:t>Të dhëna mbi përbërjen e mbetjeve dhe aftësinë për të lëngëzuar (leachability) e</w:t>
      </w:r>
      <w:r w:rsidRPr="00B51528">
        <w:rPr>
          <w:spacing w:val="1"/>
          <w:sz w:val="24"/>
          <w:szCs w:val="24"/>
        </w:rPr>
        <w:t xml:space="preserve"> </w:t>
      </w:r>
      <w:r w:rsidRPr="00B51528">
        <w:rPr>
          <w:sz w:val="24"/>
          <w:szCs w:val="24"/>
        </w:rPr>
        <w:t>mbetjeve</w:t>
      </w:r>
      <w:r w:rsidRPr="00B51528">
        <w:rPr>
          <w:spacing w:val="-2"/>
          <w:sz w:val="24"/>
          <w:szCs w:val="24"/>
        </w:rPr>
        <w:t xml:space="preserve"> </w:t>
      </w:r>
      <w:r w:rsidRPr="00B51528">
        <w:rPr>
          <w:sz w:val="24"/>
          <w:szCs w:val="24"/>
        </w:rPr>
        <w:t>në</w:t>
      </w:r>
      <w:r w:rsidRPr="00B51528">
        <w:rPr>
          <w:spacing w:val="-2"/>
          <w:sz w:val="24"/>
          <w:szCs w:val="24"/>
        </w:rPr>
        <w:t xml:space="preserve"> </w:t>
      </w:r>
      <w:r w:rsidR="00F3222F" w:rsidRPr="00B51528">
        <w:rPr>
          <w:sz w:val="24"/>
          <w:szCs w:val="24"/>
        </w:rPr>
        <w:t>landfill</w:t>
      </w:r>
      <w:r w:rsidRPr="00B51528">
        <w:rPr>
          <w:sz w:val="24"/>
          <w:szCs w:val="24"/>
        </w:rPr>
        <w:t>,</w:t>
      </w:r>
      <w:r w:rsidRPr="00B51528">
        <w:rPr>
          <w:spacing w:val="-2"/>
          <w:sz w:val="24"/>
          <w:szCs w:val="24"/>
        </w:rPr>
        <w:t xml:space="preserve"> </w:t>
      </w:r>
      <w:r w:rsidRPr="00B51528">
        <w:rPr>
          <w:sz w:val="24"/>
          <w:szCs w:val="24"/>
        </w:rPr>
        <w:t>sipas</w:t>
      </w:r>
      <w:r w:rsidRPr="00B51528">
        <w:rPr>
          <w:spacing w:val="-1"/>
          <w:sz w:val="24"/>
          <w:szCs w:val="24"/>
        </w:rPr>
        <w:t xml:space="preserve"> </w:t>
      </w:r>
      <w:r w:rsidRPr="00B51528">
        <w:rPr>
          <w:sz w:val="24"/>
          <w:szCs w:val="24"/>
        </w:rPr>
        <w:t>rastit;</w:t>
      </w:r>
    </w:p>
    <w:p w14:paraId="604E52A3" w14:textId="77777777" w:rsidR="00DF7D6B" w:rsidRPr="00B51528" w:rsidRDefault="00DF7D6B" w:rsidP="00AD7E4E">
      <w:pPr>
        <w:pStyle w:val="ListParagraph"/>
        <w:numPr>
          <w:ilvl w:val="0"/>
          <w:numId w:val="49"/>
        </w:numPr>
        <w:tabs>
          <w:tab w:val="left" w:pos="450"/>
        </w:tabs>
        <w:spacing w:line="276" w:lineRule="auto"/>
        <w:ind w:left="0" w:right="298" w:firstLine="0"/>
        <w:contextualSpacing w:val="0"/>
        <w:jc w:val="both"/>
        <w:rPr>
          <w:sz w:val="24"/>
          <w:szCs w:val="24"/>
        </w:rPr>
      </w:pPr>
      <w:r w:rsidRPr="00B51528">
        <w:rPr>
          <w:sz w:val="24"/>
          <w:szCs w:val="24"/>
        </w:rPr>
        <w:t>Pamja e jashtme e mbetjeve (era, ngjyra, forma fizike);</w:t>
      </w:r>
    </w:p>
    <w:p w14:paraId="37C51A92" w14:textId="6F5111E6" w:rsidR="00DF7D6B" w:rsidRPr="00B51528" w:rsidRDefault="00DF7D6B" w:rsidP="00AD7E4E">
      <w:pPr>
        <w:pStyle w:val="ListParagraph"/>
        <w:numPr>
          <w:ilvl w:val="0"/>
          <w:numId w:val="49"/>
        </w:numPr>
        <w:tabs>
          <w:tab w:val="left" w:pos="450"/>
          <w:tab w:val="left" w:pos="1169"/>
        </w:tabs>
        <w:spacing w:line="276" w:lineRule="auto"/>
        <w:ind w:left="0" w:right="303" w:firstLine="0"/>
        <w:contextualSpacing w:val="0"/>
        <w:jc w:val="both"/>
        <w:rPr>
          <w:spacing w:val="-1"/>
          <w:sz w:val="24"/>
          <w:szCs w:val="24"/>
        </w:rPr>
      </w:pPr>
      <w:r w:rsidRPr="00B51528">
        <w:rPr>
          <w:spacing w:val="-1"/>
          <w:sz w:val="24"/>
          <w:szCs w:val="24"/>
        </w:rPr>
        <w:t>Kodi</w:t>
      </w:r>
      <w:r w:rsidRPr="00B51528">
        <w:rPr>
          <w:spacing w:val="-7"/>
          <w:sz w:val="24"/>
          <w:szCs w:val="24"/>
        </w:rPr>
        <w:t xml:space="preserve"> </w:t>
      </w:r>
      <w:r w:rsidRPr="00B51528">
        <w:rPr>
          <w:spacing w:val="-1"/>
          <w:sz w:val="24"/>
          <w:szCs w:val="24"/>
        </w:rPr>
        <w:t>sipas</w:t>
      </w:r>
      <w:r w:rsidRPr="00B51528">
        <w:rPr>
          <w:spacing w:val="-6"/>
          <w:sz w:val="24"/>
          <w:szCs w:val="24"/>
        </w:rPr>
        <w:t xml:space="preserve"> </w:t>
      </w:r>
      <w:r w:rsidRPr="00B51528">
        <w:rPr>
          <w:spacing w:val="-1"/>
          <w:sz w:val="24"/>
          <w:szCs w:val="24"/>
        </w:rPr>
        <w:t>vendimit</w:t>
      </w:r>
      <w:r w:rsidRPr="00B51528">
        <w:rPr>
          <w:spacing w:val="-6"/>
          <w:sz w:val="24"/>
          <w:szCs w:val="24"/>
        </w:rPr>
        <w:t xml:space="preserve"> </w:t>
      </w:r>
      <w:r w:rsidRPr="00B51528">
        <w:rPr>
          <w:spacing w:val="-1"/>
          <w:sz w:val="24"/>
          <w:szCs w:val="24"/>
        </w:rPr>
        <w:t>të</w:t>
      </w:r>
      <w:r w:rsidRPr="00B51528">
        <w:rPr>
          <w:spacing w:val="-6"/>
          <w:sz w:val="24"/>
          <w:szCs w:val="24"/>
        </w:rPr>
        <w:t xml:space="preserve"> </w:t>
      </w:r>
      <w:r w:rsidRPr="00B51528">
        <w:rPr>
          <w:spacing w:val="-1"/>
          <w:sz w:val="24"/>
          <w:szCs w:val="24"/>
        </w:rPr>
        <w:t>Këshillit</w:t>
      </w:r>
      <w:r w:rsidRPr="00B51528">
        <w:rPr>
          <w:spacing w:val="-6"/>
          <w:sz w:val="24"/>
          <w:szCs w:val="24"/>
        </w:rPr>
        <w:t xml:space="preserve"> </w:t>
      </w:r>
      <w:r w:rsidRPr="00B51528">
        <w:rPr>
          <w:spacing w:val="-1"/>
          <w:sz w:val="24"/>
          <w:szCs w:val="24"/>
        </w:rPr>
        <w:t>të</w:t>
      </w:r>
      <w:r w:rsidRPr="00B51528">
        <w:rPr>
          <w:spacing w:val="-6"/>
          <w:sz w:val="24"/>
          <w:szCs w:val="24"/>
        </w:rPr>
        <w:t xml:space="preserve"> </w:t>
      </w:r>
      <w:r w:rsidRPr="00B51528">
        <w:rPr>
          <w:spacing w:val="-1"/>
          <w:sz w:val="24"/>
          <w:szCs w:val="24"/>
        </w:rPr>
        <w:t>Minis</w:t>
      </w:r>
      <w:r w:rsidR="004044FE" w:rsidRPr="00B51528">
        <w:rPr>
          <w:spacing w:val="-1"/>
          <w:sz w:val="24"/>
          <w:szCs w:val="24"/>
        </w:rPr>
        <w:t>t</w:t>
      </w:r>
      <w:r w:rsidRPr="00B51528">
        <w:rPr>
          <w:spacing w:val="-1"/>
          <w:sz w:val="24"/>
          <w:szCs w:val="24"/>
        </w:rPr>
        <w:t>rave</w:t>
      </w:r>
      <w:r w:rsidRPr="00B51528">
        <w:rPr>
          <w:spacing w:val="-6"/>
          <w:sz w:val="24"/>
          <w:szCs w:val="24"/>
        </w:rPr>
        <w:t xml:space="preserve"> </w:t>
      </w:r>
      <w:r w:rsidRPr="00B51528">
        <w:rPr>
          <w:sz w:val="24"/>
          <w:szCs w:val="24"/>
        </w:rPr>
        <w:t>nr.</w:t>
      </w:r>
      <w:r w:rsidR="004044FE" w:rsidRPr="00B51528">
        <w:rPr>
          <w:sz w:val="24"/>
          <w:szCs w:val="24"/>
        </w:rPr>
        <w:t xml:space="preserve"> </w:t>
      </w:r>
      <w:r w:rsidRPr="00B51528">
        <w:rPr>
          <w:sz w:val="24"/>
          <w:szCs w:val="24"/>
        </w:rPr>
        <w:t>99,</w:t>
      </w:r>
      <w:r w:rsidRPr="00B51528">
        <w:rPr>
          <w:spacing w:val="-6"/>
          <w:sz w:val="24"/>
          <w:szCs w:val="24"/>
        </w:rPr>
        <w:t xml:space="preserve"> </w:t>
      </w:r>
      <w:r w:rsidRPr="00B51528">
        <w:rPr>
          <w:sz w:val="24"/>
          <w:szCs w:val="24"/>
        </w:rPr>
        <w:t>datë</w:t>
      </w:r>
      <w:r w:rsidRPr="00B51528">
        <w:rPr>
          <w:spacing w:val="-6"/>
          <w:sz w:val="24"/>
          <w:szCs w:val="24"/>
        </w:rPr>
        <w:t xml:space="preserve"> </w:t>
      </w:r>
      <w:r w:rsidRPr="00B51528">
        <w:rPr>
          <w:sz w:val="24"/>
          <w:szCs w:val="24"/>
        </w:rPr>
        <w:t>19.02.2005</w:t>
      </w:r>
      <w:r w:rsidRPr="00B51528">
        <w:rPr>
          <w:spacing w:val="-5"/>
          <w:sz w:val="24"/>
          <w:szCs w:val="24"/>
        </w:rPr>
        <w:t xml:space="preserve"> </w:t>
      </w:r>
      <w:r w:rsidRPr="00B51528">
        <w:rPr>
          <w:sz w:val="24"/>
          <w:szCs w:val="24"/>
        </w:rPr>
        <w:t>“Për</w:t>
      </w:r>
      <w:r w:rsidRPr="00B51528">
        <w:rPr>
          <w:spacing w:val="-7"/>
          <w:sz w:val="24"/>
          <w:szCs w:val="24"/>
        </w:rPr>
        <w:t xml:space="preserve"> </w:t>
      </w:r>
      <w:r w:rsidRPr="00B51528">
        <w:rPr>
          <w:sz w:val="24"/>
          <w:szCs w:val="24"/>
        </w:rPr>
        <w:t>miratimin</w:t>
      </w:r>
      <w:r w:rsidRPr="00B51528">
        <w:rPr>
          <w:spacing w:val="-6"/>
          <w:sz w:val="24"/>
          <w:szCs w:val="24"/>
        </w:rPr>
        <w:t xml:space="preserve"> </w:t>
      </w:r>
      <w:r w:rsidRPr="00B51528">
        <w:rPr>
          <w:spacing w:val="-1"/>
          <w:sz w:val="24"/>
          <w:szCs w:val="24"/>
        </w:rPr>
        <w:t>e</w:t>
      </w:r>
      <w:r w:rsidR="004044FE" w:rsidRPr="00B51528">
        <w:rPr>
          <w:spacing w:val="-1"/>
          <w:sz w:val="24"/>
          <w:szCs w:val="24"/>
        </w:rPr>
        <w:t xml:space="preserve"> </w:t>
      </w:r>
      <w:r w:rsidRPr="00B51528">
        <w:rPr>
          <w:spacing w:val="-1"/>
          <w:sz w:val="24"/>
          <w:szCs w:val="24"/>
        </w:rPr>
        <w:t>katalogut shqiptar për</w:t>
      </w:r>
      <w:r w:rsidRPr="00B51528">
        <w:rPr>
          <w:spacing w:val="2"/>
          <w:w w:val="95"/>
          <w:sz w:val="24"/>
          <w:szCs w:val="24"/>
        </w:rPr>
        <w:t xml:space="preserve"> </w:t>
      </w:r>
      <w:r w:rsidRPr="00B51528">
        <w:rPr>
          <w:spacing w:val="-1"/>
          <w:sz w:val="24"/>
          <w:szCs w:val="24"/>
        </w:rPr>
        <w:t>klasifikimin e mbetjeve” (Lista e mbetjeve të Bashkimit Europian);</w:t>
      </w:r>
    </w:p>
    <w:p w14:paraId="1F992756" w14:textId="40E90D85" w:rsidR="00DF7D6B" w:rsidRPr="00B51528" w:rsidRDefault="00DF7D6B" w:rsidP="00AD7E4E">
      <w:pPr>
        <w:pStyle w:val="ListParagraph"/>
        <w:numPr>
          <w:ilvl w:val="0"/>
          <w:numId w:val="49"/>
        </w:numPr>
        <w:tabs>
          <w:tab w:val="left" w:pos="450"/>
          <w:tab w:val="left" w:pos="1184"/>
        </w:tabs>
        <w:spacing w:line="276" w:lineRule="auto"/>
        <w:ind w:left="0" w:right="303" w:firstLine="0"/>
        <w:contextualSpacing w:val="0"/>
        <w:jc w:val="both"/>
        <w:rPr>
          <w:sz w:val="24"/>
          <w:szCs w:val="24"/>
        </w:rPr>
      </w:pPr>
      <w:r w:rsidRPr="00B51528">
        <w:rPr>
          <w:sz w:val="24"/>
          <w:szCs w:val="24"/>
        </w:rPr>
        <w:t>Për</w:t>
      </w:r>
      <w:r w:rsidRPr="00B51528">
        <w:rPr>
          <w:spacing w:val="-15"/>
          <w:sz w:val="24"/>
          <w:szCs w:val="24"/>
        </w:rPr>
        <w:t xml:space="preserve"> </w:t>
      </w:r>
      <w:r w:rsidRPr="00B51528">
        <w:rPr>
          <w:sz w:val="24"/>
          <w:szCs w:val="24"/>
        </w:rPr>
        <w:t>mbetjet</w:t>
      </w:r>
      <w:r w:rsidRPr="00B51528">
        <w:rPr>
          <w:spacing w:val="-14"/>
          <w:sz w:val="24"/>
          <w:szCs w:val="24"/>
        </w:rPr>
        <w:t xml:space="preserve"> </w:t>
      </w:r>
      <w:r w:rsidRPr="00B51528">
        <w:rPr>
          <w:sz w:val="24"/>
          <w:szCs w:val="24"/>
        </w:rPr>
        <w:t>e</w:t>
      </w:r>
      <w:r w:rsidRPr="00B51528">
        <w:rPr>
          <w:spacing w:val="-14"/>
          <w:sz w:val="24"/>
          <w:szCs w:val="24"/>
        </w:rPr>
        <w:t xml:space="preserve"> </w:t>
      </w:r>
      <w:r w:rsidRPr="00B51528">
        <w:rPr>
          <w:sz w:val="24"/>
          <w:szCs w:val="24"/>
        </w:rPr>
        <w:t>rrezikshme</w:t>
      </w:r>
      <w:r w:rsidRPr="00B51528">
        <w:rPr>
          <w:spacing w:val="-14"/>
          <w:sz w:val="24"/>
          <w:szCs w:val="24"/>
        </w:rPr>
        <w:t xml:space="preserve"> </w:t>
      </w:r>
      <w:r w:rsidRPr="00B51528">
        <w:rPr>
          <w:sz w:val="24"/>
          <w:szCs w:val="24"/>
        </w:rPr>
        <w:t>(që</w:t>
      </w:r>
      <w:r w:rsidRPr="00B51528">
        <w:rPr>
          <w:spacing w:val="-14"/>
          <w:sz w:val="24"/>
          <w:szCs w:val="24"/>
        </w:rPr>
        <w:t xml:space="preserve"> </w:t>
      </w:r>
      <w:r w:rsidRPr="00B51528">
        <w:rPr>
          <w:sz w:val="24"/>
          <w:szCs w:val="24"/>
        </w:rPr>
        <w:t xml:space="preserve">në katalog pasqyrohen me një kod 6-shifror të shoqëruar </w:t>
      </w:r>
      <w:r w:rsidR="0044372D" w:rsidRPr="00B51528">
        <w:rPr>
          <w:sz w:val="24"/>
          <w:szCs w:val="24"/>
        </w:rPr>
        <w:t xml:space="preserve"> </w:t>
      </w:r>
      <w:r w:rsidRPr="00B51528">
        <w:rPr>
          <w:sz w:val="24"/>
          <w:szCs w:val="24"/>
        </w:rPr>
        <w:t>me</w:t>
      </w:r>
      <w:r w:rsidRPr="00B51528">
        <w:rPr>
          <w:w w:val="95"/>
          <w:sz w:val="24"/>
          <w:szCs w:val="24"/>
        </w:rPr>
        <w:t xml:space="preserve"> «*»): </w:t>
      </w:r>
      <w:r w:rsidRPr="00B51528">
        <w:rPr>
          <w:sz w:val="24"/>
          <w:szCs w:val="24"/>
        </w:rPr>
        <w:t xml:space="preserve">shënohen edhe vetitë përkatëse që i bëjnë ato të rrezikshme sipas shtojcës 3 të ligjit </w:t>
      </w:r>
      <w:r w:rsidR="00C1440C" w:rsidRPr="00B51528">
        <w:rPr>
          <w:sz w:val="24"/>
          <w:szCs w:val="24"/>
        </w:rPr>
        <w:t xml:space="preserve">nr. 57/2025 </w:t>
      </w:r>
      <w:r w:rsidRPr="00B51528">
        <w:rPr>
          <w:sz w:val="24"/>
          <w:szCs w:val="24"/>
        </w:rPr>
        <w:t>“Për menaxhimin e integruar të mbetjeve”.</w:t>
      </w:r>
    </w:p>
    <w:p w14:paraId="5186CEFB" w14:textId="637A3B50" w:rsidR="00DF7D6B" w:rsidRPr="00B51528" w:rsidRDefault="00DF7D6B" w:rsidP="00AD7E4E">
      <w:pPr>
        <w:pStyle w:val="ListParagraph"/>
        <w:numPr>
          <w:ilvl w:val="0"/>
          <w:numId w:val="49"/>
        </w:numPr>
        <w:tabs>
          <w:tab w:val="left" w:pos="450"/>
          <w:tab w:val="left" w:pos="1169"/>
        </w:tabs>
        <w:spacing w:line="276" w:lineRule="auto"/>
        <w:ind w:left="0" w:right="303" w:firstLine="0"/>
        <w:contextualSpacing w:val="0"/>
        <w:jc w:val="both"/>
        <w:rPr>
          <w:spacing w:val="-1"/>
          <w:sz w:val="24"/>
          <w:szCs w:val="24"/>
        </w:rPr>
      </w:pPr>
      <w:r w:rsidRPr="00B51528">
        <w:rPr>
          <w:spacing w:val="-1"/>
          <w:sz w:val="24"/>
          <w:szCs w:val="24"/>
        </w:rPr>
        <w:t xml:space="preserve">Informacion që vërteton se mbetjet nuk janë të përjashtuara </w:t>
      </w:r>
      <w:r w:rsidR="000018F7" w:rsidRPr="00B51528">
        <w:rPr>
          <w:spacing w:val="-1"/>
          <w:sz w:val="24"/>
          <w:szCs w:val="24"/>
        </w:rPr>
        <w:t xml:space="preserve">nga landfilli </w:t>
      </w:r>
      <w:r w:rsidRPr="00B51528">
        <w:rPr>
          <w:spacing w:val="-1"/>
          <w:sz w:val="24"/>
          <w:szCs w:val="24"/>
        </w:rPr>
        <w:t>sipas nen</w:t>
      </w:r>
      <w:r w:rsidR="00ED36C1" w:rsidRPr="00B51528">
        <w:rPr>
          <w:spacing w:val="-1"/>
          <w:sz w:val="24"/>
          <w:szCs w:val="24"/>
        </w:rPr>
        <w:t>eve 34 dhe 35</w:t>
      </w:r>
      <w:r w:rsidRPr="00B51528">
        <w:rPr>
          <w:spacing w:val="-1"/>
          <w:sz w:val="24"/>
          <w:szCs w:val="24"/>
        </w:rPr>
        <w:t xml:space="preserve"> të ligjit “Për menaxhimin e integruar të mbetjeve”;</w:t>
      </w:r>
    </w:p>
    <w:p w14:paraId="3BBF4AA0" w14:textId="17108C19" w:rsidR="00DF7D6B" w:rsidRPr="00B51528" w:rsidRDefault="00DF7D6B" w:rsidP="00AD7E4E">
      <w:pPr>
        <w:pStyle w:val="ListParagraph"/>
        <w:numPr>
          <w:ilvl w:val="0"/>
          <w:numId w:val="49"/>
        </w:numPr>
        <w:tabs>
          <w:tab w:val="left" w:pos="450"/>
          <w:tab w:val="left" w:pos="1169"/>
        </w:tabs>
        <w:spacing w:line="276" w:lineRule="auto"/>
        <w:ind w:left="0" w:right="303" w:firstLine="0"/>
        <w:contextualSpacing w:val="0"/>
        <w:jc w:val="both"/>
        <w:rPr>
          <w:spacing w:val="-1"/>
          <w:sz w:val="24"/>
          <w:szCs w:val="24"/>
        </w:rPr>
      </w:pPr>
      <w:r w:rsidRPr="00B51528">
        <w:rPr>
          <w:spacing w:val="-1"/>
          <w:sz w:val="24"/>
          <w:szCs w:val="24"/>
        </w:rPr>
        <w:t xml:space="preserve">Kategoria e </w:t>
      </w:r>
      <w:r w:rsidR="00F3222F" w:rsidRPr="00B51528">
        <w:rPr>
          <w:spacing w:val="-1"/>
          <w:sz w:val="24"/>
          <w:szCs w:val="24"/>
        </w:rPr>
        <w:t>landfill</w:t>
      </w:r>
      <w:r w:rsidRPr="00B51528">
        <w:rPr>
          <w:spacing w:val="-1"/>
          <w:sz w:val="24"/>
          <w:szCs w:val="24"/>
        </w:rPr>
        <w:t>it ku mund të pranohen mbetjet;</w:t>
      </w:r>
    </w:p>
    <w:p w14:paraId="47923815" w14:textId="27D1DC17" w:rsidR="00DF7D6B" w:rsidRPr="00B51528" w:rsidRDefault="00DF7D6B" w:rsidP="00AD7E4E">
      <w:pPr>
        <w:pStyle w:val="ListParagraph"/>
        <w:numPr>
          <w:ilvl w:val="0"/>
          <w:numId w:val="49"/>
        </w:numPr>
        <w:tabs>
          <w:tab w:val="left" w:pos="450"/>
          <w:tab w:val="left" w:pos="1169"/>
        </w:tabs>
        <w:spacing w:line="276" w:lineRule="auto"/>
        <w:ind w:left="0" w:right="303" w:firstLine="0"/>
        <w:contextualSpacing w:val="0"/>
        <w:jc w:val="both"/>
        <w:rPr>
          <w:spacing w:val="-1"/>
          <w:sz w:val="24"/>
          <w:szCs w:val="24"/>
        </w:rPr>
      </w:pPr>
      <w:r w:rsidRPr="00B51528">
        <w:rPr>
          <w:spacing w:val="-1"/>
          <w:sz w:val="24"/>
          <w:szCs w:val="24"/>
        </w:rPr>
        <w:t xml:space="preserve">Përkujdesje të tjera që duhen ndërmarrë në </w:t>
      </w:r>
      <w:r w:rsidR="00F3222F" w:rsidRPr="00B51528">
        <w:rPr>
          <w:spacing w:val="-1"/>
          <w:sz w:val="24"/>
          <w:szCs w:val="24"/>
        </w:rPr>
        <w:t>landfill</w:t>
      </w:r>
      <w:r w:rsidRPr="00B51528">
        <w:rPr>
          <w:spacing w:val="-1"/>
          <w:sz w:val="24"/>
          <w:szCs w:val="24"/>
        </w:rPr>
        <w:t>, në qoftë se është e nevojshme;</w:t>
      </w:r>
    </w:p>
    <w:p w14:paraId="4F7E663A" w14:textId="77777777" w:rsidR="00DF7D6B" w:rsidRPr="00B51528" w:rsidRDefault="00DF7D6B" w:rsidP="00AD7E4E">
      <w:pPr>
        <w:pStyle w:val="ListParagraph"/>
        <w:numPr>
          <w:ilvl w:val="0"/>
          <w:numId w:val="49"/>
        </w:numPr>
        <w:tabs>
          <w:tab w:val="left" w:pos="450"/>
          <w:tab w:val="left" w:pos="1181"/>
        </w:tabs>
        <w:spacing w:line="276" w:lineRule="auto"/>
        <w:ind w:left="0" w:right="303" w:firstLine="0"/>
        <w:contextualSpacing w:val="0"/>
        <w:jc w:val="both"/>
        <w:rPr>
          <w:spacing w:val="-1"/>
          <w:sz w:val="24"/>
          <w:szCs w:val="24"/>
        </w:rPr>
      </w:pPr>
      <w:r w:rsidRPr="00B51528">
        <w:rPr>
          <w:spacing w:val="-1"/>
          <w:sz w:val="24"/>
          <w:szCs w:val="24"/>
        </w:rPr>
        <w:lastRenderedPageBreak/>
        <w:t>Verifikim nëse mbetjet mund të riciklohen ose të rikuperohen.</w:t>
      </w:r>
    </w:p>
    <w:p w14:paraId="3F24AECA" w14:textId="401445B4" w:rsidR="00DF7D6B" w:rsidRPr="00B51528" w:rsidRDefault="00DF7D6B" w:rsidP="00AD7E4E">
      <w:pPr>
        <w:pStyle w:val="ListParagraph"/>
        <w:numPr>
          <w:ilvl w:val="2"/>
          <w:numId w:val="159"/>
        </w:numPr>
        <w:tabs>
          <w:tab w:val="left" w:pos="1440"/>
        </w:tabs>
        <w:spacing w:line="276" w:lineRule="auto"/>
        <w:jc w:val="both"/>
        <w:rPr>
          <w:sz w:val="24"/>
          <w:szCs w:val="24"/>
        </w:rPr>
      </w:pPr>
      <w:r w:rsidRPr="00B51528">
        <w:rPr>
          <w:sz w:val="24"/>
          <w:szCs w:val="24"/>
        </w:rPr>
        <w:t>Testimi</w:t>
      </w:r>
    </w:p>
    <w:p w14:paraId="7D524E8D" w14:textId="77777777" w:rsidR="00DF7D6B" w:rsidRPr="00B51528" w:rsidRDefault="00DF7D6B" w:rsidP="006D62E9">
      <w:pPr>
        <w:pStyle w:val="BodyText"/>
        <w:spacing w:before="2" w:line="276" w:lineRule="auto"/>
        <w:ind w:left="0" w:right="299" w:firstLine="0"/>
      </w:pPr>
      <w:r w:rsidRPr="00B51528">
        <w:t>Si rregull i përgjithshëm, për të përftuar informacionin e mësipërm, mbetjet testohen.</w:t>
      </w:r>
    </w:p>
    <w:p w14:paraId="404BFBB1" w14:textId="77777777" w:rsidR="00E35D39" w:rsidRDefault="00E35D39" w:rsidP="006D62E9">
      <w:pPr>
        <w:pStyle w:val="BodyText"/>
        <w:spacing w:before="2" w:line="276" w:lineRule="auto"/>
        <w:ind w:left="0" w:right="299" w:firstLine="0"/>
      </w:pPr>
    </w:p>
    <w:p w14:paraId="599C68E3" w14:textId="29085906" w:rsidR="00DF7D6B" w:rsidRPr="00B51528" w:rsidRDefault="00DF7D6B" w:rsidP="006D62E9">
      <w:pPr>
        <w:pStyle w:val="BodyText"/>
        <w:spacing w:before="2" w:line="276" w:lineRule="auto"/>
        <w:ind w:left="0" w:right="299" w:firstLine="0"/>
      </w:pPr>
      <w:r w:rsidRPr="00B51528">
        <w:t xml:space="preserve">Përveç kullueshmërisë së mbetjeve në </w:t>
      </w:r>
      <w:r w:rsidR="00F3222F" w:rsidRPr="00B51528">
        <w:t>landfill</w:t>
      </w:r>
      <w:r w:rsidRPr="00B51528">
        <w:t>, me anë të testimit duhet të njihet ose të</w:t>
      </w:r>
      <w:r w:rsidRPr="00B51528">
        <w:rPr>
          <w:spacing w:val="1"/>
        </w:rPr>
        <w:t xml:space="preserve"> </w:t>
      </w:r>
      <w:r w:rsidRPr="00B51528">
        <w:t>përcaktohet edhe përbërja e mbetjeve. Testet që përdoren për karakterizimin bazë përfshijnë</w:t>
      </w:r>
      <w:r w:rsidRPr="00B51528">
        <w:rPr>
          <w:spacing w:val="1"/>
        </w:rPr>
        <w:t xml:space="preserve"> </w:t>
      </w:r>
      <w:r w:rsidRPr="00B51528">
        <w:t>gjithmonë</w:t>
      </w:r>
      <w:r w:rsidRPr="00B51528">
        <w:rPr>
          <w:spacing w:val="-4"/>
        </w:rPr>
        <w:t xml:space="preserve"> </w:t>
      </w:r>
      <w:r w:rsidRPr="00B51528">
        <w:t>edhe</w:t>
      </w:r>
      <w:r w:rsidRPr="00B51528">
        <w:rPr>
          <w:spacing w:val="-3"/>
        </w:rPr>
        <w:t xml:space="preserve"> </w:t>
      </w:r>
      <w:r w:rsidRPr="00B51528">
        <w:t>ato</w:t>
      </w:r>
      <w:r w:rsidRPr="00B51528">
        <w:rPr>
          <w:spacing w:val="-3"/>
        </w:rPr>
        <w:t xml:space="preserve"> </w:t>
      </w:r>
      <w:r w:rsidRPr="00B51528">
        <w:t>që</w:t>
      </w:r>
      <w:r w:rsidRPr="00B51528">
        <w:rPr>
          <w:spacing w:val="-4"/>
        </w:rPr>
        <w:t xml:space="preserve"> </w:t>
      </w:r>
      <w:r w:rsidRPr="00B51528">
        <w:t>përdoren</w:t>
      </w:r>
      <w:r w:rsidRPr="00B51528">
        <w:rPr>
          <w:spacing w:val="-3"/>
        </w:rPr>
        <w:t xml:space="preserve"> </w:t>
      </w:r>
      <w:r w:rsidRPr="00B51528">
        <w:t>për</w:t>
      </w:r>
      <w:r w:rsidRPr="00B51528">
        <w:rPr>
          <w:spacing w:val="-3"/>
        </w:rPr>
        <w:t xml:space="preserve"> </w:t>
      </w:r>
      <w:r w:rsidRPr="00B51528">
        <w:t>testimin</w:t>
      </w:r>
      <w:r w:rsidRPr="00B51528">
        <w:rPr>
          <w:spacing w:val="-3"/>
        </w:rPr>
        <w:t xml:space="preserve"> </w:t>
      </w:r>
      <w:r w:rsidRPr="00B51528">
        <w:t>e</w:t>
      </w:r>
      <w:r w:rsidRPr="00B51528">
        <w:rPr>
          <w:spacing w:val="-3"/>
        </w:rPr>
        <w:t xml:space="preserve"> </w:t>
      </w:r>
      <w:r w:rsidRPr="00B51528">
        <w:t>përputhshmërisë.</w:t>
      </w:r>
    </w:p>
    <w:p w14:paraId="69D94301" w14:textId="77777777" w:rsidR="00FE66A6" w:rsidRPr="00B51528" w:rsidRDefault="00FE66A6" w:rsidP="00AD7E4E">
      <w:pPr>
        <w:pStyle w:val="BodyText"/>
        <w:spacing w:before="2" w:line="276" w:lineRule="auto"/>
        <w:ind w:left="0" w:right="299" w:firstLine="0"/>
      </w:pPr>
    </w:p>
    <w:p w14:paraId="6070BB6F" w14:textId="77777777" w:rsidR="00DF7D6B" w:rsidRPr="00B51528" w:rsidRDefault="00DF7D6B" w:rsidP="00AD7E4E">
      <w:pPr>
        <w:pStyle w:val="BodyText"/>
        <w:spacing w:line="276" w:lineRule="auto"/>
        <w:ind w:left="0" w:right="301" w:firstLine="0"/>
      </w:pPr>
      <w:r w:rsidRPr="00B51528">
        <w:t>Përmbajtja e karakterizimit, shkalla e testimit laboratorik të kërkuar dhe marrëdhënia</w:t>
      </w:r>
      <w:r w:rsidRPr="00B51528">
        <w:rPr>
          <w:spacing w:val="1"/>
        </w:rPr>
        <w:t xml:space="preserve"> </w:t>
      </w:r>
      <w:r w:rsidRPr="00B51528">
        <w:t>ndërmjet</w:t>
      </w:r>
      <w:r w:rsidRPr="00B51528">
        <w:rPr>
          <w:spacing w:val="-15"/>
        </w:rPr>
        <w:t xml:space="preserve"> </w:t>
      </w:r>
      <w:r w:rsidRPr="00B51528">
        <w:t>karakterizimit</w:t>
      </w:r>
      <w:r w:rsidRPr="00B51528">
        <w:rPr>
          <w:spacing w:val="-14"/>
        </w:rPr>
        <w:t xml:space="preserve"> </w:t>
      </w:r>
      <w:r w:rsidRPr="00B51528">
        <w:t>bazë</w:t>
      </w:r>
      <w:r w:rsidRPr="00B51528">
        <w:rPr>
          <w:spacing w:val="-14"/>
        </w:rPr>
        <w:t xml:space="preserve"> </w:t>
      </w:r>
      <w:r w:rsidRPr="00B51528">
        <w:t>dhe</w:t>
      </w:r>
      <w:r w:rsidRPr="00B51528">
        <w:rPr>
          <w:spacing w:val="-14"/>
        </w:rPr>
        <w:t xml:space="preserve"> </w:t>
      </w:r>
      <w:r w:rsidRPr="00B51528">
        <w:t>kontrollit</w:t>
      </w:r>
      <w:r w:rsidRPr="00B51528">
        <w:rPr>
          <w:spacing w:val="-15"/>
        </w:rPr>
        <w:t xml:space="preserve"> </w:t>
      </w:r>
      <w:r w:rsidRPr="00B51528">
        <w:t>të</w:t>
      </w:r>
      <w:r w:rsidRPr="00B51528">
        <w:rPr>
          <w:spacing w:val="-14"/>
        </w:rPr>
        <w:t xml:space="preserve"> </w:t>
      </w:r>
      <w:r w:rsidRPr="00B51528">
        <w:t>përputhshmërisë</w:t>
      </w:r>
      <w:r w:rsidRPr="00B51528">
        <w:rPr>
          <w:spacing w:val="-14"/>
        </w:rPr>
        <w:t xml:space="preserve"> </w:t>
      </w:r>
      <w:r w:rsidRPr="00B51528">
        <w:t>varet</w:t>
      </w:r>
      <w:r w:rsidRPr="00B51528">
        <w:rPr>
          <w:spacing w:val="-15"/>
        </w:rPr>
        <w:t xml:space="preserve"> </w:t>
      </w:r>
      <w:r w:rsidRPr="00B51528">
        <w:t>nga</w:t>
      </w:r>
      <w:r w:rsidRPr="00B51528">
        <w:rPr>
          <w:spacing w:val="-14"/>
        </w:rPr>
        <w:t xml:space="preserve"> </w:t>
      </w:r>
      <w:r w:rsidRPr="00B51528">
        <w:t>lloji</w:t>
      </w:r>
      <w:r w:rsidRPr="00B51528">
        <w:rPr>
          <w:spacing w:val="-14"/>
        </w:rPr>
        <w:t xml:space="preserve"> </w:t>
      </w:r>
      <w:r w:rsidRPr="00B51528">
        <w:t>i</w:t>
      </w:r>
      <w:r w:rsidRPr="00B51528">
        <w:rPr>
          <w:spacing w:val="-14"/>
        </w:rPr>
        <w:t xml:space="preserve"> </w:t>
      </w:r>
      <w:r w:rsidRPr="00B51528">
        <w:t>mbetjeve.</w:t>
      </w:r>
    </w:p>
    <w:p w14:paraId="5D2D5AC5" w14:textId="77777777" w:rsidR="006D62E9" w:rsidRPr="00B51528" w:rsidRDefault="006D62E9" w:rsidP="006D62E9">
      <w:pPr>
        <w:pStyle w:val="BodyText"/>
        <w:spacing w:line="276" w:lineRule="auto"/>
        <w:ind w:left="0" w:right="301" w:firstLine="0"/>
      </w:pPr>
    </w:p>
    <w:p w14:paraId="5FD36B89" w14:textId="374B41F0" w:rsidR="00DF7D6B" w:rsidRPr="00B51528" w:rsidRDefault="00DF7D6B" w:rsidP="00AD7E4E">
      <w:pPr>
        <w:pStyle w:val="BodyText"/>
        <w:spacing w:line="276" w:lineRule="auto"/>
        <w:ind w:left="0" w:right="301" w:firstLine="0"/>
      </w:pPr>
      <w:r w:rsidRPr="00B51528">
        <w:t>Ekziston një dallim midis:</w:t>
      </w:r>
    </w:p>
    <w:p w14:paraId="4CD15B48" w14:textId="77777777" w:rsidR="00DF7D6B" w:rsidRPr="00B51528" w:rsidRDefault="00DF7D6B" w:rsidP="00AD7E4E">
      <w:pPr>
        <w:pStyle w:val="ListParagraph"/>
        <w:numPr>
          <w:ilvl w:val="0"/>
          <w:numId w:val="161"/>
        </w:numPr>
        <w:tabs>
          <w:tab w:val="left" w:pos="450"/>
          <w:tab w:val="left" w:pos="937"/>
        </w:tabs>
        <w:spacing w:line="276" w:lineRule="auto"/>
        <w:ind w:right="303" w:hanging="1165"/>
        <w:contextualSpacing w:val="0"/>
        <w:jc w:val="both"/>
        <w:rPr>
          <w:spacing w:val="-1"/>
          <w:sz w:val="24"/>
          <w:szCs w:val="24"/>
        </w:rPr>
      </w:pPr>
      <w:r w:rsidRPr="00B51528">
        <w:rPr>
          <w:spacing w:val="-1"/>
          <w:sz w:val="24"/>
          <w:szCs w:val="24"/>
        </w:rPr>
        <w:t>mbetjeve që gjenerohen rregullisht në të njëjtin proçes;</w:t>
      </w:r>
    </w:p>
    <w:p w14:paraId="16A7C44E" w14:textId="77777777" w:rsidR="00DF7D6B" w:rsidRPr="00B51528" w:rsidRDefault="00DF7D6B" w:rsidP="00AD7E4E">
      <w:pPr>
        <w:pStyle w:val="ListParagraph"/>
        <w:numPr>
          <w:ilvl w:val="0"/>
          <w:numId w:val="161"/>
        </w:numPr>
        <w:tabs>
          <w:tab w:val="left" w:pos="450"/>
          <w:tab w:val="left" w:pos="937"/>
        </w:tabs>
        <w:spacing w:line="276" w:lineRule="auto"/>
        <w:ind w:right="303" w:hanging="1165"/>
        <w:contextualSpacing w:val="0"/>
        <w:jc w:val="both"/>
        <w:rPr>
          <w:spacing w:val="-1"/>
          <w:sz w:val="24"/>
          <w:szCs w:val="24"/>
        </w:rPr>
      </w:pPr>
      <w:r w:rsidRPr="00B51528">
        <w:rPr>
          <w:spacing w:val="-1"/>
          <w:sz w:val="24"/>
          <w:szCs w:val="24"/>
        </w:rPr>
        <w:t>mbetjeve që nuk gjenerohen rregullisht.</w:t>
      </w:r>
    </w:p>
    <w:p w14:paraId="3D22B46F" w14:textId="50F39F0B" w:rsidR="00DF7D6B" w:rsidRPr="00B51528" w:rsidRDefault="00DF7D6B" w:rsidP="00AD7E4E">
      <w:pPr>
        <w:pStyle w:val="BodyText"/>
        <w:spacing w:line="276" w:lineRule="auto"/>
        <w:ind w:left="0" w:right="300" w:firstLine="0"/>
      </w:pPr>
      <w:r w:rsidRPr="00B51528">
        <w:t>Karakterizimet e detajuara në pikat (a) dhe (b) sigurojnë informacion që mund të</w:t>
      </w:r>
      <w:r w:rsidRPr="00B51528">
        <w:rPr>
          <w:spacing w:val="1"/>
        </w:rPr>
        <w:t xml:space="preserve"> </w:t>
      </w:r>
      <w:r w:rsidRPr="00B51528">
        <w:t xml:space="preserve">krahasohet drejtpërdrejt me kriteret e pranimit për kategoritë përkatëse të </w:t>
      </w:r>
      <w:r w:rsidR="00F3222F" w:rsidRPr="00B51528">
        <w:t>landfill</w:t>
      </w:r>
      <w:r w:rsidRPr="00B51528">
        <w:t>it, dhe përveç kësaj, edhe informacion përshkrues (p.sh. pasojat e depozitimit bashkë me mbetjet bashkiake).</w:t>
      </w:r>
    </w:p>
    <w:p w14:paraId="7770E6D4" w14:textId="6651D8A5" w:rsidR="00DF7D6B" w:rsidRPr="00B51528" w:rsidRDefault="00DF7D6B" w:rsidP="00AD7E4E">
      <w:pPr>
        <w:pStyle w:val="ListParagraph"/>
        <w:numPr>
          <w:ilvl w:val="0"/>
          <w:numId w:val="156"/>
        </w:numPr>
        <w:tabs>
          <w:tab w:val="left" w:pos="450"/>
        </w:tabs>
        <w:spacing w:line="276" w:lineRule="auto"/>
        <w:ind w:left="0" w:right="303" w:firstLine="0"/>
        <w:contextualSpacing w:val="0"/>
        <w:jc w:val="both"/>
        <w:rPr>
          <w:spacing w:val="-1"/>
          <w:sz w:val="24"/>
          <w:szCs w:val="24"/>
        </w:rPr>
      </w:pPr>
      <w:r w:rsidRPr="00B51528">
        <w:rPr>
          <w:spacing w:val="-1"/>
          <w:sz w:val="24"/>
          <w:szCs w:val="24"/>
        </w:rPr>
        <w:t>Mbetjet që gjenerohen rregullisht në të njëjtin p</w:t>
      </w:r>
      <w:r w:rsidR="006D62E9" w:rsidRPr="00B51528">
        <w:rPr>
          <w:spacing w:val="-1"/>
          <w:sz w:val="24"/>
          <w:szCs w:val="24"/>
        </w:rPr>
        <w:t>r</w:t>
      </w:r>
      <w:r w:rsidRPr="00B51528">
        <w:rPr>
          <w:spacing w:val="-1"/>
          <w:sz w:val="24"/>
          <w:szCs w:val="24"/>
        </w:rPr>
        <w:t>oçes</w:t>
      </w:r>
    </w:p>
    <w:p w14:paraId="5AC46031" w14:textId="2F77B656" w:rsidR="00DF7D6B" w:rsidRPr="00B51528" w:rsidRDefault="00DF7D6B" w:rsidP="00AD7E4E">
      <w:pPr>
        <w:pStyle w:val="BodyText"/>
        <w:spacing w:line="276" w:lineRule="auto"/>
        <w:ind w:left="0" w:firstLine="0"/>
      </w:pPr>
      <w:r w:rsidRPr="00B51528">
        <w:rPr>
          <w:spacing w:val="-1"/>
        </w:rPr>
        <w:t>Këto</w:t>
      </w:r>
      <w:r w:rsidRPr="00B51528">
        <w:rPr>
          <w:spacing w:val="-13"/>
        </w:rPr>
        <w:t xml:space="preserve"> </w:t>
      </w:r>
      <w:r w:rsidRPr="00B51528">
        <w:rPr>
          <w:spacing w:val="-1"/>
        </w:rPr>
        <w:t>janë</w:t>
      </w:r>
      <w:r w:rsidRPr="00B51528">
        <w:rPr>
          <w:spacing w:val="-12"/>
        </w:rPr>
        <w:t xml:space="preserve"> </w:t>
      </w:r>
      <w:r w:rsidRPr="00B51528">
        <w:rPr>
          <w:spacing w:val="-1"/>
        </w:rPr>
        <w:t>mbetje</w:t>
      </w:r>
      <w:r w:rsidRPr="00B51528">
        <w:rPr>
          <w:spacing w:val="-11"/>
        </w:rPr>
        <w:t xml:space="preserve"> </w:t>
      </w:r>
      <w:r w:rsidRPr="00B51528">
        <w:rPr>
          <w:spacing w:val="-1"/>
        </w:rPr>
        <w:t>të</w:t>
      </w:r>
      <w:r w:rsidRPr="00B51528">
        <w:rPr>
          <w:spacing w:val="-12"/>
        </w:rPr>
        <w:t xml:space="preserve"> </w:t>
      </w:r>
      <w:r w:rsidRPr="00B51528">
        <w:rPr>
          <w:spacing w:val="-1"/>
        </w:rPr>
        <w:t>njëjta</w:t>
      </w:r>
      <w:r w:rsidRPr="00B51528">
        <w:rPr>
          <w:spacing w:val="-12"/>
        </w:rPr>
        <w:t xml:space="preserve"> </w:t>
      </w:r>
      <w:r w:rsidRPr="00B51528">
        <w:t>dhe</w:t>
      </w:r>
      <w:r w:rsidRPr="00B51528">
        <w:rPr>
          <w:spacing w:val="-11"/>
        </w:rPr>
        <w:t xml:space="preserve"> </w:t>
      </w:r>
      <w:r w:rsidRPr="00B51528">
        <w:t>konsistente</w:t>
      </w:r>
      <w:r w:rsidRPr="00B51528">
        <w:rPr>
          <w:spacing w:val="-12"/>
        </w:rPr>
        <w:t xml:space="preserve"> </w:t>
      </w:r>
      <w:r w:rsidRPr="00B51528">
        <w:t>të</w:t>
      </w:r>
      <w:r w:rsidRPr="00B51528">
        <w:rPr>
          <w:spacing w:val="-12"/>
        </w:rPr>
        <w:t xml:space="preserve"> </w:t>
      </w:r>
      <w:r w:rsidRPr="00B51528">
        <w:t>gjeneruara</w:t>
      </w:r>
      <w:r w:rsidRPr="00B51528">
        <w:rPr>
          <w:spacing w:val="-12"/>
        </w:rPr>
        <w:t xml:space="preserve"> </w:t>
      </w:r>
      <w:r w:rsidRPr="00B51528">
        <w:t>rregullisht</w:t>
      </w:r>
      <w:r w:rsidRPr="00B51528">
        <w:rPr>
          <w:spacing w:val="-12"/>
        </w:rPr>
        <w:t xml:space="preserve"> </w:t>
      </w:r>
      <w:r w:rsidRPr="00B51528">
        <w:t>gjatë</w:t>
      </w:r>
      <w:r w:rsidRPr="00B51528">
        <w:rPr>
          <w:spacing w:val="-11"/>
        </w:rPr>
        <w:t xml:space="preserve"> </w:t>
      </w:r>
      <w:r w:rsidRPr="00B51528">
        <w:t>të</w:t>
      </w:r>
      <w:r w:rsidRPr="00B51528">
        <w:rPr>
          <w:spacing w:val="-12"/>
        </w:rPr>
        <w:t xml:space="preserve"> </w:t>
      </w:r>
      <w:r w:rsidRPr="00B51528">
        <w:t>njëjtit</w:t>
      </w:r>
      <w:r w:rsidRPr="00B51528">
        <w:rPr>
          <w:spacing w:val="-12"/>
        </w:rPr>
        <w:t xml:space="preserve"> </w:t>
      </w:r>
      <w:r w:rsidRPr="00B51528">
        <w:t>proces,</w:t>
      </w:r>
      <w:r w:rsidR="00FE66A6" w:rsidRPr="00B51528">
        <w:t xml:space="preserve"> </w:t>
      </w:r>
      <w:r w:rsidRPr="00B51528">
        <w:t>ku:</w:t>
      </w:r>
    </w:p>
    <w:p w14:paraId="3AAB2E57" w14:textId="77777777" w:rsidR="00DF7D6B" w:rsidRPr="00B51528" w:rsidRDefault="00DF7D6B" w:rsidP="00AD7E4E">
      <w:pPr>
        <w:pStyle w:val="ListParagraph"/>
        <w:numPr>
          <w:ilvl w:val="1"/>
          <w:numId w:val="74"/>
        </w:numPr>
        <w:tabs>
          <w:tab w:val="left" w:pos="180"/>
        </w:tabs>
        <w:spacing w:before="1" w:line="276" w:lineRule="auto"/>
        <w:ind w:left="0" w:right="297" w:firstLine="0"/>
        <w:contextualSpacing w:val="0"/>
        <w:jc w:val="both"/>
        <w:rPr>
          <w:sz w:val="24"/>
          <w:szCs w:val="24"/>
        </w:rPr>
      </w:pPr>
      <w:r w:rsidRPr="00B51528">
        <w:rPr>
          <w:sz w:val="24"/>
          <w:szCs w:val="24"/>
        </w:rPr>
        <w:t>instalimet dhe procesi i gjenerimit të mbetjeve njihen mirë dhe materialet që futen në</w:t>
      </w:r>
    </w:p>
    <w:p w14:paraId="541D80B8" w14:textId="77777777" w:rsidR="00DF7D6B" w:rsidRPr="00B51528" w:rsidRDefault="00DF7D6B" w:rsidP="00AD7E4E">
      <w:pPr>
        <w:pStyle w:val="ListParagraph"/>
        <w:tabs>
          <w:tab w:val="left" w:pos="180"/>
        </w:tabs>
        <w:spacing w:before="1" w:line="276" w:lineRule="auto"/>
        <w:ind w:right="297" w:hanging="540"/>
        <w:contextualSpacing w:val="0"/>
        <w:jc w:val="both"/>
        <w:rPr>
          <w:sz w:val="24"/>
          <w:szCs w:val="24"/>
        </w:rPr>
      </w:pPr>
      <w:r w:rsidRPr="00B51528">
        <w:rPr>
          <w:sz w:val="24"/>
          <w:szCs w:val="24"/>
        </w:rPr>
        <w:t>proces dhe vetë procesi janë të mirëpërcaktuar,</w:t>
      </w:r>
    </w:p>
    <w:p w14:paraId="0ADFE6C4" w14:textId="4E9BFA0E" w:rsidR="00DF7D6B" w:rsidRPr="00B51528" w:rsidRDefault="00DF7D6B" w:rsidP="00AD7E4E">
      <w:pPr>
        <w:pStyle w:val="ListParagraph"/>
        <w:numPr>
          <w:ilvl w:val="1"/>
          <w:numId w:val="74"/>
        </w:numPr>
        <w:tabs>
          <w:tab w:val="left" w:pos="180"/>
        </w:tabs>
        <w:spacing w:before="1" w:line="276" w:lineRule="auto"/>
        <w:ind w:left="0" w:right="297" w:firstLine="0"/>
        <w:contextualSpacing w:val="0"/>
        <w:jc w:val="both"/>
        <w:rPr>
          <w:sz w:val="24"/>
          <w:szCs w:val="24"/>
        </w:rPr>
      </w:pPr>
      <w:r w:rsidRPr="00B51528">
        <w:rPr>
          <w:sz w:val="24"/>
          <w:szCs w:val="24"/>
        </w:rPr>
        <w:t>operatori</w:t>
      </w:r>
      <w:r w:rsidRPr="00B51528">
        <w:rPr>
          <w:spacing w:val="1"/>
          <w:sz w:val="24"/>
          <w:szCs w:val="24"/>
        </w:rPr>
        <w:t xml:space="preserve"> </w:t>
      </w:r>
      <w:r w:rsidRPr="00B51528">
        <w:rPr>
          <w:sz w:val="24"/>
          <w:szCs w:val="24"/>
        </w:rPr>
        <w:t>i</w:t>
      </w:r>
      <w:r w:rsidRPr="00B51528">
        <w:rPr>
          <w:spacing w:val="1"/>
          <w:sz w:val="24"/>
          <w:szCs w:val="24"/>
        </w:rPr>
        <w:t xml:space="preserve"> </w:t>
      </w:r>
      <w:r w:rsidRPr="00B51528">
        <w:rPr>
          <w:sz w:val="24"/>
          <w:szCs w:val="24"/>
        </w:rPr>
        <w:t>instalimit</w:t>
      </w:r>
      <w:r w:rsidRPr="00B51528">
        <w:rPr>
          <w:spacing w:val="1"/>
          <w:sz w:val="24"/>
          <w:szCs w:val="24"/>
        </w:rPr>
        <w:t xml:space="preserve"> </w:t>
      </w:r>
      <w:r w:rsidRPr="00B51528">
        <w:rPr>
          <w:sz w:val="24"/>
          <w:szCs w:val="24"/>
        </w:rPr>
        <w:t>ofron</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gjithë</w:t>
      </w:r>
      <w:r w:rsidRPr="00B51528">
        <w:rPr>
          <w:spacing w:val="1"/>
          <w:sz w:val="24"/>
          <w:szCs w:val="24"/>
        </w:rPr>
        <w:t xml:space="preserve"> </w:t>
      </w:r>
      <w:r w:rsidRPr="00B51528">
        <w:rPr>
          <w:sz w:val="24"/>
          <w:szCs w:val="24"/>
        </w:rPr>
        <w:t>informacionin</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nevojshëm</w:t>
      </w:r>
      <w:r w:rsidRPr="00B51528">
        <w:rPr>
          <w:spacing w:val="1"/>
          <w:sz w:val="24"/>
          <w:szCs w:val="24"/>
        </w:rPr>
        <w:t xml:space="preserve"> </w:t>
      </w:r>
      <w:r w:rsidRPr="00B51528">
        <w:rPr>
          <w:sz w:val="24"/>
          <w:szCs w:val="24"/>
        </w:rPr>
        <w:t>dhe</w:t>
      </w:r>
      <w:r w:rsidRPr="00B51528">
        <w:rPr>
          <w:spacing w:val="1"/>
          <w:sz w:val="24"/>
          <w:szCs w:val="24"/>
        </w:rPr>
        <w:t xml:space="preserve"> </w:t>
      </w:r>
      <w:r w:rsidRPr="00B51528">
        <w:rPr>
          <w:sz w:val="24"/>
          <w:szCs w:val="24"/>
        </w:rPr>
        <w:t>informon</w:t>
      </w:r>
      <w:r w:rsidRPr="00B51528">
        <w:rPr>
          <w:spacing w:val="1"/>
          <w:sz w:val="24"/>
          <w:szCs w:val="24"/>
        </w:rPr>
        <w:t xml:space="preserve"> </w:t>
      </w:r>
      <w:r w:rsidRPr="00B51528">
        <w:rPr>
          <w:spacing w:val="-1"/>
          <w:sz w:val="24"/>
          <w:szCs w:val="24"/>
        </w:rPr>
        <w:t>operatorin</w:t>
      </w:r>
      <w:r w:rsidRPr="00B51528">
        <w:rPr>
          <w:spacing w:val="-14"/>
          <w:sz w:val="24"/>
          <w:szCs w:val="24"/>
        </w:rPr>
        <w:t xml:space="preserve"> </w:t>
      </w:r>
      <w:r w:rsidRPr="00B51528">
        <w:rPr>
          <w:spacing w:val="-1"/>
          <w:sz w:val="24"/>
          <w:szCs w:val="24"/>
        </w:rPr>
        <w:t>e</w:t>
      </w:r>
      <w:r w:rsidRPr="00B51528">
        <w:rPr>
          <w:spacing w:val="-14"/>
          <w:sz w:val="24"/>
          <w:szCs w:val="24"/>
        </w:rPr>
        <w:t xml:space="preserve"> </w:t>
      </w:r>
      <w:r w:rsidR="00F3222F" w:rsidRPr="00B51528">
        <w:rPr>
          <w:spacing w:val="-1"/>
          <w:sz w:val="24"/>
          <w:szCs w:val="24"/>
        </w:rPr>
        <w:t>landfill</w:t>
      </w:r>
      <w:r w:rsidRPr="00B51528">
        <w:rPr>
          <w:spacing w:val="-1"/>
          <w:sz w:val="24"/>
          <w:szCs w:val="24"/>
        </w:rPr>
        <w:t>it</w:t>
      </w:r>
      <w:r w:rsidRPr="00B51528">
        <w:rPr>
          <w:spacing w:val="-14"/>
          <w:sz w:val="24"/>
          <w:szCs w:val="24"/>
        </w:rPr>
        <w:t xml:space="preserve"> </w:t>
      </w:r>
      <w:r w:rsidRPr="00B51528">
        <w:rPr>
          <w:spacing w:val="-1"/>
          <w:sz w:val="24"/>
          <w:szCs w:val="24"/>
        </w:rPr>
        <w:t>për</w:t>
      </w:r>
      <w:r w:rsidRPr="00B51528">
        <w:rPr>
          <w:spacing w:val="-13"/>
          <w:sz w:val="24"/>
          <w:szCs w:val="24"/>
        </w:rPr>
        <w:t xml:space="preserve"> </w:t>
      </w:r>
      <w:r w:rsidRPr="00B51528">
        <w:rPr>
          <w:spacing w:val="-1"/>
          <w:sz w:val="24"/>
          <w:szCs w:val="24"/>
        </w:rPr>
        <w:t>ndryshimet</w:t>
      </w:r>
      <w:r w:rsidRPr="00B51528">
        <w:rPr>
          <w:spacing w:val="-14"/>
          <w:sz w:val="24"/>
          <w:szCs w:val="24"/>
        </w:rPr>
        <w:t xml:space="preserve"> </w:t>
      </w:r>
      <w:r w:rsidRPr="00B51528">
        <w:rPr>
          <w:spacing w:val="-1"/>
          <w:sz w:val="24"/>
          <w:szCs w:val="24"/>
        </w:rPr>
        <w:t>në</w:t>
      </w:r>
      <w:r w:rsidRPr="00B51528">
        <w:rPr>
          <w:spacing w:val="-14"/>
          <w:sz w:val="24"/>
          <w:szCs w:val="24"/>
        </w:rPr>
        <w:t xml:space="preserve"> </w:t>
      </w:r>
      <w:r w:rsidRPr="00B51528">
        <w:rPr>
          <w:spacing w:val="-1"/>
          <w:sz w:val="24"/>
          <w:szCs w:val="24"/>
        </w:rPr>
        <w:t>proces</w:t>
      </w:r>
      <w:r w:rsidRPr="00B51528">
        <w:rPr>
          <w:spacing w:val="-14"/>
          <w:sz w:val="24"/>
          <w:szCs w:val="24"/>
        </w:rPr>
        <w:t xml:space="preserve"> </w:t>
      </w:r>
      <w:r w:rsidRPr="00B51528">
        <w:rPr>
          <w:spacing w:val="-1"/>
          <w:sz w:val="24"/>
          <w:szCs w:val="24"/>
        </w:rPr>
        <w:t>(veçanërisht</w:t>
      </w:r>
      <w:r w:rsidRPr="00B51528">
        <w:rPr>
          <w:spacing w:val="-14"/>
          <w:sz w:val="24"/>
          <w:szCs w:val="24"/>
        </w:rPr>
        <w:t xml:space="preserve"> </w:t>
      </w:r>
      <w:r w:rsidRPr="00B51528">
        <w:rPr>
          <w:spacing w:val="-1"/>
          <w:sz w:val="24"/>
          <w:szCs w:val="24"/>
        </w:rPr>
        <w:t>për</w:t>
      </w:r>
      <w:r w:rsidRPr="00B51528">
        <w:rPr>
          <w:spacing w:val="-13"/>
          <w:sz w:val="24"/>
          <w:szCs w:val="24"/>
        </w:rPr>
        <w:t xml:space="preserve"> </w:t>
      </w:r>
      <w:r w:rsidRPr="00B51528">
        <w:rPr>
          <w:spacing w:val="-1"/>
          <w:sz w:val="24"/>
          <w:szCs w:val="24"/>
        </w:rPr>
        <w:t>ndryshimet</w:t>
      </w:r>
      <w:r w:rsidRPr="00B51528">
        <w:rPr>
          <w:spacing w:val="-14"/>
          <w:sz w:val="24"/>
          <w:szCs w:val="24"/>
        </w:rPr>
        <w:t xml:space="preserve"> </w:t>
      </w:r>
      <w:r w:rsidRPr="00B51528">
        <w:rPr>
          <w:sz w:val="24"/>
          <w:szCs w:val="24"/>
        </w:rPr>
        <w:t>lidhur</w:t>
      </w:r>
      <w:r w:rsidRPr="00B51528">
        <w:rPr>
          <w:spacing w:val="-14"/>
          <w:sz w:val="24"/>
          <w:szCs w:val="24"/>
        </w:rPr>
        <w:t xml:space="preserve"> </w:t>
      </w:r>
      <w:r w:rsidRPr="00B51528">
        <w:rPr>
          <w:sz w:val="24"/>
          <w:szCs w:val="24"/>
        </w:rPr>
        <w:t>me</w:t>
      </w:r>
      <w:r w:rsidRPr="00B51528">
        <w:rPr>
          <w:spacing w:val="-14"/>
          <w:sz w:val="24"/>
          <w:szCs w:val="24"/>
        </w:rPr>
        <w:t xml:space="preserve"> </w:t>
      </w:r>
      <w:r w:rsidRPr="00B51528">
        <w:rPr>
          <w:sz w:val="24"/>
          <w:szCs w:val="24"/>
        </w:rPr>
        <w:t>materialet</w:t>
      </w:r>
      <w:r w:rsidRPr="00B51528">
        <w:rPr>
          <w:spacing w:val="-57"/>
          <w:sz w:val="24"/>
          <w:szCs w:val="24"/>
        </w:rPr>
        <w:t xml:space="preserve"> </w:t>
      </w:r>
      <w:r w:rsidRPr="00B51528">
        <w:rPr>
          <w:sz w:val="24"/>
          <w:szCs w:val="24"/>
        </w:rPr>
        <w:t>që</w:t>
      </w:r>
      <w:r w:rsidRPr="00B51528">
        <w:rPr>
          <w:spacing w:val="-2"/>
          <w:sz w:val="24"/>
          <w:szCs w:val="24"/>
        </w:rPr>
        <w:t xml:space="preserve"> </w:t>
      </w:r>
      <w:r w:rsidRPr="00B51528">
        <w:rPr>
          <w:sz w:val="24"/>
          <w:szCs w:val="24"/>
        </w:rPr>
        <w:t>futen</w:t>
      </w:r>
      <w:r w:rsidRPr="00B51528">
        <w:rPr>
          <w:spacing w:val="-2"/>
          <w:sz w:val="24"/>
          <w:szCs w:val="24"/>
        </w:rPr>
        <w:t xml:space="preserve"> </w:t>
      </w:r>
      <w:r w:rsidRPr="00B51528">
        <w:rPr>
          <w:sz w:val="24"/>
          <w:szCs w:val="24"/>
        </w:rPr>
        <w:t>në proces).</w:t>
      </w:r>
    </w:p>
    <w:p w14:paraId="4AA4B176" w14:textId="77777777" w:rsidR="00DF7D6B" w:rsidRPr="00B51528" w:rsidRDefault="00DF7D6B" w:rsidP="00AD7E4E">
      <w:pPr>
        <w:pStyle w:val="BodyText"/>
        <w:spacing w:line="276" w:lineRule="auto"/>
        <w:ind w:left="0" w:right="300" w:firstLine="0"/>
      </w:pPr>
      <w:r w:rsidRPr="00B51528">
        <w:t>Procesi</w:t>
      </w:r>
      <w:r w:rsidRPr="00B51528">
        <w:rPr>
          <w:spacing w:val="-14"/>
        </w:rPr>
        <w:t xml:space="preserve"> </w:t>
      </w:r>
      <w:r w:rsidRPr="00B51528">
        <w:t>shpesh</w:t>
      </w:r>
      <w:r w:rsidRPr="00B51528">
        <w:rPr>
          <w:spacing w:val="-13"/>
        </w:rPr>
        <w:t xml:space="preserve"> </w:t>
      </w:r>
      <w:r w:rsidRPr="00B51528">
        <w:t>kryhet</w:t>
      </w:r>
      <w:r w:rsidRPr="00B51528">
        <w:rPr>
          <w:spacing w:val="-13"/>
        </w:rPr>
        <w:t xml:space="preserve"> </w:t>
      </w:r>
      <w:r w:rsidRPr="00B51528">
        <w:t>në</w:t>
      </w:r>
      <w:r w:rsidRPr="00B51528">
        <w:rPr>
          <w:spacing w:val="-13"/>
        </w:rPr>
        <w:t xml:space="preserve"> </w:t>
      </w:r>
      <w:r w:rsidRPr="00B51528">
        <w:t>një</w:t>
      </w:r>
      <w:r w:rsidRPr="00B51528">
        <w:rPr>
          <w:spacing w:val="-13"/>
        </w:rPr>
        <w:t xml:space="preserve"> </w:t>
      </w:r>
      <w:r w:rsidRPr="00B51528">
        <w:t>instalim</w:t>
      </w:r>
      <w:r w:rsidRPr="00B51528">
        <w:rPr>
          <w:spacing w:val="-13"/>
        </w:rPr>
        <w:t xml:space="preserve"> </w:t>
      </w:r>
      <w:r w:rsidRPr="00B51528">
        <w:t>të</w:t>
      </w:r>
      <w:r w:rsidRPr="00B51528">
        <w:rPr>
          <w:spacing w:val="-13"/>
        </w:rPr>
        <w:t xml:space="preserve"> </w:t>
      </w:r>
      <w:r w:rsidRPr="00B51528">
        <w:t>vetëm.</w:t>
      </w:r>
      <w:r w:rsidRPr="00B51528">
        <w:rPr>
          <w:spacing w:val="-13"/>
        </w:rPr>
        <w:t xml:space="preserve"> </w:t>
      </w:r>
      <w:r w:rsidRPr="00B51528">
        <w:t>Mbetjet</w:t>
      </w:r>
      <w:r w:rsidRPr="00B51528">
        <w:rPr>
          <w:spacing w:val="-13"/>
        </w:rPr>
        <w:t xml:space="preserve"> </w:t>
      </w:r>
      <w:r w:rsidRPr="00B51528">
        <w:t>mund</w:t>
      </w:r>
      <w:r w:rsidRPr="00B51528">
        <w:rPr>
          <w:spacing w:val="-13"/>
        </w:rPr>
        <w:t xml:space="preserve"> </w:t>
      </w:r>
      <w:r w:rsidRPr="00B51528">
        <w:t>të</w:t>
      </w:r>
      <w:r w:rsidRPr="00B51528">
        <w:rPr>
          <w:spacing w:val="-13"/>
        </w:rPr>
        <w:t xml:space="preserve"> </w:t>
      </w:r>
      <w:r w:rsidRPr="00B51528">
        <w:t>jenë</w:t>
      </w:r>
      <w:r w:rsidRPr="00B51528">
        <w:rPr>
          <w:spacing w:val="-13"/>
        </w:rPr>
        <w:t xml:space="preserve"> </w:t>
      </w:r>
      <w:r w:rsidRPr="00B51528">
        <w:t>gjeneruar</w:t>
      </w:r>
      <w:r w:rsidRPr="00B51528">
        <w:rPr>
          <w:spacing w:val="-13"/>
        </w:rPr>
        <w:t xml:space="preserve"> </w:t>
      </w:r>
      <w:r w:rsidRPr="00B51528">
        <w:t>edhe</w:t>
      </w:r>
      <w:r w:rsidRPr="00B51528">
        <w:rPr>
          <w:spacing w:val="-13"/>
        </w:rPr>
        <w:t xml:space="preserve"> </w:t>
      </w:r>
      <w:r w:rsidRPr="00B51528">
        <w:t>nga</w:t>
      </w:r>
      <w:r w:rsidRPr="00B51528">
        <w:rPr>
          <w:spacing w:val="-57"/>
        </w:rPr>
        <w:t xml:space="preserve"> </w:t>
      </w:r>
      <w:r w:rsidRPr="00B51528">
        <w:t>instalime të ndryshme, në qoftë se identifikohen si një rrymë e vetme me karakteristika të zakonshme brenda kufijve të njohur (p.sh. hiri që mbetet nga incinerimi i mbetjeve bashkiake).</w:t>
      </w:r>
    </w:p>
    <w:p w14:paraId="2B38E7EA" w14:textId="77777777" w:rsidR="00DF7D6B" w:rsidRPr="00B51528" w:rsidRDefault="00DF7D6B" w:rsidP="00AD7E4E">
      <w:pPr>
        <w:pStyle w:val="BodyText"/>
        <w:spacing w:line="276" w:lineRule="auto"/>
        <w:ind w:left="0" w:right="303" w:firstLine="0"/>
      </w:pPr>
      <w:r w:rsidRPr="00B51528">
        <w:t>Për këto mbetje karakterizimi bazë përfshin edhe kërkesat themelore të renditura në</w:t>
      </w:r>
      <w:r w:rsidRPr="00B51528">
        <w:rPr>
          <w:spacing w:val="1"/>
        </w:rPr>
        <w:t xml:space="preserve"> </w:t>
      </w:r>
      <w:r w:rsidRPr="00B51528">
        <w:t>seksionin</w:t>
      </w:r>
      <w:r w:rsidRPr="00B51528">
        <w:rPr>
          <w:spacing w:val="-5"/>
        </w:rPr>
        <w:t xml:space="preserve"> </w:t>
      </w:r>
      <w:r w:rsidRPr="00B51528">
        <w:t>1.1.2</w:t>
      </w:r>
      <w:r w:rsidRPr="00B51528">
        <w:rPr>
          <w:spacing w:val="-3"/>
        </w:rPr>
        <w:t xml:space="preserve"> </w:t>
      </w:r>
      <w:r w:rsidRPr="00B51528">
        <w:t>dhe</w:t>
      </w:r>
      <w:r w:rsidRPr="00B51528">
        <w:rPr>
          <w:spacing w:val="-4"/>
        </w:rPr>
        <w:t xml:space="preserve"> </w:t>
      </w:r>
      <w:r w:rsidRPr="00B51528">
        <w:t>veçanërisht</w:t>
      </w:r>
      <w:r w:rsidRPr="00B51528">
        <w:rPr>
          <w:spacing w:val="-4"/>
        </w:rPr>
        <w:t xml:space="preserve"> </w:t>
      </w:r>
      <w:r w:rsidRPr="00B51528">
        <w:t>kërkesat</w:t>
      </w:r>
      <w:r w:rsidRPr="00B51528">
        <w:rPr>
          <w:spacing w:val="-5"/>
        </w:rPr>
        <w:t xml:space="preserve"> </w:t>
      </w:r>
      <w:r w:rsidRPr="00B51528">
        <w:t>që</w:t>
      </w:r>
      <w:r w:rsidRPr="00B51528">
        <w:rPr>
          <w:spacing w:val="-4"/>
        </w:rPr>
        <w:t xml:space="preserve"> </w:t>
      </w:r>
      <w:r w:rsidRPr="00B51528">
        <w:t>vijojnë:</w:t>
      </w:r>
    </w:p>
    <w:p w14:paraId="4125D300" w14:textId="77777777" w:rsidR="00DF7D6B" w:rsidRPr="00B51528" w:rsidRDefault="00DF7D6B" w:rsidP="00AD7E4E">
      <w:pPr>
        <w:pStyle w:val="ListParagraph"/>
        <w:numPr>
          <w:ilvl w:val="1"/>
          <w:numId w:val="74"/>
        </w:numPr>
        <w:tabs>
          <w:tab w:val="left" w:pos="180"/>
        </w:tabs>
        <w:spacing w:before="1" w:line="276" w:lineRule="auto"/>
        <w:ind w:left="0" w:right="297" w:firstLine="0"/>
        <w:contextualSpacing w:val="0"/>
        <w:jc w:val="both"/>
        <w:rPr>
          <w:sz w:val="24"/>
          <w:szCs w:val="24"/>
        </w:rPr>
      </w:pPr>
      <w:r w:rsidRPr="00B51528">
        <w:rPr>
          <w:sz w:val="24"/>
          <w:szCs w:val="24"/>
        </w:rPr>
        <w:t>llojshmërinë e përbërësve të mbetjeve të veçanta;</w:t>
      </w:r>
    </w:p>
    <w:p w14:paraId="631C7C6B" w14:textId="77777777" w:rsidR="00DF7D6B" w:rsidRPr="00B51528" w:rsidRDefault="00DF7D6B" w:rsidP="00AD7E4E">
      <w:pPr>
        <w:pStyle w:val="ListParagraph"/>
        <w:numPr>
          <w:ilvl w:val="1"/>
          <w:numId w:val="74"/>
        </w:numPr>
        <w:tabs>
          <w:tab w:val="left" w:pos="180"/>
        </w:tabs>
        <w:spacing w:before="1" w:line="276" w:lineRule="auto"/>
        <w:ind w:left="0" w:right="297" w:firstLine="0"/>
        <w:contextualSpacing w:val="0"/>
        <w:jc w:val="both"/>
        <w:rPr>
          <w:sz w:val="24"/>
          <w:szCs w:val="24"/>
        </w:rPr>
      </w:pPr>
      <w:r w:rsidRPr="00B51528">
        <w:rPr>
          <w:sz w:val="24"/>
          <w:szCs w:val="24"/>
        </w:rPr>
        <w:t>llojshmërinë dhe ndryshueshmërinë e vetive karakteristike;</w:t>
      </w:r>
    </w:p>
    <w:p w14:paraId="56DDF168" w14:textId="0F9612A0" w:rsidR="00DF7D6B" w:rsidRPr="00B51528" w:rsidRDefault="00DF7D6B" w:rsidP="00AD7E4E">
      <w:pPr>
        <w:pStyle w:val="ListParagraph"/>
        <w:numPr>
          <w:ilvl w:val="1"/>
          <w:numId w:val="74"/>
        </w:numPr>
        <w:tabs>
          <w:tab w:val="left" w:pos="180"/>
        </w:tabs>
        <w:spacing w:before="1" w:line="276" w:lineRule="auto"/>
        <w:ind w:left="0" w:right="297" w:firstLine="0"/>
        <w:contextualSpacing w:val="0"/>
        <w:jc w:val="both"/>
        <w:rPr>
          <w:sz w:val="24"/>
          <w:szCs w:val="24"/>
        </w:rPr>
      </w:pPr>
      <w:r w:rsidRPr="00B51528">
        <w:rPr>
          <w:sz w:val="24"/>
          <w:szCs w:val="24"/>
        </w:rPr>
        <w:t xml:space="preserve">kullueshmërinë e mbetjeve në </w:t>
      </w:r>
      <w:r w:rsidR="00F3222F" w:rsidRPr="00B51528">
        <w:rPr>
          <w:sz w:val="24"/>
          <w:szCs w:val="24"/>
        </w:rPr>
        <w:t>landfill</w:t>
      </w:r>
      <w:r w:rsidRPr="00B51528">
        <w:rPr>
          <w:sz w:val="24"/>
          <w:szCs w:val="24"/>
        </w:rPr>
        <w:t>, të përcaktuar nga testi i kullueshmërisë së lëngjeve të një partie mbetjesh dhe/ose testi i përshkueshmërisë dhe/ose testi i varësisë nga pH, në qoftë se kërkohen;</w:t>
      </w:r>
    </w:p>
    <w:p w14:paraId="1B830923" w14:textId="77777777" w:rsidR="00DF7D6B" w:rsidRPr="00B51528" w:rsidRDefault="00DF7D6B" w:rsidP="00AD7E4E">
      <w:pPr>
        <w:pStyle w:val="ListParagraph"/>
        <w:numPr>
          <w:ilvl w:val="1"/>
          <w:numId w:val="74"/>
        </w:numPr>
        <w:tabs>
          <w:tab w:val="left" w:pos="180"/>
        </w:tabs>
        <w:spacing w:before="1" w:line="276" w:lineRule="auto"/>
        <w:ind w:left="0" w:right="297" w:firstLine="0"/>
        <w:contextualSpacing w:val="0"/>
        <w:jc w:val="both"/>
        <w:rPr>
          <w:sz w:val="24"/>
          <w:szCs w:val="24"/>
        </w:rPr>
      </w:pPr>
      <w:r w:rsidRPr="00B51528">
        <w:rPr>
          <w:sz w:val="24"/>
          <w:szCs w:val="24"/>
        </w:rPr>
        <w:t>variablat/ndryshoret kryesore testohen rregullisht.</w:t>
      </w:r>
    </w:p>
    <w:p w14:paraId="0D023BD7" w14:textId="77777777" w:rsidR="00DF7D6B" w:rsidRPr="00B51528" w:rsidRDefault="00DF7D6B" w:rsidP="00AD7E4E">
      <w:pPr>
        <w:pStyle w:val="BodyText"/>
        <w:spacing w:line="276" w:lineRule="auto"/>
        <w:ind w:left="0" w:right="299" w:firstLine="0"/>
      </w:pPr>
      <w:r w:rsidRPr="00B51528">
        <w:t>Në qoftë se mbetjet gjenerohen nga i njëjti proces në instalime të ndryshme, informacioni jepet për qëllime vlerësimi. Për pasojë, merren një numër matjesh i mjaftueshëm për të treguar llojshmërinë dhe ndryshueshmërinë e vetive karakteristike të mbetjeve. Më pas, po qe se nuk kanë ndodhur ndryshime të rëndësishme në procesin e gjenerimit, mbetjet konsiderohen të karakterizuara dhe rrjedhimisht i nënshtrohen vetëm testit të përputhshmërisë.</w:t>
      </w:r>
    </w:p>
    <w:p w14:paraId="62CB39C4" w14:textId="77777777" w:rsidR="00FE66A6" w:rsidRPr="00B51528" w:rsidRDefault="00FE66A6" w:rsidP="00FE66A6">
      <w:pPr>
        <w:pStyle w:val="BodyText"/>
        <w:spacing w:line="276" w:lineRule="auto"/>
        <w:ind w:left="0" w:right="300" w:firstLine="0"/>
      </w:pPr>
    </w:p>
    <w:p w14:paraId="7229DD9F" w14:textId="77777777" w:rsidR="00FE66A6" w:rsidRPr="00B51528" w:rsidRDefault="00DF7D6B" w:rsidP="00FE66A6">
      <w:pPr>
        <w:pStyle w:val="BodyText"/>
        <w:spacing w:line="276" w:lineRule="auto"/>
        <w:ind w:left="0" w:right="300" w:firstLine="0"/>
      </w:pPr>
      <w:r w:rsidRPr="00B51528">
        <w:t>Për mbetjet që gjenerohen nga i njëjti proces në të njëjtin instalim, rezultatet e matjeve</w:t>
      </w:r>
      <w:r w:rsidRPr="00B51528">
        <w:rPr>
          <w:spacing w:val="-57"/>
        </w:rPr>
        <w:t xml:space="preserve"> </w:t>
      </w:r>
      <w:r w:rsidRPr="00B51528">
        <w:t>mund të tregojnë vetëm ndryshime të vogla të vetive të mbetjeve në krahasim me vlerat kufi</w:t>
      </w:r>
      <w:r w:rsidRPr="00B51528">
        <w:rPr>
          <w:spacing w:val="1"/>
        </w:rPr>
        <w:t xml:space="preserve"> </w:t>
      </w:r>
      <w:r w:rsidRPr="00B51528">
        <w:t xml:space="preserve">respektive. </w:t>
      </w:r>
    </w:p>
    <w:p w14:paraId="2031148E" w14:textId="77777777" w:rsidR="00FE66A6" w:rsidRPr="00B51528" w:rsidRDefault="00FE66A6" w:rsidP="00FE66A6">
      <w:pPr>
        <w:pStyle w:val="BodyText"/>
        <w:spacing w:line="276" w:lineRule="auto"/>
        <w:ind w:left="0" w:right="300" w:firstLine="0"/>
      </w:pPr>
    </w:p>
    <w:p w14:paraId="29BE5C75" w14:textId="564495BB" w:rsidR="00DF7D6B" w:rsidRPr="00B51528" w:rsidRDefault="00DF7D6B" w:rsidP="00AD7E4E">
      <w:pPr>
        <w:pStyle w:val="BodyText"/>
        <w:spacing w:line="276" w:lineRule="auto"/>
        <w:ind w:left="0" w:right="300" w:firstLine="0"/>
      </w:pPr>
      <w:r w:rsidRPr="00B51528">
        <w:t>Më pas, po qe se nuk kanë ndodhur ndryshime të rëndësishme në procesin e</w:t>
      </w:r>
      <w:r w:rsidRPr="00B51528">
        <w:rPr>
          <w:spacing w:val="1"/>
        </w:rPr>
        <w:t xml:space="preserve"> </w:t>
      </w:r>
      <w:r w:rsidRPr="00B51528">
        <w:rPr>
          <w:spacing w:val="-1"/>
        </w:rPr>
        <w:t>gjenerimit,</w:t>
      </w:r>
      <w:r w:rsidRPr="00B51528">
        <w:rPr>
          <w:spacing w:val="-14"/>
        </w:rPr>
        <w:t xml:space="preserve"> </w:t>
      </w:r>
      <w:r w:rsidRPr="00B51528">
        <w:rPr>
          <w:spacing w:val="-1"/>
        </w:rPr>
        <w:t>mbetjet</w:t>
      </w:r>
      <w:r w:rsidRPr="00B51528">
        <w:rPr>
          <w:spacing w:val="-13"/>
        </w:rPr>
        <w:t xml:space="preserve"> </w:t>
      </w:r>
      <w:r w:rsidRPr="00B51528">
        <w:rPr>
          <w:spacing w:val="-1"/>
        </w:rPr>
        <w:t>konsiderohen</w:t>
      </w:r>
      <w:r w:rsidRPr="00B51528">
        <w:rPr>
          <w:spacing w:val="-14"/>
        </w:rPr>
        <w:t xml:space="preserve"> </w:t>
      </w:r>
      <w:r w:rsidRPr="00B51528">
        <w:rPr>
          <w:spacing w:val="-1"/>
        </w:rPr>
        <w:t>të</w:t>
      </w:r>
      <w:r w:rsidRPr="00B51528">
        <w:rPr>
          <w:spacing w:val="-14"/>
        </w:rPr>
        <w:t xml:space="preserve"> </w:t>
      </w:r>
      <w:r w:rsidRPr="00B51528">
        <w:rPr>
          <w:spacing w:val="-1"/>
        </w:rPr>
        <w:t>karakterizuara</w:t>
      </w:r>
      <w:r w:rsidRPr="00B51528">
        <w:rPr>
          <w:spacing w:val="-14"/>
        </w:rPr>
        <w:t xml:space="preserve"> </w:t>
      </w:r>
      <w:r w:rsidRPr="00B51528">
        <w:rPr>
          <w:spacing w:val="-1"/>
        </w:rPr>
        <w:t>dhe</w:t>
      </w:r>
      <w:r w:rsidRPr="00B51528">
        <w:rPr>
          <w:spacing w:val="-13"/>
        </w:rPr>
        <w:t xml:space="preserve"> </w:t>
      </w:r>
      <w:r w:rsidRPr="00B51528">
        <w:rPr>
          <w:spacing w:val="-1"/>
        </w:rPr>
        <w:t>rrjedhimisht</w:t>
      </w:r>
      <w:r w:rsidRPr="00B51528">
        <w:rPr>
          <w:spacing w:val="-13"/>
        </w:rPr>
        <w:t xml:space="preserve"> </w:t>
      </w:r>
      <w:r w:rsidRPr="00B51528">
        <w:rPr>
          <w:spacing w:val="-1"/>
        </w:rPr>
        <w:t>i</w:t>
      </w:r>
      <w:r w:rsidRPr="00B51528">
        <w:rPr>
          <w:spacing w:val="-14"/>
        </w:rPr>
        <w:t xml:space="preserve"> </w:t>
      </w:r>
      <w:r w:rsidRPr="00B51528">
        <w:rPr>
          <w:spacing w:val="-1"/>
        </w:rPr>
        <w:t>nënshtrohen</w:t>
      </w:r>
      <w:r w:rsidRPr="00B51528">
        <w:rPr>
          <w:spacing w:val="-13"/>
        </w:rPr>
        <w:t xml:space="preserve"> </w:t>
      </w:r>
      <w:r w:rsidRPr="00B51528">
        <w:rPr>
          <w:spacing w:val="-1"/>
        </w:rPr>
        <w:t>vetëm</w:t>
      </w:r>
      <w:r w:rsidRPr="00B51528">
        <w:rPr>
          <w:spacing w:val="-14"/>
        </w:rPr>
        <w:t xml:space="preserve"> </w:t>
      </w:r>
      <w:r w:rsidRPr="00B51528">
        <w:t>testit</w:t>
      </w:r>
      <w:r w:rsidRPr="00B51528">
        <w:rPr>
          <w:spacing w:val="-14"/>
        </w:rPr>
        <w:t xml:space="preserve"> </w:t>
      </w:r>
      <w:r w:rsidRPr="00B51528">
        <w:t>të</w:t>
      </w:r>
      <w:r w:rsidRPr="00B51528">
        <w:rPr>
          <w:spacing w:val="-57"/>
        </w:rPr>
        <w:t xml:space="preserve"> </w:t>
      </w:r>
      <w:r w:rsidRPr="00B51528">
        <w:t>përputhshmërisë.</w:t>
      </w:r>
    </w:p>
    <w:p w14:paraId="461D2641" w14:textId="77777777" w:rsidR="00FE66A6" w:rsidRPr="00B51528" w:rsidRDefault="00FE66A6" w:rsidP="00FE66A6">
      <w:pPr>
        <w:pStyle w:val="BodyText"/>
        <w:spacing w:line="276" w:lineRule="auto"/>
        <w:ind w:left="0" w:right="300" w:firstLine="0"/>
      </w:pPr>
    </w:p>
    <w:p w14:paraId="73EA5ECF" w14:textId="77777777" w:rsidR="00C420D5" w:rsidRPr="00B51528" w:rsidRDefault="00DF7D6B" w:rsidP="00FE66A6">
      <w:pPr>
        <w:pStyle w:val="BodyText"/>
        <w:spacing w:line="276" w:lineRule="auto"/>
        <w:ind w:left="0" w:right="300" w:firstLine="0"/>
        <w:rPr>
          <w:spacing w:val="-58"/>
        </w:rPr>
      </w:pPr>
      <w:r w:rsidRPr="00B51528">
        <w:t>Mbetjet nga impiantet për grupimin ose përzierjen e mbetjeve, nga stacionet e transferimit të mbetjeve ose rrymat e mbetjeve të përziera nga grumbulluesit e mbetjeve, mund të ndryshojnë në mënyrë të konsiderueshme në vetitë e tyre. Kjo</w:t>
      </w:r>
      <w:r w:rsidRPr="00B51528">
        <w:rPr>
          <w:spacing w:val="-11"/>
        </w:rPr>
        <w:t xml:space="preserve"> </w:t>
      </w:r>
      <w:r w:rsidRPr="00B51528">
        <w:rPr>
          <w:spacing w:val="-1"/>
        </w:rPr>
        <w:t>gjë</w:t>
      </w:r>
      <w:r w:rsidRPr="00B51528">
        <w:rPr>
          <w:spacing w:val="-12"/>
        </w:rPr>
        <w:t xml:space="preserve"> </w:t>
      </w:r>
      <w:r w:rsidRPr="00B51528">
        <w:rPr>
          <w:spacing w:val="-1"/>
        </w:rPr>
        <w:t>merret</w:t>
      </w:r>
      <w:r w:rsidRPr="00B51528">
        <w:rPr>
          <w:spacing w:val="-12"/>
        </w:rPr>
        <w:t xml:space="preserve"> </w:t>
      </w:r>
      <w:r w:rsidRPr="00B51528">
        <w:rPr>
          <w:spacing w:val="-1"/>
        </w:rPr>
        <w:t>parasysh</w:t>
      </w:r>
      <w:r w:rsidRPr="00B51528">
        <w:rPr>
          <w:spacing w:val="-12"/>
        </w:rPr>
        <w:t xml:space="preserve"> </w:t>
      </w:r>
      <w:r w:rsidRPr="00B51528">
        <w:t>gjatë</w:t>
      </w:r>
      <w:r w:rsidRPr="00B51528">
        <w:rPr>
          <w:spacing w:val="-12"/>
        </w:rPr>
        <w:t xml:space="preserve"> </w:t>
      </w:r>
      <w:r w:rsidRPr="00B51528">
        <w:t>karakterizimit</w:t>
      </w:r>
      <w:r w:rsidRPr="00B51528">
        <w:rPr>
          <w:spacing w:val="-11"/>
        </w:rPr>
        <w:t xml:space="preserve"> </w:t>
      </w:r>
      <w:r w:rsidRPr="00B51528">
        <w:t>bazë.</w:t>
      </w:r>
      <w:r w:rsidRPr="00B51528">
        <w:rPr>
          <w:spacing w:val="-58"/>
        </w:rPr>
        <w:t xml:space="preserve"> </w:t>
      </w:r>
    </w:p>
    <w:p w14:paraId="41371520" w14:textId="77777777" w:rsidR="00C420D5" w:rsidRPr="00B51528" w:rsidRDefault="00C420D5" w:rsidP="00FE66A6">
      <w:pPr>
        <w:pStyle w:val="BodyText"/>
        <w:spacing w:line="276" w:lineRule="auto"/>
        <w:ind w:left="0" w:right="300" w:firstLine="0"/>
        <w:rPr>
          <w:spacing w:val="-58"/>
        </w:rPr>
      </w:pPr>
    </w:p>
    <w:p w14:paraId="74E69DA1" w14:textId="77777777" w:rsidR="00C420D5" w:rsidRPr="00B51528" w:rsidRDefault="00C420D5" w:rsidP="00FE66A6">
      <w:pPr>
        <w:pStyle w:val="BodyText"/>
        <w:spacing w:line="276" w:lineRule="auto"/>
        <w:ind w:left="0" w:right="300" w:firstLine="0"/>
        <w:rPr>
          <w:spacing w:val="-58"/>
        </w:rPr>
      </w:pPr>
    </w:p>
    <w:p w14:paraId="06EDB492" w14:textId="56BB9241" w:rsidR="00DF7D6B" w:rsidRPr="00B51528" w:rsidRDefault="00DF7D6B" w:rsidP="00FE66A6">
      <w:pPr>
        <w:pStyle w:val="BodyText"/>
        <w:spacing w:line="276" w:lineRule="auto"/>
        <w:ind w:left="0" w:right="300" w:firstLine="0"/>
      </w:pPr>
      <w:r w:rsidRPr="00B51528">
        <w:t>Mbetje</w:t>
      </w:r>
      <w:r w:rsidRPr="00B51528">
        <w:rPr>
          <w:spacing w:val="-3"/>
        </w:rPr>
        <w:t xml:space="preserve"> </w:t>
      </w:r>
      <w:r w:rsidRPr="00B51528">
        <w:t>të</w:t>
      </w:r>
      <w:r w:rsidRPr="00B51528">
        <w:rPr>
          <w:spacing w:val="-3"/>
        </w:rPr>
        <w:t xml:space="preserve"> </w:t>
      </w:r>
      <w:r w:rsidRPr="00B51528">
        <w:t>tilla</w:t>
      </w:r>
      <w:r w:rsidRPr="00B51528">
        <w:rPr>
          <w:spacing w:val="-4"/>
        </w:rPr>
        <w:t xml:space="preserve"> </w:t>
      </w:r>
      <w:r w:rsidRPr="00B51528">
        <w:t>mund</w:t>
      </w:r>
      <w:r w:rsidRPr="00B51528">
        <w:rPr>
          <w:spacing w:val="-4"/>
        </w:rPr>
        <w:t xml:space="preserve"> </w:t>
      </w:r>
      <w:r w:rsidRPr="00B51528">
        <w:t>të</w:t>
      </w:r>
      <w:r w:rsidRPr="00B51528">
        <w:rPr>
          <w:spacing w:val="-2"/>
        </w:rPr>
        <w:t xml:space="preserve"> </w:t>
      </w:r>
      <w:r w:rsidRPr="00B51528">
        <w:t>klasifikohen</w:t>
      </w:r>
      <w:r w:rsidRPr="00B51528">
        <w:rPr>
          <w:spacing w:val="-4"/>
        </w:rPr>
        <w:t xml:space="preserve"> </w:t>
      </w:r>
      <w:r w:rsidRPr="00B51528">
        <w:t>nën</w:t>
      </w:r>
      <w:r w:rsidRPr="00B51528">
        <w:rPr>
          <w:spacing w:val="-3"/>
        </w:rPr>
        <w:t xml:space="preserve"> </w:t>
      </w:r>
      <w:r w:rsidRPr="00B51528">
        <w:t>rastin</w:t>
      </w:r>
      <w:r w:rsidRPr="00B51528">
        <w:rPr>
          <w:spacing w:val="-4"/>
        </w:rPr>
        <w:t xml:space="preserve"> </w:t>
      </w:r>
      <w:r w:rsidRPr="00B51528">
        <w:t>(b).</w:t>
      </w:r>
    </w:p>
    <w:p w14:paraId="4FC6B7EA" w14:textId="77777777" w:rsidR="00C420D5" w:rsidRPr="00B51528" w:rsidRDefault="00C420D5" w:rsidP="00AD7E4E">
      <w:pPr>
        <w:pStyle w:val="BodyText"/>
        <w:spacing w:line="276" w:lineRule="auto"/>
        <w:ind w:left="0" w:right="300" w:firstLine="0"/>
      </w:pPr>
    </w:p>
    <w:p w14:paraId="68350420" w14:textId="77777777" w:rsidR="00DF7D6B" w:rsidRPr="00B51528" w:rsidRDefault="00DF7D6B" w:rsidP="00AD7E4E">
      <w:pPr>
        <w:pStyle w:val="ListParagraph"/>
        <w:numPr>
          <w:ilvl w:val="0"/>
          <w:numId w:val="156"/>
        </w:numPr>
        <w:tabs>
          <w:tab w:val="left" w:pos="450"/>
        </w:tabs>
        <w:spacing w:line="276" w:lineRule="auto"/>
        <w:ind w:left="0" w:right="303" w:firstLine="0"/>
        <w:contextualSpacing w:val="0"/>
        <w:jc w:val="both"/>
        <w:rPr>
          <w:spacing w:val="-1"/>
          <w:sz w:val="24"/>
          <w:szCs w:val="24"/>
        </w:rPr>
      </w:pPr>
      <w:r w:rsidRPr="00B51528">
        <w:rPr>
          <w:spacing w:val="-1"/>
          <w:sz w:val="24"/>
          <w:szCs w:val="24"/>
        </w:rPr>
        <w:t>Mbetjet që nuk gjenerohen rregullisht</w:t>
      </w:r>
    </w:p>
    <w:p w14:paraId="455DC59B" w14:textId="42390CBC" w:rsidR="00DF7D6B" w:rsidRPr="00B51528" w:rsidRDefault="00DF7D6B" w:rsidP="00FE66A6">
      <w:pPr>
        <w:pStyle w:val="BodyText"/>
        <w:spacing w:line="276" w:lineRule="auto"/>
        <w:ind w:left="0" w:right="300" w:firstLine="0"/>
      </w:pPr>
      <w:r w:rsidRPr="00B51528">
        <w:t>Këto</w:t>
      </w:r>
      <w:r w:rsidRPr="00B51528">
        <w:rPr>
          <w:spacing w:val="-7"/>
        </w:rPr>
        <w:t xml:space="preserve"> </w:t>
      </w:r>
      <w:r w:rsidRPr="00B51528">
        <w:t>mbetje</w:t>
      </w:r>
      <w:r w:rsidRPr="00B51528">
        <w:rPr>
          <w:spacing w:val="-6"/>
        </w:rPr>
        <w:t xml:space="preserve"> </w:t>
      </w:r>
      <w:r w:rsidRPr="00B51528">
        <w:t>nuk</w:t>
      </w:r>
      <w:r w:rsidRPr="00B51528">
        <w:rPr>
          <w:spacing w:val="-6"/>
        </w:rPr>
        <w:t xml:space="preserve"> </w:t>
      </w:r>
      <w:r w:rsidRPr="00B51528">
        <w:t>gjenerohen</w:t>
      </w:r>
      <w:r w:rsidRPr="00B51528">
        <w:rPr>
          <w:spacing w:val="-7"/>
        </w:rPr>
        <w:t xml:space="preserve"> </w:t>
      </w:r>
      <w:r w:rsidRPr="00B51528">
        <w:t>rregullisht</w:t>
      </w:r>
      <w:r w:rsidRPr="00B51528">
        <w:rPr>
          <w:spacing w:val="-6"/>
        </w:rPr>
        <w:t xml:space="preserve"> </w:t>
      </w:r>
      <w:r w:rsidRPr="00B51528">
        <w:t>nga</w:t>
      </w:r>
      <w:r w:rsidRPr="00B51528">
        <w:rPr>
          <w:spacing w:val="-6"/>
        </w:rPr>
        <w:t xml:space="preserve"> </w:t>
      </w:r>
      <w:r w:rsidRPr="00B51528">
        <w:t>i</w:t>
      </w:r>
      <w:r w:rsidRPr="00B51528">
        <w:rPr>
          <w:spacing w:val="-7"/>
        </w:rPr>
        <w:t xml:space="preserve"> </w:t>
      </w:r>
      <w:r w:rsidRPr="00B51528">
        <w:t>njëjti</w:t>
      </w:r>
      <w:r w:rsidRPr="00B51528">
        <w:rPr>
          <w:spacing w:val="-6"/>
        </w:rPr>
        <w:t xml:space="preserve"> </w:t>
      </w:r>
      <w:r w:rsidRPr="00B51528">
        <w:t>proces</w:t>
      </w:r>
      <w:r w:rsidRPr="00B51528">
        <w:rPr>
          <w:spacing w:val="-6"/>
        </w:rPr>
        <w:t xml:space="preserve"> </w:t>
      </w:r>
      <w:r w:rsidRPr="00B51528">
        <w:t>në</w:t>
      </w:r>
      <w:r w:rsidRPr="00B51528">
        <w:rPr>
          <w:spacing w:val="-7"/>
        </w:rPr>
        <w:t xml:space="preserve"> </w:t>
      </w:r>
      <w:r w:rsidRPr="00B51528">
        <w:t>të</w:t>
      </w:r>
      <w:r w:rsidRPr="00B51528">
        <w:rPr>
          <w:spacing w:val="-6"/>
        </w:rPr>
        <w:t xml:space="preserve"> </w:t>
      </w:r>
      <w:r w:rsidRPr="00B51528">
        <w:t>njëjtin</w:t>
      </w:r>
      <w:r w:rsidRPr="00B51528">
        <w:rPr>
          <w:spacing w:val="-6"/>
        </w:rPr>
        <w:t xml:space="preserve"> </w:t>
      </w:r>
      <w:r w:rsidRPr="00B51528">
        <w:t>instalim</w:t>
      </w:r>
      <w:r w:rsidRPr="00B51528">
        <w:rPr>
          <w:spacing w:val="-7"/>
        </w:rPr>
        <w:t xml:space="preserve"> </w:t>
      </w:r>
      <w:r w:rsidRPr="00B51528">
        <w:t>dhe</w:t>
      </w:r>
      <w:r w:rsidRPr="00B51528">
        <w:rPr>
          <w:spacing w:val="-6"/>
        </w:rPr>
        <w:t xml:space="preserve"> </w:t>
      </w:r>
      <w:r w:rsidRPr="00B51528">
        <w:t>nuk</w:t>
      </w:r>
      <w:r w:rsidRPr="00B51528">
        <w:rPr>
          <w:spacing w:val="-58"/>
        </w:rPr>
        <w:t xml:space="preserve"> </w:t>
      </w:r>
      <w:r w:rsidRPr="00B51528">
        <w:t>janë</w:t>
      </w:r>
      <w:r w:rsidRPr="00B51528">
        <w:rPr>
          <w:spacing w:val="-3"/>
        </w:rPr>
        <w:t xml:space="preserve"> </w:t>
      </w:r>
      <w:r w:rsidRPr="00B51528">
        <w:t>pjesë</w:t>
      </w:r>
      <w:r w:rsidRPr="00B51528">
        <w:rPr>
          <w:spacing w:val="-3"/>
        </w:rPr>
        <w:t xml:space="preserve"> </w:t>
      </w:r>
      <w:r w:rsidRPr="00B51528">
        <w:t>e</w:t>
      </w:r>
      <w:r w:rsidRPr="00B51528">
        <w:rPr>
          <w:spacing w:val="-2"/>
        </w:rPr>
        <w:t xml:space="preserve"> </w:t>
      </w:r>
      <w:r w:rsidRPr="00B51528">
        <w:t>një</w:t>
      </w:r>
      <w:r w:rsidRPr="00B51528">
        <w:rPr>
          <w:spacing w:val="-3"/>
        </w:rPr>
        <w:t xml:space="preserve"> </w:t>
      </w:r>
      <w:r w:rsidRPr="00B51528">
        <w:t>rryme</w:t>
      </w:r>
      <w:r w:rsidRPr="00B51528">
        <w:rPr>
          <w:spacing w:val="-2"/>
        </w:rPr>
        <w:t xml:space="preserve"> </w:t>
      </w:r>
      <w:r w:rsidRPr="00B51528">
        <w:t>mbetjesh</w:t>
      </w:r>
      <w:r w:rsidRPr="00B51528">
        <w:rPr>
          <w:spacing w:val="-3"/>
        </w:rPr>
        <w:t xml:space="preserve"> </w:t>
      </w:r>
      <w:r w:rsidRPr="00B51528">
        <w:t>të</w:t>
      </w:r>
      <w:r w:rsidRPr="00B51528">
        <w:rPr>
          <w:spacing w:val="-2"/>
        </w:rPr>
        <w:t xml:space="preserve"> </w:t>
      </w:r>
      <w:r w:rsidRPr="00B51528">
        <w:t>mirë</w:t>
      </w:r>
      <w:r w:rsidRPr="00B51528">
        <w:rPr>
          <w:spacing w:val="-3"/>
        </w:rPr>
        <w:t xml:space="preserve"> </w:t>
      </w:r>
      <w:r w:rsidRPr="00B51528">
        <w:t>karakterizuar.</w:t>
      </w:r>
      <w:r w:rsidRPr="00B51528">
        <w:rPr>
          <w:spacing w:val="-3"/>
        </w:rPr>
        <w:t xml:space="preserve"> </w:t>
      </w:r>
      <w:r w:rsidRPr="00B51528">
        <w:t>Çdo</w:t>
      </w:r>
      <w:r w:rsidRPr="00B51528">
        <w:rPr>
          <w:spacing w:val="-2"/>
        </w:rPr>
        <w:t xml:space="preserve"> </w:t>
      </w:r>
      <w:r w:rsidRPr="00B51528">
        <w:t>parti</w:t>
      </w:r>
      <w:r w:rsidRPr="00B51528">
        <w:rPr>
          <w:spacing w:val="-3"/>
        </w:rPr>
        <w:t xml:space="preserve"> </w:t>
      </w:r>
      <w:r w:rsidRPr="00B51528">
        <w:t>mbetjesh</w:t>
      </w:r>
      <w:r w:rsidRPr="00B51528">
        <w:rPr>
          <w:spacing w:val="-2"/>
        </w:rPr>
        <w:t xml:space="preserve"> </w:t>
      </w:r>
      <w:r w:rsidRPr="00B51528">
        <w:t>të</w:t>
      </w:r>
      <w:r w:rsidRPr="00B51528">
        <w:rPr>
          <w:spacing w:val="-3"/>
        </w:rPr>
        <w:t xml:space="preserve"> </w:t>
      </w:r>
      <w:r w:rsidRPr="00B51528">
        <w:t>tilla</w:t>
      </w:r>
      <w:r w:rsidRPr="00B51528">
        <w:rPr>
          <w:spacing w:val="-2"/>
        </w:rPr>
        <w:t xml:space="preserve"> </w:t>
      </w:r>
      <w:r w:rsidRPr="00B51528">
        <w:t>të</w:t>
      </w:r>
      <w:r w:rsidRPr="00B51528">
        <w:rPr>
          <w:spacing w:val="-3"/>
        </w:rPr>
        <w:t xml:space="preserve"> </w:t>
      </w:r>
      <w:r w:rsidRPr="00B51528">
        <w:t>gjeneruara,</w:t>
      </w:r>
      <w:r w:rsidR="00FE66A6" w:rsidRPr="00B51528">
        <w:t xml:space="preserve"> </w:t>
      </w:r>
      <w:r w:rsidRPr="00B51528">
        <w:t>karakterizohet.</w:t>
      </w:r>
      <w:r w:rsidRPr="00B51528">
        <w:rPr>
          <w:spacing w:val="1"/>
        </w:rPr>
        <w:t xml:space="preserve"> </w:t>
      </w:r>
      <w:r w:rsidRPr="00B51528">
        <w:t>Testimi</w:t>
      </w:r>
      <w:r w:rsidRPr="00B51528">
        <w:rPr>
          <w:spacing w:val="1"/>
        </w:rPr>
        <w:t xml:space="preserve"> </w:t>
      </w:r>
      <w:r w:rsidRPr="00B51528">
        <w:t>për</w:t>
      </w:r>
      <w:r w:rsidRPr="00B51528">
        <w:rPr>
          <w:spacing w:val="1"/>
        </w:rPr>
        <w:t xml:space="preserve"> </w:t>
      </w:r>
      <w:r w:rsidRPr="00B51528">
        <w:t>përputhshmërinë</w:t>
      </w:r>
      <w:r w:rsidRPr="00B51528">
        <w:rPr>
          <w:spacing w:val="1"/>
        </w:rPr>
        <w:t xml:space="preserve"> </w:t>
      </w:r>
      <w:r w:rsidRPr="00B51528">
        <w:t>nuk</w:t>
      </w:r>
      <w:r w:rsidRPr="00B51528">
        <w:rPr>
          <w:spacing w:val="1"/>
        </w:rPr>
        <w:t xml:space="preserve"> </w:t>
      </w:r>
      <w:r w:rsidRPr="00B51528">
        <w:t>kërkohet,</w:t>
      </w:r>
      <w:r w:rsidRPr="00B51528">
        <w:rPr>
          <w:spacing w:val="1"/>
        </w:rPr>
        <w:t xml:space="preserve"> </w:t>
      </w:r>
      <w:r w:rsidRPr="00B51528">
        <w:t>pasi</w:t>
      </w:r>
      <w:r w:rsidRPr="00B51528">
        <w:rPr>
          <w:spacing w:val="1"/>
        </w:rPr>
        <w:t xml:space="preserve"> </w:t>
      </w:r>
      <w:r w:rsidRPr="00B51528">
        <w:t>çdo</w:t>
      </w:r>
      <w:r w:rsidRPr="00B51528">
        <w:rPr>
          <w:spacing w:val="1"/>
        </w:rPr>
        <w:t xml:space="preserve"> </w:t>
      </w:r>
      <w:r w:rsidRPr="00B51528">
        <w:t>parti</w:t>
      </w:r>
      <w:r w:rsidRPr="00B51528">
        <w:rPr>
          <w:spacing w:val="1"/>
        </w:rPr>
        <w:t xml:space="preserve"> </w:t>
      </w:r>
      <w:r w:rsidRPr="00B51528">
        <w:t>e</w:t>
      </w:r>
      <w:r w:rsidRPr="00B51528">
        <w:rPr>
          <w:spacing w:val="1"/>
        </w:rPr>
        <w:t xml:space="preserve"> </w:t>
      </w:r>
      <w:r w:rsidRPr="00B51528">
        <w:t>gjeneruar</w:t>
      </w:r>
      <w:r w:rsidRPr="00B51528">
        <w:rPr>
          <w:spacing w:val="1"/>
        </w:rPr>
        <w:t xml:space="preserve"> </w:t>
      </w:r>
      <w:r w:rsidRPr="00B51528">
        <w:t>karakterizohet.</w:t>
      </w:r>
    </w:p>
    <w:p w14:paraId="445ACCDD" w14:textId="77777777" w:rsidR="00FE66A6" w:rsidRPr="00B51528" w:rsidRDefault="00FE66A6" w:rsidP="00AD7E4E">
      <w:pPr>
        <w:pStyle w:val="BodyText"/>
        <w:spacing w:line="276" w:lineRule="auto"/>
        <w:ind w:left="0" w:right="300" w:firstLine="0"/>
      </w:pPr>
    </w:p>
    <w:p w14:paraId="3972B4A9" w14:textId="5FAB88AC" w:rsidR="00DF7D6B" w:rsidRPr="00B51528" w:rsidRDefault="00DF7D6B" w:rsidP="00AD7E4E">
      <w:pPr>
        <w:pStyle w:val="ListParagraph"/>
        <w:numPr>
          <w:ilvl w:val="2"/>
          <w:numId w:val="159"/>
        </w:numPr>
        <w:tabs>
          <w:tab w:val="left" w:pos="1166"/>
        </w:tabs>
        <w:spacing w:line="276" w:lineRule="auto"/>
        <w:ind w:right="303"/>
        <w:contextualSpacing w:val="0"/>
        <w:jc w:val="both"/>
        <w:rPr>
          <w:spacing w:val="-1"/>
          <w:sz w:val="24"/>
          <w:szCs w:val="24"/>
        </w:rPr>
      </w:pPr>
      <w:r w:rsidRPr="00B51528">
        <w:rPr>
          <w:spacing w:val="-1"/>
          <w:sz w:val="24"/>
          <w:szCs w:val="24"/>
        </w:rPr>
        <w:t>Rastet kur nuk kërkohet testimi</w:t>
      </w:r>
    </w:p>
    <w:p w14:paraId="008979B6" w14:textId="77777777" w:rsidR="00DF7D6B" w:rsidRPr="00B51528" w:rsidRDefault="00DF7D6B" w:rsidP="00AD7E4E">
      <w:pPr>
        <w:pStyle w:val="BodyText"/>
        <w:spacing w:before="65" w:line="276" w:lineRule="auto"/>
        <w:ind w:right="304" w:firstLine="0"/>
      </w:pPr>
      <w:r w:rsidRPr="00B51528">
        <w:t>Testimi për karakterizimin bazë përjashtohet në rastet kur:</w:t>
      </w:r>
    </w:p>
    <w:p w14:paraId="350EE514" w14:textId="77777777" w:rsidR="00DF7D6B" w:rsidRPr="00B51528" w:rsidRDefault="00DF7D6B" w:rsidP="00AD7E4E">
      <w:pPr>
        <w:pStyle w:val="ListParagraph"/>
        <w:numPr>
          <w:ilvl w:val="0"/>
          <w:numId w:val="162"/>
        </w:numPr>
        <w:tabs>
          <w:tab w:val="left" w:pos="450"/>
        </w:tabs>
        <w:spacing w:line="276" w:lineRule="auto"/>
        <w:ind w:left="0" w:right="303" w:firstLine="0"/>
        <w:contextualSpacing w:val="0"/>
        <w:jc w:val="both"/>
        <w:rPr>
          <w:spacing w:val="-1"/>
          <w:sz w:val="24"/>
          <w:szCs w:val="24"/>
        </w:rPr>
      </w:pPr>
      <w:r w:rsidRPr="00B51528">
        <w:rPr>
          <w:spacing w:val="-1"/>
          <w:sz w:val="24"/>
          <w:szCs w:val="24"/>
        </w:rPr>
        <w:t>mbetja bën pjesë në një listë mbetjesh që nuk kërkojnë testime, siç përcaktohet në seksionin 2;</w:t>
      </w:r>
    </w:p>
    <w:p w14:paraId="1776FF52" w14:textId="77777777" w:rsidR="00DF7D6B" w:rsidRPr="00B51528" w:rsidRDefault="00DF7D6B" w:rsidP="00AD7E4E">
      <w:pPr>
        <w:pStyle w:val="ListParagraph"/>
        <w:numPr>
          <w:ilvl w:val="0"/>
          <w:numId w:val="162"/>
        </w:numPr>
        <w:tabs>
          <w:tab w:val="left" w:pos="450"/>
        </w:tabs>
        <w:spacing w:line="276" w:lineRule="auto"/>
        <w:ind w:left="0" w:right="303" w:firstLine="0"/>
        <w:contextualSpacing w:val="0"/>
        <w:jc w:val="both"/>
        <w:rPr>
          <w:spacing w:val="-1"/>
          <w:sz w:val="24"/>
          <w:szCs w:val="24"/>
        </w:rPr>
      </w:pPr>
      <w:r w:rsidRPr="00B51528">
        <w:rPr>
          <w:spacing w:val="-1"/>
          <w:sz w:val="24"/>
          <w:szCs w:val="24"/>
        </w:rPr>
        <w:t>i gjithë informacioni i nevojshëm për klasifikimin bazë është i njohur dhe i justifikuar drejt për të kënaqur plotësisht kërkesat e Agjencisë Kombëtare të Mjedisit;</w:t>
      </w:r>
    </w:p>
    <w:p w14:paraId="4B2D9D9B" w14:textId="5DE15086" w:rsidR="00DF7D6B" w:rsidRPr="00B51528" w:rsidRDefault="00DF7D6B" w:rsidP="00AD7E4E">
      <w:pPr>
        <w:pStyle w:val="ListParagraph"/>
        <w:numPr>
          <w:ilvl w:val="0"/>
          <w:numId w:val="162"/>
        </w:numPr>
        <w:tabs>
          <w:tab w:val="left" w:pos="450"/>
        </w:tabs>
        <w:spacing w:line="276" w:lineRule="auto"/>
        <w:ind w:left="0" w:right="303" w:firstLine="0"/>
        <w:contextualSpacing w:val="0"/>
        <w:jc w:val="both"/>
        <w:rPr>
          <w:spacing w:val="-1"/>
          <w:sz w:val="24"/>
          <w:szCs w:val="24"/>
        </w:rPr>
      </w:pPr>
      <w:r w:rsidRPr="00B51528">
        <w:rPr>
          <w:spacing w:val="-1"/>
          <w:sz w:val="24"/>
          <w:szCs w:val="24"/>
        </w:rPr>
        <w:t xml:space="preserve">për lloje të caktuara mbetjesh testimi është jo praktik ose kur nuk disponohen procedurat e duhura të testimit dhe kriteret e pranimit. Kjo gjë justifikohet dhe dokumentohet, duke përfshirë edhe arsyet pse mbetja është konsideruar e pranueshme në atë kategori </w:t>
      </w:r>
      <w:r w:rsidR="00F3222F" w:rsidRPr="00B51528">
        <w:rPr>
          <w:spacing w:val="-1"/>
          <w:sz w:val="24"/>
          <w:szCs w:val="24"/>
        </w:rPr>
        <w:t>landfill</w:t>
      </w:r>
      <w:r w:rsidRPr="00B51528">
        <w:rPr>
          <w:spacing w:val="-1"/>
          <w:sz w:val="24"/>
          <w:szCs w:val="24"/>
        </w:rPr>
        <w:t>i.</w:t>
      </w:r>
    </w:p>
    <w:p w14:paraId="300416F8" w14:textId="2C2F6E3D" w:rsidR="00DF7D6B" w:rsidRPr="00B51528" w:rsidRDefault="00DF7D6B" w:rsidP="00AD7E4E">
      <w:pPr>
        <w:pStyle w:val="BodyText"/>
        <w:numPr>
          <w:ilvl w:val="1"/>
          <w:numId w:val="160"/>
        </w:numPr>
        <w:spacing w:before="65" w:line="276" w:lineRule="auto"/>
        <w:ind w:left="450" w:right="300" w:hanging="450"/>
        <w:rPr>
          <w:spacing w:val="-1"/>
        </w:rPr>
      </w:pPr>
      <w:r w:rsidRPr="00B51528">
        <w:rPr>
          <w:spacing w:val="-1"/>
        </w:rPr>
        <w:t>Testi i përputhshmërisë</w:t>
      </w:r>
    </w:p>
    <w:p w14:paraId="27F1E72F" w14:textId="188B18AC" w:rsidR="00DF7D6B" w:rsidRPr="00B51528" w:rsidRDefault="00DF7D6B" w:rsidP="00C420D5">
      <w:pPr>
        <w:pStyle w:val="BodyText"/>
        <w:spacing w:line="276" w:lineRule="auto"/>
        <w:ind w:left="0" w:right="300" w:firstLine="0"/>
      </w:pPr>
      <w:r w:rsidRPr="00B51528">
        <w:t>Mbetjet</w:t>
      </w:r>
      <w:r w:rsidRPr="00B51528">
        <w:rPr>
          <w:spacing w:val="1"/>
        </w:rPr>
        <w:t xml:space="preserve"> </w:t>
      </w:r>
      <w:r w:rsidRPr="00B51528">
        <w:t>që,</w:t>
      </w:r>
      <w:r w:rsidRPr="00B51528">
        <w:rPr>
          <w:spacing w:val="1"/>
        </w:rPr>
        <w:t xml:space="preserve"> </w:t>
      </w:r>
      <w:r w:rsidRPr="00B51528">
        <w:t>në</w:t>
      </w:r>
      <w:r w:rsidRPr="00B51528">
        <w:rPr>
          <w:spacing w:val="1"/>
        </w:rPr>
        <w:t xml:space="preserve"> </w:t>
      </w:r>
      <w:r w:rsidRPr="00B51528">
        <w:t>bazë</w:t>
      </w:r>
      <w:r w:rsidRPr="00B51528">
        <w:rPr>
          <w:spacing w:val="1"/>
        </w:rPr>
        <w:t xml:space="preserve"> </w:t>
      </w:r>
      <w:r w:rsidRPr="00B51528">
        <w:t>të</w:t>
      </w:r>
      <w:r w:rsidRPr="00B51528">
        <w:rPr>
          <w:spacing w:val="1"/>
        </w:rPr>
        <w:t xml:space="preserve"> </w:t>
      </w:r>
      <w:r w:rsidRPr="00B51528">
        <w:t>karakterizimit</w:t>
      </w:r>
      <w:r w:rsidRPr="00B51528">
        <w:rPr>
          <w:spacing w:val="1"/>
        </w:rPr>
        <w:t xml:space="preserve"> </w:t>
      </w:r>
      <w:r w:rsidRPr="00B51528">
        <w:t>bazë</w:t>
      </w:r>
      <w:r w:rsidRPr="00B51528">
        <w:rPr>
          <w:spacing w:val="1"/>
        </w:rPr>
        <w:t xml:space="preserve"> </w:t>
      </w:r>
      <w:r w:rsidRPr="00B51528">
        <w:t>sipas</w:t>
      </w:r>
      <w:r w:rsidRPr="00B51528">
        <w:rPr>
          <w:spacing w:val="1"/>
        </w:rPr>
        <w:t xml:space="preserve"> </w:t>
      </w:r>
      <w:r w:rsidRPr="00B51528">
        <w:t>seksionit</w:t>
      </w:r>
      <w:r w:rsidRPr="00B51528">
        <w:rPr>
          <w:spacing w:val="1"/>
        </w:rPr>
        <w:t xml:space="preserve"> </w:t>
      </w:r>
      <w:r w:rsidRPr="00B51528">
        <w:t>1,</w:t>
      </w:r>
      <w:r w:rsidRPr="00B51528">
        <w:rPr>
          <w:spacing w:val="1"/>
        </w:rPr>
        <w:t xml:space="preserve"> </w:t>
      </w:r>
      <w:r w:rsidRPr="00B51528">
        <w:t>janë</w:t>
      </w:r>
      <w:r w:rsidRPr="00B51528">
        <w:rPr>
          <w:spacing w:val="1"/>
        </w:rPr>
        <w:t xml:space="preserve"> </w:t>
      </w:r>
      <w:r w:rsidRPr="00B51528">
        <w:t>konsideruar</w:t>
      </w:r>
      <w:r w:rsidRPr="00B51528">
        <w:rPr>
          <w:spacing w:val="1"/>
        </w:rPr>
        <w:t xml:space="preserve"> </w:t>
      </w:r>
      <w:r w:rsidRPr="00B51528">
        <w:t>të</w:t>
      </w:r>
      <w:r w:rsidRPr="00B51528">
        <w:rPr>
          <w:spacing w:val="-57"/>
        </w:rPr>
        <w:t xml:space="preserve"> </w:t>
      </w:r>
      <w:r w:rsidRPr="00B51528">
        <w:t xml:space="preserve">pranueshme për atë kategori </w:t>
      </w:r>
      <w:r w:rsidR="00F3222F" w:rsidRPr="00B51528">
        <w:t>landfill</w:t>
      </w:r>
      <w:r w:rsidRPr="00B51528">
        <w:t>i i nënshtrohen më tej testit të përputhshmërisë për të</w:t>
      </w:r>
      <w:r w:rsidRPr="00B51528">
        <w:rPr>
          <w:spacing w:val="1"/>
        </w:rPr>
        <w:t xml:space="preserve"> </w:t>
      </w:r>
      <w:r w:rsidRPr="00B51528">
        <w:t>përcaktuar nëse ato përputhen me rezultatet e karakterizimit bazë dhe kriteret përkatëse të</w:t>
      </w:r>
      <w:r w:rsidRPr="00B51528">
        <w:rPr>
          <w:spacing w:val="1"/>
        </w:rPr>
        <w:t xml:space="preserve"> </w:t>
      </w:r>
      <w:r w:rsidRPr="00B51528">
        <w:t>pranimit,</w:t>
      </w:r>
      <w:r w:rsidRPr="00B51528">
        <w:rPr>
          <w:spacing w:val="-2"/>
        </w:rPr>
        <w:t xml:space="preserve"> </w:t>
      </w:r>
      <w:r w:rsidRPr="00B51528">
        <w:t>siç</w:t>
      </w:r>
      <w:r w:rsidRPr="00B51528">
        <w:rPr>
          <w:spacing w:val="-3"/>
        </w:rPr>
        <w:t xml:space="preserve"> </w:t>
      </w:r>
      <w:r w:rsidRPr="00B51528">
        <w:t>përcaktohet</w:t>
      </w:r>
      <w:r w:rsidRPr="00B51528">
        <w:rPr>
          <w:spacing w:val="-2"/>
        </w:rPr>
        <w:t xml:space="preserve"> </w:t>
      </w:r>
      <w:r w:rsidRPr="00B51528">
        <w:t>në</w:t>
      </w:r>
      <w:r w:rsidRPr="00B51528">
        <w:rPr>
          <w:spacing w:val="-2"/>
        </w:rPr>
        <w:t xml:space="preserve"> </w:t>
      </w:r>
      <w:r w:rsidRPr="00B51528">
        <w:t>seksionin</w:t>
      </w:r>
      <w:r w:rsidRPr="00B51528">
        <w:rPr>
          <w:spacing w:val="-2"/>
        </w:rPr>
        <w:t xml:space="preserve"> </w:t>
      </w:r>
      <w:r w:rsidRPr="00B51528">
        <w:t>2.</w:t>
      </w:r>
    </w:p>
    <w:p w14:paraId="14C46BD3" w14:textId="77777777" w:rsidR="00C420D5" w:rsidRPr="00B51528" w:rsidRDefault="00C420D5" w:rsidP="00AD7E4E">
      <w:pPr>
        <w:pStyle w:val="BodyText"/>
        <w:spacing w:line="276" w:lineRule="auto"/>
        <w:ind w:left="0" w:right="300" w:firstLine="0"/>
      </w:pPr>
    </w:p>
    <w:p w14:paraId="063ECDAB" w14:textId="77777777" w:rsidR="00DF7D6B" w:rsidRPr="00B51528" w:rsidRDefault="00DF7D6B" w:rsidP="00AD7E4E">
      <w:pPr>
        <w:pStyle w:val="BodyText"/>
        <w:spacing w:line="276" w:lineRule="auto"/>
        <w:ind w:left="0" w:right="301" w:firstLine="0"/>
      </w:pPr>
      <w:r w:rsidRPr="00B51528">
        <w:t>Funksioni i testimit të përputhshmërisë kontrollon periodikisht rrymat e mbetjeve që</w:t>
      </w:r>
      <w:r w:rsidRPr="00B51528">
        <w:rPr>
          <w:spacing w:val="1"/>
        </w:rPr>
        <w:t xml:space="preserve"> </w:t>
      </w:r>
      <w:r w:rsidRPr="00B51528">
        <w:t>gjenerohen</w:t>
      </w:r>
      <w:r w:rsidRPr="00B51528">
        <w:rPr>
          <w:spacing w:val="-2"/>
        </w:rPr>
        <w:t xml:space="preserve"> </w:t>
      </w:r>
      <w:r w:rsidRPr="00B51528">
        <w:t>rregullisht.</w:t>
      </w:r>
    </w:p>
    <w:p w14:paraId="6AE7A847" w14:textId="77777777" w:rsidR="00C420D5" w:rsidRPr="00B51528" w:rsidRDefault="00C420D5" w:rsidP="00C420D5">
      <w:pPr>
        <w:pStyle w:val="BodyText"/>
        <w:spacing w:line="276" w:lineRule="auto"/>
        <w:ind w:left="0" w:right="300" w:firstLine="0"/>
      </w:pPr>
    </w:p>
    <w:p w14:paraId="3264D990" w14:textId="6D40D2E6" w:rsidR="00DF7D6B" w:rsidRPr="00B51528" w:rsidRDefault="00DF7D6B" w:rsidP="00AD7E4E">
      <w:pPr>
        <w:pStyle w:val="BodyText"/>
        <w:spacing w:line="276" w:lineRule="auto"/>
        <w:ind w:left="0" w:right="300" w:firstLine="0"/>
      </w:pPr>
      <w:r w:rsidRPr="00B51528">
        <w:t>Parametrat që duhen testuar përcaktohen në karakterizimin bazë. Parametrat duhet të jenë të lidhur me informacionin e karakterizimit bazë; siç përcaktohet në karakterizimin bazë, për parametrat kritikë (variablat/ndryshoret kryesore) nevojitet vetëm një kontroll. Kontrolli tregon nëse mbetjet respektojnë vlerat kufi të parametrave kritikë.</w:t>
      </w:r>
    </w:p>
    <w:p w14:paraId="11FD5460" w14:textId="77777777" w:rsidR="00C420D5" w:rsidRPr="00B51528" w:rsidRDefault="00C420D5" w:rsidP="00C420D5">
      <w:pPr>
        <w:pStyle w:val="BodyText"/>
        <w:spacing w:line="276" w:lineRule="auto"/>
        <w:ind w:left="0" w:right="300" w:firstLine="0"/>
      </w:pPr>
    </w:p>
    <w:p w14:paraId="61FB24E1" w14:textId="7C102235" w:rsidR="00DF7D6B" w:rsidRPr="00B51528" w:rsidRDefault="00DF7D6B" w:rsidP="00AD7E4E">
      <w:pPr>
        <w:pStyle w:val="BodyText"/>
        <w:spacing w:line="276" w:lineRule="auto"/>
        <w:ind w:left="0" w:right="300" w:firstLine="0"/>
      </w:pPr>
      <w:r w:rsidRPr="00B51528">
        <w:t>Testet që përdoren për testimin e përputhshmërisë, janë një ose disa prej testeve që</w:t>
      </w:r>
      <w:r w:rsidRPr="00B51528">
        <w:rPr>
          <w:spacing w:val="1"/>
        </w:rPr>
        <w:t xml:space="preserve"> </w:t>
      </w:r>
      <w:r w:rsidRPr="00B51528">
        <w:rPr>
          <w:spacing w:val="-1"/>
        </w:rPr>
        <w:t>përdoren</w:t>
      </w:r>
      <w:r w:rsidRPr="00B51528">
        <w:rPr>
          <w:spacing w:val="-14"/>
        </w:rPr>
        <w:t xml:space="preserve"> </w:t>
      </w:r>
      <w:r w:rsidRPr="00B51528">
        <w:rPr>
          <w:spacing w:val="-1"/>
        </w:rPr>
        <w:t>për</w:t>
      </w:r>
      <w:r w:rsidRPr="00B51528">
        <w:rPr>
          <w:spacing w:val="-14"/>
        </w:rPr>
        <w:t xml:space="preserve"> </w:t>
      </w:r>
      <w:r w:rsidRPr="00B51528">
        <w:rPr>
          <w:spacing w:val="-1"/>
        </w:rPr>
        <w:t>karakterizimin</w:t>
      </w:r>
      <w:r w:rsidRPr="00B51528">
        <w:rPr>
          <w:spacing w:val="-14"/>
        </w:rPr>
        <w:t xml:space="preserve"> </w:t>
      </w:r>
      <w:r w:rsidRPr="00B51528">
        <w:rPr>
          <w:spacing w:val="-1"/>
        </w:rPr>
        <w:t>bazë.</w:t>
      </w:r>
      <w:r w:rsidRPr="00B51528">
        <w:rPr>
          <w:spacing w:val="-14"/>
        </w:rPr>
        <w:t xml:space="preserve"> </w:t>
      </w:r>
      <w:r w:rsidRPr="00B51528">
        <w:rPr>
          <w:spacing w:val="-1"/>
        </w:rPr>
        <w:t>Testimi</w:t>
      </w:r>
      <w:r w:rsidRPr="00B51528">
        <w:rPr>
          <w:spacing w:val="-14"/>
        </w:rPr>
        <w:t xml:space="preserve"> </w:t>
      </w:r>
      <w:r w:rsidRPr="00B51528">
        <w:rPr>
          <w:spacing w:val="-1"/>
        </w:rPr>
        <w:t>duhet</w:t>
      </w:r>
      <w:r w:rsidRPr="00B51528">
        <w:rPr>
          <w:spacing w:val="-14"/>
        </w:rPr>
        <w:t xml:space="preserve"> </w:t>
      </w:r>
      <w:r w:rsidRPr="00B51528">
        <w:rPr>
          <w:spacing w:val="-1"/>
        </w:rPr>
        <w:t>të</w:t>
      </w:r>
      <w:r w:rsidRPr="00B51528">
        <w:rPr>
          <w:spacing w:val="-14"/>
        </w:rPr>
        <w:t xml:space="preserve"> </w:t>
      </w:r>
      <w:r w:rsidRPr="00B51528">
        <w:rPr>
          <w:spacing w:val="-1"/>
        </w:rPr>
        <w:t>konsistojë</w:t>
      </w:r>
      <w:r w:rsidRPr="00B51528">
        <w:rPr>
          <w:spacing w:val="-14"/>
        </w:rPr>
        <w:t xml:space="preserve"> </w:t>
      </w:r>
      <w:r w:rsidRPr="00B51528">
        <w:rPr>
          <w:spacing w:val="-1"/>
        </w:rPr>
        <w:t>të</w:t>
      </w:r>
      <w:r w:rsidRPr="00B51528">
        <w:rPr>
          <w:spacing w:val="-14"/>
        </w:rPr>
        <w:t xml:space="preserve"> </w:t>
      </w:r>
      <w:r w:rsidRPr="00B51528">
        <w:rPr>
          <w:spacing w:val="-1"/>
        </w:rPr>
        <w:t>paktën</w:t>
      </w:r>
      <w:r w:rsidRPr="00B51528">
        <w:rPr>
          <w:spacing w:val="-14"/>
        </w:rPr>
        <w:t xml:space="preserve"> </w:t>
      </w:r>
      <w:r w:rsidRPr="00B51528">
        <w:rPr>
          <w:spacing w:val="-1"/>
        </w:rPr>
        <w:t>në</w:t>
      </w:r>
      <w:r w:rsidRPr="00B51528">
        <w:rPr>
          <w:spacing w:val="-14"/>
        </w:rPr>
        <w:t xml:space="preserve"> </w:t>
      </w:r>
      <w:r w:rsidRPr="00B51528">
        <w:rPr>
          <w:spacing w:val="-1"/>
        </w:rPr>
        <w:t>një</w:t>
      </w:r>
      <w:r w:rsidRPr="00B51528">
        <w:rPr>
          <w:spacing w:val="-14"/>
        </w:rPr>
        <w:t xml:space="preserve"> </w:t>
      </w:r>
      <w:r w:rsidRPr="00B51528">
        <w:rPr>
          <w:spacing w:val="-1"/>
        </w:rPr>
        <w:t>test</w:t>
      </w:r>
      <w:r w:rsidRPr="00B51528">
        <w:rPr>
          <w:spacing w:val="-14"/>
        </w:rPr>
        <w:t xml:space="preserve"> </w:t>
      </w:r>
      <w:r w:rsidRPr="00B51528">
        <w:t>kullueshmërie</w:t>
      </w:r>
      <w:r w:rsidRPr="00B51528">
        <w:rPr>
          <w:spacing w:val="-58"/>
        </w:rPr>
        <w:t xml:space="preserve"> </w:t>
      </w:r>
      <w:r w:rsidRPr="00B51528">
        <w:t>për</w:t>
      </w:r>
      <w:r w:rsidRPr="00B51528">
        <w:rPr>
          <w:spacing w:val="-6"/>
        </w:rPr>
        <w:t xml:space="preserve"> </w:t>
      </w:r>
      <w:r w:rsidRPr="00B51528">
        <w:t>çdo</w:t>
      </w:r>
      <w:r w:rsidRPr="00B51528">
        <w:rPr>
          <w:spacing w:val="-6"/>
        </w:rPr>
        <w:t xml:space="preserve"> </w:t>
      </w:r>
      <w:r w:rsidRPr="00B51528">
        <w:t>parti.</w:t>
      </w:r>
      <w:r w:rsidRPr="00B51528">
        <w:rPr>
          <w:spacing w:val="-5"/>
        </w:rPr>
        <w:t xml:space="preserve"> </w:t>
      </w:r>
      <w:r w:rsidRPr="00B51528">
        <w:t>Për</w:t>
      </w:r>
      <w:r w:rsidRPr="00B51528">
        <w:rPr>
          <w:spacing w:val="-5"/>
        </w:rPr>
        <w:t xml:space="preserve"> </w:t>
      </w:r>
      <w:r w:rsidRPr="00B51528">
        <w:t>këtë</w:t>
      </w:r>
      <w:r w:rsidRPr="00B51528">
        <w:rPr>
          <w:spacing w:val="-6"/>
        </w:rPr>
        <w:t xml:space="preserve"> </w:t>
      </w:r>
      <w:r w:rsidRPr="00B51528">
        <w:t>qëllim</w:t>
      </w:r>
      <w:r w:rsidRPr="00B51528">
        <w:rPr>
          <w:spacing w:val="-5"/>
        </w:rPr>
        <w:t xml:space="preserve"> </w:t>
      </w:r>
      <w:r w:rsidRPr="00B51528">
        <w:t>përdoren</w:t>
      </w:r>
      <w:r w:rsidRPr="00B51528">
        <w:rPr>
          <w:spacing w:val="-6"/>
        </w:rPr>
        <w:t xml:space="preserve"> </w:t>
      </w:r>
      <w:r w:rsidRPr="00B51528">
        <w:t>metodat</w:t>
      </w:r>
      <w:r w:rsidRPr="00B51528">
        <w:rPr>
          <w:spacing w:val="-5"/>
        </w:rPr>
        <w:t xml:space="preserve"> </w:t>
      </w:r>
      <w:r w:rsidRPr="00B51528">
        <w:t>e</w:t>
      </w:r>
      <w:r w:rsidRPr="00B51528">
        <w:rPr>
          <w:spacing w:val="-5"/>
        </w:rPr>
        <w:t xml:space="preserve"> </w:t>
      </w:r>
      <w:r w:rsidRPr="00B51528">
        <w:t>listuara</w:t>
      </w:r>
      <w:r w:rsidRPr="00B51528">
        <w:rPr>
          <w:spacing w:val="-5"/>
        </w:rPr>
        <w:t xml:space="preserve"> </w:t>
      </w:r>
      <w:r w:rsidRPr="00B51528">
        <w:t>në</w:t>
      </w:r>
      <w:r w:rsidRPr="00B51528">
        <w:rPr>
          <w:spacing w:val="-5"/>
        </w:rPr>
        <w:t xml:space="preserve"> </w:t>
      </w:r>
      <w:r w:rsidRPr="00B51528">
        <w:t>seksionin</w:t>
      </w:r>
      <w:r w:rsidRPr="00B51528">
        <w:rPr>
          <w:spacing w:val="-6"/>
        </w:rPr>
        <w:t xml:space="preserve"> </w:t>
      </w:r>
      <w:r w:rsidRPr="00B51528">
        <w:t>3.</w:t>
      </w:r>
    </w:p>
    <w:p w14:paraId="0D24D286" w14:textId="77777777" w:rsidR="00C420D5" w:rsidRPr="00B51528" w:rsidRDefault="00C420D5" w:rsidP="00C420D5">
      <w:pPr>
        <w:pStyle w:val="BodyText"/>
        <w:spacing w:line="276" w:lineRule="auto"/>
        <w:ind w:left="0" w:right="302" w:firstLine="0"/>
      </w:pPr>
    </w:p>
    <w:p w14:paraId="7AC2B516" w14:textId="649A43B8" w:rsidR="00DF7D6B" w:rsidRPr="00B51528" w:rsidRDefault="00DF7D6B" w:rsidP="00AD7E4E">
      <w:pPr>
        <w:pStyle w:val="BodyText"/>
        <w:spacing w:line="276" w:lineRule="auto"/>
        <w:ind w:left="0" w:right="302" w:firstLine="0"/>
      </w:pPr>
      <w:r w:rsidRPr="00B51528">
        <w:t>Mbetjet që përjashtohen nga kërkesat për testim për karakterizimin bazë në seksionin 1.1.4(a) dhe seksionin 1.1.4(c) përjashtohen edhe nga testimi i përputhshmërisë. Megjithatë ato kanë nevojë të kontrollohen për përputhshmëri me informacionin e karakterizimit bazë, përveç testimit.</w:t>
      </w:r>
    </w:p>
    <w:p w14:paraId="26213A84" w14:textId="77777777" w:rsidR="00C420D5" w:rsidRPr="00B51528" w:rsidRDefault="00C420D5" w:rsidP="00C420D5">
      <w:pPr>
        <w:pStyle w:val="BodyText"/>
        <w:spacing w:line="276" w:lineRule="auto"/>
        <w:ind w:left="0" w:right="301" w:firstLine="0"/>
      </w:pPr>
    </w:p>
    <w:p w14:paraId="1AA9F5AB" w14:textId="0F6EBBA4" w:rsidR="00DF7D6B" w:rsidRPr="00B51528" w:rsidRDefault="00DF7D6B" w:rsidP="00AD7E4E">
      <w:pPr>
        <w:pStyle w:val="BodyText"/>
        <w:spacing w:line="276" w:lineRule="auto"/>
        <w:ind w:left="0" w:right="301" w:firstLine="0"/>
      </w:pPr>
      <w:r w:rsidRPr="00B51528">
        <w:t>Testimi i përputhshmërisë kryhet të paktën një herë në vit dhe operatori siguron në çdo</w:t>
      </w:r>
      <w:r w:rsidRPr="00B51528">
        <w:rPr>
          <w:spacing w:val="-57"/>
        </w:rPr>
        <w:t xml:space="preserve"> </w:t>
      </w:r>
      <w:r w:rsidRPr="00B51528">
        <w:t>rast</w:t>
      </w:r>
      <w:r w:rsidRPr="00B51528">
        <w:rPr>
          <w:spacing w:val="1"/>
        </w:rPr>
        <w:t xml:space="preserve"> </w:t>
      </w:r>
      <w:r w:rsidRPr="00B51528">
        <w:t>që</w:t>
      </w:r>
      <w:r w:rsidRPr="00B51528">
        <w:rPr>
          <w:spacing w:val="1"/>
        </w:rPr>
        <w:t xml:space="preserve"> </w:t>
      </w:r>
      <w:r w:rsidRPr="00B51528">
        <w:lastRenderedPageBreak/>
        <w:t>testimi</w:t>
      </w:r>
      <w:r w:rsidRPr="00B51528">
        <w:rPr>
          <w:spacing w:val="1"/>
        </w:rPr>
        <w:t xml:space="preserve"> </w:t>
      </w:r>
      <w:r w:rsidRPr="00B51528">
        <w:t>i</w:t>
      </w:r>
      <w:r w:rsidRPr="00B51528">
        <w:rPr>
          <w:spacing w:val="1"/>
        </w:rPr>
        <w:t xml:space="preserve"> </w:t>
      </w:r>
      <w:r w:rsidRPr="00B51528">
        <w:t>përputhshmërisë</w:t>
      </w:r>
      <w:r w:rsidRPr="00B51528">
        <w:rPr>
          <w:spacing w:val="1"/>
        </w:rPr>
        <w:t xml:space="preserve"> </w:t>
      </w:r>
      <w:r w:rsidRPr="00B51528">
        <w:t>të</w:t>
      </w:r>
      <w:r w:rsidRPr="00B51528">
        <w:rPr>
          <w:spacing w:val="1"/>
        </w:rPr>
        <w:t xml:space="preserve"> </w:t>
      </w:r>
      <w:r w:rsidRPr="00B51528">
        <w:t>kryhet</w:t>
      </w:r>
      <w:r w:rsidRPr="00B51528">
        <w:rPr>
          <w:spacing w:val="1"/>
        </w:rPr>
        <w:t xml:space="preserve"> </w:t>
      </w:r>
      <w:r w:rsidRPr="00B51528">
        <w:t>në</w:t>
      </w:r>
      <w:r w:rsidRPr="00B51528">
        <w:rPr>
          <w:spacing w:val="1"/>
        </w:rPr>
        <w:t xml:space="preserve"> </w:t>
      </w:r>
      <w:r w:rsidRPr="00B51528">
        <w:t>kuadrin</w:t>
      </w:r>
      <w:r w:rsidRPr="00B51528">
        <w:rPr>
          <w:spacing w:val="1"/>
        </w:rPr>
        <w:t xml:space="preserve"> </w:t>
      </w:r>
      <w:r w:rsidRPr="00B51528">
        <w:t>dhe</w:t>
      </w:r>
      <w:r w:rsidRPr="00B51528">
        <w:rPr>
          <w:spacing w:val="1"/>
        </w:rPr>
        <w:t xml:space="preserve"> </w:t>
      </w:r>
      <w:r w:rsidRPr="00B51528">
        <w:t>frekuencën</w:t>
      </w:r>
      <w:r w:rsidRPr="00B51528">
        <w:rPr>
          <w:spacing w:val="1"/>
        </w:rPr>
        <w:t xml:space="preserve"> </w:t>
      </w:r>
      <w:r w:rsidRPr="00B51528">
        <w:t>e</w:t>
      </w:r>
      <w:r w:rsidRPr="00B51528">
        <w:rPr>
          <w:spacing w:val="1"/>
        </w:rPr>
        <w:t xml:space="preserve"> </w:t>
      </w:r>
      <w:r w:rsidRPr="00B51528">
        <w:t>përcaktuar</w:t>
      </w:r>
      <w:r w:rsidRPr="00B51528">
        <w:rPr>
          <w:spacing w:val="1"/>
        </w:rPr>
        <w:t xml:space="preserve"> </w:t>
      </w:r>
      <w:r w:rsidRPr="00B51528">
        <w:t>nga</w:t>
      </w:r>
      <w:r w:rsidRPr="00B51528">
        <w:rPr>
          <w:spacing w:val="-57"/>
        </w:rPr>
        <w:t xml:space="preserve"> </w:t>
      </w:r>
      <w:r w:rsidRPr="00B51528">
        <w:t>karakterizimi</w:t>
      </w:r>
      <w:r w:rsidRPr="00B51528">
        <w:rPr>
          <w:spacing w:val="-1"/>
        </w:rPr>
        <w:t xml:space="preserve"> </w:t>
      </w:r>
      <w:r w:rsidRPr="00B51528">
        <w:t>bazë.</w:t>
      </w:r>
    </w:p>
    <w:p w14:paraId="10219C09" w14:textId="77777777" w:rsidR="00A84E56" w:rsidRPr="00B51528" w:rsidRDefault="00A84E56" w:rsidP="00A84E56">
      <w:pPr>
        <w:pStyle w:val="BodyText"/>
        <w:spacing w:line="276" w:lineRule="auto"/>
        <w:ind w:left="0" w:firstLine="0"/>
        <w:rPr>
          <w:w w:val="95"/>
        </w:rPr>
      </w:pPr>
    </w:p>
    <w:p w14:paraId="05427186" w14:textId="7CE8F590" w:rsidR="00DF7D6B" w:rsidRPr="00B51528" w:rsidRDefault="00DF7D6B" w:rsidP="00AD7E4E">
      <w:pPr>
        <w:pStyle w:val="BodyText"/>
        <w:spacing w:line="276" w:lineRule="auto"/>
        <w:ind w:left="0" w:right="301" w:firstLine="0"/>
      </w:pPr>
      <w:r w:rsidRPr="00B51528">
        <w:t>Të dhënat e regjistruara me rezultatet e testeve mbahen për një periudhë prej 5 vjetësh.</w:t>
      </w:r>
    </w:p>
    <w:p w14:paraId="3FD9280B" w14:textId="77777777" w:rsidR="00A84E56" w:rsidRPr="00B51528" w:rsidRDefault="00A84E56" w:rsidP="00AD7E4E">
      <w:pPr>
        <w:pStyle w:val="BodyText"/>
        <w:spacing w:line="276" w:lineRule="auto"/>
        <w:ind w:left="0" w:firstLine="0"/>
      </w:pPr>
    </w:p>
    <w:p w14:paraId="6109D155" w14:textId="748F5DC0" w:rsidR="00DF7D6B" w:rsidRPr="00B51528" w:rsidRDefault="00DF7D6B" w:rsidP="00A84E56">
      <w:pPr>
        <w:pStyle w:val="BodyText"/>
        <w:numPr>
          <w:ilvl w:val="1"/>
          <w:numId w:val="160"/>
        </w:numPr>
        <w:spacing w:before="65" w:line="276" w:lineRule="auto"/>
        <w:ind w:left="450" w:right="300" w:hanging="450"/>
        <w:rPr>
          <w:spacing w:val="-1"/>
        </w:rPr>
      </w:pPr>
      <w:r w:rsidRPr="00B51528">
        <w:rPr>
          <w:spacing w:val="-1"/>
        </w:rPr>
        <w:t>Verifikimi në vend</w:t>
      </w:r>
    </w:p>
    <w:p w14:paraId="50B097CC" w14:textId="0B9F6116" w:rsidR="00DF7D6B" w:rsidRPr="00B51528" w:rsidRDefault="00DF7D6B" w:rsidP="00AD7E4E">
      <w:pPr>
        <w:pStyle w:val="BodyText"/>
        <w:spacing w:line="276" w:lineRule="auto"/>
        <w:ind w:left="0" w:right="302" w:firstLine="0"/>
      </w:pPr>
      <w:r w:rsidRPr="00B51528">
        <w:t xml:space="preserve">Çdo ngarkesë mbetjesh e dërguar në </w:t>
      </w:r>
      <w:r w:rsidR="00F3222F" w:rsidRPr="00B51528">
        <w:t>landfill</w:t>
      </w:r>
      <w:r w:rsidRPr="00B51528">
        <w:t xml:space="preserve"> duhet të inspektohet me sy përpara dhe pas shkarkimit. Dokumentacioni shoqërues duhet të kontrollohet.</w:t>
      </w:r>
    </w:p>
    <w:p w14:paraId="7A06236D" w14:textId="77777777" w:rsidR="00A84E56" w:rsidRPr="00B51528" w:rsidRDefault="00A84E56" w:rsidP="00AD7E4E">
      <w:pPr>
        <w:pStyle w:val="BodyText"/>
        <w:spacing w:line="276" w:lineRule="auto"/>
        <w:ind w:left="0" w:right="302" w:firstLine="0"/>
      </w:pPr>
    </w:p>
    <w:p w14:paraId="21BC58DC" w14:textId="1E13D604" w:rsidR="00DF7D6B" w:rsidRPr="00B51528" w:rsidRDefault="00DF7D6B" w:rsidP="00AD7E4E">
      <w:pPr>
        <w:pStyle w:val="BodyText"/>
        <w:spacing w:line="276" w:lineRule="auto"/>
        <w:ind w:left="0" w:right="302" w:firstLine="0"/>
      </w:pPr>
      <w:r w:rsidRPr="00B51528">
        <w:t xml:space="preserve">Për mbetjet e depozituara nga prodhuesi i mbetjeve në një </w:t>
      </w:r>
      <w:r w:rsidR="00F3222F" w:rsidRPr="00B51528">
        <w:t>landfill</w:t>
      </w:r>
      <w:r w:rsidRPr="00B51528">
        <w:t xml:space="preserve"> nën kontrollin e tij, ky verifikim duhet bërë në pikën e nisjes.</w:t>
      </w:r>
    </w:p>
    <w:p w14:paraId="71CFEFD6" w14:textId="77777777" w:rsidR="00A84E56" w:rsidRPr="00B51528" w:rsidRDefault="00A84E56" w:rsidP="00AD7E4E">
      <w:pPr>
        <w:pStyle w:val="BodyText"/>
        <w:spacing w:line="276" w:lineRule="auto"/>
        <w:ind w:left="0" w:right="302" w:firstLine="0"/>
      </w:pPr>
    </w:p>
    <w:p w14:paraId="51A9AB0A" w14:textId="4785C47E" w:rsidR="00DF7D6B" w:rsidRPr="00B51528" w:rsidRDefault="00DF7D6B" w:rsidP="00AD7E4E">
      <w:pPr>
        <w:pStyle w:val="BodyText"/>
        <w:spacing w:line="276" w:lineRule="auto"/>
        <w:ind w:left="0" w:right="302" w:firstLine="0"/>
      </w:pPr>
      <w:r w:rsidRPr="00B51528">
        <w:t xml:space="preserve">Mbetjet mund të pranohen në </w:t>
      </w:r>
      <w:r w:rsidR="00F3222F" w:rsidRPr="00B51528">
        <w:t>landfill</w:t>
      </w:r>
      <w:r w:rsidRPr="00B51528">
        <w:t>, në qoftë se janë njëlloj me ato që kanë qenë subjekt i karakterizimit bazë dhe testimit të përputhshmërisë, dhe që janë përshkruar në dokumentet shoqëruese. Në rast të kundërt, mbetjet nuk duhet të pranohen.</w:t>
      </w:r>
    </w:p>
    <w:p w14:paraId="5C4B11D4" w14:textId="77777777" w:rsidR="00A84E56" w:rsidRPr="00B51528" w:rsidRDefault="00A84E56" w:rsidP="00A84E56">
      <w:pPr>
        <w:pStyle w:val="BodyText"/>
        <w:spacing w:line="276" w:lineRule="auto"/>
        <w:ind w:left="0" w:right="302" w:firstLine="0"/>
      </w:pPr>
    </w:p>
    <w:p w14:paraId="75138488" w14:textId="0EB8A2D2" w:rsidR="00DF7D6B" w:rsidRPr="00B51528" w:rsidRDefault="00DF7D6B" w:rsidP="00AD7E4E">
      <w:pPr>
        <w:pStyle w:val="BodyText"/>
        <w:spacing w:line="276" w:lineRule="auto"/>
        <w:ind w:left="0" w:right="302" w:firstLine="0"/>
      </w:pPr>
      <w:r w:rsidRPr="00B51528">
        <w:t>Ministri me urdhër, përcakton kërkesat e testit për verifikimin në vend, duke përfshirë aty ku është e mundur, metodat e testeve të shpejta.</w:t>
      </w:r>
    </w:p>
    <w:p w14:paraId="6C99A21E" w14:textId="77777777" w:rsidR="00A84E56" w:rsidRPr="00B51528" w:rsidRDefault="00A84E56" w:rsidP="00AD7E4E">
      <w:pPr>
        <w:pStyle w:val="BodyText"/>
        <w:spacing w:line="276" w:lineRule="auto"/>
        <w:ind w:left="0" w:right="302" w:firstLine="0"/>
      </w:pPr>
    </w:p>
    <w:p w14:paraId="08D056D0" w14:textId="189D7B8D" w:rsidR="00DF7D6B" w:rsidRPr="00B51528" w:rsidRDefault="00DF7D6B" w:rsidP="00A84E56">
      <w:pPr>
        <w:pStyle w:val="BodyText"/>
        <w:spacing w:line="276" w:lineRule="auto"/>
        <w:ind w:left="0" w:right="302" w:firstLine="0"/>
      </w:pPr>
      <w:r w:rsidRPr="00B51528">
        <w:t>Me t’u dorëzuar, kampionet duhen marrë në mënyrë periodike. Kampionet duhet të mbahen pas pranimit të mbetjeve për një periudhë jo më të shkurtër se një muaj.</w:t>
      </w:r>
    </w:p>
    <w:p w14:paraId="72DECDB9" w14:textId="77777777" w:rsidR="00A84E56" w:rsidRPr="00B51528" w:rsidRDefault="00A84E56" w:rsidP="00AD7E4E">
      <w:pPr>
        <w:pStyle w:val="BodyText"/>
        <w:spacing w:line="276" w:lineRule="auto"/>
        <w:ind w:left="0" w:right="302" w:firstLine="0"/>
      </w:pPr>
    </w:p>
    <w:p w14:paraId="3B9F115A" w14:textId="7AA492AD" w:rsidR="00DF7D6B" w:rsidRPr="00B51528" w:rsidRDefault="00DF7D6B" w:rsidP="00AD7E4E">
      <w:pPr>
        <w:pStyle w:val="BodyText"/>
        <w:numPr>
          <w:ilvl w:val="0"/>
          <w:numId w:val="51"/>
        </w:numPr>
        <w:spacing w:before="65" w:line="276" w:lineRule="auto"/>
        <w:ind w:left="450" w:right="300" w:hanging="450"/>
        <w:rPr>
          <w:spacing w:val="-1"/>
        </w:rPr>
      </w:pPr>
      <w:r w:rsidRPr="00B51528">
        <w:rPr>
          <w:spacing w:val="-1"/>
        </w:rPr>
        <w:t xml:space="preserve">Kriteret e pranimit të mbetjeve në </w:t>
      </w:r>
      <w:r w:rsidR="00F3222F" w:rsidRPr="00B51528">
        <w:rPr>
          <w:spacing w:val="-1"/>
        </w:rPr>
        <w:t>landfill</w:t>
      </w:r>
    </w:p>
    <w:p w14:paraId="6E2A18DF" w14:textId="77777777" w:rsidR="00A84E56" w:rsidRPr="00B51528" w:rsidRDefault="00A84E56" w:rsidP="00A84E56">
      <w:pPr>
        <w:pStyle w:val="BodyText"/>
        <w:spacing w:line="276" w:lineRule="auto"/>
        <w:ind w:left="0" w:right="302" w:firstLine="0"/>
      </w:pPr>
    </w:p>
    <w:p w14:paraId="60696E7A" w14:textId="04B9FCF6" w:rsidR="00DF7D6B" w:rsidRPr="00B51528" w:rsidRDefault="00DF7D6B" w:rsidP="00AD7E4E">
      <w:pPr>
        <w:pStyle w:val="BodyText"/>
        <w:spacing w:line="276" w:lineRule="auto"/>
        <w:ind w:left="0" w:right="302" w:firstLine="0"/>
      </w:pPr>
      <w:r w:rsidRPr="00B51528">
        <w:t>Ky seksion përcakton kriteret për pranimin e mbetjeve në secilin nga kategoritë e</w:t>
      </w:r>
      <w:r w:rsidRPr="00B51528">
        <w:rPr>
          <w:spacing w:val="1"/>
        </w:rPr>
        <w:t xml:space="preserve"> </w:t>
      </w:r>
      <w:r w:rsidR="00F3222F" w:rsidRPr="00B51528">
        <w:t>landfill</w:t>
      </w:r>
      <w:r w:rsidRPr="00B51528">
        <w:t>it,</w:t>
      </w:r>
      <w:r w:rsidRPr="00B51528">
        <w:rPr>
          <w:spacing w:val="-3"/>
        </w:rPr>
        <w:t xml:space="preserve"> </w:t>
      </w:r>
      <w:r w:rsidRPr="00B51528">
        <w:t>përfshirë</w:t>
      </w:r>
      <w:r w:rsidRPr="00B51528">
        <w:rPr>
          <w:spacing w:val="-3"/>
        </w:rPr>
        <w:t xml:space="preserve"> </w:t>
      </w:r>
      <w:r w:rsidRPr="00B51528">
        <w:t>kriteret</w:t>
      </w:r>
      <w:r w:rsidRPr="00B51528">
        <w:rPr>
          <w:spacing w:val="-3"/>
        </w:rPr>
        <w:t xml:space="preserve"> </w:t>
      </w:r>
      <w:r w:rsidRPr="00B51528">
        <w:t>për</w:t>
      </w:r>
      <w:r w:rsidRPr="00B51528">
        <w:rPr>
          <w:spacing w:val="-3"/>
        </w:rPr>
        <w:t xml:space="preserve"> </w:t>
      </w:r>
      <w:r w:rsidRPr="00B51528">
        <w:t>depozitimin</w:t>
      </w:r>
      <w:r w:rsidRPr="00B51528">
        <w:rPr>
          <w:spacing w:val="-2"/>
        </w:rPr>
        <w:t xml:space="preserve"> </w:t>
      </w:r>
      <w:r w:rsidRPr="00B51528">
        <w:t>nën</w:t>
      </w:r>
      <w:r w:rsidRPr="00B51528">
        <w:rPr>
          <w:spacing w:val="-3"/>
        </w:rPr>
        <w:t xml:space="preserve"> </w:t>
      </w:r>
      <w:r w:rsidRPr="00B51528">
        <w:t>dhe.</w:t>
      </w:r>
    </w:p>
    <w:p w14:paraId="6B8C422F" w14:textId="77777777" w:rsidR="00A84E56" w:rsidRPr="00B51528" w:rsidRDefault="00A84E56" w:rsidP="00A84E56">
      <w:pPr>
        <w:pStyle w:val="BodyText"/>
        <w:spacing w:line="276" w:lineRule="auto"/>
        <w:ind w:left="0" w:right="298" w:firstLine="0"/>
        <w:rPr>
          <w:w w:val="95"/>
        </w:rPr>
      </w:pPr>
    </w:p>
    <w:p w14:paraId="5E26CC4C" w14:textId="672BB47C" w:rsidR="00DF7D6B" w:rsidRPr="00B51528" w:rsidRDefault="00DF7D6B" w:rsidP="00AD7E4E">
      <w:pPr>
        <w:pStyle w:val="BodyText"/>
        <w:spacing w:line="276" w:lineRule="auto"/>
        <w:ind w:left="0" w:right="302" w:firstLine="0"/>
      </w:pPr>
      <w:r w:rsidRPr="00B51528">
        <w:t xml:space="preserve">Agjencia Kombëtare e Mjedisit, kur jep leje mjedisi për pranimin e mbetjeve në </w:t>
      </w:r>
      <w:r w:rsidR="00F3222F" w:rsidRPr="00B51528">
        <w:t>landfill</w:t>
      </w:r>
      <w:r w:rsidRPr="00B51528">
        <w:t>in e kategorisë përkatëse, sipas rastit, mund të pranojë vlera deri në tri herë më të larta se vlerat kufi</w:t>
      </w:r>
      <w:r w:rsidR="00A84E56" w:rsidRPr="00B51528">
        <w:t xml:space="preserve"> </w:t>
      </w:r>
      <w:r w:rsidRPr="00B51528">
        <w:t>të parametrave specifikë të renditur në këtë seksion, përveç:</w:t>
      </w:r>
    </w:p>
    <w:p w14:paraId="117869DC" w14:textId="77777777" w:rsidR="00DF7D6B" w:rsidRPr="00B51528" w:rsidRDefault="00DF7D6B" w:rsidP="00C9029D">
      <w:pPr>
        <w:pStyle w:val="ListParagraph"/>
        <w:numPr>
          <w:ilvl w:val="0"/>
          <w:numId w:val="173"/>
        </w:numPr>
        <w:tabs>
          <w:tab w:val="left" w:pos="1073"/>
        </w:tabs>
        <w:spacing w:line="276" w:lineRule="auto"/>
        <w:ind w:left="180" w:right="301" w:hanging="180"/>
        <w:rPr>
          <w:sz w:val="24"/>
          <w:szCs w:val="24"/>
        </w:rPr>
      </w:pPr>
      <w:r w:rsidRPr="00B51528">
        <w:rPr>
          <w:sz w:val="24"/>
          <w:szCs w:val="24"/>
        </w:rPr>
        <w:t>karbonit organik të tretur (DOC) në seksionet 2.1.2.1, 2.2.2, 2.3.1 dhe 2.4.1;</w:t>
      </w:r>
    </w:p>
    <w:p w14:paraId="5381E620" w14:textId="77777777" w:rsidR="00DF7D6B" w:rsidRPr="00B51528" w:rsidRDefault="00DF7D6B" w:rsidP="00C9029D">
      <w:pPr>
        <w:pStyle w:val="ListParagraph"/>
        <w:numPr>
          <w:ilvl w:val="0"/>
          <w:numId w:val="173"/>
        </w:numPr>
        <w:tabs>
          <w:tab w:val="left" w:pos="1073"/>
        </w:tabs>
        <w:spacing w:line="276" w:lineRule="auto"/>
        <w:ind w:left="180" w:right="301" w:hanging="180"/>
        <w:rPr>
          <w:sz w:val="24"/>
          <w:szCs w:val="24"/>
        </w:rPr>
      </w:pPr>
      <w:r w:rsidRPr="00B51528">
        <w:rPr>
          <w:sz w:val="24"/>
          <w:szCs w:val="24"/>
        </w:rPr>
        <w:t>BTEX (benzeni, tolueni, etilbenzeni, ksileni);</w:t>
      </w:r>
    </w:p>
    <w:p w14:paraId="39664539" w14:textId="77777777" w:rsidR="00DF7D6B" w:rsidRPr="00B51528" w:rsidRDefault="00DF7D6B" w:rsidP="00C9029D">
      <w:pPr>
        <w:pStyle w:val="ListParagraph"/>
        <w:numPr>
          <w:ilvl w:val="0"/>
          <w:numId w:val="173"/>
        </w:numPr>
        <w:tabs>
          <w:tab w:val="left" w:pos="1073"/>
        </w:tabs>
        <w:spacing w:line="276" w:lineRule="auto"/>
        <w:ind w:left="180" w:right="301" w:hanging="180"/>
        <w:rPr>
          <w:sz w:val="24"/>
          <w:szCs w:val="24"/>
        </w:rPr>
      </w:pPr>
      <w:r w:rsidRPr="00B51528">
        <w:rPr>
          <w:sz w:val="24"/>
          <w:szCs w:val="24"/>
        </w:rPr>
        <w:t>PCBs (bifenilet e poliklorinuara) dhe vajit mineral në seksionin 2.1.2.2;</w:t>
      </w:r>
    </w:p>
    <w:p w14:paraId="237A6F41" w14:textId="77777777" w:rsidR="00DF7D6B" w:rsidRPr="00B51528" w:rsidRDefault="00DF7D6B" w:rsidP="00C9029D">
      <w:pPr>
        <w:pStyle w:val="ListParagraph"/>
        <w:numPr>
          <w:ilvl w:val="0"/>
          <w:numId w:val="173"/>
        </w:numPr>
        <w:tabs>
          <w:tab w:val="left" w:pos="1090"/>
        </w:tabs>
        <w:spacing w:line="276" w:lineRule="auto"/>
        <w:ind w:left="180" w:right="301" w:hanging="180"/>
        <w:rPr>
          <w:sz w:val="24"/>
          <w:szCs w:val="24"/>
        </w:rPr>
      </w:pPr>
      <w:r w:rsidRPr="00B51528">
        <w:rPr>
          <w:sz w:val="24"/>
          <w:szCs w:val="24"/>
        </w:rPr>
        <w:t>karbonit organik total (TOC) dhe pH në seksionin 2.3.2 dhe humbjes në ndezje (LOI) dhe/ose TOC në seksionin 2.4.2; dhe</w:t>
      </w:r>
    </w:p>
    <w:p w14:paraId="5A1C74FB" w14:textId="77777777" w:rsidR="00DF7D6B" w:rsidRPr="00B51528" w:rsidRDefault="00DF7D6B" w:rsidP="00C9029D">
      <w:pPr>
        <w:pStyle w:val="ListParagraph"/>
        <w:numPr>
          <w:ilvl w:val="0"/>
          <w:numId w:val="173"/>
        </w:numPr>
        <w:tabs>
          <w:tab w:val="left" w:pos="1073"/>
        </w:tabs>
        <w:spacing w:line="276" w:lineRule="auto"/>
        <w:ind w:left="180" w:right="301" w:hanging="180"/>
        <w:rPr>
          <w:sz w:val="24"/>
          <w:szCs w:val="24"/>
        </w:rPr>
      </w:pPr>
      <w:r w:rsidRPr="00B51528">
        <w:rPr>
          <w:sz w:val="24"/>
          <w:szCs w:val="24"/>
        </w:rPr>
        <w:t>kufizimit të rritjes së mundshme të vlerës kufi për TOC në seksionin 2.1.2.2 deri në vetëm dy herë më të larta se vlera kufi.</w:t>
      </w:r>
    </w:p>
    <w:p w14:paraId="36B699D4" w14:textId="77777777" w:rsidR="00AA3BBB" w:rsidRPr="00B51528" w:rsidRDefault="00AA3BBB" w:rsidP="00AA3BBB">
      <w:pPr>
        <w:pStyle w:val="BodyText"/>
        <w:spacing w:line="276" w:lineRule="auto"/>
        <w:ind w:firstLine="0"/>
        <w:jc w:val="left"/>
        <w:rPr>
          <w:w w:val="95"/>
        </w:rPr>
      </w:pPr>
    </w:p>
    <w:p w14:paraId="10C0964E" w14:textId="6BB9170F" w:rsidR="00DF7D6B" w:rsidRPr="00B51528" w:rsidRDefault="00DF7D6B" w:rsidP="00AD7E4E">
      <w:pPr>
        <w:pStyle w:val="BodyText"/>
        <w:spacing w:line="276" w:lineRule="auto"/>
        <w:ind w:left="0" w:right="302" w:firstLine="0"/>
      </w:pPr>
      <w:r w:rsidRPr="00B51528">
        <w:t>Pranimi i këtyre vlerave bëhet duke marrë në konsideratë:</w:t>
      </w:r>
    </w:p>
    <w:p w14:paraId="4752EF00" w14:textId="11C1B53B" w:rsidR="00DF7D6B" w:rsidRPr="00B51528" w:rsidRDefault="00DF7D6B" w:rsidP="00C9029D">
      <w:pPr>
        <w:pStyle w:val="ListParagraph"/>
        <w:numPr>
          <w:ilvl w:val="0"/>
          <w:numId w:val="173"/>
        </w:numPr>
        <w:tabs>
          <w:tab w:val="left" w:pos="1073"/>
        </w:tabs>
        <w:ind w:left="180" w:right="301" w:hanging="180"/>
        <w:rPr>
          <w:sz w:val="24"/>
          <w:szCs w:val="24"/>
        </w:rPr>
      </w:pPr>
      <w:r w:rsidRPr="00B51528">
        <w:rPr>
          <w:sz w:val="24"/>
          <w:szCs w:val="24"/>
        </w:rPr>
        <w:t xml:space="preserve">karakteristikat e </w:t>
      </w:r>
      <w:r w:rsidR="00F3222F" w:rsidRPr="00B51528">
        <w:rPr>
          <w:sz w:val="24"/>
          <w:szCs w:val="24"/>
        </w:rPr>
        <w:t>landfill</w:t>
      </w:r>
      <w:r w:rsidRPr="00B51528">
        <w:rPr>
          <w:sz w:val="24"/>
          <w:szCs w:val="24"/>
        </w:rPr>
        <w:t>it dhe të rrethinave të tij;</w:t>
      </w:r>
    </w:p>
    <w:p w14:paraId="53A7A379" w14:textId="26F15062" w:rsidR="00DF7D6B" w:rsidRPr="00B51528" w:rsidRDefault="00DF7D6B" w:rsidP="00C9029D">
      <w:pPr>
        <w:pStyle w:val="ListParagraph"/>
        <w:numPr>
          <w:ilvl w:val="0"/>
          <w:numId w:val="173"/>
        </w:numPr>
        <w:tabs>
          <w:tab w:val="left" w:pos="1073"/>
        </w:tabs>
        <w:spacing w:line="276" w:lineRule="auto"/>
        <w:ind w:left="180" w:right="301" w:hanging="180"/>
        <w:rPr>
          <w:sz w:val="24"/>
          <w:szCs w:val="24"/>
        </w:rPr>
      </w:pPr>
      <w:r w:rsidRPr="00B51528">
        <w:rPr>
          <w:sz w:val="24"/>
          <w:szCs w:val="24"/>
        </w:rPr>
        <w:t xml:space="preserve">shkarkimet nga </w:t>
      </w:r>
      <w:r w:rsidR="00F3222F" w:rsidRPr="00B51528">
        <w:rPr>
          <w:sz w:val="24"/>
          <w:szCs w:val="24"/>
        </w:rPr>
        <w:t>landfill</w:t>
      </w:r>
      <w:r w:rsidRPr="00B51528">
        <w:rPr>
          <w:sz w:val="24"/>
          <w:szCs w:val="24"/>
        </w:rPr>
        <w:t>i (përfshirë edhe lëngjet kulluese); dhe</w:t>
      </w:r>
    </w:p>
    <w:p w14:paraId="613735F1" w14:textId="08E3C7AF" w:rsidR="00DF7D6B" w:rsidRPr="00B51528" w:rsidRDefault="00DF7D6B" w:rsidP="00C9029D">
      <w:pPr>
        <w:pStyle w:val="ListParagraph"/>
        <w:numPr>
          <w:ilvl w:val="0"/>
          <w:numId w:val="173"/>
        </w:numPr>
        <w:tabs>
          <w:tab w:val="left" w:pos="1073"/>
        </w:tabs>
        <w:spacing w:line="276" w:lineRule="auto"/>
        <w:ind w:left="180" w:right="301" w:hanging="180"/>
        <w:rPr>
          <w:sz w:val="24"/>
          <w:szCs w:val="24"/>
        </w:rPr>
      </w:pPr>
      <w:r w:rsidRPr="00B51528">
        <w:rPr>
          <w:sz w:val="24"/>
          <w:szCs w:val="24"/>
        </w:rPr>
        <w:t>kufijtë e parametrave specifikë në këtë seksion, që sipas vlerësimi të rrezikut, nuk paraqesin rrezik shtesë për mjedisin</w:t>
      </w:r>
      <w:r w:rsidR="00C9029D" w:rsidRPr="00B51528">
        <w:rPr>
          <w:sz w:val="24"/>
          <w:szCs w:val="24"/>
        </w:rPr>
        <w:t>.</w:t>
      </w:r>
    </w:p>
    <w:p w14:paraId="3748F58E" w14:textId="77777777" w:rsidR="00AA3BBB" w:rsidRPr="00B51528" w:rsidRDefault="00AA3BBB" w:rsidP="00AA3BBB">
      <w:pPr>
        <w:pStyle w:val="BodyText"/>
        <w:spacing w:line="276" w:lineRule="auto"/>
        <w:ind w:left="0" w:firstLine="0"/>
        <w:jc w:val="left"/>
        <w:rPr>
          <w:spacing w:val="-1"/>
        </w:rPr>
      </w:pPr>
    </w:p>
    <w:p w14:paraId="1E1D485A" w14:textId="30B55349" w:rsidR="00DF7D6B" w:rsidRPr="00B51528" w:rsidRDefault="00DF7D6B" w:rsidP="00AD7E4E">
      <w:pPr>
        <w:pStyle w:val="BodyText"/>
        <w:spacing w:line="276" w:lineRule="auto"/>
        <w:ind w:left="0" w:firstLine="0"/>
        <w:jc w:val="left"/>
      </w:pPr>
      <w:r w:rsidRPr="00B51528">
        <w:rPr>
          <w:spacing w:val="-1"/>
        </w:rPr>
        <w:t>Agjencia</w:t>
      </w:r>
      <w:r w:rsidRPr="00B51528">
        <w:rPr>
          <w:spacing w:val="-14"/>
        </w:rPr>
        <w:t xml:space="preserve"> </w:t>
      </w:r>
      <w:r w:rsidRPr="00B51528">
        <w:rPr>
          <w:spacing w:val="-1"/>
        </w:rPr>
        <w:t>Kombëtare</w:t>
      </w:r>
      <w:r w:rsidRPr="00B51528">
        <w:rPr>
          <w:spacing w:val="-14"/>
        </w:rPr>
        <w:t xml:space="preserve"> </w:t>
      </w:r>
      <w:r w:rsidRPr="00B51528">
        <w:rPr>
          <w:spacing w:val="-1"/>
        </w:rPr>
        <w:t>e</w:t>
      </w:r>
      <w:r w:rsidRPr="00B51528">
        <w:rPr>
          <w:spacing w:val="-14"/>
        </w:rPr>
        <w:t xml:space="preserve"> </w:t>
      </w:r>
      <w:r w:rsidRPr="00B51528">
        <w:rPr>
          <w:spacing w:val="-1"/>
        </w:rPr>
        <w:t>Mjedisit</w:t>
      </w:r>
      <w:r w:rsidRPr="00B51528">
        <w:rPr>
          <w:spacing w:val="-13"/>
        </w:rPr>
        <w:t xml:space="preserve"> </w:t>
      </w:r>
      <w:r w:rsidRPr="00B51528">
        <w:rPr>
          <w:spacing w:val="-1"/>
        </w:rPr>
        <w:t>mban</w:t>
      </w:r>
      <w:r w:rsidRPr="00B51528">
        <w:rPr>
          <w:spacing w:val="-14"/>
        </w:rPr>
        <w:t xml:space="preserve"> </w:t>
      </w:r>
      <w:r w:rsidRPr="00B51528">
        <w:rPr>
          <w:spacing w:val="-1"/>
        </w:rPr>
        <w:t>një</w:t>
      </w:r>
      <w:r w:rsidRPr="00B51528">
        <w:rPr>
          <w:spacing w:val="-14"/>
        </w:rPr>
        <w:t xml:space="preserve"> </w:t>
      </w:r>
      <w:r w:rsidRPr="00B51528">
        <w:t>regjistër</w:t>
      </w:r>
      <w:r w:rsidRPr="00B51528">
        <w:rPr>
          <w:spacing w:val="-13"/>
        </w:rPr>
        <w:t xml:space="preserve"> </w:t>
      </w:r>
      <w:r w:rsidRPr="00B51528">
        <w:t>për</w:t>
      </w:r>
      <w:r w:rsidRPr="00B51528">
        <w:rPr>
          <w:spacing w:val="-14"/>
        </w:rPr>
        <w:t xml:space="preserve"> </w:t>
      </w:r>
      <w:r w:rsidRPr="00B51528">
        <w:t>numrin</w:t>
      </w:r>
      <w:r w:rsidRPr="00B51528">
        <w:rPr>
          <w:spacing w:val="-14"/>
        </w:rPr>
        <w:t xml:space="preserve"> </w:t>
      </w:r>
      <w:r w:rsidRPr="00B51528">
        <w:t>e</w:t>
      </w:r>
      <w:r w:rsidRPr="00B51528">
        <w:rPr>
          <w:spacing w:val="-13"/>
        </w:rPr>
        <w:t xml:space="preserve"> </w:t>
      </w:r>
      <w:r w:rsidRPr="00B51528">
        <w:t>lejeve</w:t>
      </w:r>
      <w:r w:rsidRPr="00B51528">
        <w:rPr>
          <w:spacing w:val="-14"/>
        </w:rPr>
        <w:t xml:space="preserve"> </w:t>
      </w:r>
      <w:r w:rsidRPr="00B51528">
        <w:t>të</w:t>
      </w:r>
      <w:r w:rsidRPr="00B51528">
        <w:rPr>
          <w:spacing w:val="-14"/>
        </w:rPr>
        <w:t xml:space="preserve"> </w:t>
      </w:r>
      <w:r w:rsidRPr="00B51528">
        <w:t>lëshuara</w:t>
      </w:r>
      <w:r w:rsidRPr="00B51528">
        <w:rPr>
          <w:spacing w:val="-13"/>
        </w:rPr>
        <w:t xml:space="preserve"> </w:t>
      </w:r>
      <w:r w:rsidRPr="00B51528">
        <w:t>çdo</w:t>
      </w:r>
      <w:r w:rsidRPr="00B51528">
        <w:rPr>
          <w:spacing w:val="-14"/>
        </w:rPr>
        <w:t xml:space="preserve"> </w:t>
      </w:r>
      <w:r w:rsidRPr="00B51528">
        <w:t>vit</w:t>
      </w:r>
      <w:r w:rsidRPr="00B51528">
        <w:rPr>
          <w:spacing w:val="-57"/>
        </w:rPr>
        <w:t xml:space="preserve"> </w:t>
      </w:r>
      <w:r w:rsidRPr="00B51528">
        <w:t>sipas</w:t>
      </w:r>
      <w:r w:rsidRPr="00B51528">
        <w:rPr>
          <w:spacing w:val="-1"/>
        </w:rPr>
        <w:t xml:space="preserve"> </w:t>
      </w:r>
      <w:r w:rsidRPr="00B51528">
        <w:t>kësaj</w:t>
      </w:r>
      <w:r w:rsidRPr="00B51528">
        <w:rPr>
          <w:spacing w:val="-2"/>
        </w:rPr>
        <w:t xml:space="preserve"> </w:t>
      </w:r>
      <w:r w:rsidRPr="00B51528">
        <w:lastRenderedPageBreak/>
        <w:t>dispozite.</w:t>
      </w:r>
    </w:p>
    <w:p w14:paraId="29C8994B" w14:textId="77777777" w:rsidR="00AA3BBB" w:rsidRPr="00B51528" w:rsidRDefault="00AA3BBB" w:rsidP="00AA3BBB">
      <w:pPr>
        <w:pStyle w:val="BodyText"/>
        <w:spacing w:line="276" w:lineRule="auto"/>
        <w:ind w:left="0" w:right="300" w:firstLine="0"/>
        <w:jc w:val="left"/>
        <w:rPr>
          <w:w w:val="95"/>
        </w:rPr>
      </w:pPr>
    </w:p>
    <w:p w14:paraId="5499C21A" w14:textId="21EDCBBF" w:rsidR="00DF7D6B" w:rsidRPr="00B51528" w:rsidRDefault="00DF7D6B" w:rsidP="00AD7E4E">
      <w:pPr>
        <w:pStyle w:val="BodyText"/>
        <w:numPr>
          <w:ilvl w:val="1"/>
          <w:numId w:val="129"/>
        </w:numPr>
        <w:spacing w:before="65" w:line="276" w:lineRule="auto"/>
        <w:ind w:left="0" w:right="300" w:firstLine="0"/>
        <w:rPr>
          <w:spacing w:val="-1"/>
        </w:rPr>
      </w:pPr>
      <w:r w:rsidRPr="00B51528">
        <w:rPr>
          <w:spacing w:val="-1"/>
        </w:rPr>
        <w:t xml:space="preserve">Kriteret për </w:t>
      </w:r>
      <w:r w:rsidR="00F3222F" w:rsidRPr="00B51528">
        <w:rPr>
          <w:spacing w:val="-1"/>
        </w:rPr>
        <w:t>landfill</w:t>
      </w:r>
      <w:r w:rsidRPr="00B51528">
        <w:rPr>
          <w:spacing w:val="-1"/>
        </w:rPr>
        <w:t>et e mbetjeve inerte</w:t>
      </w:r>
    </w:p>
    <w:p w14:paraId="29B830BF" w14:textId="201BABAF"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 xml:space="preserve">Lista e mbetjeve që pranohen pa u testuar në </w:t>
      </w:r>
      <w:r w:rsidR="00F3222F" w:rsidRPr="00B51528">
        <w:rPr>
          <w:spacing w:val="-1"/>
        </w:rPr>
        <w:t>landfill</w:t>
      </w:r>
      <w:r w:rsidRPr="00B51528">
        <w:rPr>
          <w:spacing w:val="-1"/>
        </w:rPr>
        <w:t>et e mbetjeve inerte</w:t>
      </w:r>
    </w:p>
    <w:p w14:paraId="7E445133" w14:textId="77777777" w:rsidR="00BB7FE4" w:rsidRPr="00B51528" w:rsidRDefault="00BB7FE4" w:rsidP="00BB7FE4">
      <w:pPr>
        <w:pStyle w:val="BodyText"/>
        <w:spacing w:line="276" w:lineRule="auto"/>
        <w:ind w:left="0" w:right="299" w:firstLine="0"/>
      </w:pPr>
    </w:p>
    <w:p w14:paraId="1A32C5F0" w14:textId="267F5749" w:rsidR="00DF7D6B" w:rsidRPr="00B51528" w:rsidRDefault="00DF7D6B" w:rsidP="00AD7E4E">
      <w:pPr>
        <w:pStyle w:val="BodyText"/>
        <w:spacing w:line="276" w:lineRule="auto"/>
        <w:ind w:left="0" w:firstLine="0"/>
        <w:rPr>
          <w:spacing w:val="-1"/>
        </w:rPr>
      </w:pPr>
      <w:r w:rsidRPr="00B51528">
        <w:rPr>
          <w:spacing w:val="-1"/>
        </w:rPr>
        <w:t xml:space="preserve">Mbetjet në listën e mëposhtme plotësojnë kriteret e përcaktuara në përkufizimin e mbetjeve inerte në ligjin “Për menaxhimin e integruar të mbetjeve” dhe kriteret e renditura në seksionin 2.1.2. Këto mbetje pranohen në </w:t>
      </w:r>
      <w:r w:rsidR="00F3222F" w:rsidRPr="00B51528">
        <w:rPr>
          <w:spacing w:val="-1"/>
        </w:rPr>
        <w:t>landfill</w:t>
      </w:r>
      <w:r w:rsidRPr="00B51528">
        <w:rPr>
          <w:spacing w:val="-1"/>
        </w:rPr>
        <w:t>et e mbetjeve inerte pa iu nënshtruar testimit.</w:t>
      </w:r>
    </w:p>
    <w:p w14:paraId="076541D1" w14:textId="77777777" w:rsidR="00BB7FE4" w:rsidRPr="00B51528" w:rsidRDefault="00BB7FE4" w:rsidP="00AD7E4E">
      <w:pPr>
        <w:pStyle w:val="BodyText"/>
        <w:spacing w:line="276" w:lineRule="auto"/>
        <w:ind w:left="0" w:firstLine="0"/>
        <w:rPr>
          <w:spacing w:val="-1"/>
        </w:rPr>
      </w:pPr>
    </w:p>
    <w:p w14:paraId="28E044A8" w14:textId="0CDCA2FB" w:rsidR="00DF7D6B" w:rsidRPr="00B51528" w:rsidRDefault="00DF7D6B" w:rsidP="00AD7E4E">
      <w:pPr>
        <w:pStyle w:val="BodyText"/>
        <w:spacing w:line="276" w:lineRule="auto"/>
        <w:ind w:left="0" w:firstLine="0"/>
        <w:rPr>
          <w:spacing w:val="-1"/>
        </w:rPr>
      </w:pPr>
      <w:r w:rsidRPr="00B51528">
        <w:rPr>
          <w:spacing w:val="-1"/>
        </w:rPr>
        <w:t>Mbetjet duhet të jenë nga një rrymë e vetme (vetëm një burim) i një lloji të vetëm. Mbetjet e ndryshme që përmbahen në listë mund të pranohen së bashku, me kusht që ato të vijnë nga i njëjti burim.</w:t>
      </w:r>
    </w:p>
    <w:p w14:paraId="19D9E1F7" w14:textId="77777777" w:rsidR="00BB7FE4" w:rsidRPr="00B51528" w:rsidRDefault="00BB7FE4" w:rsidP="00AD7E4E">
      <w:pPr>
        <w:pStyle w:val="BodyText"/>
        <w:spacing w:line="276" w:lineRule="auto"/>
        <w:ind w:left="0" w:firstLine="0"/>
        <w:rPr>
          <w:spacing w:val="-1"/>
        </w:rPr>
      </w:pPr>
    </w:p>
    <w:p w14:paraId="3EB6AAE9" w14:textId="5FCEC148" w:rsidR="00DF7D6B" w:rsidRPr="00B51528" w:rsidRDefault="00DF7D6B" w:rsidP="00AD7E4E">
      <w:pPr>
        <w:pStyle w:val="BodyText"/>
        <w:spacing w:line="276" w:lineRule="auto"/>
        <w:ind w:left="0" w:firstLine="0"/>
        <w:rPr>
          <w:spacing w:val="-1"/>
        </w:rPr>
      </w:pPr>
      <w:r w:rsidRPr="00B51528">
        <w:rPr>
          <w:spacing w:val="-1"/>
        </w:rPr>
        <w:t xml:space="preserve">Në rast dyshimi për kontaminim (si nga inspektimi vizual, ashtu edhe nga njohuritë për origjinën e mbetjeve) duhet të aplikohet testimi ose në rast të kundërt mbetjet refuzohen. Në qoftë se mbetjet e listuara janë të kontaminuara ose përmbajnë materiale ose substanca të tjera siç janë metalet, asbesti, plastikët, kimikatet, etj. në një masë që rrit shkallën e rrezikut të lidhur me mbetjet, në mënyrë të mjaftueshme për të justifikuar asgjësimin e tyre në kategori të tjera </w:t>
      </w:r>
      <w:r w:rsidR="00F3222F" w:rsidRPr="00B51528">
        <w:rPr>
          <w:spacing w:val="-1"/>
        </w:rPr>
        <w:t>landfill</w:t>
      </w:r>
      <w:r w:rsidRPr="00B51528">
        <w:rPr>
          <w:spacing w:val="-1"/>
        </w:rPr>
        <w:t xml:space="preserve">i, ato mund të mos pranohen në </w:t>
      </w:r>
      <w:r w:rsidR="00F3222F" w:rsidRPr="00B51528">
        <w:rPr>
          <w:spacing w:val="-1"/>
        </w:rPr>
        <w:t>landfill</w:t>
      </w:r>
      <w:r w:rsidRPr="00B51528">
        <w:rPr>
          <w:spacing w:val="-1"/>
        </w:rPr>
        <w:t>in e mbetjeve inerte.</w:t>
      </w:r>
    </w:p>
    <w:p w14:paraId="7FF63365" w14:textId="77777777" w:rsidR="00BB7FE4" w:rsidRPr="00B51528" w:rsidRDefault="00BB7FE4" w:rsidP="00BB7FE4">
      <w:pPr>
        <w:pStyle w:val="BodyText"/>
        <w:spacing w:line="276" w:lineRule="auto"/>
        <w:ind w:left="0" w:right="298" w:firstLine="0"/>
        <w:rPr>
          <w:spacing w:val="-1"/>
        </w:rPr>
      </w:pPr>
    </w:p>
    <w:p w14:paraId="00C78A3C" w14:textId="48304C91" w:rsidR="00DF7D6B" w:rsidRPr="00B51528" w:rsidRDefault="00DF7D6B" w:rsidP="00AD7E4E">
      <w:pPr>
        <w:pStyle w:val="BodyText"/>
        <w:spacing w:line="276" w:lineRule="auto"/>
        <w:ind w:left="0" w:firstLine="0"/>
        <w:rPr>
          <w:spacing w:val="-1"/>
        </w:rPr>
      </w:pPr>
      <w:r w:rsidRPr="00B51528">
        <w:rPr>
          <w:spacing w:val="-1"/>
        </w:rPr>
        <w:t>Në qoftë se ka ndonjë dyshim që mbetjet nuk përmbushin përkufizimin e mbetjeve inerte dhe kriteret e listuara në seksionin 2.1.2 apo që mbetjet janë të kontaminuara, duhet të aplikohet testimi. Për këtë qëllim duhet të përdoren metodat e listuara nën seksionin 3.</w:t>
      </w:r>
    </w:p>
    <w:p w14:paraId="020ECE42" w14:textId="77777777" w:rsidR="00DF7D6B" w:rsidRPr="00B51528" w:rsidRDefault="00DF7D6B" w:rsidP="00AD7E4E">
      <w:pPr>
        <w:pStyle w:val="BodyText"/>
        <w:spacing w:before="5" w:line="276" w:lineRule="auto"/>
        <w:ind w:left="0" w:firstLine="0"/>
        <w:jc w:val="left"/>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3490"/>
        <w:gridCol w:w="4022"/>
      </w:tblGrid>
      <w:tr w:rsidR="00DF7D6B" w:rsidRPr="00B51528" w14:paraId="23827119" w14:textId="77777777" w:rsidTr="00AF3CD0">
        <w:trPr>
          <w:trHeight w:val="809"/>
        </w:trPr>
        <w:tc>
          <w:tcPr>
            <w:tcW w:w="1486" w:type="dxa"/>
          </w:tcPr>
          <w:p w14:paraId="0D0B5EC5" w14:textId="77777777" w:rsidR="00DF7D6B" w:rsidRPr="00B51528" w:rsidRDefault="00DF7D6B" w:rsidP="00AD7E4E">
            <w:pPr>
              <w:pStyle w:val="TableParagraph"/>
              <w:spacing w:line="276" w:lineRule="auto"/>
              <w:ind w:left="140" w:firstLine="71"/>
              <w:rPr>
                <w:b/>
                <w:sz w:val="24"/>
                <w:szCs w:val="24"/>
              </w:rPr>
            </w:pPr>
            <w:r w:rsidRPr="00B51528">
              <w:rPr>
                <w:b/>
                <w:sz w:val="24"/>
                <w:szCs w:val="24"/>
              </w:rPr>
              <w:t>Kodi</w:t>
            </w:r>
            <w:r w:rsidRPr="00B51528">
              <w:rPr>
                <w:b/>
                <w:spacing w:val="-8"/>
                <w:sz w:val="24"/>
                <w:szCs w:val="24"/>
              </w:rPr>
              <w:t xml:space="preserve"> </w:t>
            </w:r>
            <w:r w:rsidRPr="00B51528">
              <w:rPr>
                <w:b/>
                <w:sz w:val="24"/>
                <w:szCs w:val="24"/>
              </w:rPr>
              <w:t>sipas</w:t>
            </w:r>
          </w:p>
          <w:p w14:paraId="083F71AA" w14:textId="77777777" w:rsidR="00DF7D6B" w:rsidRPr="00B51528" w:rsidRDefault="00DF7D6B" w:rsidP="00AD7E4E">
            <w:pPr>
              <w:pStyle w:val="TableParagraph"/>
              <w:spacing w:line="276" w:lineRule="auto"/>
              <w:ind w:left="283" w:right="118" w:hanging="143"/>
              <w:rPr>
                <w:b/>
                <w:sz w:val="24"/>
                <w:szCs w:val="24"/>
              </w:rPr>
            </w:pPr>
            <w:r w:rsidRPr="00B51528">
              <w:rPr>
                <w:b/>
                <w:spacing w:val="-1"/>
                <w:sz w:val="24"/>
                <w:szCs w:val="24"/>
              </w:rPr>
              <w:t>katalogut</w:t>
            </w:r>
            <w:r w:rsidRPr="00B51528">
              <w:rPr>
                <w:b/>
                <w:spacing w:val="-13"/>
                <w:sz w:val="24"/>
                <w:szCs w:val="24"/>
              </w:rPr>
              <w:t xml:space="preserve"> </w:t>
            </w:r>
            <w:r w:rsidRPr="00B51528">
              <w:rPr>
                <w:b/>
                <w:sz w:val="24"/>
                <w:szCs w:val="24"/>
              </w:rPr>
              <w:t>të</w:t>
            </w:r>
            <w:r w:rsidRPr="00B51528">
              <w:rPr>
                <w:b/>
                <w:spacing w:val="-57"/>
                <w:sz w:val="24"/>
                <w:szCs w:val="24"/>
              </w:rPr>
              <w:t xml:space="preserve"> </w:t>
            </w:r>
            <w:r w:rsidRPr="00B51528">
              <w:rPr>
                <w:b/>
                <w:sz w:val="24"/>
                <w:szCs w:val="24"/>
              </w:rPr>
              <w:t>mbetjeve</w:t>
            </w:r>
          </w:p>
        </w:tc>
        <w:tc>
          <w:tcPr>
            <w:tcW w:w="3490" w:type="dxa"/>
          </w:tcPr>
          <w:p w14:paraId="04F8338A" w14:textId="77777777" w:rsidR="00DF7D6B" w:rsidRPr="00B51528" w:rsidRDefault="00DF7D6B" w:rsidP="00AD7E4E">
            <w:pPr>
              <w:pStyle w:val="TableParagraph"/>
              <w:spacing w:before="4" w:line="276" w:lineRule="auto"/>
              <w:ind w:left="0"/>
              <w:rPr>
                <w:sz w:val="24"/>
                <w:szCs w:val="24"/>
              </w:rPr>
            </w:pPr>
          </w:p>
          <w:p w14:paraId="40DDF907" w14:textId="77777777" w:rsidR="00DF7D6B" w:rsidRPr="00B51528" w:rsidRDefault="00DF7D6B" w:rsidP="00AD7E4E">
            <w:pPr>
              <w:pStyle w:val="TableParagraph"/>
              <w:spacing w:line="276" w:lineRule="auto"/>
              <w:ind w:left="1144" w:right="1135"/>
              <w:jc w:val="center"/>
              <w:rPr>
                <w:b/>
                <w:sz w:val="24"/>
                <w:szCs w:val="24"/>
              </w:rPr>
            </w:pPr>
            <w:r w:rsidRPr="00B51528">
              <w:rPr>
                <w:b/>
                <w:sz w:val="24"/>
                <w:szCs w:val="24"/>
              </w:rPr>
              <w:t>Përshkrimi</w:t>
            </w:r>
          </w:p>
        </w:tc>
        <w:tc>
          <w:tcPr>
            <w:tcW w:w="4022" w:type="dxa"/>
          </w:tcPr>
          <w:p w14:paraId="1EA75A02" w14:textId="77777777" w:rsidR="00DF7D6B" w:rsidRPr="00B51528" w:rsidRDefault="00DF7D6B" w:rsidP="00AD7E4E">
            <w:pPr>
              <w:pStyle w:val="TableParagraph"/>
              <w:spacing w:before="4" w:line="276" w:lineRule="auto"/>
              <w:ind w:left="0"/>
              <w:rPr>
                <w:sz w:val="24"/>
                <w:szCs w:val="24"/>
              </w:rPr>
            </w:pPr>
          </w:p>
          <w:p w14:paraId="1534BEA5" w14:textId="77777777" w:rsidR="00DF7D6B" w:rsidRPr="00B51528" w:rsidRDefault="00DF7D6B" w:rsidP="00AD7E4E">
            <w:pPr>
              <w:pStyle w:val="TableParagraph"/>
              <w:spacing w:line="276" w:lineRule="auto"/>
              <w:ind w:left="0" w:right="1556"/>
              <w:jc w:val="right"/>
              <w:rPr>
                <w:b/>
                <w:sz w:val="24"/>
                <w:szCs w:val="24"/>
              </w:rPr>
            </w:pPr>
            <w:r w:rsidRPr="00B51528">
              <w:rPr>
                <w:b/>
                <w:sz w:val="24"/>
                <w:szCs w:val="24"/>
              </w:rPr>
              <w:t>Kufizimi</w:t>
            </w:r>
          </w:p>
        </w:tc>
      </w:tr>
      <w:tr w:rsidR="00DF7D6B" w:rsidRPr="00B51528" w14:paraId="633B48F6" w14:textId="77777777" w:rsidTr="00AF3CD0">
        <w:trPr>
          <w:trHeight w:val="539"/>
        </w:trPr>
        <w:tc>
          <w:tcPr>
            <w:tcW w:w="1486" w:type="dxa"/>
          </w:tcPr>
          <w:p w14:paraId="5E39858D" w14:textId="77777777" w:rsidR="00DF7D6B" w:rsidRPr="00B51528" w:rsidRDefault="00DF7D6B" w:rsidP="00AD7E4E">
            <w:pPr>
              <w:pStyle w:val="TableParagraph"/>
              <w:spacing w:line="276" w:lineRule="auto"/>
              <w:rPr>
                <w:sz w:val="24"/>
                <w:szCs w:val="24"/>
              </w:rPr>
            </w:pPr>
            <w:r w:rsidRPr="00B51528">
              <w:rPr>
                <w:sz w:val="24"/>
                <w:szCs w:val="24"/>
              </w:rPr>
              <w:t>10</w:t>
            </w:r>
            <w:r w:rsidRPr="00B51528">
              <w:rPr>
                <w:spacing w:val="-15"/>
                <w:sz w:val="24"/>
                <w:szCs w:val="24"/>
              </w:rPr>
              <w:t xml:space="preserve"> </w:t>
            </w:r>
            <w:r w:rsidRPr="00B51528">
              <w:rPr>
                <w:sz w:val="24"/>
                <w:szCs w:val="24"/>
              </w:rPr>
              <w:t>11</w:t>
            </w:r>
            <w:r w:rsidRPr="00B51528">
              <w:rPr>
                <w:spacing w:val="-15"/>
                <w:sz w:val="24"/>
                <w:szCs w:val="24"/>
              </w:rPr>
              <w:t xml:space="preserve"> </w:t>
            </w:r>
            <w:r w:rsidRPr="00B51528">
              <w:rPr>
                <w:sz w:val="24"/>
                <w:szCs w:val="24"/>
              </w:rPr>
              <w:t>03</w:t>
            </w:r>
          </w:p>
        </w:tc>
        <w:tc>
          <w:tcPr>
            <w:tcW w:w="3490" w:type="dxa"/>
          </w:tcPr>
          <w:p w14:paraId="5FC55846" w14:textId="77777777" w:rsidR="00DF7D6B" w:rsidRPr="00B51528" w:rsidRDefault="00DF7D6B" w:rsidP="00AD7E4E">
            <w:pPr>
              <w:pStyle w:val="TableParagraph"/>
              <w:spacing w:line="276" w:lineRule="auto"/>
              <w:ind w:left="108"/>
              <w:rPr>
                <w:sz w:val="24"/>
                <w:szCs w:val="24"/>
              </w:rPr>
            </w:pPr>
            <w:r w:rsidRPr="00B51528">
              <w:rPr>
                <w:sz w:val="24"/>
                <w:szCs w:val="24"/>
              </w:rPr>
              <w:t>Mbetjet nga materialet fibroze me</w:t>
            </w:r>
          </w:p>
          <w:p w14:paraId="30D85E68" w14:textId="77777777" w:rsidR="00DF7D6B" w:rsidRPr="00B51528" w:rsidRDefault="00DF7D6B" w:rsidP="00AD7E4E">
            <w:pPr>
              <w:pStyle w:val="TableParagraph"/>
              <w:spacing w:line="276" w:lineRule="auto"/>
              <w:ind w:left="108"/>
              <w:rPr>
                <w:sz w:val="24"/>
                <w:szCs w:val="24"/>
              </w:rPr>
            </w:pPr>
            <w:r w:rsidRPr="00B51528">
              <w:rPr>
                <w:sz w:val="24"/>
                <w:szCs w:val="24"/>
              </w:rPr>
              <w:t>bazë qelqi</w:t>
            </w:r>
          </w:p>
        </w:tc>
        <w:tc>
          <w:tcPr>
            <w:tcW w:w="4022" w:type="dxa"/>
          </w:tcPr>
          <w:p w14:paraId="77AA819D" w14:textId="77777777" w:rsidR="00DF7D6B" w:rsidRPr="00B51528" w:rsidRDefault="00DF7D6B" w:rsidP="00AD7E4E">
            <w:pPr>
              <w:pStyle w:val="TableParagraph"/>
              <w:spacing w:line="276" w:lineRule="auto"/>
              <w:ind w:left="108"/>
              <w:rPr>
                <w:sz w:val="24"/>
                <w:szCs w:val="24"/>
              </w:rPr>
            </w:pPr>
            <w:r w:rsidRPr="00B51528">
              <w:rPr>
                <w:sz w:val="24"/>
                <w:szCs w:val="24"/>
              </w:rPr>
              <w:t>Vetëm pa lidhës organikë</w:t>
            </w:r>
          </w:p>
        </w:tc>
      </w:tr>
      <w:tr w:rsidR="00DF7D6B" w:rsidRPr="00B51528" w14:paraId="7DE58520" w14:textId="77777777" w:rsidTr="00AF3CD0">
        <w:trPr>
          <w:trHeight w:val="277"/>
        </w:trPr>
        <w:tc>
          <w:tcPr>
            <w:tcW w:w="1486" w:type="dxa"/>
          </w:tcPr>
          <w:p w14:paraId="746AF8FB" w14:textId="77777777" w:rsidR="00DF7D6B" w:rsidRPr="00B51528" w:rsidRDefault="00DF7D6B" w:rsidP="00AD7E4E">
            <w:pPr>
              <w:pStyle w:val="TableParagraph"/>
              <w:spacing w:line="276" w:lineRule="auto"/>
              <w:rPr>
                <w:sz w:val="24"/>
                <w:szCs w:val="24"/>
              </w:rPr>
            </w:pPr>
            <w:r w:rsidRPr="00B51528">
              <w:rPr>
                <w:sz w:val="24"/>
                <w:szCs w:val="24"/>
              </w:rPr>
              <w:t>15</w:t>
            </w:r>
            <w:r w:rsidRPr="00B51528">
              <w:rPr>
                <w:spacing w:val="-15"/>
                <w:sz w:val="24"/>
                <w:szCs w:val="24"/>
              </w:rPr>
              <w:t xml:space="preserve"> </w:t>
            </w:r>
            <w:r w:rsidRPr="00B51528">
              <w:rPr>
                <w:sz w:val="24"/>
                <w:szCs w:val="24"/>
              </w:rPr>
              <w:t>01</w:t>
            </w:r>
            <w:r w:rsidRPr="00B51528">
              <w:rPr>
                <w:spacing w:val="-15"/>
                <w:sz w:val="24"/>
                <w:szCs w:val="24"/>
              </w:rPr>
              <w:t xml:space="preserve"> </w:t>
            </w:r>
            <w:r w:rsidRPr="00B51528">
              <w:rPr>
                <w:sz w:val="24"/>
                <w:szCs w:val="24"/>
              </w:rPr>
              <w:t>07</w:t>
            </w:r>
          </w:p>
        </w:tc>
        <w:tc>
          <w:tcPr>
            <w:tcW w:w="3490" w:type="dxa"/>
          </w:tcPr>
          <w:p w14:paraId="46DE9970" w14:textId="77777777" w:rsidR="00DF7D6B" w:rsidRPr="00B51528" w:rsidRDefault="00DF7D6B" w:rsidP="00AD7E4E">
            <w:pPr>
              <w:pStyle w:val="TableParagraph"/>
              <w:spacing w:line="276" w:lineRule="auto"/>
              <w:ind w:left="108"/>
              <w:rPr>
                <w:sz w:val="24"/>
                <w:szCs w:val="24"/>
              </w:rPr>
            </w:pPr>
            <w:r w:rsidRPr="00B51528">
              <w:rPr>
                <w:sz w:val="24"/>
                <w:szCs w:val="24"/>
              </w:rPr>
              <w:t>Ambalazhet e qelqit</w:t>
            </w:r>
          </w:p>
        </w:tc>
        <w:tc>
          <w:tcPr>
            <w:tcW w:w="4022" w:type="dxa"/>
          </w:tcPr>
          <w:p w14:paraId="64B13906" w14:textId="77777777" w:rsidR="00DF7D6B" w:rsidRPr="00B51528" w:rsidRDefault="00DF7D6B" w:rsidP="00AD7E4E">
            <w:pPr>
              <w:pStyle w:val="TableParagraph"/>
              <w:spacing w:line="276" w:lineRule="auto"/>
              <w:ind w:left="108"/>
              <w:rPr>
                <w:sz w:val="24"/>
                <w:szCs w:val="24"/>
              </w:rPr>
            </w:pPr>
          </w:p>
        </w:tc>
      </w:tr>
      <w:tr w:rsidR="00DF7D6B" w:rsidRPr="00B51528" w14:paraId="0C4D77BA" w14:textId="77777777" w:rsidTr="00AF3CD0">
        <w:trPr>
          <w:trHeight w:val="539"/>
        </w:trPr>
        <w:tc>
          <w:tcPr>
            <w:tcW w:w="1486" w:type="dxa"/>
          </w:tcPr>
          <w:p w14:paraId="693116AE" w14:textId="77777777" w:rsidR="00DF7D6B" w:rsidRPr="00B51528" w:rsidRDefault="00DF7D6B" w:rsidP="00AD7E4E">
            <w:pPr>
              <w:pStyle w:val="TableParagraph"/>
              <w:spacing w:line="276" w:lineRule="auto"/>
              <w:rPr>
                <w:sz w:val="24"/>
                <w:szCs w:val="24"/>
              </w:rPr>
            </w:pPr>
            <w:r w:rsidRPr="00B51528">
              <w:rPr>
                <w:sz w:val="24"/>
                <w:szCs w:val="24"/>
              </w:rPr>
              <w:t>17</w:t>
            </w:r>
            <w:r w:rsidRPr="00B51528">
              <w:rPr>
                <w:spacing w:val="-15"/>
                <w:sz w:val="24"/>
                <w:szCs w:val="24"/>
              </w:rPr>
              <w:t xml:space="preserve"> </w:t>
            </w:r>
            <w:r w:rsidRPr="00B51528">
              <w:rPr>
                <w:sz w:val="24"/>
                <w:szCs w:val="24"/>
              </w:rPr>
              <w:t>01</w:t>
            </w:r>
            <w:r w:rsidRPr="00B51528">
              <w:rPr>
                <w:spacing w:val="-15"/>
                <w:sz w:val="24"/>
                <w:szCs w:val="24"/>
              </w:rPr>
              <w:t xml:space="preserve"> </w:t>
            </w:r>
            <w:r w:rsidRPr="00B51528">
              <w:rPr>
                <w:sz w:val="24"/>
                <w:szCs w:val="24"/>
              </w:rPr>
              <w:t>01</w:t>
            </w:r>
          </w:p>
        </w:tc>
        <w:tc>
          <w:tcPr>
            <w:tcW w:w="3490" w:type="dxa"/>
          </w:tcPr>
          <w:p w14:paraId="1B400D5F" w14:textId="77777777" w:rsidR="00DF7D6B" w:rsidRPr="00B51528" w:rsidRDefault="00DF7D6B" w:rsidP="00AD7E4E">
            <w:pPr>
              <w:pStyle w:val="TableParagraph"/>
              <w:spacing w:line="276" w:lineRule="auto"/>
              <w:ind w:left="108"/>
              <w:rPr>
                <w:sz w:val="24"/>
                <w:szCs w:val="24"/>
              </w:rPr>
            </w:pPr>
            <w:r w:rsidRPr="00B51528">
              <w:rPr>
                <w:sz w:val="24"/>
                <w:szCs w:val="24"/>
              </w:rPr>
              <w:t>Betoni</w:t>
            </w:r>
          </w:p>
        </w:tc>
        <w:tc>
          <w:tcPr>
            <w:tcW w:w="4022" w:type="dxa"/>
          </w:tcPr>
          <w:p w14:paraId="034DA82B" w14:textId="77777777" w:rsidR="00DF7D6B" w:rsidRPr="00B51528" w:rsidRDefault="00DF7D6B" w:rsidP="00AD7E4E">
            <w:pPr>
              <w:pStyle w:val="TableParagraph"/>
              <w:spacing w:line="276" w:lineRule="auto"/>
              <w:ind w:left="108"/>
              <w:rPr>
                <w:sz w:val="24"/>
                <w:szCs w:val="24"/>
              </w:rPr>
            </w:pPr>
            <w:r w:rsidRPr="00B51528">
              <w:rPr>
                <w:sz w:val="24"/>
                <w:szCs w:val="24"/>
              </w:rPr>
              <w:t>Vetëm mbetje të përzgjedhura nga</w:t>
            </w:r>
          </w:p>
          <w:p w14:paraId="55392501" w14:textId="77777777" w:rsidR="00DF7D6B" w:rsidRPr="00B51528" w:rsidRDefault="00DF7D6B" w:rsidP="00AD7E4E">
            <w:pPr>
              <w:pStyle w:val="TableParagraph"/>
              <w:spacing w:line="276" w:lineRule="auto"/>
              <w:ind w:left="108"/>
              <w:rPr>
                <w:sz w:val="24"/>
                <w:szCs w:val="24"/>
              </w:rPr>
            </w:pPr>
            <w:r w:rsidRPr="00B51528">
              <w:rPr>
                <w:sz w:val="24"/>
                <w:szCs w:val="24"/>
              </w:rPr>
              <w:t>ndërtimet dhe shembjet ()</w:t>
            </w:r>
          </w:p>
        </w:tc>
      </w:tr>
      <w:tr w:rsidR="00DF7D6B" w:rsidRPr="00B51528" w14:paraId="532AF549" w14:textId="77777777" w:rsidTr="00AF3CD0">
        <w:trPr>
          <w:trHeight w:val="539"/>
        </w:trPr>
        <w:tc>
          <w:tcPr>
            <w:tcW w:w="1486" w:type="dxa"/>
          </w:tcPr>
          <w:p w14:paraId="12F6D551" w14:textId="77777777" w:rsidR="00DF7D6B" w:rsidRPr="00B51528" w:rsidRDefault="00DF7D6B" w:rsidP="00AD7E4E">
            <w:pPr>
              <w:pStyle w:val="TableParagraph"/>
              <w:spacing w:line="276" w:lineRule="auto"/>
              <w:rPr>
                <w:sz w:val="24"/>
                <w:szCs w:val="24"/>
              </w:rPr>
            </w:pPr>
            <w:r w:rsidRPr="00B51528">
              <w:rPr>
                <w:sz w:val="24"/>
                <w:szCs w:val="24"/>
              </w:rPr>
              <w:t>17</w:t>
            </w:r>
            <w:r w:rsidRPr="00B51528">
              <w:rPr>
                <w:spacing w:val="-15"/>
                <w:sz w:val="24"/>
                <w:szCs w:val="24"/>
              </w:rPr>
              <w:t xml:space="preserve"> </w:t>
            </w:r>
            <w:r w:rsidRPr="00B51528">
              <w:rPr>
                <w:sz w:val="24"/>
                <w:szCs w:val="24"/>
              </w:rPr>
              <w:t>01</w:t>
            </w:r>
            <w:r w:rsidRPr="00B51528">
              <w:rPr>
                <w:spacing w:val="-15"/>
                <w:sz w:val="24"/>
                <w:szCs w:val="24"/>
              </w:rPr>
              <w:t xml:space="preserve"> </w:t>
            </w:r>
            <w:r w:rsidRPr="00B51528">
              <w:rPr>
                <w:sz w:val="24"/>
                <w:szCs w:val="24"/>
              </w:rPr>
              <w:t>02</w:t>
            </w:r>
          </w:p>
        </w:tc>
        <w:tc>
          <w:tcPr>
            <w:tcW w:w="3490" w:type="dxa"/>
          </w:tcPr>
          <w:p w14:paraId="2262477D" w14:textId="77777777" w:rsidR="00DF7D6B" w:rsidRPr="00B51528" w:rsidRDefault="00DF7D6B" w:rsidP="00AD7E4E">
            <w:pPr>
              <w:pStyle w:val="TableParagraph"/>
              <w:spacing w:line="276" w:lineRule="auto"/>
              <w:ind w:left="108"/>
              <w:rPr>
                <w:sz w:val="24"/>
                <w:szCs w:val="24"/>
              </w:rPr>
            </w:pPr>
            <w:r w:rsidRPr="00B51528">
              <w:rPr>
                <w:sz w:val="24"/>
                <w:szCs w:val="24"/>
              </w:rPr>
              <w:t>Tullat</w:t>
            </w:r>
          </w:p>
        </w:tc>
        <w:tc>
          <w:tcPr>
            <w:tcW w:w="4022" w:type="dxa"/>
          </w:tcPr>
          <w:p w14:paraId="2F5D4FB1" w14:textId="77777777" w:rsidR="00DF7D6B" w:rsidRPr="00B51528" w:rsidRDefault="00DF7D6B" w:rsidP="00AD7E4E">
            <w:pPr>
              <w:pStyle w:val="TableParagraph"/>
              <w:spacing w:line="276" w:lineRule="auto"/>
              <w:ind w:left="108"/>
              <w:rPr>
                <w:sz w:val="24"/>
                <w:szCs w:val="24"/>
              </w:rPr>
            </w:pPr>
            <w:r w:rsidRPr="00B51528">
              <w:rPr>
                <w:sz w:val="24"/>
                <w:szCs w:val="24"/>
              </w:rPr>
              <w:t>Vetëm mbetje të përzgjedhura nga</w:t>
            </w:r>
          </w:p>
          <w:p w14:paraId="29C70581" w14:textId="77777777" w:rsidR="00DF7D6B" w:rsidRPr="00B51528" w:rsidRDefault="00DF7D6B" w:rsidP="00AD7E4E">
            <w:pPr>
              <w:pStyle w:val="TableParagraph"/>
              <w:spacing w:line="276" w:lineRule="auto"/>
              <w:ind w:left="108"/>
              <w:rPr>
                <w:sz w:val="24"/>
                <w:szCs w:val="24"/>
              </w:rPr>
            </w:pPr>
            <w:r w:rsidRPr="00B51528">
              <w:rPr>
                <w:sz w:val="24"/>
                <w:szCs w:val="24"/>
              </w:rPr>
              <w:t>ndërtimet dhe shembjet (*)</w:t>
            </w:r>
          </w:p>
        </w:tc>
      </w:tr>
      <w:tr w:rsidR="00DF7D6B" w:rsidRPr="00B51528" w14:paraId="20C48AA7" w14:textId="77777777" w:rsidTr="00AF3CD0">
        <w:trPr>
          <w:trHeight w:val="539"/>
        </w:trPr>
        <w:tc>
          <w:tcPr>
            <w:tcW w:w="1486" w:type="dxa"/>
          </w:tcPr>
          <w:p w14:paraId="3210E00A" w14:textId="77777777" w:rsidR="00DF7D6B" w:rsidRPr="00B51528" w:rsidRDefault="00DF7D6B" w:rsidP="00AD7E4E">
            <w:pPr>
              <w:pStyle w:val="TableParagraph"/>
              <w:spacing w:line="276" w:lineRule="auto"/>
              <w:rPr>
                <w:sz w:val="24"/>
                <w:szCs w:val="24"/>
              </w:rPr>
            </w:pPr>
            <w:r w:rsidRPr="00B51528">
              <w:rPr>
                <w:sz w:val="24"/>
                <w:szCs w:val="24"/>
              </w:rPr>
              <w:t>17</w:t>
            </w:r>
            <w:r w:rsidRPr="00B51528">
              <w:rPr>
                <w:spacing w:val="-15"/>
                <w:sz w:val="24"/>
                <w:szCs w:val="24"/>
              </w:rPr>
              <w:t xml:space="preserve"> </w:t>
            </w:r>
            <w:r w:rsidRPr="00B51528">
              <w:rPr>
                <w:sz w:val="24"/>
                <w:szCs w:val="24"/>
              </w:rPr>
              <w:t>01</w:t>
            </w:r>
            <w:r w:rsidRPr="00B51528">
              <w:rPr>
                <w:spacing w:val="-15"/>
                <w:sz w:val="24"/>
                <w:szCs w:val="24"/>
              </w:rPr>
              <w:t xml:space="preserve"> </w:t>
            </w:r>
            <w:r w:rsidRPr="00B51528">
              <w:rPr>
                <w:sz w:val="24"/>
                <w:szCs w:val="24"/>
              </w:rPr>
              <w:t>03</w:t>
            </w:r>
          </w:p>
        </w:tc>
        <w:tc>
          <w:tcPr>
            <w:tcW w:w="3490" w:type="dxa"/>
          </w:tcPr>
          <w:p w14:paraId="4C6FB666" w14:textId="77777777" w:rsidR="00DF7D6B" w:rsidRPr="00B51528" w:rsidRDefault="00DF7D6B" w:rsidP="00AD7E4E">
            <w:pPr>
              <w:pStyle w:val="TableParagraph"/>
              <w:spacing w:line="276" w:lineRule="auto"/>
              <w:ind w:left="108"/>
              <w:rPr>
                <w:sz w:val="24"/>
                <w:szCs w:val="24"/>
              </w:rPr>
            </w:pPr>
            <w:r w:rsidRPr="00B51528">
              <w:rPr>
                <w:sz w:val="24"/>
                <w:szCs w:val="24"/>
              </w:rPr>
              <w:t>Pllakat dhe qeramikat</w:t>
            </w:r>
          </w:p>
        </w:tc>
        <w:tc>
          <w:tcPr>
            <w:tcW w:w="4022" w:type="dxa"/>
          </w:tcPr>
          <w:p w14:paraId="74B54DEE" w14:textId="77777777" w:rsidR="00DF7D6B" w:rsidRPr="00B51528" w:rsidRDefault="00DF7D6B" w:rsidP="00AD7E4E">
            <w:pPr>
              <w:pStyle w:val="TableParagraph"/>
              <w:spacing w:line="276" w:lineRule="auto"/>
              <w:ind w:left="108"/>
              <w:rPr>
                <w:sz w:val="24"/>
                <w:szCs w:val="24"/>
              </w:rPr>
            </w:pPr>
            <w:r w:rsidRPr="00B51528">
              <w:rPr>
                <w:sz w:val="24"/>
                <w:szCs w:val="24"/>
              </w:rPr>
              <w:t>Vetëm mbetje të përzgjedhura nga</w:t>
            </w:r>
          </w:p>
          <w:p w14:paraId="6A7B8C5C" w14:textId="77777777" w:rsidR="00DF7D6B" w:rsidRPr="00B51528" w:rsidRDefault="00DF7D6B" w:rsidP="00AD7E4E">
            <w:pPr>
              <w:pStyle w:val="TableParagraph"/>
              <w:spacing w:line="276" w:lineRule="auto"/>
              <w:ind w:left="108"/>
              <w:rPr>
                <w:sz w:val="24"/>
                <w:szCs w:val="24"/>
              </w:rPr>
            </w:pPr>
            <w:r w:rsidRPr="00B51528">
              <w:rPr>
                <w:sz w:val="24"/>
                <w:szCs w:val="24"/>
              </w:rPr>
              <w:t>ndërtimet dhe shembjet (*)</w:t>
            </w:r>
          </w:p>
        </w:tc>
      </w:tr>
      <w:tr w:rsidR="00DF7D6B" w:rsidRPr="00B51528" w14:paraId="1C8DDD24" w14:textId="77777777" w:rsidTr="00AF3CD0">
        <w:trPr>
          <w:trHeight w:val="539"/>
        </w:trPr>
        <w:tc>
          <w:tcPr>
            <w:tcW w:w="1486" w:type="dxa"/>
          </w:tcPr>
          <w:p w14:paraId="2F07EB5B" w14:textId="77777777" w:rsidR="00DF7D6B" w:rsidRPr="00B51528" w:rsidRDefault="00DF7D6B" w:rsidP="00AD7E4E">
            <w:pPr>
              <w:pStyle w:val="TableParagraph"/>
              <w:spacing w:line="276" w:lineRule="auto"/>
              <w:rPr>
                <w:sz w:val="24"/>
                <w:szCs w:val="24"/>
              </w:rPr>
            </w:pPr>
            <w:r w:rsidRPr="00B51528">
              <w:rPr>
                <w:sz w:val="24"/>
                <w:szCs w:val="24"/>
              </w:rPr>
              <w:t>17</w:t>
            </w:r>
            <w:r w:rsidRPr="00B51528">
              <w:rPr>
                <w:spacing w:val="-15"/>
                <w:sz w:val="24"/>
                <w:szCs w:val="24"/>
              </w:rPr>
              <w:t xml:space="preserve"> </w:t>
            </w:r>
            <w:r w:rsidRPr="00B51528">
              <w:rPr>
                <w:sz w:val="24"/>
                <w:szCs w:val="24"/>
              </w:rPr>
              <w:t>01</w:t>
            </w:r>
            <w:r w:rsidRPr="00B51528">
              <w:rPr>
                <w:spacing w:val="-15"/>
                <w:sz w:val="24"/>
                <w:szCs w:val="24"/>
              </w:rPr>
              <w:t xml:space="preserve"> </w:t>
            </w:r>
            <w:r w:rsidRPr="00B51528">
              <w:rPr>
                <w:sz w:val="24"/>
                <w:szCs w:val="24"/>
              </w:rPr>
              <w:t>07</w:t>
            </w:r>
          </w:p>
        </w:tc>
        <w:tc>
          <w:tcPr>
            <w:tcW w:w="3490" w:type="dxa"/>
          </w:tcPr>
          <w:p w14:paraId="5DDCCEDC" w14:textId="77777777" w:rsidR="00DF7D6B" w:rsidRPr="00B51528" w:rsidRDefault="00DF7D6B" w:rsidP="00AD7E4E">
            <w:pPr>
              <w:pStyle w:val="TableParagraph"/>
              <w:spacing w:line="276" w:lineRule="auto"/>
              <w:ind w:left="108"/>
              <w:rPr>
                <w:sz w:val="24"/>
                <w:szCs w:val="24"/>
              </w:rPr>
            </w:pPr>
            <w:r w:rsidRPr="00B51528">
              <w:rPr>
                <w:sz w:val="24"/>
                <w:szCs w:val="24"/>
              </w:rPr>
              <w:t>Përzierje e betonit, tullave, pllakave</w:t>
            </w:r>
          </w:p>
          <w:p w14:paraId="7AF8AEBA" w14:textId="77777777" w:rsidR="00DF7D6B" w:rsidRPr="00B51528" w:rsidRDefault="00DF7D6B" w:rsidP="00AD7E4E">
            <w:pPr>
              <w:pStyle w:val="TableParagraph"/>
              <w:spacing w:line="276" w:lineRule="auto"/>
              <w:ind w:left="108"/>
              <w:rPr>
                <w:sz w:val="24"/>
                <w:szCs w:val="24"/>
              </w:rPr>
            </w:pPr>
            <w:r w:rsidRPr="00B51528">
              <w:rPr>
                <w:sz w:val="24"/>
                <w:szCs w:val="24"/>
              </w:rPr>
              <w:t>dhe qeramikës</w:t>
            </w:r>
          </w:p>
        </w:tc>
        <w:tc>
          <w:tcPr>
            <w:tcW w:w="4022" w:type="dxa"/>
          </w:tcPr>
          <w:p w14:paraId="3154097C" w14:textId="77777777" w:rsidR="00DF7D6B" w:rsidRPr="00B51528" w:rsidRDefault="00DF7D6B" w:rsidP="00AD7E4E">
            <w:pPr>
              <w:pStyle w:val="TableParagraph"/>
              <w:spacing w:line="276" w:lineRule="auto"/>
              <w:ind w:left="108"/>
              <w:rPr>
                <w:sz w:val="24"/>
                <w:szCs w:val="24"/>
              </w:rPr>
            </w:pPr>
            <w:r w:rsidRPr="00B51528">
              <w:rPr>
                <w:sz w:val="24"/>
                <w:szCs w:val="24"/>
              </w:rPr>
              <w:t>Vetëm mbetje të përzgjedhura nga</w:t>
            </w:r>
          </w:p>
          <w:p w14:paraId="7FFCB3E2" w14:textId="77777777" w:rsidR="00DF7D6B" w:rsidRPr="00B51528" w:rsidRDefault="00DF7D6B" w:rsidP="00AD7E4E">
            <w:pPr>
              <w:pStyle w:val="TableParagraph"/>
              <w:spacing w:line="276" w:lineRule="auto"/>
              <w:ind w:left="108"/>
              <w:rPr>
                <w:sz w:val="24"/>
                <w:szCs w:val="24"/>
              </w:rPr>
            </w:pPr>
            <w:r w:rsidRPr="00B51528">
              <w:rPr>
                <w:sz w:val="24"/>
                <w:szCs w:val="24"/>
              </w:rPr>
              <w:t>ndërtimet dhe shembjet (*)</w:t>
            </w:r>
          </w:p>
        </w:tc>
      </w:tr>
      <w:tr w:rsidR="00DF7D6B" w:rsidRPr="00B51528" w14:paraId="5C4BD290" w14:textId="77777777" w:rsidTr="00AF3CD0">
        <w:trPr>
          <w:trHeight w:val="286"/>
        </w:trPr>
        <w:tc>
          <w:tcPr>
            <w:tcW w:w="1486" w:type="dxa"/>
          </w:tcPr>
          <w:p w14:paraId="09696142" w14:textId="77777777" w:rsidR="00DF7D6B" w:rsidRPr="00B51528" w:rsidRDefault="00DF7D6B" w:rsidP="00AD7E4E">
            <w:pPr>
              <w:pStyle w:val="TableParagraph"/>
              <w:spacing w:line="276" w:lineRule="auto"/>
              <w:rPr>
                <w:sz w:val="24"/>
                <w:szCs w:val="24"/>
              </w:rPr>
            </w:pPr>
            <w:r w:rsidRPr="00B51528">
              <w:rPr>
                <w:sz w:val="24"/>
                <w:szCs w:val="24"/>
              </w:rPr>
              <w:t>17</w:t>
            </w:r>
            <w:r w:rsidRPr="00B51528">
              <w:rPr>
                <w:spacing w:val="-15"/>
                <w:sz w:val="24"/>
                <w:szCs w:val="24"/>
              </w:rPr>
              <w:t xml:space="preserve"> </w:t>
            </w:r>
            <w:r w:rsidRPr="00B51528">
              <w:rPr>
                <w:sz w:val="24"/>
                <w:szCs w:val="24"/>
              </w:rPr>
              <w:t>02</w:t>
            </w:r>
            <w:r w:rsidRPr="00B51528">
              <w:rPr>
                <w:spacing w:val="-15"/>
                <w:sz w:val="24"/>
                <w:szCs w:val="24"/>
              </w:rPr>
              <w:t xml:space="preserve"> </w:t>
            </w:r>
            <w:r w:rsidRPr="00B51528">
              <w:rPr>
                <w:sz w:val="24"/>
                <w:szCs w:val="24"/>
              </w:rPr>
              <w:t>02</w:t>
            </w:r>
          </w:p>
        </w:tc>
        <w:tc>
          <w:tcPr>
            <w:tcW w:w="3490" w:type="dxa"/>
          </w:tcPr>
          <w:p w14:paraId="2AC4D6C7" w14:textId="77777777" w:rsidR="00DF7D6B" w:rsidRPr="00B51528" w:rsidRDefault="00DF7D6B" w:rsidP="00AD7E4E">
            <w:pPr>
              <w:pStyle w:val="TableParagraph"/>
              <w:spacing w:line="276" w:lineRule="auto"/>
              <w:ind w:left="108"/>
              <w:rPr>
                <w:sz w:val="24"/>
                <w:szCs w:val="24"/>
              </w:rPr>
            </w:pPr>
            <w:r w:rsidRPr="00B51528">
              <w:rPr>
                <w:sz w:val="24"/>
                <w:szCs w:val="24"/>
              </w:rPr>
              <w:t>Qelqi</w:t>
            </w:r>
          </w:p>
        </w:tc>
        <w:tc>
          <w:tcPr>
            <w:tcW w:w="4022" w:type="dxa"/>
          </w:tcPr>
          <w:p w14:paraId="5C7053CD" w14:textId="77777777" w:rsidR="00DF7D6B" w:rsidRPr="00B51528" w:rsidRDefault="00DF7D6B" w:rsidP="00AD7E4E">
            <w:pPr>
              <w:pStyle w:val="TableParagraph"/>
              <w:spacing w:line="276" w:lineRule="auto"/>
              <w:ind w:left="108"/>
              <w:rPr>
                <w:sz w:val="24"/>
                <w:szCs w:val="24"/>
              </w:rPr>
            </w:pPr>
          </w:p>
        </w:tc>
      </w:tr>
      <w:tr w:rsidR="00DF7D6B" w:rsidRPr="00B51528" w14:paraId="42AA152F" w14:textId="77777777" w:rsidTr="00AF3CD0">
        <w:trPr>
          <w:trHeight w:val="809"/>
        </w:trPr>
        <w:tc>
          <w:tcPr>
            <w:tcW w:w="1486" w:type="dxa"/>
          </w:tcPr>
          <w:p w14:paraId="327A81D7" w14:textId="77777777" w:rsidR="00DF7D6B" w:rsidRPr="00B51528" w:rsidRDefault="00DF7D6B" w:rsidP="00AD7E4E">
            <w:pPr>
              <w:pStyle w:val="TableParagraph"/>
              <w:spacing w:line="276" w:lineRule="auto"/>
              <w:rPr>
                <w:sz w:val="24"/>
                <w:szCs w:val="24"/>
              </w:rPr>
            </w:pPr>
            <w:r w:rsidRPr="00B51528">
              <w:rPr>
                <w:sz w:val="24"/>
                <w:szCs w:val="24"/>
              </w:rPr>
              <w:t>17</w:t>
            </w:r>
            <w:r w:rsidRPr="00B51528">
              <w:rPr>
                <w:spacing w:val="-15"/>
                <w:sz w:val="24"/>
                <w:szCs w:val="24"/>
              </w:rPr>
              <w:t xml:space="preserve"> </w:t>
            </w:r>
            <w:r w:rsidRPr="00B51528">
              <w:rPr>
                <w:sz w:val="24"/>
                <w:szCs w:val="24"/>
              </w:rPr>
              <w:t>05</w:t>
            </w:r>
            <w:r w:rsidRPr="00B51528">
              <w:rPr>
                <w:spacing w:val="-15"/>
                <w:sz w:val="24"/>
                <w:szCs w:val="24"/>
              </w:rPr>
              <w:t xml:space="preserve"> </w:t>
            </w:r>
            <w:r w:rsidRPr="00B51528">
              <w:rPr>
                <w:sz w:val="24"/>
                <w:szCs w:val="24"/>
              </w:rPr>
              <w:t>04</w:t>
            </w:r>
          </w:p>
        </w:tc>
        <w:tc>
          <w:tcPr>
            <w:tcW w:w="3490" w:type="dxa"/>
          </w:tcPr>
          <w:p w14:paraId="20D3EE7F" w14:textId="77777777" w:rsidR="00DF7D6B" w:rsidRPr="00B51528" w:rsidRDefault="00DF7D6B" w:rsidP="00AD7E4E">
            <w:pPr>
              <w:pStyle w:val="TableParagraph"/>
              <w:spacing w:line="276" w:lineRule="auto"/>
              <w:ind w:left="108"/>
              <w:rPr>
                <w:sz w:val="24"/>
                <w:szCs w:val="24"/>
              </w:rPr>
            </w:pPr>
            <w:r w:rsidRPr="00B51528">
              <w:rPr>
                <w:sz w:val="24"/>
                <w:szCs w:val="24"/>
              </w:rPr>
              <w:t>Dherat dhe gurët</w:t>
            </w:r>
          </w:p>
        </w:tc>
        <w:tc>
          <w:tcPr>
            <w:tcW w:w="4022" w:type="dxa"/>
          </w:tcPr>
          <w:p w14:paraId="7D714C5C" w14:textId="77777777" w:rsidR="00DF7D6B" w:rsidRPr="00B51528" w:rsidRDefault="00DF7D6B" w:rsidP="00AD7E4E">
            <w:pPr>
              <w:pStyle w:val="TableParagraph"/>
              <w:spacing w:line="276" w:lineRule="auto"/>
              <w:ind w:left="108"/>
              <w:rPr>
                <w:sz w:val="24"/>
                <w:szCs w:val="24"/>
              </w:rPr>
            </w:pPr>
            <w:r w:rsidRPr="00B51528">
              <w:rPr>
                <w:sz w:val="24"/>
                <w:szCs w:val="24"/>
              </w:rPr>
              <w:t>Përjashtuar shtresat e sipërme të dheut, torfat; përjashtuar dherat dhe gurët nga</w:t>
            </w:r>
          </w:p>
          <w:p w14:paraId="7E8B5789" w14:textId="77777777" w:rsidR="00DF7D6B" w:rsidRPr="00B51528" w:rsidRDefault="00DF7D6B" w:rsidP="00AD7E4E">
            <w:pPr>
              <w:pStyle w:val="TableParagraph"/>
              <w:spacing w:line="276" w:lineRule="auto"/>
              <w:ind w:left="108"/>
              <w:rPr>
                <w:sz w:val="24"/>
                <w:szCs w:val="24"/>
              </w:rPr>
            </w:pPr>
            <w:r w:rsidRPr="00B51528">
              <w:rPr>
                <w:sz w:val="24"/>
                <w:szCs w:val="24"/>
              </w:rPr>
              <w:t>vendet e kontaminuara</w:t>
            </w:r>
          </w:p>
        </w:tc>
      </w:tr>
      <w:tr w:rsidR="00DF7D6B" w:rsidRPr="00B51528" w14:paraId="749E8F5D" w14:textId="77777777" w:rsidTr="00AF3CD0">
        <w:trPr>
          <w:trHeight w:val="269"/>
        </w:trPr>
        <w:tc>
          <w:tcPr>
            <w:tcW w:w="1486" w:type="dxa"/>
          </w:tcPr>
          <w:p w14:paraId="11FB9401" w14:textId="77777777" w:rsidR="00DF7D6B" w:rsidRPr="00B51528" w:rsidRDefault="00DF7D6B" w:rsidP="00AD7E4E">
            <w:pPr>
              <w:pStyle w:val="TableParagraph"/>
              <w:spacing w:line="276" w:lineRule="auto"/>
              <w:rPr>
                <w:sz w:val="24"/>
                <w:szCs w:val="24"/>
              </w:rPr>
            </w:pPr>
            <w:r w:rsidRPr="00B51528">
              <w:rPr>
                <w:sz w:val="24"/>
                <w:szCs w:val="24"/>
              </w:rPr>
              <w:t>19</w:t>
            </w:r>
            <w:r w:rsidRPr="00B51528">
              <w:rPr>
                <w:spacing w:val="-15"/>
                <w:sz w:val="24"/>
                <w:szCs w:val="24"/>
              </w:rPr>
              <w:t xml:space="preserve"> </w:t>
            </w:r>
            <w:r w:rsidRPr="00B51528">
              <w:rPr>
                <w:sz w:val="24"/>
                <w:szCs w:val="24"/>
              </w:rPr>
              <w:t>12</w:t>
            </w:r>
            <w:r w:rsidRPr="00B51528">
              <w:rPr>
                <w:spacing w:val="-15"/>
                <w:sz w:val="24"/>
                <w:szCs w:val="24"/>
              </w:rPr>
              <w:t xml:space="preserve"> </w:t>
            </w:r>
            <w:r w:rsidRPr="00B51528">
              <w:rPr>
                <w:sz w:val="24"/>
                <w:szCs w:val="24"/>
              </w:rPr>
              <w:t>05</w:t>
            </w:r>
          </w:p>
        </w:tc>
        <w:tc>
          <w:tcPr>
            <w:tcW w:w="3490" w:type="dxa"/>
          </w:tcPr>
          <w:p w14:paraId="7B699B5D" w14:textId="77777777" w:rsidR="00DF7D6B" w:rsidRPr="00B51528" w:rsidRDefault="00DF7D6B" w:rsidP="00AD7E4E">
            <w:pPr>
              <w:pStyle w:val="TableParagraph"/>
              <w:spacing w:line="276" w:lineRule="auto"/>
              <w:ind w:left="108"/>
              <w:rPr>
                <w:sz w:val="24"/>
                <w:szCs w:val="24"/>
              </w:rPr>
            </w:pPr>
            <w:r w:rsidRPr="00B51528">
              <w:rPr>
                <w:sz w:val="24"/>
                <w:szCs w:val="24"/>
              </w:rPr>
              <w:t>Qelqi</w:t>
            </w:r>
          </w:p>
        </w:tc>
        <w:tc>
          <w:tcPr>
            <w:tcW w:w="4022" w:type="dxa"/>
          </w:tcPr>
          <w:p w14:paraId="1D7A370C" w14:textId="77777777" w:rsidR="00DF7D6B" w:rsidRPr="00B51528" w:rsidRDefault="00DF7D6B" w:rsidP="00AD7E4E">
            <w:pPr>
              <w:pStyle w:val="TableParagraph"/>
              <w:spacing w:line="276" w:lineRule="auto"/>
              <w:ind w:left="108"/>
              <w:rPr>
                <w:sz w:val="24"/>
                <w:szCs w:val="24"/>
              </w:rPr>
            </w:pPr>
          </w:p>
        </w:tc>
      </w:tr>
      <w:tr w:rsidR="00DF7D6B" w:rsidRPr="00B51528" w14:paraId="0AA2E9CA" w14:textId="77777777" w:rsidTr="00AF3CD0">
        <w:trPr>
          <w:trHeight w:val="539"/>
        </w:trPr>
        <w:tc>
          <w:tcPr>
            <w:tcW w:w="1486" w:type="dxa"/>
          </w:tcPr>
          <w:p w14:paraId="01EED1FC" w14:textId="77777777" w:rsidR="00DF7D6B" w:rsidRPr="00B51528" w:rsidRDefault="00DF7D6B" w:rsidP="00AD7E4E">
            <w:pPr>
              <w:pStyle w:val="TableParagraph"/>
              <w:spacing w:line="276" w:lineRule="auto"/>
              <w:rPr>
                <w:sz w:val="24"/>
                <w:szCs w:val="24"/>
              </w:rPr>
            </w:pPr>
            <w:r w:rsidRPr="00B51528">
              <w:rPr>
                <w:sz w:val="24"/>
                <w:szCs w:val="24"/>
              </w:rPr>
              <w:t>20</w:t>
            </w:r>
            <w:r w:rsidRPr="00B51528">
              <w:rPr>
                <w:spacing w:val="-15"/>
                <w:sz w:val="24"/>
                <w:szCs w:val="24"/>
              </w:rPr>
              <w:t xml:space="preserve"> </w:t>
            </w:r>
            <w:r w:rsidRPr="00B51528">
              <w:rPr>
                <w:sz w:val="24"/>
                <w:szCs w:val="24"/>
              </w:rPr>
              <w:t>01</w:t>
            </w:r>
            <w:r w:rsidRPr="00B51528">
              <w:rPr>
                <w:spacing w:val="-15"/>
                <w:sz w:val="24"/>
                <w:szCs w:val="24"/>
              </w:rPr>
              <w:t xml:space="preserve"> </w:t>
            </w:r>
            <w:r w:rsidRPr="00B51528">
              <w:rPr>
                <w:sz w:val="24"/>
                <w:szCs w:val="24"/>
              </w:rPr>
              <w:t>02</w:t>
            </w:r>
          </w:p>
        </w:tc>
        <w:tc>
          <w:tcPr>
            <w:tcW w:w="3490" w:type="dxa"/>
          </w:tcPr>
          <w:p w14:paraId="41FA52F0" w14:textId="77777777" w:rsidR="00DF7D6B" w:rsidRPr="00B51528" w:rsidRDefault="00DF7D6B" w:rsidP="00AD7E4E">
            <w:pPr>
              <w:pStyle w:val="TableParagraph"/>
              <w:spacing w:line="276" w:lineRule="auto"/>
              <w:ind w:left="108"/>
              <w:rPr>
                <w:sz w:val="24"/>
                <w:szCs w:val="24"/>
              </w:rPr>
            </w:pPr>
            <w:r w:rsidRPr="00B51528">
              <w:rPr>
                <w:sz w:val="24"/>
                <w:szCs w:val="24"/>
              </w:rPr>
              <w:t>Qelqi</w:t>
            </w:r>
          </w:p>
        </w:tc>
        <w:tc>
          <w:tcPr>
            <w:tcW w:w="4022" w:type="dxa"/>
          </w:tcPr>
          <w:p w14:paraId="3B4CA957" w14:textId="77777777" w:rsidR="00DF7D6B" w:rsidRPr="00B51528" w:rsidRDefault="00DF7D6B" w:rsidP="00AD7E4E">
            <w:pPr>
              <w:pStyle w:val="TableParagraph"/>
              <w:spacing w:line="276" w:lineRule="auto"/>
              <w:ind w:left="108"/>
              <w:rPr>
                <w:sz w:val="24"/>
                <w:szCs w:val="24"/>
              </w:rPr>
            </w:pPr>
            <w:r w:rsidRPr="00B51528">
              <w:rPr>
                <w:sz w:val="24"/>
                <w:szCs w:val="24"/>
              </w:rPr>
              <w:t>Vetëm qelqi i grumbulluar në mënyrë të</w:t>
            </w:r>
          </w:p>
          <w:p w14:paraId="07094B85" w14:textId="77777777" w:rsidR="00DF7D6B" w:rsidRPr="00B51528" w:rsidRDefault="00DF7D6B" w:rsidP="00AD7E4E">
            <w:pPr>
              <w:pStyle w:val="TableParagraph"/>
              <w:spacing w:line="276" w:lineRule="auto"/>
              <w:ind w:left="108"/>
              <w:rPr>
                <w:sz w:val="24"/>
                <w:szCs w:val="24"/>
              </w:rPr>
            </w:pPr>
            <w:r w:rsidRPr="00B51528">
              <w:rPr>
                <w:sz w:val="24"/>
                <w:szCs w:val="24"/>
              </w:rPr>
              <w:t>diferencuar</w:t>
            </w:r>
          </w:p>
        </w:tc>
      </w:tr>
      <w:tr w:rsidR="00DF7D6B" w:rsidRPr="00B51528" w14:paraId="182481B7" w14:textId="77777777" w:rsidTr="00AF3CD0">
        <w:trPr>
          <w:trHeight w:val="809"/>
        </w:trPr>
        <w:tc>
          <w:tcPr>
            <w:tcW w:w="1486" w:type="dxa"/>
          </w:tcPr>
          <w:p w14:paraId="26EF8DE7" w14:textId="77777777" w:rsidR="00DF7D6B" w:rsidRPr="00B51528" w:rsidRDefault="00DF7D6B" w:rsidP="00AD7E4E">
            <w:pPr>
              <w:pStyle w:val="TableParagraph"/>
              <w:spacing w:line="276" w:lineRule="auto"/>
              <w:rPr>
                <w:sz w:val="24"/>
                <w:szCs w:val="24"/>
              </w:rPr>
            </w:pPr>
            <w:r w:rsidRPr="00B51528">
              <w:rPr>
                <w:sz w:val="24"/>
                <w:szCs w:val="24"/>
              </w:rPr>
              <w:lastRenderedPageBreak/>
              <w:t>20</w:t>
            </w:r>
            <w:r w:rsidRPr="00B51528">
              <w:rPr>
                <w:spacing w:val="-15"/>
                <w:sz w:val="24"/>
                <w:szCs w:val="24"/>
              </w:rPr>
              <w:t xml:space="preserve"> </w:t>
            </w:r>
            <w:r w:rsidRPr="00B51528">
              <w:rPr>
                <w:sz w:val="24"/>
                <w:szCs w:val="24"/>
              </w:rPr>
              <w:t>02</w:t>
            </w:r>
            <w:r w:rsidRPr="00B51528">
              <w:rPr>
                <w:spacing w:val="-15"/>
                <w:sz w:val="24"/>
                <w:szCs w:val="24"/>
              </w:rPr>
              <w:t xml:space="preserve"> </w:t>
            </w:r>
            <w:r w:rsidRPr="00B51528">
              <w:rPr>
                <w:sz w:val="24"/>
                <w:szCs w:val="24"/>
              </w:rPr>
              <w:t>02</w:t>
            </w:r>
          </w:p>
        </w:tc>
        <w:tc>
          <w:tcPr>
            <w:tcW w:w="3490" w:type="dxa"/>
          </w:tcPr>
          <w:p w14:paraId="4F238E24" w14:textId="77777777" w:rsidR="00DF7D6B" w:rsidRPr="00B51528" w:rsidRDefault="00DF7D6B" w:rsidP="00AD7E4E">
            <w:pPr>
              <w:pStyle w:val="TableParagraph"/>
              <w:spacing w:line="276" w:lineRule="auto"/>
              <w:ind w:left="108"/>
              <w:rPr>
                <w:sz w:val="24"/>
                <w:szCs w:val="24"/>
              </w:rPr>
            </w:pPr>
            <w:r w:rsidRPr="00B51528">
              <w:rPr>
                <w:sz w:val="24"/>
                <w:szCs w:val="24"/>
              </w:rPr>
              <w:t>Dherat dhe gurët</w:t>
            </w:r>
          </w:p>
        </w:tc>
        <w:tc>
          <w:tcPr>
            <w:tcW w:w="4022" w:type="dxa"/>
          </w:tcPr>
          <w:p w14:paraId="2210CFE6" w14:textId="77777777" w:rsidR="00DF7D6B" w:rsidRPr="00B51528" w:rsidRDefault="00DF7D6B" w:rsidP="00AD7E4E">
            <w:pPr>
              <w:pStyle w:val="TableParagraph"/>
              <w:spacing w:line="276" w:lineRule="auto"/>
              <w:ind w:left="108"/>
              <w:rPr>
                <w:sz w:val="24"/>
                <w:szCs w:val="24"/>
              </w:rPr>
            </w:pPr>
            <w:r w:rsidRPr="00B51528">
              <w:rPr>
                <w:sz w:val="24"/>
                <w:szCs w:val="24"/>
              </w:rPr>
              <w:t>Vetëm mbetjet nga kopshtet dhe parqet, përjashtuar shtresat e sipërme të dheut,</w:t>
            </w:r>
          </w:p>
          <w:p w14:paraId="7A0475B4" w14:textId="77777777" w:rsidR="00DF7D6B" w:rsidRPr="00B51528" w:rsidRDefault="00DF7D6B" w:rsidP="00AD7E4E">
            <w:pPr>
              <w:pStyle w:val="TableParagraph"/>
              <w:spacing w:line="276" w:lineRule="auto"/>
              <w:ind w:left="108"/>
              <w:rPr>
                <w:sz w:val="24"/>
                <w:szCs w:val="24"/>
              </w:rPr>
            </w:pPr>
            <w:r w:rsidRPr="00B51528">
              <w:rPr>
                <w:sz w:val="24"/>
                <w:szCs w:val="24"/>
              </w:rPr>
              <w:t>torfat</w:t>
            </w:r>
          </w:p>
        </w:tc>
      </w:tr>
    </w:tbl>
    <w:p w14:paraId="4B90FEC1" w14:textId="77777777" w:rsidR="00DF7D6B" w:rsidRPr="00B51528" w:rsidRDefault="00DF7D6B" w:rsidP="00AD7E4E">
      <w:pPr>
        <w:pStyle w:val="BodyText"/>
        <w:spacing w:before="9" w:line="276" w:lineRule="auto"/>
        <w:ind w:left="0" w:firstLine="0"/>
        <w:jc w:val="left"/>
      </w:pPr>
    </w:p>
    <w:p w14:paraId="148A1193" w14:textId="77777777" w:rsidR="00DF7D6B" w:rsidRPr="00B51528" w:rsidRDefault="00DF7D6B" w:rsidP="00AD7E4E">
      <w:pPr>
        <w:pStyle w:val="BodyText"/>
        <w:spacing w:before="87" w:line="276" w:lineRule="auto"/>
        <w:ind w:right="299" w:firstLine="0"/>
      </w:pPr>
      <w:r w:rsidRPr="00B51528">
        <w:rPr>
          <w:spacing w:val="-1"/>
        </w:rPr>
        <w:t>*</w:t>
      </w:r>
      <w:r w:rsidRPr="00B51528">
        <w:rPr>
          <w:spacing w:val="-11"/>
        </w:rPr>
        <w:t xml:space="preserve"> </w:t>
      </w:r>
      <w:r w:rsidRPr="00B51528">
        <w:rPr>
          <w:spacing w:val="-1"/>
        </w:rPr>
        <w:t>Mbetjet</w:t>
      </w:r>
      <w:r w:rsidRPr="00B51528">
        <w:rPr>
          <w:spacing w:val="-11"/>
        </w:rPr>
        <w:t xml:space="preserve"> </w:t>
      </w:r>
      <w:r w:rsidRPr="00B51528">
        <w:t>(*),</w:t>
      </w:r>
      <w:r w:rsidRPr="00B51528">
        <w:rPr>
          <w:spacing w:val="-11"/>
        </w:rPr>
        <w:t xml:space="preserve"> </w:t>
      </w:r>
      <w:r w:rsidRPr="00B51528">
        <w:t>mbetje</w:t>
      </w:r>
      <w:r w:rsidRPr="00B51528">
        <w:rPr>
          <w:spacing w:val="-11"/>
        </w:rPr>
        <w:t xml:space="preserve"> </w:t>
      </w:r>
      <w:r w:rsidRPr="00B51528">
        <w:t>të</w:t>
      </w:r>
      <w:r w:rsidRPr="00B51528">
        <w:rPr>
          <w:spacing w:val="-11"/>
        </w:rPr>
        <w:t xml:space="preserve"> </w:t>
      </w:r>
      <w:r w:rsidRPr="00B51528">
        <w:t>përzgjedhura</w:t>
      </w:r>
      <w:r w:rsidRPr="00B51528">
        <w:rPr>
          <w:spacing w:val="-10"/>
        </w:rPr>
        <w:t xml:space="preserve"> </w:t>
      </w:r>
      <w:r w:rsidRPr="00B51528">
        <w:t>nga</w:t>
      </w:r>
      <w:r w:rsidRPr="00B51528">
        <w:rPr>
          <w:spacing w:val="-11"/>
        </w:rPr>
        <w:t xml:space="preserve"> </w:t>
      </w:r>
      <w:r w:rsidRPr="00B51528">
        <w:t>ndërtimet dhe shembjet: me përmbajtje të ulët të llojeve të materialeve të tjera (siç janë metalet, plastikët, dherat, përbërjet organike, druri, goma etj.). Origjina e mbetjeve duhet të jetë e njohur.</w:t>
      </w:r>
    </w:p>
    <w:p w14:paraId="5EB81940" w14:textId="77777777" w:rsidR="00DF7D6B" w:rsidRPr="00B51528" w:rsidRDefault="00DF7D6B" w:rsidP="00AD7E4E">
      <w:pPr>
        <w:pStyle w:val="ListParagraph"/>
        <w:numPr>
          <w:ilvl w:val="0"/>
          <w:numId w:val="164"/>
        </w:numPr>
        <w:tabs>
          <w:tab w:val="left" w:pos="1090"/>
        </w:tabs>
        <w:spacing w:line="276" w:lineRule="auto"/>
        <w:ind w:right="299"/>
        <w:contextualSpacing w:val="0"/>
        <w:jc w:val="both"/>
        <w:rPr>
          <w:sz w:val="24"/>
          <w:szCs w:val="24"/>
        </w:rPr>
      </w:pPr>
      <w:r w:rsidRPr="00B51528">
        <w:rPr>
          <w:sz w:val="24"/>
          <w:szCs w:val="24"/>
        </w:rPr>
        <w:t>Asnjë</w:t>
      </w:r>
      <w:r w:rsidRPr="00B51528">
        <w:rPr>
          <w:spacing w:val="-5"/>
          <w:sz w:val="24"/>
          <w:szCs w:val="24"/>
        </w:rPr>
        <w:t xml:space="preserve"> </w:t>
      </w:r>
      <w:r w:rsidRPr="00B51528">
        <w:rPr>
          <w:sz w:val="24"/>
          <w:szCs w:val="24"/>
        </w:rPr>
        <w:t>mbetje</w:t>
      </w:r>
      <w:r w:rsidRPr="00B51528">
        <w:rPr>
          <w:spacing w:val="-4"/>
          <w:sz w:val="24"/>
          <w:szCs w:val="24"/>
        </w:rPr>
        <w:t xml:space="preserve"> </w:t>
      </w:r>
      <w:r w:rsidRPr="00B51528">
        <w:rPr>
          <w:sz w:val="24"/>
          <w:szCs w:val="24"/>
        </w:rPr>
        <w:t>nga</w:t>
      </w:r>
      <w:r w:rsidRPr="00B51528">
        <w:rPr>
          <w:spacing w:val="-5"/>
          <w:sz w:val="24"/>
          <w:szCs w:val="24"/>
        </w:rPr>
        <w:t xml:space="preserve"> </w:t>
      </w:r>
      <w:r w:rsidRPr="00B51528">
        <w:rPr>
          <w:sz w:val="24"/>
          <w:szCs w:val="24"/>
        </w:rPr>
        <w:t>ndërtimet</w:t>
      </w:r>
      <w:r w:rsidRPr="00B51528">
        <w:rPr>
          <w:spacing w:val="-4"/>
          <w:sz w:val="24"/>
          <w:szCs w:val="24"/>
        </w:rPr>
        <w:t xml:space="preserve"> </w:t>
      </w:r>
      <w:r w:rsidRPr="00B51528">
        <w:rPr>
          <w:sz w:val="24"/>
          <w:szCs w:val="24"/>
        </w:rPr>
        <w:t>dhe</w:t>
      </w:r>
      <w:r w:rsidRPr="00B51528">
        <w:rPr>
          <w:spacing w:val="-5"/>
          <w:sz w:val="24"/>
          <w:szCs w:val="24"/>
        </w:rPr>
        <w:t xml:space="preserve"> </w:t>
      </w:r>
      <w:r w:rsidRPr="00B51528">
        <w:rPr>
          <w:sz w:val="24"/>
          <w:szCs w:val="24"/>
        </w:rPr>
        <w:t>shembjet</w:t>
      </w:r>
      <w:r w:rsidRPr="00B51528">
        <w:rPr>
          <w:spacing w:val="-4"/>
          <w:sz w:val="24"/>
          <w:szCs w:val="24"/>
        </w:rPr>
        <w:t xml:space="preserve"> </w:t>
      </w:r>
      <w:r w:rsidRPr="00B51528">
        <w:rPr>
          <w:sz w:val="24"/>
          <w:szCs w:val="24"/>
        </w:rPr>
        <w:t>dhe</w:t>
      </w:r>
      <w:r w:rsidRPr="00B51528">
        <w:rPr>
          <w:spacing w:val="-5"/>
          <w:sz w:val="24"/>
          <w:szCs w:val="24"/>
        </w:rPr>
        <w:t xml:space="preserve"> </w:t>
      </w:r>
      <w:r w:rsidRPr="00B51528">
        <w:rPr>
          <w:sz w:val="24"/>
          <w:szCs w:val="24"/>
        </w:rPr>
        <w:t>nga</w:t>
      </w:r>
      <w:r w:rsidRPr="00B51528">
        <w:rPr>
          <w:spacing w:val="-4"/>
          <w:sz w:val="24"/>
          <w:szCs w:val="24"/>
        </w:rPr>
        <w:t xml:space="preserve"> </w:t>
      </w:r>
      <w:r w:rsidRPr="00B51528">
        <w:rPr>
          <w:sz w:val="24"/>
          <w:szCs w:val="24"/>
        </w:rPr>
        <w:t>ndërtimet,</w:t>
      </w:r>
      <w:r w:rsidRPr="00B51528">
        <w:rPr>
          <w:spacing w:val="-5"/>
          <w:sz w:val="24"/>
          <w:szCs w:val="24"/>
        </w:rPr>
        <w:t xml:space="preserve"> </w:t>
      </w:r>
      <w:r w:rsidRPr="00B51528">
        <w:rPr>
          <w:sz w:val="24"/>
          <w:szCs w:val="24"/>
        </w:rPr>
        <w:t>të</w:t>
      </w:r>
      <w:r w:rsidRPr="00B51528">
        <w:rPr>
          <w:spacing w:val="-4"/>
          <w:sz w:val="24"/>
          <w:szCs w:val="24"/>
        </w:rPr>
        <w:t xml:space="preserve"> </w:t>
      </w:r>
      <w:r w:rsidRPr="00B51528">
        <w:rPr>
          <w:sz w:val="24"/>
          <w:szCs w:val="24"/>
        </w:rPr>
        <w:t>ndotura</w:t>
      </w:r>
      <w:r w:rsidRPr="00B51528">
        <w:rPr>
          <w:spacing w:val="-5"/>
          <w:sz w:val="24"/>
          <w:szCs w:val="24"/>
        </w:rPr>
        <w:t xml:space="preserve"> </w:t>
      </w:r>
      <w:r w:rsidRPr="00B51528">
        <w:rPr>
          <w:sz w:val="24"/>
          <w:szCs w:val="24"/>
        </w:rPr>
        <w:t>me</w:t>
      </w:r>
      <w:r w:rsidRPr="00B51528">
        <w:rPr>
          <w:spacing w:val="-4"/>
          <w:sz w:val="24"/>
          <w:szCs w:val="24"/>
        </w:rPr>
        <w:t xml:space="preserve"> </w:t>
      </w:r>
      <w:r w:rsidRPr="00B51528">
        <w:rPr>
          <w:sz w:val="24"/>
          <w:szCs w:val="24"/>
        </w:rPr>
        <w:t>substanca</w:t>
      </w:r>
      <w:r w:rsidRPr="00B51528">
        <w:rPr>
          <w:spacing w:val="-58"/>
          <w:sz w:val="24"/>
          <w:szCs w:val="24"/>
        </w:rPr>
        <w:t xml:space="preserve"> </w:t>
      </w:r>
      <w:r w:rsidRPr="00B51528">
        <w:rPr>
          <w:sz w:val="24"/>
          <w:szCs w:val="24"/>
        </w:rPr>
        <w:t>të rrezikshme organike ose inorganike (p.sh. për shkak të proceseve të prodhimit në ndërtim),</w:t>
      </w:r>
      <w:r w:rsidRPr="00B51528">
        <w:rPr>
          <w:spacing w:val="1"/>
          <w:sz w:val="24"/>
          <w:szCs w:val="24"/>
        </w:rPr>
        <w:t xml:space="preserve"> </w:t>
      </w:r>
      <w:r w:rsidRPr="00B51528">
        <w:rPr>
          <w:w w:val="95"/>
          <w:sz w:val="24"/>
          <w:szCs w:val="24"/>
        </w:rPr>
        <w:t>ndotje toke, depozitimi dhe përdorimi i pesticideve ose substancave të tjera të rrezikshme, etj., në</w:t>
      </w:r>
      <w:r w:rsidRPr="00B51528">
        <w:rPr>
          <w:spacing w:val="1"/>
          <w:w w:val="95"/>
          <w:sz w:val="24"/>
          <w:szCs w:val="24"/>
        </w:rPr>
        <w:t xml:space="preserve"> </w:t>
      </w:r>
      <w:r w:rsidRPr="00B51528">
        <w:rPr>
          <w:sz w:val="24"/>
          <w:szCs w:val="24"/>
        </w:rPr>
        <w:t>rast</w:t>
      </w:r>
      <w:r w:rsidRPr="00B51528">
        <w:rPr>
          <w:spacing w:val="1"/>
          <w:sz w:val="24"/>
          <w:szCs w:val="24"/>
        </w:rPr>
        <w:t xml:space="preserve"> </w:t>
      </w:r>
      <w:r w:rsidRPr="00B51528">
        <w:rPr>
          <w:sz w:val="24"/>
          <w:szCs w:val="24"/>
        </w:rPr>
        <w:t>se</w:t>
      </w:r>
      <w:r w:rsidRPr="00B51528">
        <w:rPr>
          <w:spacing w:val="1"/>
          <w:sz w:val="24"/>
          <w:szCs w:val="24"/>
        </w:rPr>
        <w:t xml:space="preserve"> </w:t>
      </w:r>
      <w:r w:rsidRPr="00B51528">
        <w:rPr>
          <w:sz w:val="24"/>
          <w:szCs w:val="24"/>
        </w:rPr>
        <w:t>nuk</w:t>
      </w:r>
      <w:r w:rsidRPr="00B51528">
        <w:rPr>
          <w:spacing w:val="1"/>
          <w:sz w:val="24"/>
          <w:szCs w:val="24"/>
        </w:rPr>
        <w:t xml:space="preserve"> </w:t>
      </w:r>
      <w:r w:rsidRPr="00B51528">
        <w:rPr>
          <w:sz w:val="24"/>
          <w:szCs w:val="24"/>
        </w:rPr>
        <w:t>bëhet</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qartë</w:t>
      </w:r>
      <w:r w:rsidRPr="00B51528">
        <w:rPr>
          <w:spacing w:val="1"/>
          <w:sz w:val="24"/>
          <w:szCs w:val="24"/>
        </w:rPr>
        <w:t xml:space="preserve"> </w:t>
      </w:r>
      <w:r w:rsidRPr="00B51528">
        <w:rPr>
          <w:sz w:val="24"/>
          <w:szCs w:val="24"/>
        </w:rPr>
        <w:t>që</w:t>
      </w:r>
      <w:r w:rsidRPr="00B51528">
        <w:rPr>
          <w:spacing w:val="1"/>
          <w:sz w:val="24"/>
          <w:szCs w:val="24"/>
        </w:rPr>
        <w:t xml:space="preserve"> </w:t>
      </w:r>
      <w:r w:rsidRPr="00B51528">
        <w:rPr>
          <w:sz w:val="24"/>
          <w:szCs w:val="24"/>
        </w:rPr>
        <w:t>ndërtimet</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shembura</w:t>
      </w:r>
      <w:r w:rsidRPr="00B51528">
        <w:rPr>
          <w:spacing w:val="1"/>
          <w:sz w:val="24"/>
          <w:szCs w:val="24"/>
        </w:rPr>
        <w:t xml:space="preserve"> </w:t>
      </w:r>
      <w:r w:rsidRPr="00B51528">
        <w:rPr>
          <w:sz w:val="24"/>
          <w:szCs w:val="24"/>
        </w:rPr>
        <w:t>nuk</w:t>
      </w:r>
      <w:r w:rsidRPr="00B51528">
        <w:rPr>
          <w:spacing w:val="1"/>
          <w:sz w:val="24"/>
          <w:szCs w:val="24"/>
        </w:rPr>
        <w:t xml:space="preserve"> </w:t>
      </w:r>
      <w:r w:rsidRPr="00B51528">
        <w:rPr>
          <w:sz w:val="24"/>
          <w:szCs w:val="24"/>
        </w:rPr>
        <w:t>janë</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ndotura</w:t>
      </w:r>
      <w:r w:rsidRPr="00B51528">
        <w:rPr>
          <w:spacing w:val="1"/>
          <w:sz w:val="24"/>
          <w:szCs w:val="24"/>
        </w:rPr>
        <w:t xml:space="preserve"> </w:t>
      </w:r>
      <w:r w:rsidRPr="00B51528">
        <w:rPr>
          <w:sz w:val="24"/>
          <w:szCs w:val="24"/>
        </w:rPr>
        <w:t>në</w:t>
      </w:r>
      <w:r w:rsidRPr="00B51528">
        <w:rPr>
          <w:spacing w:val="1"/>
          <w:sz w:val="24"/>
          <w:szCs w:val="24"/>
        </w:rPr>
        <w:t xml:space="preserve"> </w:t>
      </w:r>
      <w:r w:rsidRPr="00B51528">
        <w:rPr>
          <w:sz w:val="24"/>
          <w:szCs w:val="24"/>
        </w:rPr>
        <w:t>mënyrë</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konsiderueshme.</w:t>
      </w:r>
    </w:p>
    <w:p w14:paraId="57AD9692" w14:textId="77777777" w:rsidR="00DF7D6B" w:rsidRPr="00B51528" w:rsidRDefault="00DF7D6B" w:rsidP="00AD7E4E">
      <w:pPr>
        <w:pStyle w:val="ListParagraph"/>
        <w:numPr>
          <w:ilvl w:val="0"/>
          <w:numId w:val="164"/>
        </w:numPr>
        <w:tabs>
          <w:tab w:val="left" w:pos="1078"/>
        </w:tabs>
        <w:spacing w:line="276" w:lineRule="auto"/>
        <w:ind w:right="299"/>
        <w:contextualSpacing w:val="0"/>
        <w:jc w:val="both"/>
        <w:rPr>
          <w:sz w:val="24"/>
          <w:szCs w:val="24"/>
        </w:rPr>
      </w:pPr>
      <w:r w:rsidRPr="00B51528">
        <w:rPr>
          <w:spacing w:val="-1"/>
          <w:sz w:val="24"/>
          <w:szCs w:val="24"/>
        </w:rPr>
        <w:t>Asnjë</w:t>
      </w:r>
      <w:r w:rsidRPr="00B51528">
        <w:rPr>
          <w:spacing w:val="-14"/>
          <w:sz w:val="24"/>
          <w:szCs w:val="24"/>
        </w:rPr>
        <w:t xml:space="preserve"> </w:t>
      </w:r>
      <w:r w:rsidRPr="00B51528">
        <w:rPr>
          <w:spacing w:val="-1"/>
          <w:sz w:val="24"/>
          <w:szCs w:val="24"/>
        </w:rPr>
        <w:t>mbetje</w:t>
      </w:r>
      <w:r w:rsidRPr="00B51528">
        <w:rPr>
          <w:spacing w:val="-13"/>
          <w:sz w:val="24"/>
          <w:szCs w:val="24"/>
        </w:rPr>
        <w:t xml:space="preserve"> </w:t>
      </w:r>
      <w:r w:rsidRPr="00B51528">
        <w:rPr>
          <w:spacing w:val="-1"/>
          <w:sz w:val="24"/>
          <w:szCs w:val="24"/>
        </w:rPr>
        <w:t>nga</w:t>
      </w:r>
      <w:r w:rsidRPr="00B51528">
        <w:rPr>
          <w:spacing w:val="-14"/>
          <w:sz w:val="24"/>
          <w:szCs w:val="24"/>
        </w:rPr>
        <w:t xml:space="preserve"> </w:t>
      </w:r>
      <w:r w:rsidRPr="00B51528">
        <w:rPr>
          <w:spacing w:val="-1"/>
          <w:sz w:val="24"/>
          <w:szCs w:val="24"/>
        </w:rPr>
        <w:t>ndërtimet</w:t>
      </w:r>
      <w:r w:rsidRPr="00B51528">
        <w:rPr>
          <w:spacing w:val="-14"/>
          <w:sz w:val="24"/>
          <w:szCs w:val="24"/>
        </w:rPr>
        <w:t xml:space="preserve"> </w:t>
      </w:r>
      <w:r w:rsidRPr="00B51528">
        <w:rPr>
          <w:spacing w:val="-1"/>
          <w:sz w:val="24"/>
          <w:szCs w:val="24"/>
        </w:rPr>
        <w:t>dhe</w:t>
      </w:r>
      <w:r w:rsidRPr="00B51528">
        <w:rPr>
          <w:spacing w:val="-13"/>
          <w:sz w:val="24"/>
          <w:szCs w:val="24"/>
        </w:rPr>
        <w:t xml:space="preserve"> </w:t>
      </w:r>
      <w:r w:rsidRPr="00B51528">
        <w:rPr>
          <w:spacing w:val="-1"/>
          <w:sz w:val="24"/>
          <w:szCs w:val="24"/>
        </w:rPr>
        <w:t>shembjet</w:t>
      </w:r>
      <w:r w:rsidRPr="00B51528">
        <w:rPr>
          <w:spacing w:val="-13"/>
          <w:sz w:val="24"/>
          <w:szCs w:val="24"/>
        </w:rPr>
        <w:t xml:space="preserve"> </w:t>
      </w:r>
      <w:r w:rsidRPr="00B51528">
        <w:rPr>
          <w:spacing w:val="-1"/>
          <w:sz w:val="24"/>
          <w:szCs w:val="24"/>
        </w:rPr>
        <w:t>nga</w:t>
      </w:r>
      <w:r w:rsidRPr="00B51528">
        <w:rPr>
          <w:spacing w:val="-14"/>
          <w:sz w:val="24"/>
          <w:szCs w:val="24"/>
        </w:rPr>
        <w:t xml:space="preserve"> </w:t>
      </w:r>
      <w:r w:rsidRPr="00B51528">
        <w:rPr>
          <w:spacing w:val="-1"/>
          <w:sz w:val="24"/>
          <w:szCs w:val="24"/>
        </w:rPr>
        <w:t>ndërtimet,</w:t>
      </w:r>
      <w:r w:rsidRPr="00B51528">
        <w:rPr>
          <w:spacing w:val="-13"/>
          <w:sz w:val="24"/>
          <w:szCs w:val="24"/>
        </w:rPr>
        <w:t xml:space="preserve"> </w:t>
      </w:r>
      <w:r w:rsidRPr="00B51528">
        <w:rPr>
          <w:spacing w:val="-1"/>
          <w:sz w:val="24"/>
          <w:szCs w:val="24"/>
        </w:rPr>
        <w:t>të</w:t>
      </w:r>
      <w:r w:rsidRPr="00B51528">
        <w:rPr>
          <w:spacing w:val="-14"/>
          <w:sz w:val="24"/>
          <w:szCs w:val="24"/>
        </w:rPr>
        <w:t xml:space="preserve"> </w:t>
      </w:r>
      <w:r w:rsidRPr="00B51528">
        <w:rPr>
          <w:spacing w:val="-1"/>
          <w:sz w:val="24"/>
          <w:szCs w:val="24"/>
        </w:rPr>
        <w:t>trajtuara,</w:t>
      </w:r>
      <w:r w:rsidRPr="00B51528">
        <w:rPr>
          <w:spacing w:val="-13"/>
          <w:sz w:val="24"/>
          <w:szCs w:val="24"/>
        </w:rPr>
        <w:t xml:space="preserve"> </w:t>
      </w:r>
      <w:r w:rsidRPr="00B51528">
        <w:rPr>
          <w:sz w:val="24"/>
          <w:szCs w:val="24"/>
        </w:rPr>
        <w:t>të</w:t>
      </w:r>
      <w:r w:rsidRPr="00B51528">
        <w:rPr>
          <w:spacing w:val="-14"/>
          <w:sz w:val="24"/>
          <w:szCs w:val="24"/>
        </w:rPr>
        <w:t xml:space="preserve"> </w:t>
      </w:r>
      <w:r w:rsidRPr="00B51528">
        <w:rPr>
          <w:sz w:val="24"/>
          <w:szCs w:val="24"/>
        </w:rPr>
        <w:t>mbuluara</w:t>
      </w:r>
      <w:r w:rsidRPr="00B51528">
        <w:rPr>
          <w:spacing w:val="-14"/>
          <w:sz w:val="24"/>
          <w:szCs w:val="24"/>
        </w:rPr>
        <w:t xml:space="preserve"> </w:t>
      </w:r>
      <w:r w:rsidRPr="00B51528">
        <w:rPr>
          <w:sz w:val="24"/>
          <w:szCs w:val="24"/>
        </w:rPr>
        <w:t>ose</w:t>
      </w:r>
      <w:r w:rsidRPr="00B51528">
        <w:rPr>
          <w:spacing w:val="-13"/>
          <w:sz w:val="24"/>
          <w:szCs w:val="24"/>
        </w:rPr>
        <w:t xml:space="preserve"> </w:t>
      </w:r>
      <w:r w:rsidRPr="00B51528">
        <w:rPr>
          <w:sz w:val="24"/>
          <w:szCs w:val="24"/>
        </w:rPr>
        <w:t>të</w:t>
      </w:r>
      <w:r w:rsidRPr="00B51528">
        <w:rPr>
          <w:spacing w:val="-58"/>
          <w:sz w:val="24"/>
          <w:szCs w:val="24"/>
        </w:rPr>
        <w:t xml:space="preserve"> </w:t>
      </w:r>
      <w:r w:rsidRPr="00B51528">
        <w:rPr>
          <w:sz w:val="24"/>
          <w:szCs w:val="24"/>
        </w:rPr>
        <w:t>lyera</w:t>
      </w:r>
      <w:r w:rsidRPr="00B51528">
        <w:rPr>
          <w:spacing w:val="-12"/>
          <w:sz w:val="24"/>
          <w:szCs w:val="24"/>
        </w:rPr>
        <w:t xml:space="preserve"> </w:t>
      </w:r>
      <w:r w:rsidRPr="00B51528">
        <w:rPr>
          <w:sz w:val="24"/>
          <w:szCs w:val="24"/>
        </w:rPr>
        <w:t>me</w:t>
      </w:r>
      <w:r w:rsidRPr="00B51528">
        <w:rPr>
          <w:spacing w:val="-12"/>
          <w:sz w:val="24"/>
          <w:szCs w:val="24"/>
        </w:rPr>
        <w:t xml:space="preserve"> </w:t>
      </w:r>
      <w:r w:rsidRPr="00B51528">
        <w:rPr>
          <w:sz w:val="24"/>
          <w:szCs w:val="24"/>
        </w:rPr>
        <w:t>materiale,</w:t>
      </w:r>
      <w:r w:rsidRPr="00B51528">
        <w:rPr>
          <w:spacing w:val="-11"/>
          <w:sz w:val="24"/>
          <w:szCs w:val="24"/>
        </w:rPr>
        <w:t xml:space="preserve"> </w:t>
      </w:r>
      <w:r w:rsidRPr="00B51528">
        <w:rPr>
          <w:sz w:val="24"/>
          <w:szCs w:val="24"/>
        </w:rPr>
        <w:t>që</w:t>
      </w:r>
      <w:r w:rsidRPr="00B51528">
        <w:rPr>
          <w:spacing w:val="-13"/>
          <w:sz w:val="24"/>
          <w:szCs w:val="24"/>
        </w:rPr>
        <w:t xml:space="preserve"> </w:t>
      </w:r>
      <w:r w:rsidRPr="00B51528">
        <w:rPr>
          <w:sz w:val="24"/>
          <w:szCs w:val="24"/>
        </w:rPr>
        <w:t>përmbajnë</w:t>
      </w:r>
      <w:r w:rsidRPr="00B51528">
        <w:rPr>
          <w:spacing w:val="-11"/>
          <w:sz w:val="24"/>
          <w:szCs w:val="24"/>
        </w:rPr>
        <w:t xml:space="preserve"> </w:t>
      </w:r>
      <w:r w:rsidRPr="00B51528">
        <w:rPr>
          <w:sz w:val="24"/>
          <w:szCs w:val="24"/>
        </w:rPr>
        <w:t>substanca</w:t>
      </w:r>
      <w:r w:rsidRPr="00B51528">
        <w:rPr>
          <w:spacing w:val="-13"/>
          <w:sz w:val="24"/>
          <w:szCs w:val="24"/>
        </w:rPr>
        <w:t xml:space="preserve"> </w:t>
      </w:r>
      <w:r w:rsidRPr="00B51528">
        <w:rPr>
          <w:sz w:val="24"/>
          <w:szCs w:val="24"/>
        </w:rPr>
        <w:t>të</w:t>
      </w:r>
      <w:r w:rsidRPr="00B51528">
        <w:rPr>
          <w:spacing w:val="-12"/>
          <w:sz w:val="24"/>
          <w:szCs w:val="24"/>
        </w:rPr>
        <w:t xml:space="preserve"> </w:t>
      </w:r>
      <w:r w:rsidRPr="00B51528">
        <w:rPr>
          <w:sz w:val="24"/>
          <w:szCs w:val="24"/>
        </w:rPr>
        <w:t>rrezikshme</w:t>
      </w:r>
      <w:r w:rsidRPr="00B51528">
        <w:rPr>
          <w:spacing w:val="-11"/>
          <w:sz w:val="24"/>
          <w:szCs w:val="24"/>
        </w:rPr>
        <w:t xml:space="preserve"> </w:t>
      </w:r>
      <w:r w:rsidRPr="00B51528">
        <w:rPr>
          <w:sz w:val="24"/>
          <w:szCs w:val="24"/>
        </w:rPr>
        <w:t>në</w:t>
      </w:r>
      <w:r w:rsidRPr="00B51528">
        <w:rPr>
          <w:spacing w:val="-12"/>
          <w:sz w:val="24"/>
          <w:szCs w:val="24"/>
        </w:rPr>
        <w:t xml:space="preserve"> </w:t>
      </w:r>
      <w:r w:rsidRPr="00B51528">
        <w:rPr>
          <w:sz w:val="24"/>
          <w:szCs w:val="24"/>
        </w:rPr>
        <w:t>sasi</w:t>
      </w:r>
      <w:r w:rsidRPr="00B51528">
        <w:rPr>
          <w:spacing w:val="-12"/>
          <w:sz w:val="24"/>
          <w:szCs w:val="24"/>
        </w:rPr>
        <w:t xml:space="preserve"> </w:t>
      </w:r>
      <w:r w:rsidRPr="00B51528">
        <w:rPr>
          <w:sz w:val="24"/>
          <w:szCs w:val="24"/>
        </w:rPr>
        <w:t>të</w:t>
      </w:r>
      <w:r w:rsidRPr="00B51528">
        <w:rPr>
          <w:spacing w:val="-12"/>
          <w:sz w:val="24"/>
          <w:szCs w:val="24"/>
        </w:rPr>
        <w:t xml:space="preserve"> </w:t>
      </w:r>
      <w:r w:rsidRPr="00B51528">
        <w:rPr>
          <w:sz w:val="24"/>
          <w:szCs w:val="24"/>
        </w:rPr>
        <w:t>konsiderueshme.</w:t>
      </w:r>
    </w:p>
    <w:p w14:paraId="0101FEE5" w14:textId="77777777" w:rsidR="0034095E" w:rsidRPr="00B51528" w:rsidRDefault="0034095E" w:rsidP="0034095E">
      <w:pPr>
        <w:pStyle w:val="BodyText"/>
        <w:spacing w:line="276" w:lineRule="auto"/>
        <w:ind w:right="300" w:firstLine="0"/>
      </w:pPr>
    </w:p>
    <w:p w14:paraId="39765594" w14:textId="5FBA169A" w:rsidR="00DF7D6B" w:rsidRPr="00B51528" w:rsidRDefault="00DF7D6B" w:rsidP="0034095E">
      <w:pPr>
        <w:pStyle w:val="BodyText"/>
        <w:spacing w:line="276" w:lineRule="auto"/>
        <w:ind w:right="300" w:firstLine="0"/>
      </w:pPr>
      <w:r w:rsidRPr="00B51528">
        <w:t>Mbetjet</w:t>
      </w:r>
      <w:r w:rsidRPr="00B51528">
        <w:rPr>
          <w:spacing w:val="-7"/>
        </w:rPr>
        <w:t xml:space="preserve"> </w:t>
      </w:r>
      <w:r w:rsidRPr="00B51528">
        <w:t>që</w:t>
      </w:r>
      <w:r w:rsidRPr="00B51528">
        <w:rPr>
          <w:spacing w:val="-6"/>
        </w:rPr>
        <w:t xml:space="preserve"> </w:t>
      </w:r>
      <w:r w:rsidRPr="00B51528">
        <w:t>nuk</w:t>
      </w:r>
      <w:r w:rsidRPr="00B51528">
        <w:rPr>
          <w:spacing w:val="-7"/>
        </w:rPr>
        <w:t xml:space="preserve"> </w:t>
      </w:r>
      <w:r w:rsidRPr="00B51528">
        <w:t>janë</w:t>
      </w:r>
      <w:r w:rsidRPr="00B51528">
        <w:rPr>
          <w:spacing w:val="-6"/>
        </w:rPr>
        <w:t xml:space="preserve"> </w:t>
      </w:r>
      <w:r w:rsidRPr="00B51528">
        <w:t>renditur</w:t>
      </w:r>
      <w:r w:rsidRPr="00B51528">
        <w:rPr>
          <w:spacing w:val="-6"/>
        </w:rPr>
        <w:t xml:space="preserve"> </w:t>
      </w:r>
      <w:r w:rsidRPr="00B51528">
        <w:t>në</w:t>
      </w:r>
      <w:r w:rsidRPr="00B51528">
        <w:rPr>
          <w:spacing w:val="-7"/>
        </w:rPr>
        <w:t xml:space="preserve"> </w:t>
      </w:r>
      <w:r w:rsidRPr="00B51528">
        <w:t>këtë</w:t>
      </w:r>
      <w:r w:rsidRPr="00B51528">
        <w:rPr>
          <w:spacing w:val="-6"/>
        </w:rPr>
        <w:t xml:space="preserve"> </w:t>
      </w:r>
      <w:r w:rsidRPr="00B51528">
        <w:t>listë</w:t>
      </w:r>
      <w:r w:rsidRPr="00B51528">
        <w:rPr>
          <w:spacing w:val="-7"/>
        </w:rPr>
        <w:t xml:space="preserve"> </w:t>
      </w:r>
      <w:r w:rsidRPr="00B51528">
        <w:t>duhet</w:t>
      </w:r>
      <w:r w:rsidRPr="00B51528">
        <w:rPr>
          <w:spacing w:val="-6"/>
        </w:rPr>
        <w:t xml:space="preserve"> </w:t>
      </w:r>
      <w:r w:rsidRPr="00B51528">
        <w:t>t’i</w:t>
      </w:r>
      <w:r w:rsidRPr="00B51528">
        <w:rPr>
          <w:spacing w:val="-6"/>
        </w:rPr>
        <w:t xml:space="preserve"> </w:t>
      </w:r>
      <w:r w:rsidRPr="00B51528">
        <w:t>nënshtrohen</w:t>
      </w:r>
      <w:r w:rsidRPr="00B51528">
        <w:rPr>
          <w:spacing w:val="-7"/>
        </w:rPr>
        <w:t xml:space="preserve"> </w:t>
      </w:r>
      <w:r w:rsidRPr="00B51528">
        <w:t>testimit</w:t>
      </w:r>
      <w:r w:rsidRPr="00B51528">
        <w:rPr>
          <w:spacing w:val="-6"/>
        </w:rPr>
        <w:t xml:space="preserve"> </w:t>
      </w:r>
      <w:r w:rsidRPr="00B51528">
        <w:t>siç</w:t>
      </w:r>
      <w:r w:rsidRPr="00B51528">
        <w:rPr>
          <w:spacing w:val="-6"/>
        </w:rPr>
        <w:t xml:space="preserve"> </w:t>
      </w:r>
      <w:r w:rsidRPr="00B51528">
        <w:t>parashtrohet</w:t>
      </w:r>
      <w:r w:rsidRPr="00B51528">
        <w:rPr>
          <w:spacing w:val="-58"/>
        </w:rPr>
        <w:t xml:space="preserve"> </w:t>
      </w:r>
      <w:r w:rsidRPr="00B51528">
        <w:t>në</w:t>
      </w:r>
      <w:r w:rsidRPr="00B51528">
        <w:rPr>
          <w:spacing w:val="-12"/>
        </w:rPr>
        <w:t xml:space="preserve"> </w:t>
      </w:r>
      <w:r w:rsidRPr="00B51528">
        <w:t>seksionin</w:t>
      </w:r>
      <w:r w:rsidRPr="00B51528">
        <w:rPr>
          <w:spacing w:val="-12"/>
        </w:rPr>
        <w:t xml:space="preserve"> </w:t>
      </w:r>
      <w:r w:rsidRPr="00B51528">
        <w:t>1</w:t>
      </w:r>
      <w:r w:rsidRPr="00B51528">
        <w:rPr>
          <w:spacing w:val="-12"/>
        </w:rPr>
        <w:t xml:space="preserve"> </w:t>
      </w:r>
      <w:r w:rsidRPr="00B51528">
        <w:t>për</w:t>
      </w:r>
      <w:r w:rsidRPr="00B51528">
        <w:rPr>
          <w:spacing w:val="-11"/>
        </w:rPr>
        <w:t xml:space="preserve"> </w:t>
      </w:r>
      <w:r w:rsidRPr="00B51528">
        <w:t>të</w:t>
      </w:r>
      <w:r w:rsidRPr="00B51528">
        <w:rPr>
          <w:spacing w:val="-12"/>
        </w:rPr>
        <w:t xml:space="preserve"> </w:t>
      </w:r>
      <w:r w:rsidRPr="00B51528">
        <w:t>përcaktuar</w:t>
      </w:r>
      <w:r w:rsidRPr="00B51528">
        <w:rPr>
          <w:spacing w:val="-12"/>
        </w:rPr>
        <w:t xml:space="preserve"> </w:t>
      </w:r>
      <w:r w:rsidRPr="00B51528">
        <w:t>nëse</w:t>
      </w:r>
      <w:r w:rsidRPr="00B51528">
        <w:rPr>
          <w:spacing w:val="-11"/>
        </w:rPr>
        <w:t xml:space="preserve"> </w:t>
      </w:r>
      <w:r w:rsidRPr="00B51528">
        <w:t>ato</w:t>
      </w:r>
      <w:r w:rsidRPr="00B51528">
        <w:rPr>
          <w:spacing w:val="-12"/>
        </w:rPr>
        <w:t xml:space="preserve"> </w:t>
      </w:r>
      <w:r w:rsidRPr="00B51528">
        <w:t>përmbushin</w:t>
      </w:r>
      <w:r w:rsidRPr="00B51528">
        <w:rPr>
          <w:spacing w:val="-12"/>
        </w:rPr>
        <w:t xml:space="preserve"> </w:t>
      </w:r>
      <w:r w:rsidRPr="00B51528">
        <w:t>kriteret</w:t>
      </w:r>
      <w:r w:rsidRPr="00B51528">
        <w:rPr>
          <w:spacing w:val="-11"/>
        </w:rPr>
        <w:t xml:space="preserve"> </w:t>
      </w:r>
      <w:r w:rsidRPr="00B51528">
        <w:t>për</w:t>
      </w:r>
      <w:r w:rsidRPr="00B51528">
        <w:rPr>
          <w:spacing w:val="-12"/>
        </w:rPr>
        <w:t xml:space="preserve"> </w:t>
      </w:r>
      <w:r w:rsidRPr="00B51528">
        <w:t>pranueshmërinë</w:t>
      </w:r>
      <w:r w:rsidRPr="00B51528">
        <w:rPr>
          <w:spacing w:val="-12"/>
        </w:rPr>
        <w:t xml:space="preserve"> </w:t>
      </w:r>
      <w:r w:rsidRPr="00B51528">
        <w:t>e</w:t>
      </w:r>
      <w:r w:rsidRPr="00B51528">
        <w:rPr>
          <w:spacing w:val="-11"/>
        </w:rPr>
        <w:t xml:space="preserve"> </w:t>
      </w:r>
      <w:r w:rsidRPr="00B51528">
        <w:t>mbetjeve</w:t>
      </w:r>
      <w:r w:rsidRPr="00B51528">
        <w:rPr>
          <w:spacing w:val="-12"/>
        </w:rPr>
        <w:t xml:space="preserve"> </w:t>
      </w:r>
      <w:r w:rsidRPr="00B51528">
        <w:t>në</w:t>
      </w:r>
      <w:r w:rsidRPr="00B51528">
        <w:rPr>
          <w:spacing w:val="-58"/>
        </w:rPr>
        <w:t xml:space="preserve"> </w:t>
      </w:r>
      <w:r w:rsidR="00F3222F" w:rsidRPr="00B51528">
        <w:t>landfill</w:t>
      </w:r>
      <w:r w:rsidRPr="00B51528">
        <w:t>et</w:t>
      </w:r>
      <w:r w:rsidRPr="00B51528">
        <w:rPr>
          <w:spacing w:val="-5"/>
        </w:rPr>
        <w:t xml:space="preserve"> </w:t>
      </w:r>
      <w:r w:rsidRPr="00B51528">
        <w:t>e</w:t>
      </w:r>
      <w:r w:rsidRPr="00B51528">
        <w:rPr>
          <w:spacing w:val="-5"/>
        </w:rPr>
        <w:t xml:space="preserve"> </w:t>
      </w:r>
      <w:r w:rsidRPr="00B51528">
        <w:t>mbetjeve</w:t>
      </w:r>
      <w:r w:rsidRPr="00B51528">
        <w:rPr>
          <w:spacing w:val="-4"/>
        </w:rPr>
        <w:t xml:space="preserve"> </w:t>
      </w:r>
      <w:r w:rsidRPr="00B51528">
        <w:t>inerte,</w:t>
      </w:r>
      <w:r w:rsidRPr="00B51528">
        <w:rPr>
          <w:spacing w:val="-5"/>
        </w:rPr>
        <w:t xml:space="preserve"> </w:t>
      </w:r>
      <w:r w:rsidRPr="00B51528">
        <w:t>siç</w:t>
      </w:r>
      <w:r w:rsidRPr="00B51528">
        <w:rPr>
          <w:spacing w:val="-5"/>
        </w:rPr>
        <w:t xml:space="preserve"> </w:t>
      </w:r>
      <w:r w:rsidRPr="00B51528">
        <w:t>përcaktohet</w:t>
      </w:r>
      <w:r w:rsidRPr="00B51528">
        <w:rPr>
          <w:spacing w:val="-5"/>
        </w:rPr>
        <w:t xml:space="preserve"> </w:t>
      </w:r>
      <w:r w:rsidRPr="00B51528">
        <w:t>në</w:t>
      </w:r>
      <w:r w:rsidRPr="00B51528">
        <w:rPr>
          <w:spacing w:val="-5"/>
        </w:rPr>
        <w:t xml:space="preserve"> </w:t>
      </w:r>
      <w:r w:rsidRPr="00B51528">
        <w:t>seksionin</w:t>
      </w:r>
      <w:r w:rsidRPr="00B51528">
        <w:rPr>
          <w:spacing w:val="-5"/>
        </w:rPr>
        <w:t xml:space="preserve"> </w:t>
      </w:r>
      <w:r w:rsidRPr="00B51528">
        <w:t>2.1.2.</w:t>
      </w:r>
    </w:p>
    <w:p w14:paraId="7390210A" w14:textId="77777777" w:rsidR="00602F02" w:rsidRPr="00B51528" w:rsidRDefault="00602F02" w:rsidP="00AD7E4E">
      <w:pPr>
        <w:pStyle w:val="BodyText"/>
        <w:spacing w:line="276" w:lineRule="auto"/>
        <w:ind w:right="300" w:firstLine="0"/>
      </w:pPr>
    </w:p>
    <w:p w14:paraId="0BBDCFE2" w14:textId="39DE0A94"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 xml:space="preserve">Vlerat kufi për mbetjet e pranueshme në </w:t>
      </w:r>
      <w:r w:rsidR="00F3222F" w:rsidRPr="00B51528">
        <w:rPr>
          <w:spacing w:val="-1"/>
        </w:rPr>
        <w:t>landfill</w:t>
      </w:r>
      <w:r w:rsidRPr="00B51528">
        <w:rPr>
          <w:spacing w:val="-1"/>
        </w:rPr>
        <w:t>et e mbetjeve inerte</w:t>
      </w:r>
    </w:p>
    <w:p w14:paraId="0BDCBEA9" w14:textId="56765FE6" w:rsidR="00DF7D6B" w:rsidRPr="00B51528" w:rsidRDefault="00DF7D6B" w:rsidP="00AD7E4E">
      <w:pPr>
        <w:pStyle w:val="BodyText"/>
        <w:numPr>
          <w:ilvl w:val="3"/>
          <w:numId w:val="129"/>
        </w:numPr>
        <w:spacing w:before="65" w:line="276" w:lineRule="auto"/>
        <w:ind w:left="0" w:right="300" w:firstLine="0"/>
      </w:pPr>
      <w:r w:rsidRPr="00B51528">
        <w:rPr>
          <w:spacing w:val="-1"/>
        </w:rPr>
        <w:t>Vlerat kufi të lëngëzimit</w:t>
      </w:r>
    </w:p>
    <w:p w14:paraId="2DDCC764" w14:textId="77777777" w:rsidR="00602F02" w:rsidRPr="00B51528" w:rsidRDefault="00602F02" w:rsidP="00602F02">
      <w:pPr>
        <w:pStyle w:val="BodyText"/>
        <w:spacing w:line="276" w:lineRule="auto"/>
        <w:ind w:left="0" w:right="299" w:firstLine="0"/>
        <w:rPr>
          <w:spacing w:val="-1"/>
        </w:rPr>
      </w:pPr>
    </w:p>
    <w:p w14:paraId="2E8B1DA8" w14:textId="33CBD5FB" w:rsidR="00DF7D6B" w:rsidRPr="00B51528" w:rsidRDefault="00DF7D6B" w:rsidP="00AD7E4E">
      <w:pPr>
        <w:pStyle w:val="BodyText"/>
        <w:spacing w:line="276" w:lineRule="auto"/>
        <w:ind w:left="0" w:right="299" w:firstLine="0"/>
      </w:pPr>
      <w:r w:rsidRPr="00B51528">
        <w:rPr>
          <w:spacing w:val="-1"/>
        </w:rPr>
        <w:t>Për</w:t>
      </w:r>
      <w:r w:rsidRPr="00B51528">
        <w:rPr>
          <w:spacing w:val="-14"/>
        </w:rPr>
        <w:t xml:space="preserve"> </w:t>
      </w:r>
      <w:r w:rsidRPr="00B51528">
        <w:rPr>
          <w:spacing w:val="-1"/>
        </w:rPr>
        <w:t>mbetjet</w:t>
      </w:r>
      <w:r w:rsidRPr="00B51528">
        <w:rPr>
          <w:spacing w:val="-14"/>
        </w:rPr>
        <w:t xml:space="preserve"> </w:t>
      </w:r>
      <w:r w:rsidRPr="00B51528">
        <w:rPr>
          <w:spacing w:val="-1"/>
        </w:rPr>
        <w:t>që</w:t>
      </w:r>
      <w:r w:rsidRPr="00B51528">
        <w:rPr>
          <w:spacing w:val="-14"/>
        </w:rPr>
        <w:t xml:space="preserve"> </w:t>
      </w:r>
      <w:r w:rsidRPr="00B51528">
        <w:rPr>
          <w:spacing w:val="-1"/>
        </w:rPr>
        <w:t>pranohen</w:t>
      </w:r>
      <w:r w:rsidRPr="00B51528">
        <w:rPr>
          <w:spacing w:val="-14"/>
        </w:rPr>
        <w:t xml:space="preserve"> </w:t>
      </w:r>
      <w:r w:rsidRPr="00B51528">
        <w:rPr>
          <w:spacing w:val="-1"/>
        </w:rPr>
        <w:t>në</w:t>
      </w:r>
      <w:r w:rsidRPr="00B51528">
        <w:rPr>
          <w:spacing w:val="-14"/>
        </w:rPr>
        <w:t xml:space="preserve"> </w:t>
      </w:r>
      <w:r w:rsidR="00F3222F" w:rsidRPr="00B51528">
        <w:rPr>
          <w:spacing w:val="-1"/>
        </w:rPr>
        <w:t>landfill</w:t>
      </w:r>
      <w:r w:rsidRPr="00B51528">
        <w:rPr>
          <w:spacing w:val="-1"/>
        </w:rPr>
        <w:t>et</w:t>
      </w:r>
      <w:r w:rsidRPr="00B51528">
        <w:rPr>
          <w:spacing w:val="-14"/>
        </w:rPr>
        <w:t xml:space="preserve"> </w:t>
      </w:r>
      <w:r w:rsidRPr="00B51528">
        <w:rPr>
          <w:spacing w:val="-1"/>
        </w:rPr>
        <w:t>e</w:t>
      </w:r>
      <w:r w:rsidRPr="00B51528">
        <w:rPr>
          <w:spacing w:val="-14"/>
        </w:rPr>
        <w:t xml:space="preserve"> </w:t>
      </w:r>
      <w:r w:rsidRPr="00B51528">
        <w:rPr>
          <w:spacing w:val="-1"/>
        </w:rPr>
        <w:t>mbetjeve</w:t>
      </w:r>
      <w:r w:rsidRPr="00B51528">
        <w:rPr>
          <w:spacing w:val="-14"/>
        </w:rPr>
        <w:t xml:space="preserve"> </w:t>
      </w:r>
      <w:r w:rsidRPr="00B51528">
        <w:rPr>
          <w:spacing w:val="-1"/>
        </w:rPr>
        <w:t>inerte</w:t>
      </w:r>
      <w:r w:rsidRPr="00B51528">
        <w:rPr>
          <w:spacing w:val="-14"/>
        </w:rPr>
        <w:t xml:space="preserve"> </w:t>
      </w:r>
      <w:r w:rsidRPr="00B51528">
        <w:t>zbatohen</w:t>
      </w:r>
      <w:r w:rsidRPr="00B51528">
        <w:rPr>
          <w:spacing w:val="-14"/>
        </w:rPr>
        <w:t xml:space="preserve"> </w:t>
      </w:r>
      <w:r w:rsidRPr="00B51528">
        <w:t>vlerat</w:t>
      </w:r>
      <w:r w:rsidRPr="00B51528">
        <w:rPr>
          <w:spacing w:val="-14"/>
        </w:rPr>
        <w:t xml:space="preserve"> </w:t>
      </w:r>
      <w:r w:rsidRPr="00B51528">
        <w:t>kufi</w:t>
      </w:r>
      <w:r w:rsidRPr="00B51528">
        <w:rPr>
          <w:spacing w:val="-13"/>
        </w:rPr>
        <w:t xml:space="preserve"> </w:t>
      </w:r>
      <w:r w:rsidRPr="00B51528">
        <w:t>të</w:t>
      </w:r>
      <w:r w:rsidRPr="00B51528">
        <w:rPr>
          <w:spacing w:val="-14"/>
        </w:rPr>
        <w:t xml:space="preserve"> </w:t>
      </w:r>
      <w:r w:rsidRPr="00B51528">
        <w:t>lëngëzimit</w:t>
      </w:r>
      <w:r w:rsidRPr="00B51528">
        <w:rPr>
          <w:spacing w:val="-58"/>
        </w:rPr>
        <w:t xml:space="preserve"> </w:t>
      </w:r>
      <w:r w:rsidRPr="00B51528">
        <w:rPr>
          <w:spacing w:val="-1"/>
        </w:rPr>
        <w:t>si</w:t>
      </w:r>
      <w:r w:rsidRPr="00B51528">
        <w:rPr>
          <w:spacing w:val="-13"/>
        </w:rPr>
        <w:t xml:space="preserve"> </w:t>
      </w:r>
      <w:r w:rsidRPr="00B51528">
        <w:rPr>
          <w:spacing w:val="-1"/>
        </w:rPr>
        <w:t>më</w:t>
      </w:r>
      <w:r w:rsidRPr="00B51528">
        <w:rPr>
          <w:spacing w:val="-13"/>
        </w:rPr>
        <w:t xml:space="preserve"> </w:t>
      </w:r>
      <w:r w:rsidRPr="00B51528">
        <w:rPr>
          <w:spacing w:val="-1"/>
        </w:rPr>
        <w:t>poshtë,</w:t>
      </w:r>
      <w:r w:rsidRPr="00B51528">
        <w:rPr>
          <w:spacing w:val="-12"/>
        </w:rPr>
        <w:t xml:space="preserve"> </w:t>
      </w:r>
      <w:r w:rsidRPr="00B51528">
        <w:rPr>
          <w:spacing w:val="-1"/>
        </w:rPr>
        <w:t>të</w:t>
      </w:r>
      <w:r w:rsidRPr="00B51528">
        <w:rPr>
          <w:spacing w:val="-12"/>
        </w:rPr>
        <w:t xml:space="preserve"> </w:t>
      </w:r>
      <w:r w:rsidRPr="00B51528">
        <w:rPr>
          <w:spacing w:val="-1"/>
        </w:rPr>
        <w:t>llogaritura</w:t>
      </w:r>
      <w:r w:rsidRPr="00B51528">
        <w:rPr>
          <w:spacing w:val="-12"/>
        </w:rPr>
        <w:t xml:space="preserve"> </w:t>
      </w:r>
      <w:r w:rsidRPr="00B51528">
        <w:rPr>
          <w:spacing w:val="-1"/>
        </w:rPr>
        <w:t>si</w:t>
      </w:r>
      <w:r w:rsidRPr="00B51528">
        <w:rPr>
          <w:spacing w:val="-13"/>
        </w:rPr>
        <w:t xml:space="preserve"> </w:t>
      </w:r>
      <w:r w:rsidRPr="00B51528">
        <w:rPr>
          <w:spacing w:val="-1"/>
        </w:rPr>
        <w:t>raport</w:t>
      </w:r>
      <w:r w:rsidRPr="00B51528">
        <w:rPr>
          <w:spacing w:val="-12"/>
        </w:rPr>
        <w:t xml:space="preserve"> </w:t>
      </w:r>
      <w:r w:rsidRPr="00B51528">
        <w:rPr>
          <w:spacing w:val="-1"/>
        </w:rPr>
        <w:t>i</w:t>
      </w:r>
      <w:r w:rsidRPr="00B51528">
        <w:rPr>
          <w:spacing w:val="-12"/>
        </w:rPr>
        <w:t xml:space="preserve"> </w:t>
      </w:r>
      <w:r w:rsidRPr="00B51528">
        <w:rPr>
          <w:spacing w:val="-1"/>
        </w:rPr>
        <w:t>vëllimit</w:t>
      </w:r>
      <w:r w:rsidRPr="00B51528">
        <w:rPr>
          <w:spacing w:val="-13"/>
        </w:rPr>
        <w:t xml:space="preserve"> </w:t>
      </w:r>
      <w:r w:rsidRPr="00B51528">
        <w:t>të</w:t>
      </w:r>
      <w:r w:rsidRPr="00B51528">
        <w:rPr>
          <w:spacing w:val="-12"/>
        </w:rPr>
        <w:t xml:space="preserve"> </w:t>
      </w:r>
      <w:r w:rsidRPr="00B51528">
        <w:t>lëngjeve</w:t>
      </w:r>
      <w:r w:rsidRPr="00B51528">
        <w:rPr>
          <w:spacing w:val="-12"/>
        </w:rPr>
        <w:t xml:space="preserve"> </w:t>
      </w:r>
      <w:r w:rsidRPr="00B51528">
        <w:t>të</w:t>
      </w:r>
      <w:r w:rsidRPr="00B51528">
        <w:rPr>
          <w:spacing w:val="-12"/>
        </w:rPr>
        <w:t xml:space="preserve"> </w:t>
      </w:r>
      <w:r w:rsidRPr="00B51528">
        <w:t>kullimit</w:t>
      </w:r>
      <w:r w:rsidRPr="00B51528">
        <w:rPr>
          <w:spacing w:val="-12"/>
        </w:rPr>
        <w:t xml:space="preserve"> </w:t>
      </w:r>
      <w:r w:rsidRPr="00B51528">
        <w:t>ndaj</w:t>
      </w:r>
      <w:r w:rsidRPr="00B51528">
        <w:rPr>
          <w:spacing w:val="-13"/>
        </w:rPr>
        <w:t xml:space="preserve"> </w:t>
      </w:r>
      <w:r w:rsidRPr="00B51528">
        <w:t>masës</w:t>
      </w:r>
      <w:r w:rsidRPr="00B51528">
        <w:rPr>
          <w:spacing w:val="-12"/>
        </w:rPr>
        <w:t xml:space="preserve"> </w:t>
      </w:r>
      <w:r w:rsidRPr="00B51528">
        <w:t>së</w:t>
      </w:r>
      <w:r w:rsidRPr="00B51528">
        <w:rPr>
          <w:spacing w:val="-12"/>
        </w:rPr>
        <w:t xml:space="preserve"> </w:t>
      </w:r>
      <w:r w:rsidRPr="00B51528">
        <w:t>materialeve</w:t>
      </w:r>
      <w:r w:rsidRPr="00B51528">
        <w:rPr>
          <w:spacing w:val="-12"/>
        </w:rPr>
        <w:t xml:space="preserve"> </w:t>
      </w:r>
      <w:r w:rsidRPr="00B51528">
        <w:t>të</w:t>
      </w:r>
      <w:r w:rsidRPr="00B51528">
        <w:rPr>
          <w:spacing w:val="-58"/>
        </w:rPr>
        <w:t xml:space="preserve"> </w:t>
      </w:r>
      <w:r w:rsidRPr="00B51528">
        <w:t>ngurta</w:t>
      </w:r>
      <w:r w:rsidRPr="00B51528">
        <w:rPr>
          <w:spacing w:val="-8"/>
        </w:rPr>
        <w:t xml:space="preserve"> </w:t>
      </w:r>
      <w:r w:rsidRPr="00B51528">
        <w:t>(L/S)</w:t>
      </w:r>
      <w:r w:rsidRPr="00B51528">
        <w:rPr>
          <w:spacing w:val="-7"/>
        </w:rPr>
        <w:t xml:space="preserve"> </w:t>
      </w:r>
      <w:r w:rsidRPr="00B51528">
        <w:t>të</w:t>
      </w:r>
      <w:r w:rsidRPr="00B51528">
        <w:rPr>
          <w:spacing w:val="-7"/>
        </w:rPr>
        <w:t xml:space="preserve"> </w:t>
      </w:r>
      <w:r w:rsidRPr="00B51528">
        <w:t>2</w:t>
      </w:r>
      <w:r w:rsidRPr="00B51528">
        <w:rPr>
          <w:spacing w:val="-8"/>
        </w:rPr>
        <w:t xml:space="preserve"> </w:t>
      </w:r>
      <w:r w:rsidRPr="00B51528">
        <w:t>litra/kg dhe 10 litra/kg për çlirimin total dhe të shprehura drejtpërdrejt në mg/l për C0 (eluati i parë i testit të perkolimit është L/S = 0,1 l/kg).</w:t>
      </w:r>
    </w:p>
    <w:p w14:paraId="5F90719C" w14:textId="77777777" w:rsidR="00602F02" w:rsidRPr="00B51528" w:rsidRDefault="00602F02" w:rsidP="00AD7E4E">
      <w:pPr>
        <w:pStyle w:val="BodyText"/>
        <w:spacing w:line="276" w:lineRule="auto"/>
        <w:ind w:left="0" w:right="299" w:firstLine="0"/>
      </w:pPr>
    </w:p>
    <w:p w14:paraId="5385E160" w14:textId="77777777" w:rsidR="00DF7D6B" w:rsidRPr="00B51528" w:rsidRDefault="00DF7D6B" w:rsidP="00AD7E4E">
      <w:pPr>
        <w:pStyle w:val="BodyText"/>
        <w:spacing w:before="3" w:line="276" w:lineRule="auto"/>
        <w:ind w:left="0" w:firstLine="0"/>
        <w:jc w:val="left"/>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2423"/>
        <w:gridCol w:w="2508"/>
        <w:gridCol w:w="2161"/>
      </w:tblGrid>
      <w:tr w:rsidR="00DF7D6B" w:rsidRPr="00B51528" w14:paraId="580C893C" w14:textId="77777777" w:rsidTr="00AF3CD0">
        <w:trPr>
          <w:trHeight w:val="809"/>
        </w:trPr>
        <w:tc>
          <w:tcPr>
            <w:tcW w:w="1908" w:type="dxa"/>
          </w:tcPr>
          <w:p w14:paraId="5223FC69" w14:textId="77777777" w:rsidR="00DF7D6B" w:rsidRPr="00B51528" w:rsidRDefault="00DF7D6B" w:rsidP="00AD7E4E">
            <w:pPr>
              <w:pStyle w:val="TableParagraph"/>
              <w:spacing w:before="4" w:line="276" w:lineRule="auto"/>
              <w:ind w:left="0"/>
              <w:rPr>
                <w:sz w:val="24"/>
                <w:szCs w:val="24"/>
              </w:rPr>
            </w:pPr>
          </w:p>
          <w:p w14:paraId="49972E7F" w14:textId="77777777" w:rsidR="00DF7D6B" w:rsidRPr="00B51528" w:rsidRDefault="00DF7D6B" w:rsidP="00AD7E4E">
            <w:pPr>
              <w:pStyle w:val="TableParagraph"/>
              <w:spacing w:line="276" w:lineRule="auto"/>
              <w:ind w:left="478"/>
              <w:rPr>
                <w:b/>
                <w:sz w:val="24"/>
                <w:szCs w:val="24"/>
              </w:rPr>
            </w:pPr>
            <w:r w:rsidRPr="00B51528">
              <w:rPr>
                <w:b/>
                <w:sz w:val="24"/>
                <w:szCs w:val="24"/>
              </w:rPr>
              <w:t>Përbërësi</w:t>
            </w:r>
          </w:p>
        </w:tc>
        <w:tc>
          <w:tcPr>
            <w:tcW w:w="2423" w:type="dxa"/>
          </w:tcPr>
          <w:p w14:paraId="47DF9C9F" w14:textId="77777777" w:rsidR="00DF7D6B" w:rsidRPr="00B51528" w:rsidRDefault="00DF7D6B" w:rsidP="00AD7E4E">
            <w:pPr>
              <w:pStyle w:val="TableParagraph"/>
              <w:spacing w:line="276" w:lineRule="auto"/>
              <w:ind w:left="184" w:right="174"/>
              <w:jc w:val="center"/>
              <w:rPr>
                <w:b/>
                <w:sz w:val="24"/>
                <w:szCs w:val="24"/>
              </w:rPr>
            </w:pPr>
            <w:r w:rsidRPr="00B51528">
              <w:rPr>
                <w:b/>
                <w:w w:val="110"/>
                <w:sz w:val="24"/>
                <w:szCs w:val="24"/>
              </w:rPr>
              <w:t>L/S = 2 l/kg</w:t>
            </w:r>
            <w:r w:rsidRPr="00B51528">
              <w:rPr>
                <w:b/>
                <w:spacing w:val="1"/>
                <w:w w:val="110"/>
                <w:sz w:val="24"/>
                <w:szCs w:val="24"/>
              </w:rPr>
              <w:t xml:space="preserve"> </w:t>
            </w:r>
            <w:r w:rsidRPr="00B51528">
              <w:rPr>
                <w:b/>
                <w:w w:val="105"/>
                <w:sz w:val="24"/>
                <w:szCs w:val="24"/>
              </w:rPr>
              <w:t>(mg/kg</w:t>
            </w:r>
            <w:r w:rsidRPr="00B51528">
              <w:rPr>
                <w:b/>
                <w:spacing w:val="-1"/>
                <w:w w:val="105"/>
                <w:sz w:val="24"/>
                <w:szCs w:val="24"/>
              </w:rPr>
              <w:t xml:space="preserve"> </w:t>
            </w:r>
            <w:r w:rsidRPr="00B51528">
              <w:rPr>
                <w:b/>
                <w:w w:val="105"/>
                <w:sz w:val="24"/>
                <w:szCs w:val="24"/>
              </w:rPr>
              <w:t>substancë e</w:t>
            </w:r>
          </w:p>
          <w:p w14:paraId="68885B79" w14:textId="77777777" w:rsidR="00DF7D6B" w:rsidRPr="00B51528" w:rsidRDefault="00DF7D6B" w:rsidP="00AD7E4E">
            <w:pPr>
              <w:pStyle w:val="TableParagraph"/>
              <w:spacing w:line="276" w:lineRule="auto"/>
              <w:ind w:left="182" w:right="174"/>
              <w:jc w:val="center"/>
              <w:rPr>
                <w:b/>
                <w:sz w:val="24"/>
                <w:szCs w:val="24"/>
              </w:rPr>
            </w:pPr>
            <w:r w:rsidRPr="00B51528">
              <w:rPr>
                <w:b/>
                <w:sz w:val="24"/>
                <w:szCs w:val="24"/>
              </w:rPr>
              <w:t>thatë)</w:t>
            </w:r>
          </w:p>
        </w:tc>
        <w:tc>
          <w:tcPr>
            <w:tcW w:w="2508" w:type="dxa"/>
          </w:tcPr>
          <w:p w14:paraId="522A1762" w14:textId="77777777" w:rsidR="00DF7D6B" w:rsidRPr="00B51528" w:rsidRDefault="00DF7D6B" w:rsidP="00AD7E4E">
            <w:pPr>
              <w:pStyle w:val="TableParagraph"/>
              <w:spacing w:line="276" w:lineRule="auto"/>
              <w:ind w:left="226" w:right="217"/>
              <w:jc w:val="center"/>
              <w:rPr>
                <w:b/>
                <w:sz w:val="24"/>
                <w:szCs w:val="24"/>
              </w:rPr>
            </w:pPr>
            <w:r w:rsidRPr="00B51528">
              <w:rPr>
                <w:b/>
                <w:w w:val="105"/>
                <w:sz w:val="24"/>
                <w:szCs w:val="24"/>
              </w:rPr>
              <w:t>L/S = 10 l/kg</w:t>
            </w:r>
            <w:r w:rsidRPr="00B51528">
              <w:rPr>
                <w:b/>
                <w:spacing w:val="1"/>
                <w:w w:val="105"/>
                <w:sz w:val="24"/>
                <w:szCs w:val="24"/>
              </w:rPr>
              <w:t xml:space="preserve"> </w:t>
            </w:r>
            <w:r w:rsidRPr="00B51528">
              <w:rPr>
                <w:b/>
                <w:w w:val="105"/>
                <w:sz w:val="24"/>
                <w:szCs w:val="24"/>
              </w:rPr>
              <w:t>(mg/kg</w:t>
            </w:r>
            <w:r w:rsidRPr="00B51528">
              <w:rPr>
                <w:b/>
                <w:spacing w:val="-1"/>
                <w:w w:val="105"/>
                <w:sz w:val="24"/>
                <w:szCs w:val="24"/>
              </w:rPr>
              <w:t xml:space="preserve"> </w:t>
            </w:r>
            <w:r w:rsidRPr="00B51528">
              <w:rPr>
                <w:b/>
                <w:w w:val="105"/>
                <w:sz w:val="24"/>
                <w:szCs w:val="24"/>
              </w:rPr>
              <w:t>substancë e</w:t>
            </w:r>
          </w:p>
          <w:p w14:paraId="33CFF00E" w14:textId="77777777" w:rsidR="00DF7D6B" w:rsidRPr="00B51528" w:rsidRDefault="00DF7D6B" w:rsidP="00AD7E4E">
            <w:pPr>
              <w:pStyle w:val="TableParagraph"/>
              <w:spacing w:line="276" w:lineRule="auto"/>
              <w:ind w:left="224" w:right="217"/>
              <w:jc w:val="center"/>
              <w:rPr>
                <w:b/>
                <w:sz w:val="24"/>
                <w:szCs w:val="24"/>
              </w:rPr>
            </w:pPr>
            <w:r w:rsidRPr="00B51528">
              <w:rPr>
                <w:b/>
                <w:sz w:val="24"/>
                <w:szCs w:val="24"/>
              </w:rPr>
              <w:t>thatë)</w:t>
            </w:r>
          </w:p>
        </w:tc>
        <w:tc>
          <w:tcPr>
            <w:tcW w:w="2161" w:type="dxa"/>
          </w:tcPr>
          <w:p w14:paraId="4B3920AD" w14:textId="77777777" w:rsidR="00DF7D6B" w:rsidRPr="00B51528" w:rsidRDefault="00DF7D6B" w:rsidP="00AD7E4E">
            <w:pPr>
              <w:pStyle w:val="TableParagraph"/>
              <w:spacing w:line="276" w:lineRule="auto"/>
              <w:ind w:left="198" w:right="191"/>
              <w:jc w:val="center"/>
              <w:rPr>
                <w:b/>
                <w:sz w:val="24"/>
                <w:szCs w:val="24"/>
              </w:rPr>
            </w:pPr>
            <w:r w:rsidRPr="00B51528">
              <w:rPr>
                <w:b/>
                <w:sz w:val="24"/>
                <w:szCs w:val="24"/>
              </w:rPr>
              <w:t>C0</w:t>
            </w:r>
          </w:p>
          <w:p w14:paraId="69A773A6" w14:textId="77777777" w:rsidR="00DF7D6B" w:rsidRPr="00B51528" w:rsidRDefault="00DF7D6B" w:rsidP="00AD7E4E">
            <w:pPr>
              <w:pStyle w:val="TableParagraph"/>
              <w:spacing w:line="276" w:lineRule="auto"/>
              <w:ind w:left="200" w:right="191"/>
              <w:jc w:val="center"/>
              <w:rPr>
                <w:b/>
                <w:sz w:val="24"/>
                <w:szCs w:val="24"/>
              </w:rPr>
            </w:pPr>
            <w:r w:rsidRPr="00B51528">
              <w:rPr>
                <w:b/>
                <w:sz w:val="24"/>
                <w:szCs w:val="24"/>
              </w:rPr>
              <w:t>(testi</w:t>
            </w:r>
            <w:r w:rsidRPr="00B51528">
              <w:rPr>
                <w:b/>
                <w:spacing w:val="-12"/>
                <w:sz w:val="24"/>
                <w:szCs w:val="24"/>
              </w:rPr>
              <w:t xml:space="preserve"> </w:t>
            </w:r>
            <w:r w:rsidRPr="00B51528">
              <w:rPr>
                <w:b/>
                <w:sz w:val="24"/>
                <w:szCs w:val="24"/>
              </w:rPr>
              <w:t>i</w:t>
            </w:r>
            <w:r w:rsidRPr="00B51528">
              <w:rPr>
                <w:b/>
                <w:spacing w:val="-11"/>
                <w:sz w:val="24"/>
                <w:szCs w:val="24"/>
              </w:rPr>
              <w:t xml:space="preserve"> </w:t>
            </w:r>
            <w:r w:rsidRPr="00B51528">
              <w:rPr>
                <w:b/>
                <w:sz w:val="24"/>
                <w:szCs w:val="24"/>
              </w:rPr>
              <w:t>perkolimit</w:t>
            </w:r>
            <w:r w:rsidRPr="00B51528">
              <w:rPr>
                <w:b/>
                <w:spacing w:val="-57"/>
                <w:sz w:val="24"/>
                <w:szCs w:val="24"/>
              </w:rPr>
              <w:t xml:space="preserve"> </w:t>
            </w:r>
            <w:r w:rsidRPr="00B51528">
              <w:rPr>
                <w:b/>
                <w:sz w:val="24"/>
                <w:szCs w:val="24"/>
              </w:rPr>
              <w:t>(mg/L)</w:t>
            </w:r>
          </w:p>
        </w:tc>
      </w:tr>
      <w:tr w:rsidR="00DF7D6B" w:rsidRPr="00B51528" w14:paraId="3557540C" w14:textId="77777777" w:rsidTr="00AF3CD0">
        <w:trPr>
          <w:trHeight w:val="269"/>
        </w:trPr>
        <w:tc>
          <w:tcPr>
            <w:tcW w:w="1908" w:type="dxa"/>
          </w:tcPr>
          <w:p w14:paraId="73F9AC25" w14:textId="77777777" w:rsidR="00DF7D6B" w:rsidRPr="00B51528" w:rsidRDefault="00DF7D6B" w:rsidP="00AD7E4E">
            <w:pPr>
              <w:pStyle w:val="TableParagraph"/>
              <w:spacing w:line="276" w:lineRule="auto"/>
              <w:rPr>
                <w:sz w:val="24"/>
                <w:szCs w:val="24"/>
              </w:rPr>
            </w:pPr>
            <w:r w:rsidRPr="00B51528">
              <w:rPr>
                <w:w w:val="95"/>
                <w:sz w:val="24"/>
                <w:szCs w:val="24"/>
              </w:rPr>
              <w:t>As</w:t>
            </w:r>
            <w:r w:rsidRPr="00B51528">
              <w:rPr>
                <w:spacing w:val="-9"/>
                <w:w w:val="95"/>
                <w:sz w:val="24"/>
                <w:szCs w:val="24"/>
              </w:rPr>
              <w:t xml:space="preserve"> </w:t>
            </w:r>
            <w:r w:rsidRPr="00B51528">
              <w:rPr>
                <w:w w:val="95"/>
                <w:sz w:val="24"/>
                <w:szCs w:val="24"/>
              </w:rPr>
              <w:t>(Arsenik)</w:t>
            </w:r>
          </w:p>
        </w:tc>
        <w:tc>
          <w:tcPr>
            <w:tcW w:w="2423" w:type="dxa"/>
          </w:tcPr>
          <w:p w14:paraId="4C4DF01E" w14:textId="77777777" w:rsidR="00DF7D6B" w:rsidRPr="00B51528" w:rsidRDefault="00DF7D6B" w:rsidP="00AD7E4E">
            <w:pPr>
              <w:pStyle w:val="TableParagraph"/>
              <w:spacing w:line="276" w:lineRule="auto"/>
              <w:rPr>
                <w:sz w:val="24"/>
                <w:szCs w:val="24"/>
              </w:rPr>
            </w:pPr>
            <w:r w:rsidRPr="00B51528">
              <w:rPr>
                <w:sz w:val="24"/>
                <w:szCs w:val="24"/>
              </w:rPr>
              <w:t>0.1</w:t>
            </w:r>
          </w:p>
        </w:tc>
        <w:tc>
          <w:tcPr>
            <w:tcW w:w="2508" w:type="dxa"/>
          </w:tcPr>
          <w:p w14:paraId="65017F4B" w14:textId="77777777" w:rsidR="00DF7D6B" w:rsidRPr="00B51528" w:rsidRDefault="00DF7D6B" w:rsidP="00AD7E4E">
            <w:pPr>
              <w:pStyle w:val="TableParagraph"/>
              <w:spacing w:line="276" w:lineRule="auto"/>
              <w:rPr>
                <w:sz w:val="24"/>
                <w:szCs w:val="24"/>
              </w:rPr>
            </w:pPr>
            <w:r w:rsidRPr="00B51528">
              <w:rPr>
                <w:sz w:val="24"/>
                <w:szCs w:val="24"/>
              </w:rPr>
              <w:t>0.5</w:t>
            </w:r>
          </w:p>
        </w:tc>
        <w:tc>
          <w:tcPr>
            <w:tcW w:w="2161" w:type="dxa"/>
          </w:tcPr>
          <w:p w14:paraId="057D5CA2" w14:textId="77777777" w:rsidR="00DF7D6B" w:rsidRPr="00B51528" w:rsidRDefault="00DF7D6B" w:rsidP="00AD7E4E">
            <w:pPr>
              <w:pStyle w:val="TableParagraph"/>
              <w:spacing w:line="276" w:lineRule="auto"/>
              <w:ind w:left="106"/>
              <w:rPr>
                <w:sz w:val="24"/>
                <w:szCs w:val="24"/>
              </w:rPr>
            </w:pPr>
            <w:r w:rsidRPr="00B51528">
              <w:rPr>
                <w:sz w:val="24"/>
                <w:szCs w:val="24"/>
              </w:rPr>
              <w:t>0.06</w:t>
            </w:r>
          </w:p>
        </w:tc>
      </w:tr>
      <w:tr w:rsidR="00DF7D6B" w:rsidRPr="00B51528" w14:paraId="3C52057D" w14:textId="77777777" w:rsidTr="00AF3CD0">
        <w:trPr>
          <w:trHeight w:val="269"/>
        </w:trPr>
        <w:tc>
          <w:tcPr>
            <w:tcW w:w="1908" w:type="dxa"/>
          </w:tcPr>
          <w:p w14:paraId="724015BD" w14:textId="77777777" w:rsidR="00DF7D6B" w:rsidRPr="00B51528" w:rsidRDefault="00DF7D6B" w:rsidP="00AD7E4E">
            <w:pPr>
              <w:pStyle w:val="TableParagraph"/>
              <w:spacing w:line="276" w:lineRule="auto"/>
              <w:rPr>
                <w:sz w:val="24"/>
                <w:szCs w:val="24"/>
              </w:rPr>
            </w:pPr>
            <w:r w:rsidRPr="00B51528">
              <w:rPr>
                <w:w w:val="95"/>
                <w:sz w:val="24"/>
                <w:szCs w:val="24"/>
              </w:rPr>
              <w:t>Ba</w:t>
            </w:r>
            <w:r w:rsidRPr="00B51528">
              <w:rPr>
                <w:spacing w:val="-11"/>
                <w:w w:val="95"/>
                <w:sz w:val="24"/>
                <w:szCs w:val="24"/>
              </w:rPr>
              <w:t xml:space="preserve"> </w:t>
            </w:r>
            <w:r w:rsidRPr="00B51528">
              <w:rPr>
                <w:w w:val="95"/>
                <w:sz w:val="24"/>
                <w:szCs w:val="24"/>
              </w:rPr>
              <w:t>(Barium)</w:t>
            </w:r>
          </w:p>
        </w:tc>
        <w:tc>
          <w:tcPr>
            <w:tcW w:w="2423" w:type="dxa"/>
          </w:tcPr>
          <w:p w14:paraId="1F8EFB82" w14:textId="77777777" w:rsidR="00DF7D6B" w:rsidRPr="00B51528" w:rsidRDefault="00DF7D6B" w:rsidP="00AD7E4E">
            <w:pPr>
              <w:pStyle w:val="TableParagraph"/>
              <w:spacing w:line="276" w:lineRule="auto"/>
              <w:rPr>
                <w:sz w:val="24"/>
                <w:szCs w:val="24"/>
              </w:rPr>
            </w:pPr>
            <w:r w:rsidRPr="00B51528">
              <w:rPr>
                <w:w w:val="93"/>
                <w:sz w:val="24"/>
                <w:szCs w:val="24"/>
              </w:rPr>
              <w:t>7</w:t>
            </w:r>
          </w:p>
        </w:tc>
        <w:tc>
          <w:tcPr>
            <w:tcW w:w="2508" w:type="dxa"/>
          </w:tcPr>
          <w:p w14:paraId="4B5369D7" w14:textId="77777777" w:rsidR="00DF7D6B" w:rsidRPr="00B51528" w:rsidRDefault="00DF7D6B" w:rsidP="00AD7E4E">
            <w:pPr>
              <w:pStyle w:val="TableParagraph"/>
              <w:spacing w:line="276" w:lineRule="auto"/>
              <w:rPr>
                <w:sz w:val="24"/>
                <w:szCs w:val="24"/>
              </w:rPr>
            </w:pPr>
            <w:r w:rsidRPr="00B51528">
              <w:rPr>
                <w:sz w:val="24"/>
                <w:szCs w:val="24"/>
              </w:rPr>
              <w:t>20</w:t>
            </w:r>
          </w:p>
        </w:tc>
        <w:tc>
          <w:tcPr>
            <w:tcW w:w="2161" w:type="dxa"/>
          </w:tcPr>
          <w:p w14:paraId="5A103F1C" w14:textId="77777777" w:rsidR="00DF7D6B" w:rsidRPr="00B51528" w:rsidRDefault="00DF7D6B" w:rsidP="00AD7E4E">
            <w:pPr>
              <w:pStyle w:val="TableParagraph"/>
              <w:spacing w:line="276" w:lineRule="auto"/>
              <w:ind w:left="106"/>
              <w:rPr>
                <w:sz w:val="24"/>
                <w:szCs w:val="24"/>
              </w:rPr>
            </w:pPr>
            <w:r w:rsidRPr="00B51528">
              <w:rPr>
                <w:w w:val="93"/>
                <w:sz w:val="24"/>
                <w:szCs w:val="24"/>
              </w:rPr>
              <w:t>4</w:t>
            </w:r>
          </w:p>
        </w:tc>
      </w:tr>
      <w:tr w:rsidR="00DF7D6B" w:rsidRPr="00B51528" w14:paraId="6F9CD6B6" w14:textId="77777777" w:rsidTr="00AF3CD0">
        <w:trPr>
          <w:trHeight w:val="269"/>
        </w:trPr>
        <w:tc>
          <w:tcPr>
            <w:tcW w:w="1908" w:type="dxa"/>
          </w:tcPr>
          <w:p w14:paraId="31A970F7" w14:textId="77777777" w:rsidR="00DF7D6B" w:rsidRPr="00B51528" w:rsidRDefault="00DF7D6B" w:rsidP="00AD7E4E">
            <w:pPr>
              <w:pStyle w:val="TableParagraph"/>
              <w:spacing w:line="276" w:lineRule="auto"/>
              <w:rPr>
                <w:sz w:val="24"/>
                <w:szCs w:val="24"/>
              </w:rPr>
            </w:pPr>
            <w:r w:rsidRPr="00B51528">
              <w:rPr>
                <w:w w:val="95"/>
                <w:sz w:val="24"/>
                <w:szCs w:val="24"/>
              </w:rPr>
              <w:t>Cd</w:t>
            </w:r>
            <w:r w:rsidRPr="00B51528">
              <w:rPr>
                <w:spacing w:val="8"/>
                <w:w w:val="95"/>
                <w:sz w:val="24"/>
                <w:szCs w:val="24"/>
              </w:rPr>
              <w:t xml:space="preserve"> </w:t>
            </w:r>
            <w:r w:rsidRPr="00B51528">
              <w:rPr>
                <w:w w:val="95"/>
                <w:sz w:val="24"/>
                <w:szCs w:val="24"/>
              </w:rPr>
              <w:t>(Kadmium)</w:t>
            </w:r>
          </w:p>
        </w:tc>
        <w:tc>
          <w:tcPr>
            <w:tcW w:w="2423" w:type="dxa"/>
          </w:tcPr>
          <w:p w14:paraId="4C5F846E" w14:textId="77777777" w:rsidR="00DF7D6B" w:rsidRPr="00B51528" w:rsidRDefault="00DF7D6B" w:rsidP="00AD7E4E">
            <w:pPr>
              <w:pStyle w:val="TableParagraph"/>
              <w:spacing w:line="276" w:lineRule="auto"/>
              <w:rPr>
                <w:sz w:val="24"/>
                <w:szCs w:val="24"/>
              </w:rPr>
            </w:pPr>
            <w:r w:rsidRPr="00B51528">
              <w:rPr>
                <w:sz w:val="24"/>
                <w:szCs w:val="24"/>
              </w:rPr>
              <w:t>0.03</w:t>
            </w:r>
          </w:p>
        </w:tc>
        <w:tc>
          <w:tcPr>
            <w:tcW w:w="2508" w:type="dxa"/>
          </w:tcPr>
          <w:p w14:paraId="07683B7E" w14:textId="77777777" w:rsidR="00DF7D6B" w:rsidRPr="00B51528" w:rsidRDefault="00DF7D6B" w:rsidP="00AD7E4E">
            <w:pPr>
              <w:pStyle w:val="TableParagraph"/>
              <w:spacing w:line="276" w:lineRule="auto"/>
              <w:rPr>
                <w:sz w:val="24"/>
                <w:szCs w:val="24"/>
              </w:rPr>
            </w:pPr>
            <w:r w:rsidRPr="00B51528">
              <w:rPr>
                <w:sz w:val="24"/>
                <w:szCs w:val="24"/>
              </w:rPr>
              <w:t>0.04</w:t>
            </w:r>
          </w:p>
        </w:tc>
        <w:tc>
          <w:tcPr>
            <w:tcW w:w="2161" w:type="dxa"/>
          </w:tcPr>
          <w:p w14:paraId="44BF07D9" w14:textId="77777777" w:rsidR="00DF7D6B" w:rsidRPr="00B51528" w:rsidRDefault="00DF7D6B" w:rsidP="00AD7E4E">
            <w:pPr>
              <w:pStyle w:val="TableParagraph"/>
              <w:spacing w:line="276" w:lineRule="auto"/>
              <w:ind w:left="106"/>
              <w:rPr>
                <w:sz w:val="24"/>
                <w:szCs w:val="24"/>
              </w:rPr>
            </w:pPr>
            <w:r w:rsidRPr="00B51528">
              <w:rPr>
                <w:sz w:val="24"/>
                <w:szCs w:val="24"/>
              </w:rPr>
              <w:t>0.02</w:t>
            </w:r>
          </w:p>
        </w:tc>
      </w:tr>
      <w:tr w:rsidR="00DF7D6B" w:rsidRPr="00B51528" w14:paraId="6CC8E626" w14:textId="77777777" w:rsidTr="00AF3CD0">
        <w:trPr>
          <w:trHeight w:val="539"/>
        </w:trPr>
        <w:tc>
          <w:tcPr>
            <w:tcW w:w="1908" w:type="dxa"/>
          </w:tcPr>
          <w:p w14:paraId="6EE5FDE0" w14:textId="77777777" w:rsidR="00DF7D6B" w:rsidRPr="00B51528" w:rsidRDefault="00DF7D6B" w:rsidP="00AD7E4E">
            <w:pPr>
              <w:pStyle w:val="TableParagraph"/>
              <w:spacing w:line="276" w:lineRule="auto"/>
              <w:rPr>
                <w:sz w:val="24"/>
                <w:szCs w:val="24"/>
              </w:rPr>
            </w:pPr>
            <w:r w:rsidRPr="00B51528">
              <w:rPr>
                <w:spacing w:val="-1"/>
                <w:sz w:val="24"/>
                <w:szCs w:val="24"/>
              </w:rPr>
              <w:t>Cr</w:t>
            </w:r>
            <w:r w:rsidRPr="00B51528">
              <w:rPr>
                <w:spacing w:val="-13"/>
                <w:sz w:val="24"/>
                <w:szCs w:val="24"/>
              </w:rPr>
              <w:t xml:space="preserve"> </w:t>
            </w:r>
            <w:r w:rsidRPr="00B51528">
              <w:rPr>
                <w:spacing w:val="-1"/>
                <w:sz w:val="24"/>
                <w:szCs w:val="24"/>
              </w:rPr>
              <w:t>(total)</w:t>
            </w:r>
            <w:r w:rsidRPr="00B51528">
              <w:rPr>
                <w:spacing w:val="-13"/>
                <w:sz w:val="24"/>
                <w:szCs w:val="24"/>
              </w:rPr>
              <w:t xml:space="preserve"> </w:t>
            </w:r>
            <w:r w:rsidRPr="00B51528">
              <w:rPr>
                <w:spacing w:val="-1"/>
                <w:sz w:val="24"/>
                <w:szCs w:val="24"/>
              </w:rPr>
              <w:t>(Krom</w:t>
            </w:r>
          </w:p>
          <w:p w14:paraId="08495AA9" w14:textId="77777777" w:rsidR="00DF7D6B" w:rsidRPr="00B51528" w:rsidRDefault="00DF7D6B" w:rsidP="00AD7E4E">
            <w:pPr>
              <w:pStyle w:val="TableParagraph"/>
              <w:spacing w:line="276" w:lineRule="auto"/>
              <w:rPr>
                <w:sz w:val="24"/>
                <w:szCs w:val="24"/>
              </w:rPr>
            </w:pPr>
            <w:r w:rsidRPr="00B51528">
              <w:rPr>
                <w:sz w:val="24"/>
                <w:szCs w:val="24"/>
              </w:rPr>
              <w:t>total)</w:t>
            </w:r>
          </w:p>
        </w:tc>
        <w:tc>
          <w:tcPr>
            <w:tcW w:w="2423" w:type="dxa"/>
          </w:tcPr>
          <w:p w14:paraId="0127C89C" w14:textId="77777777" w:rsidR="00DF7D6B" w:rsidRPr="00B51528" w:rsidRDefault="00DF7D6B" w:rsidP="00AD7E4E">
            <w:pPr>
              <w:pStyle w:val="TableParagraph"/>
              <w:spacing w:line="276" w:lineRule="auto"/>
              <w:rPr>
                <w:sz w:val="24"/>
                <w:szCs w:val="24"/>
              </w:rPr>
            </w:pPr>
            <w:r w:rsidRPr="00B51528">
              <w:rPr>
                <w:sz w:val="24"/>
                <w:szCs w:val="24"/>
              </w:rPr>
              <w:t>0.2</w:t>
            </w:r>
          </w:p>
        </w:tc>
        <w:tc>
          <w:tcPr>
            <w:tcW w:w="2508" w:type="dxa"/>
          </w:tcPr>
          <w:p w14:paraId="6E47B986" w14:textId="77777777" w:rsidR="00DF7D6B" w:rsidRPr="00B51528" w:rsidRDefault="00DF7D6B" w:rsidP="00AD7E4E">
            <w:pPr>
              <w:pStyle w:val="TableParagraph"/>
              <w:spacing w:line="276" w:lineRule="auto"/>
              <w:rPr>
                <w:sz w:val="24"/>
                <w:szCs w:val="24"/>
              </w:rPr>
            </w:pPr>
            <w:r w:rsidRPr="00B51528">
              <w:rPr>
                <w:sz w:val="24"/>
                <w:szCs w:val="24"/>
              </w:rPr>
              <w:t>0.5</w:t>
            </w:r>
          </w:p>
        </w:tc>
        <w:tc>
          <w:tcPr>
            <w:tcW w:w="2161" w:type="dxa"/>
          </w:tcPr>
          <w:p w14:paraId="50A53401" w14:textId="77777777" w:rsidR="00DF7D6B" w:rsidRPr="00B51528" w:rsidRDefault="00DF7D6B" w:rsidP="00AD7E4E">
            <w:pPr>
              <w:pStyle w:val="TableParagraph"/>
              <w:spacing w:line="276" w:lineRule="auto"/>
              <w:ind w:left="106"/>
              <w:rPr>
                <w:sz w:val="24"/>
                <w:szCs w:val="24"/>
              </w:rPr>
            </w:pPr>
            <w:r w:rsidRPr="00B51528">
              <w:rPr>
                <w:sz w:val="24"/>
                <w:szCs w:val="24"/>
              </w:rPr>
              <w:t>0.1</w:t>
            </w:r>
          </w:p>
        </w:tc>
      </w:tr>
      <w:tr w:rsidR="00DF7D6B" w:rsidRPr="00B51528" w14:paraId="32EE9E9B" w14:textId="77777777" w:rsidTr="00AF3CD0">
        <w:trPr>
          <w:trHeight w:val="269"/>
        </w:trPr>
        <w:tc>
          <w:tcPr>
            <w:tcW w:w="1908" w:type="dxa"/>
          </w:tcPr>
          <w:p w14:paraId="72322D32" w14:textId="77777777" w:rsidR="00DF7D6B" w:rsidRPr="00B51528" w:rsidRDefault="00DF7D6B" w:rsidP="00AD7E4E">
            <w:pPr>
              <w:pStyle w:val="TableParagraph"/>
              <w:spacing w:line="276" w:lineRule="auto"/>
              <w:rPr>
                <w:sz w:val="24"/>
                <w:szCs w:val="24"/>
              </w:rPr>
            </w:pPr>
            <w:r w:rsidRPr="00B51528">
              <w:rPr>
                <w:w w:val="95"/>
                <w:sz w:val="24"/>
                <w:szCs w:val="24"/>
              </w:rPr>
              <w:t>Cu</w:t>
            </w:r>
            <w:r w:rsidRPr="00B51528">
              <w:rPr>
                <w:spacing w:val="-7"/>
                <w:w w:val="95"/>
                <w:sz w:val="24"/>
                <w:szCs w:val="24"/>
              </w:rPr>
              <w:t xml:space="preserve"> </w:t>
            </w:r>
            <w:r w:rsidRPr="00B51528">
              <w:rPr>
                <w:w w:val="95"/>
                <w:sz w:val="24"/>
                <w:szCs w:val="24"/>
              </w:rPr>
              <w:t>(Bakër)</w:t>
            </w:r>
          </w:p>
        </w:tc>
        <w:tc>
          <w:tcPr>
            <w:tcW w:w="2423" w:type="dxa"/>
          </w:tcPr>
          <w:p w14:paraId="09FCDEDD" w14:textId="77777777" w:rsidR="00DF7D6B" w:rsidRPr="00B51528" w:rsidRDefault="00DF7D6B" w:rsidP="00AD7E4E">
            <w:pPr>
              <w:pStyle w:val="TableParagraph"/>
              <w:spacing w:line="276" w:lineRule="auto"/>
              <w:rPr>
                <w:sz w:val="24"/>
                <w:szCs w:val="24"/>
              </w:rPr>
            </w:pPr>
            <w:r w:rsidRPr="00B51528">
              <w:rPr>
                <w:sz w:val="24"/>
                <w:szCs w:val="24"/>
              </w:rPr>
              <w:t>0.9</w:t>
            </w:r>
          </w:p>
        </w:tc>
        <w:tc>
          <w:tcPr>
            <w:tcW w:w="2508" w:type="dxa"/>
          </w:tcPr>
          <w:p w14:paraId="44FE75F6" w14:textId="77777777" w:rsidR="00DF7D6B" w:rsidRPr="00B51528" w:rsidRDefault="00DF7D6B" w:rsidP="00AD7E4E">
            <w:pPr>
              <w:pStyle w:val="TableParagraph"/>
              <w:spacing w:line="276" w:lineRule="auto"/>
              <w:rPr>
                <w:sz w:val="24"/>
                <w:szCs w:val="24"/>
              </w:rPr>
            </w:pPr>
            <w:r w:rsidRPr="00B51528">
              <w:rPr>
                <w:w w:val="93"/>
                <w:sz w:val="24"/>
                <w:szCs w:val="24"/>
              </w:rPr>
              <w:t>2</w:t>
            </w:r>
          </w:p>
        </w:tc>
        <w:tc>
          <w:tcPr>
            <w:tcW w:w="2161" w:type="dxa"/>
          </w:tcPr>
          <w:p w14:paraId="7100489D" w14:textId="77777777" w:rsidR="00DF7D6B" w:rsidRPr="00B51528" w:rsidRDefault="00DF7D6B" w:rsidP="00AD7E4E">
            <w:pPr>
              <w:pStyle w:val="TableParagraph"/>
              <w:spacing w:line="276" w:lineRule="auto"/>
              <w:ind w:left="106"/>
              <w:rPr>
                <w:sz w:val="24"/>
                <w:szCs w:val="24"/>
              </w:rPr>
            </w:pPr>
            <w:r w:rsidRPr="00B51528">
              <w:rPr>
                <w:sz w:val="24"/>
                <w:szCs w:val="24"/>
              </w:rPr>
              <w:t>0.6</w:t>
            </w:r>
          </w:p>
        </w:tc>
      </w:tr>
      <w:tr w:rsidR="00DF7D6B" w:rsidRPr="00B51528" w14:paraId="236DCE9E" w14:textId="77777777" w:rsidTr="00AF3CD0">
        <w:trPr>
          <w:trHeight w:val="269"/>
        </w:trPr>
        <w:tc>
          <w:tcPr>
            <w:tcW w:w="1908" w:type="dxa"/>
          </w:tcPr>
          <w:p w14:paraId="0747659F" w14:textId="77777777" w:rsidR="00DF7D6B" w:rsidRPr="00B51528" w:rsidRDefault="00DF7D6B" w:rsidP="00AD7E4E">
            <w:pPr>
              <w:pStyle w:val="TableParagraph"/>
              <w:spacing w:line="276" w:lineRule="auto"/>
              <w:rPr>
                <w:sz w:val="24"/>
                <w:szCs w:val="24"/>
              </w:rPr>
            </w:pPr>
            <w:r w:rsidRPr="00B51528">
              <w:rPr>
                <w:w w:val="95"/>
                <w:sz w:val="24"/>
                <w:szCs w:val="24"/>
              </w:rPr>
              <w:t>Hg</w:t>
            </w:r>
            <w:r w:rsidRPr="00B51528">
              <w:rPr>
                <w:spacing w:val="1"/>
                <w:w w:val="95"/>
                <w:sz w:val="24"/>
                <w:szCs w:val="24"/>
              </w:rPr>
              <w:t xml:space="preserve"> </w:t>
            </w:r>
            <w:r w:rsidRPr="00B51528">
              <w:rPr>
                <w:w w:val="95"/>
                <w:sz w:val="24"/>
                <w:szCs w:val="24"/>
              </w:rPr>
              <w:t>(Mërkur)</w:t>
            </w:r>
          </w:p>
        </w:tc>
        <w:tc>
          <w:tcPr>
            <w:tcW w:w="2423" w:type="dxa"/>
          </w:tcPr>
          <w:p w14:paraId="591238E9" w14:textId="77777777" w:rsidR="00DF7D6B" w:rsidRPr="00B51528" w:rsidRDefault="00DF7D6B" w:rsidP="00AD7E4E">
            <w:pPr>
              <w:pStyle w:val="TableParagraph"/>
              <w:spacing w:line="276" w:lineRule="auto"/>
              <w:rPr>
                <w:sz w:val="24"/>
                <w:szCs w:val="24"/>
              </w:rPr>
            </w:pPr>
            <w:r w:rsidRPr="00B51528">
              <w:rPr>
                <w:sz w:val="24"/>
                <w:szCs w:val="24"/>
              </w:rPr>
              <w:t>0.003</w:t>
            </w:r>
          </w:p>
        </w:tc>
        <w:tc>
          <w:tcPr>
            <w:tcW w:w="2508" w:type="dxa"/>
          </w:tcPr>
          <w:p w14:paraId="2B1E2CAB" w14:textId="77777777" w:rsidR="00DF7D6B" w:rsidRPr="00B51528" w:rsidRDefault="00DF7D6B" w:rsidP="00AD7E4E">
            <w:pPr>
              <w:pStyle w:val="TableParagraph"/>
              <w:spacing w:line="276" w:lineRule="auto"/>
              <w:rPr>
                <w:sz w:val="24"/>
                <w:szCs w:val="24"/>
              </w:rPr>
            </w:pPr>
            <w:r w:rsidRPr="00B51528">
              <w:rPr>
                <w:sz w:val="24"/>
                <w:szCs w:val="24"/>
              </w:rPr>
              <w:t>0.01</w:t>
            </w:r>
          </w:p>
        </w:tc>
        <w:tc>
          <w:tcPr>
            <w:tcW w:w="2161" w:type="dxa"/>
          </w:tcPr>
          <w:p w14:paraId="3FA476C9" w14:textId="77777777" w:rsidR="00DF7D6B" w:rsidRPr="00B51528" w:rsidRDefault="00DF7D6B" w:rsidP="00AD7E4E">
            <w:pPr>
              <w:pStyle w:val="TableParagraph"/>
              <w:spacing w:line="276" w:lineRule="auto"/>
              <w:ind w:left="106"/>
              <w:rPr>
                <w:sz w:val="24"/>
                <w:szCs w:val="24"/>
              </w:rPr>
            </w:pPr>
            <w:r w:rsidRPr="00B51528">
              <w:rPr>
                <w:sz w:val="24"/>
                <w:szCs w:val="24"/>
              </w:rPr>
              <w:t>0.002</w:t>
            </w:r>
          </w:p>
        </w:tc>
      </w:tr>
      <w:tr w:rsidR="00DF7D6B" w:rsidRPr="00B51528" w14:paraId="1D726EB6" w14:textId="77777777" w:rsidTr="00AF3CD0">
        <w:trPr>
          <w:trHeight w:val="269"/>
        </w:trPr>
        <w:tc>
          <w:tcPr>
            <w:tcW w:w="1908" w:type="dxa"/>
          </w:tcPr>
          <w:p w14:paraId="469C55D2" w14:textId="77777777" w:rsidR="00DF7D6B" w:rsidRPr="00B51528" w:rsidRDefault="00DF7D6B" w:rsidP="00AD7E4E">
            <w:pPr>
              <w:pStyle w:val="TableParagraph"/>
              <w:spacing w:line="276" w:lineRule="auto"/>
              <w:rPr>
                <w:sz w:val="24"/>
                <w:szCs w:val="24"/>
              </w:rPr>
            </w:pPr>
            <w:r w:rsidRPr="00B51528">
              <w:rPr>
                <w:w w:val="95"/>
                <w:sz w:val="24"/>
                <w:szCs w:val="24"/>
              </w:rPr>
              <w:t>Mo</w:t>
            </w:r>
            <w:r w:rsidRPr="00B51528">
              <w:rPr>
                <w:spacing w:val="-1"/>
                <w:w w:val="95"/>
                <w:sz w:val="24"/>
                <w:szCs w:val="24"/>
              </w:rPr>
              <w:t xml:space="preserve"> </w:t>
            </w:r>
            <w:r w:rsidRPr="00B51528">
              <w:rPr>
                <w:w w:val="95"/>
                <w:sz w:val="24"/>
                <w:szCs w:val="24"/>
              </w:rPr>
              <w:t>(Molibden)</w:t>
            </w:r>
          </w:p>
        </w:tc>
        <w:tc>
          <w:tcPr>
            <w:tcW w:w="2423" w:type="dxa"/>
          </w:tcPr>
          <w:p w14:paraId="76952BA2" w14:textId="77777777" w:rsidR="00DF7D6B" w:rsidRPr="00B51528" w:rsidRDefault="00DF7D6B" w:rsidP="00AD7E4E">
            <w:pPr>
              <w:pStyle w:val="TableParagraph"/>
              <w:spacing w:line="276" w:lineRule="auto"/>
              <w:rPr>
                <w:sz w:val="24"/>
                <w:szCs w:val="24"/>
              </w:rPr>
            </w:pPr>
            <w:r w:rsidRPr="00B51528">
              <w:rPr>
                <w:sz w:val="24"/>
                <w:szCs w:val="24"/>
              </w:rPr>
              <w:t>0.3</w:t>
            </w:r>
          </w:p>
        </w:tc>
        <w:tc>
          <w:tcPr>
            <w:tcW w:w="2508" w:type="dxa"/>
          </w:tcPr>
          <w:p w14:paraId="53B7D798" w14:textId="77777777" w:rsidR="00DF7D6B" w:rsidRPr="00B51528" w:rsidRDefault="00DF7D6B" w:rsidP="00AD7E4E">
            <w:pPr>
              <w:pStyle w:val="TableParagraph"/>
              <w:spacing w:line="276" w:lineRule="auto"/>
              <w:rPr>
                <w:sz w:val="24"/>
                <w:szCs w:val="24"/>
              </w:rPr>
            </w:pPr>
            <w:r w:rsidRPr="00B51528">
              <w:rPr>
                <w:sz w:val="24"/>
                <w:szCs w:val="24"/>
              </w:rPr>
              <w:t>0.5</w:t>
            </w:r>
          </w:p>
        </w:tc>
        <w:tc>
          <w:tcPr>
            <w:tcW w:w="2161" w:type="dxa"/>
          </w:tcPr>
          <w:p w14:paraId="4ED6B1DE" w14:textId="77777777" w:rsidR="00DF7D6B" w:rsidRPr="00B51528" w:rsidRDefault="00DF7D6B" w:rsidP="00AD7E4E">
            <w:pPr>
              <w:pStyle w:val="TableParagraph"/>
              <w:spacing w:line="276" w:lineRule="auto"/>
              <w:ind w:left="106"/>
              <w:rPr>
                <w:sz w:val="24"/>
                <w:szCs w:val="24"/>
              </w:rPr>
            </w:pPr>
            <w:r w:rsidRPr="00B51528">
              <w:rPr>
                <w:sz w:val="24"/>
                <w:szCs w:val="24"/>
              </w:rPr>
              <w:t>0.15</w:t>
            </w:r>
          </w:p>
        </w:tc>
      </w:tr>
      <w:tr w:rsidR="00DF7D6B" w:rsidRPr="00B51528" w14:paraId="1C5C80B5" w14:textId="77777777" w:rsidTr="00AF3CD0">
        <w:trPr>
          <w:trHeight w:val="269"/>
        </w:trPr>
        <w:tc>
          <w:tcPr>
            <w:tcW w:w="1908" w:type="dxa"/>
          </w:tcPr>
          <w:p w14:paraId="4A0E0685" w14:textId="77777777" w:rsidR="00DF7D6B" w:rsidRPr="00B51528" w:rsidRDefault="00DF7D6B" w:rsidP="00AD7E4E">
            <w:pPr>
              <w:pStyle w:val="TableParagraph"/>
              <w:spacing w:line="276" w:lineRule="auto"/>
              <w:rPr>
                <w:sz w:val="24"/>
                <w:szCs w:val="24"/>
              </w:rPr>
            </w:pPr>
            <w:r w:rsidRPr="00B51528">
              <w:rPr>
                <w:w w:val="95"/>
                <w:sz w:val="24"/>
                <w:szCs w:val="24"/>
              </w:rPr>
              <w:t>Ni</w:t>
            </w:r>
            <w:r w:rsidRPr="00B51528">
              <w:rPr>
                <w:spacing w:val="2"/>
                <w:w w:val="95"/>
                <w:sz w:val="24"/>
                <w:szCs w:val="24"/>
              </w:rPr>
              <w:t xml:space="preserve"> </w:t>
            </w:r>
            <w:r w:rsidRPr="00B51528">
              <w:rPr>
                <w:w w:val="95"/>
                <w:sz w:val="24"/>
                <w:szCs w:val="24"/>
              </w:rPr>
              <w:t>(Nikel)</w:t>
            </w:r>
          </w:p>
        </w:tc>
        <w:tc>
          <w:tcPr>
            <w:tcW w:w="2423" w:type="dxa"/>
          </w:tcPr>
          <w:p w14:paraId="171D0452" w14:textId="77777777" w:rsidR="00DF7D6B" w:rsidRPr="00B51528" w:rsidRDefault="00DF7D6B" w:rsidP="00AD7E4E">
            <w:pPr>
              <w:pStyle w:val="TableParagraph"/>
              <w:spacing w:line="276" w:lineRule="auto"/>
              <w:rPr>
                <w:sz w:val="24"/>
                <w:szCs w:val="24"/>
              </w:rPr>
            </w:pPr>
            <w:r w:rsidRPr="00B51528">
              <w:rPr>
                <w:sz w:val="24"/>
                <w:szCs w:val="24"/>
              </w:rPr>
              <w:t>0.2</w:t>
            </w:r>
          </w:p>
        </w:tc>
        <w:tc>
          <w:tcPr>
            <w:tcW w:w="2508" w:type="dxa"/>
          </w:tcPr>
          <w:p w14:paraId="4F3B75C3" w14:textId="77777777" w:rsidR="00DF7D6B" w:rsidRPr="00B51528" w:rsidRDefault="00DF7D6B" w:rsidP="00AD7E4E">
            <w:pPr>
              <w:pStyle w:val="TableParagraph"/>
              <w:spacing w:line="276" w:lineRule="auto"/>
              <w:rPr>
                <w:sz w:val="24"/>
                <w:szCs w:val="24"/>
              </w:rPr>
            </w:pPr>
            <w:r w:rsidRPr="00B51528">
              <w:rPr>
                <w:sz w:val="24"/>
                <w:szCs w:val="24"/>
              </w:rPr>
              <w:t>0.4</w:t>
            </w:r>
          </w:p>
        </w:tc>
        <w:tc>
          <w:tcPr>
            <w:tcW w:w="2161" w:type="dxa"/>
          </w:tcPr>
          <w:p w14:paraId="3721879E" w14:textId="77777777" w:rsidR="00DF7D6B" w:rsidRPr="00B51528" w:rsidRDefault="00DF7D6B" w:rsidP="00AD7E4E">
            <w:pPr>
              <w:pStyle w:val="TableParagraph"/>
              <w:spacing w:line="276" w:lineRule="auto"/>
              <w:ind w:left="106"/>
              <w:rPr>
                <w:sz w:val="24"/>
                <w:szCs w:val="24"/>
              </w:rPr>
            </w:pPr>
            <w:r w:rsidRPr="00B51528">
              <w:rPr>
                <w:sz w:val="24"/>
                <w:szCs w:val="24"/>
              </w:rPr>
              <w:t>0.12</w:t>
            </w:r>
          </w:p>
        </w:tc>
      </w:tr>
      <w:tr w:rsidR="00DF7D6B" w:rsidRPr="00B51528" w14:paraId="4F76BB1C" w14:textId="77777777" w:rsidTr="00AF3CD0">
        <w:trPr>
          <w:trHeight w:val="269"/>
        </w:trPr>
        <w:tc>
          <w:tcPr>
            <w:tcW w:w="1908" w:type="dxa"/>
          </w:tcPr>
          <w:p w14:paraId="23C25E19" w14:textId="77777777" w:rsidR="00DF7D6B" w:rsidRPr="00B51528" w:rsidRDefault="00DF7D6B" w:rsidP="00AD7E4E">
            <w:pPr>
              <w:pStyle w:val="TableParagraph"/>
              <w:spacing w:line="276" w:lineRule="auto"/>
              <w:rPr>
                <w:sz w:val="24"/>
                <w:szCs w:val="24"/>
              </w:rPr>
            </w:pPr>
            <w:r w:rsidRPr="00B51528">
              <w:rPr>
                <w:spacing w:val="-1"/>
                <w:sz w:val="24"/>
                <w:szCs w:val="24"/>
              </w:rPr>
              <w:t>Pb</w:t>
            </w:r>
            <w:r w:rsidRPr="00B51528">
              <w:rPr>
                <w:spacing w:val="-12"/>
                <w:sz w:val="24"/>
                <w:szCs w:val="24"/>
              </w:rPr>
              <w:t xml:space="preserve"> </w:t>
            </w:r>
            <w:r w:rsidRPr="00B51528">
              <w:rPr>
                <w:spacing w:val="-1"/>
                <w:sz w:val="24"/>
                <w:szCs w:val="24"/>
              </w:rPr>
              <w:t>(Plumb)</w:t>
            </w:r>
          </w:p>
        </w:tc>
        <w:tc>
          <w:tcPr>
            <w:tcW w:w="2423" w:type="dxa"/>
          </w:tcPr>
          <w:p w14:paraId="72A09D5A" w14:textId="77777777" w:rsidR="00DF7D6B" w:rsidRPr="00B51528" w:rsidRDefault="00DF7D6B" w:rsidP="00AD7E4E">
            <w:pPr>
              <w:pStyle w:val="TableParagraph"/>
              <w:spacing w:line="276" w:lineRule="auto"/>
              <w:rPr>
                <w:sz w:val="24"/>
                <w:szCs w:val="24"/>
              </w:rPr>
            </w:pPr>
            <w:r w:rsidRPr="00B51528">
              <w:rPr>
                <w:sz w:val="24"/>
                <w:szCs w:val="24"/>
              </w:rPr>
              <w:t>0.2</w:t>
            </w:r>
          </w:p>
        </w:tc>
        <w:tc>
          <w:tcPr>
            <w:tcW w:w="2508" w:type="dxa"/>
          </w:tcPr>
          <w:p w14:paraId="16C16F59" w14:textId="77777777" w:rsidR="00DF7D6B" w:rsidRPr="00B51528" w:rsidRDefault="00DF7D6B" w:rsidP="00AD7E4E">
            <w:pPr>
              <w:pStyle w:val="TableParagraph"/>
              <w:spacing w:line="276" w:lineRule="auto"/>
              <w:rPr>
                <w:sz w:val="24"/>
                <w:szCs w:val="24"/>
              </w:rPr>
            </w:pPr>
            <w:r w:rsidRPr="00B51528">
              <w:rPr>
                <w:sz w:val="24"/>
                <w:szCs w:val="24"/>
              </w:rPr>
              <w:t>0.5</w:t>
            </w:r>
          </w:p>
        </w:tc>
        <w:tc>
          <w:tcPr>
            <w:tcW w:w="2161" w:type="dxa"/>
          </w:tcPr>
          <w:p w14:paraId="15D9614E" w14:textId="77777777" w:rsidR="00DF7D6B" w:rsidRPr="00B51528" w:rsidRDefault="00DF7D6B" w:rsidP="00AD7E4E">
            <w:pPr>
              <w:pStyle w:val="TableParagraph"/>
              <w:spacing w:line="276" w:lineRule="auto"/>
              <w:ind w:left="106"/>
              <w:rPr>
                <w:sz w:val="24"/>
                <w:szCs w:val="24"/>
              </w:rPr>
            </w:pPr>
            <w:r w:rsidRPr="00B51528">
              <w:rPr>
                <w:sz w:val="24"/>
                <w:szCs w:val="24"/>
              </w:rPr>
              <w:t>0.15</w:t>
            </w:r>
          </w:p>
        </w:tc>
      </w:tr>
      <w:tr w:rsidR="00DF7D6B" w:rsidRPr="00B51528" w14:paraId="6DDD51BA" w14:textId="77777777" w:rsidTr="00AF3CD0">
        <w:trPr>
          <w:trHeight w:val="269"/>
        </w:trPr>
        <w:tc>
          <w:tcPr>
            <w:tcW w:w="1908" w:type="dxa"/>
          </w:tcPr>
          <w:p w14:paraId="18F50FD8" w14:textId="77777777" w:rsidR="00DF7D6B" w:rsidRPr="00B51528" w:rsidRDefault="00DF7D6B" w:rsidP="00AD7E4E">
            <w:pPr>
              <w:pStyle w:val="TableParagraph"/>
              <w:spacing w:line="276" w:lineRule="auto"/>
              <w:rPr>
                <w:sz w:val="24"/>
                <w:szCs w:val="24"/>
              </w:rPr>
            </w:pPr>
            <w:r w:rsidRPr="00B51528">
              <w:rPr>
                <w:w w:val="95"/>
                <w:sz w:val="24"/>
                <w:szCs w:val="24"/>
              </w:rPr>
              <w:t>Sb</w:t>
            </w:r>
            <w:r w:rsidRPr="00B51528">
              <w:rPr>
                <w:spacing w:val="1"/>
                <w:w w:val="95"/>
                <w:sz w:val="24"/>
                <w:szCs w:val="24"/>
              </w:rPr>
              <w:t xml:space="preserve"> </w:t>
            </w:r>
            <w:r w:rsidRPr="00B51528">
              <w:rPr>
                <w:w w:val="95"/>
                <w:sz w:val="24"/>
                <w:szCs w:val="24"/>
              </w:rPr>
              <w:t>(Antimoni)</w:t>
            </w:r>
          </w:p>
        </w:tc>
        <w:tc>
          <w:tcPr>
            <w:tcW w:w="2423" w:type="dxa"/>
          </w:tcPr>
          <w:p w14:paraId="0C6D8FD0" w14:textId="77777777" w:rsidR="00DF7D6B" w:rsidRPr="00B51528" w:rsidRDefault="00DF7D6B" w:rsidP="00AD7E4E">
            <w:pPr>
              <w:pStyle w:val="TableParagraph"/>
              <w:spacing w:line="276" w:lineRule="auto"/>
              <w:rPr>
                <w:sz w:val="24"/>
                <w:szCs w:val="24"/>
              </w:rPr>
            </w:pPr>
            <w:r w:rsidRPr="00B51528">
              <w:rPr>
                <w:sz w:val="24"/>
                <w:szCs w:val="24"/>
              </w:rPr>
              <w:t>0.02</w:t>
            </w:r>
          </w:p>
        </w:tc>
        <w:tc>
          <w:tcPr>
            <w:tcW w:w="2508" w:type="dxa"/>
          </w:tcPr>
          <w:p w14:paraId="6232D6D5" w14:textId="77777777" w:rsidR="00DF7D6B" w:rsidRPr="00B51528" w:rsidRDefault="00DF7D6B" w:rsidP="00AD7E4E">
            <w:pPr>
              <w:pStyle w:val="TableParagraph"/>
              <w:spacing w:line="276" w:lineRule="auto"/>
              <w:rPr>
                <w:sz w:val="24"/>
                <w:szCs w:val="24"/>
              </w:rPr>
            </w:pPr>
            <w:r w:rsidRPr="00B51528">
              <w:rPr>
                <w:sz w:val="24"/>
                <w:szCs w:val="24"/>
              </w:rPr>
              <w:t>0.06</w:t>
            </w:r>
          </w:p>
        </w:tc>
        <w:tc>
          <w:tcPr>
            <w:tcW w:w="2161" w:type="dxa"/>
          </w:tcPr>
          <w:p w14:paraId="53689307" w14:textId="77777777" w:rsidR="00DF7D6B" w:rsidRPr="00B51528" w:rsidRDefault="00DF7D6B" w:rsidP="00AD7E4E">
            <w:pPr>
              <w:pStyle w:val="TableParagraph"/>
              <w:spacing w:line="276" w:lineRule="auto"/>
              <w:ind w:left="106"/>
              <w:rPr>
                <w:sz w:val="24"/>
                <w:szCs w:val="24"/>
              </w:rPr>
            </w:pPr>
            <w:r w:rsidRPr="00B51528">
              <w:rPr>
                <w:sz w:val="24"/>
                <w:szCs w:val="24"/>
              </w:rPr>
              <w:t>0.1</w:t>
            </w:r>
          </w:p>
        </w:tc>
      </w:tr>
      <w:tr w:rsidR="00DF7D6B" w:rsidRPr="00B51528" w14:paraId="79D7B960" w14:textId="77777777" w:rsidTr="00AF3CD0">
        <w:trPr>
          <w:trHeight w:val="269"/>
        </w:trPr>
        <w:tc>
          <w:tcPr>
            <w:tcW w:w="1908" w:type="dxa"/>
          </w:tcPr>
          <w:p w14:paraId="5E9532C5" w14:textId="77777777" w:rsidR="00DF7D6B" w:rsidRPr="00B51528" w:rsidRDefault="00DF7D6B" w:rsidP="00AD7E4E">
            <w:pPr>
              <w:pStyle w:val="TableParagraph"/>
              <w:spacing w:line="276" w:lineRule="auto"/>
              <w:rPr>
                <w:sz w:val="24"/>
                <w:szCs w:val="24"/>
              </w:rPr>
            </w:pPr>
            <w:r w:rsidRPr="00B51528">
              <w:rPr>
                <w:w w:val="90"/>
                <w:sz w:val="24"/>
                <w:szCs w:val="24"/>
              </w:rPr>
              <w:t>Se</w:t>
            </w:r>
            <w:r w:rsidRPr="00B51528">
              <w:rPr>
                <w:spacing w:val="6"/>
                <w:w w:val="90"/>
                <w:sz w:val="24"/>
                <w:szCs w:val="24"/>
              </w:rPr>
              <w:t xml:space="preserve"> </w:t>
            </w:r>
            <w:r w:rsidRPr="00B51528">
              <w:rPr>
                <w:w w:val="90"/>
                <w:sz w:val="24"/>
                <w:szCs w:val="24"/>
              </w:rPr>
              <w:t>(Selen)</w:t>
            </w:r>
          </w:p>
        </w:tc>
        <w:tc>
          <w:tcPr>
            <w:tcW w:w="2423" w:type="dxa"/>
          </w:tcPr>
          <w:p w14:paraId="1CC9A67B" w14:textId="77777777" w:rsidR="00DF7D6B" w:rsidRPr="00B51528" w:rsidRDefault="00DF7D6B" w:rsidP="00AD7E4E">
            <w:pPr>
              <w:pStyle w:val="TableParagraph"/>
              <w:spacing w:line="276" w:lineRule="auto"/>
              <w:rPr>
                <w:sz w:val="24"/>
                <w:szCs w:val="24"/>
              </w:rPr>
            </w:pPr>
            <w:r w:rsidRPr="00B51528">
              <w:rPr>
                <w:sz w:val="24"/>
                <w:szCs w:val="24"/>
              </w:rPr>
              <w:t>0.06</w:t>
            </w:r>
          </w:p>
        </w:tc>
        <w:tc>
          <w:tcPr>
            <w:tcW w:w="2508" w:type="dxa"/>
          </w:tcPr>
          <w:p w14:paraId="7F047A45" w14:textId="77777777" w:rsidR="00DF7D6B" w:rsidRPr="00B51528" w:rsidRDefault="00DF7D6B" w:rsidP="00AD7E4E">
            <w:pPr>
              <w:pStyle w:val="TableParagraph"/>
              <w:spacing w:line="276" w:lineRule="auto"/>
              <w:rPr>
                <w:sz w:val="24"/>
                <w:szCs w:val="24"/>
              </w:rPr>
            </w:pPr>
            <w:r w:rsidRPr="00B51528">
              <w:rPr>
                <w:sz w:val="24"/>
                <w:szCs w:val="24"/>
              </w:rPr>
              <w:t>0.1</w:t>
            </w:r>
          </w:p>
        </w:tc>
        <w:tc>
          <w:tcPr>
            <w:tcW w:w="2161" w:type="dxa"/>
          </w:tcPr>
          <w:p w14:paraId="69D3B51B" w14:textId="77777777" w:rsidR="00DF7D6B" w:rsidRPr="00B51528" w:rsidRDefault="00DF7D6B" w:rsidP="00AD7E4E">
            <w:pPr>
              <w:pStyle w:val="TableParagraph"/>
              <w:spacing w:line="276" w:lineRule="auto"/>
              <w:ind w:left="106"/>
              <w:rPr>
                <w:sz w:val="24"/>
                <w:szCs w:val="24"/>
              </w:rPr>
            </w:pPr>
            <w:r w:rsidRPr="00B51528">
              <w:rPr>
                <w:sz w:val="24"/>
                <w:szCs w:val="24"/>
              </w:rPr>
              <w:t>0.04</w:t>
            </w:r>
          </w:p>
        </w:tc>
      </w:tr>
      <w:tr w:rsidR="00DF7D6B" w:rsidRPr="00B51528" w14:paraId="271A3B0A" w14:textId="77777777" w:rsidTr="00AF3CD0">
        <w:trPr>
          <w:trHeight w:val="269"/>
        </w:trPr>
        <w:tc>
          <w:tcPr>
            <w:tcW w:w="1908" w:type="dxa"/>
          </w:tcPr>
          <w:p w14:paraId="63EF9FA5" w14:textId="77777777" w:rsidR="00DF7D6B" w:rsidRPr="00B51528" w:rsidRDefault="00DF7D6B" w:rsidP="00AD7E4E">
            <w:pPr>
              <w:pStyle w:val="TableParagraph"/>
              <w:spacing w:line="276" w:lineRule="auto"/>
              <w:rPr>
                <w:sz w:val="24"/>
                <w:szCs w:val="24"/>
              </w:rPr>
            </w:pPr>
            <w:r w:rsidRPr="00B51528">
              <w:rPr>
                <w:sz w:val="24"/>
                <w:szCs w:val="24"/>
              </w:rPr>
              <w:t>Zn</w:t>
            </w:r>
            <w:r w:rsidRPr="00B51528">
              <w:rPr>
                <w:spacing w:val="-9"/>
                <w:sz w:val="24"/>
                <w:szCs w:val="24"/>
              </w:rPr>
              <w:t xml:space="preserve"> </w:t>
            </w:r>
            <w:r w:rsidRPr="00B51528">
              <w:rPr>
                <w:sz w:val="24"/>
                <w:szCs w:val="24"/>
              </w:rPr>
              <w:t>(Zink)</w:t>
            </w:r>
          </w:p>
        </w:tc>
        <w:tc>
          <w:tcPr>
            <w:tcW w:w="2423" w:type="dxa"/>
          </w:tcPr>
          <w:p w14:paraId="7ACC5BDF" w14:textId="77777777" w:rsidR="00DF7D6B" w:rsidRPr="00B51528" w:rsidRDefault="00DF7D6B" w:rsidP="00AD7E4E">
            <w:pPr>
              <w:pStyle w:val="TableParagraph"/>
              <w:spacing w:line="276" w:lineRule="auto"/>
              <w:rPr>
                <w:sz w:val="24"/>
                <w:szCs w:val="24"/>
              </w:rPr>
            </w:pPr>
            <w:r w:rsidRPr="00B51528">
              <w:rPr>
                <w:w w:val="93"/>
                <w:sz w:val="24"/>
                <w:szCs w:val="24"/>
              </w:rPr>
              <w:t>2</w:t>
            </w:r>
          </w:p>
        </w:tc>
        <w:tc>
          <w:tcPr>
            <w:tcW w:w="2508" w:type="dxa"/>
          </w:tcPr>
          <w:p w14:paraId="0CED7F8A" w14:textId="77777777" w:rsidR="00DF7D6B" w:rsidRPr="00B51528" w:rsidRDefault="00DF7D6B" w:rsidP="00AD7E4E">
            <w:pPr>
              <w:pStyle w:val="TableParagraph"/>
              <w:spacing w:line="276" w:lineRule="auto"/>
              <w:rPr>
                <w:sz w:val="24"/>
                <w:szCs w:val="24"/>
              </w:rPr>
            </w:pPr>
            <w:r w:rsidRPr="00B51528">
              <w:rPr>
                <w:w w:val="93"/>
                <w:sz w:val="24"/>
                <w:szCs w:val="24"/>
              </w:rPr>
              <w:t>4</w:t>
            </w:r>
          </w:p>
        </w:tc>
        <w:tc>
          <w:tcPr>
            <w:tcW w:w="2161" w:type="dxa"/>
          </w:tcPr>
          <w:p w14:paraId="0E4278A0" w14:textId="77777777" w:rsidR="00DF7D6B" w:rsidRPr="00B51528" w:rsidRDefault="00DF7D6B" w:rsidP="00AD7E4E">
            <w:pPr>
              <w:pStyle w:val="TableParagraph"/>
              <w:spacing w:line="276" w:lineRule="auto"/>
              <w:ind w:left="106"/>
              <w:rPr>
                <w:sz w:val="24"/>
                <w:szCs w:val="24"/>
              </w:rPr>
            </w:pPr>
            <w:r w:rsidRPr="00B51528">
              <w:rPr>
                <w:sz w:val="24"/>
                <w:szCs w:val="24"/>
              </w:rPr>
              <w:t>1.2</w:t>
            </w:r>
          </w:p>
        </w:tc>
      </w:tr>
    </w:tbl>
    <w:p w14:paraId="5509B119" w14:textId="77777777" w:rsidR="00DF7D6B" w:rsidRPr="00B51528" w:rsidRDefault="00DF7D6B">
      <w:pPr>
        <w:spacing w:line="276" w:lineRule="auto"/>
        <w:rPr>
          <w:sz w:val="24"/>
          <w:szCs w:val="24"/>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2423"/>
        <w:gridCol w:w="2508"/>
        <w:gridCol w:w="2161"/>
      </w:tblGrid>
      <w:tr w:rsidR="00DF7D6B" w:rsidRPr="00B51528" w14:paraId="6C851E81" w14:textId="77777777" w:rsidTr="00AF3CD0">
        <w:trPr>
          <w:trHeight w:val="269"/>
        </w:trPr>
        <w:tc>
          <w:tcPr>
            <w:tcW w:w="1908" w:type="dxa"/>
          </w:tcPr>
          <w:p w14:paraId="21F59235" w14:textId="77777777" w:rsidR="00DF7D6B" w:rsidRPr="00B51528" w:rsidRDefault="00DF7D6B" w:rsidP="00AD7E4E">
            <w:pPr>
              <w:pStyle w:val="TableParagraph"/>
              <w:spacing w:line="276" w:lineRule="auto"/>
              <w:rPr>
                <w:sz w:val="24"/>
                <w:szCs w:val="24"/>
              </w:rPr>
            </w:pPr>
            <w:r w:rsidRPr="00B51528">
              <w:rPr>
                <w:sz w:val="24"/>
                <w:szCs w:val="24"/>
              </w:rPr>
              <w:t>Klorure</w:t>
            </w:r>
          </w:p>
        </w:tc>
        <w:tc>
          <w:tcPr>
            <w:tcW w:w="2423" w:type="dxa"/>
          </w:tcPr>
          <w:p w14:paraId="64F6BB04" w14:textId="77777777" w:rsidR="00DF7D6B" w:rsidRPr="00B51528" w:rsidRDefault="00DF7D6B" w:rsidP="00AD7E4E">
            <w:pPr>
              <w:pStyle w:val="TableParagraph"/>
              <w:spacing w:line="276" w:lineRule="auto"/>
              <w:rPr>
                <w:sz w:val="24"/>
                <w:szCs w:val="24"/>
              </w:rPr>
            </w:pPr>
            <w:r w:rsidRPr="00B51528">
              <w:rPr>
                <w:sz w:val="24"/>
                <w:szCs w:val="24"/>
              </w:rPr>
              <w:t>550</w:t>
            </w:r>
          </w:p>
        </w:tc>
        <w:tc>
          <w:tcPr>
            <w:tcW w:w="2508" w:type="dxa"/>
          </w:tcPr>
          <w:p w14:paraId="68717865" w14:textId="77777777" w:rsidR="00DF7D6B" w:rsidRPr="00B51528" w:rsidRDefault="00DF7D6B" w:rsidP="00AD7E4E">
            <w:pPr>
              <w:pStyle w:val="TableParagraph"/>
              <w:spacing w:line="276" w:lineRule="auto"/>
              <w:rPr>
                <w:sz w:val="24"/>
                <w:szCs w:val="24"/>
              </w:rPr>
            </w:pPr>
            <w:r w:rsidRPr="00B51528">
              <w:rPr>
                <w:sz w:val="24"/>
                <w:szCs w:val="24"/>
              </w:rPr>
              <w:t>800</w:t>
            </w:r>
          </w:p>
        </w:tc>
        <w:tc>
          <w:tcPr>
            <w:tcW w:w="2161" w:type="dxa"/>
          </w:tcPr>
          <w:p w14:paraId="6424A2C4" w14:textId="77777777" w:rsidR="00DF7D6B" w:rsidRPr="00B51528" w:rsidRDefault="00DF7D6B" w:rsidP="00AD7E4E">
            <w:pPr>
              <w:pStyle w:val="TableParagraph"/>
              <w:spacing w:line="276" w:lineRule="auto"/>
              <w:ind w:left="106"/>
              <w:rPr>
                <w:sz w:val="24"/>
                <w:szCs w:val="24"/>
              </w:rPr>
            </w:pPr>
            <w:r w:rsidRPr="00B51528">
              <w:rPr>
                <w:sz w:val="24"/>
                <w:szCs w:val="24"/>
              </w:rPr>
              <w:t>460</w:t>
            </w:r>
          </w:p>
        </w:tc>
      </w:tr>
      <w:tr w:rsidR="00DF7D6B" w:rsidRPr="00B51528" w14:paraId="136EF714" w14:textId="77777777" w:rsidTr="00AF3CD0">
        <w:trPr>
          <w:trHeight w:val="269"/>
        </w:trPr>
        <w:tc>
          <w:tcPr>
            <w:tcW w:w="1908" w:type="dxa"/>
          </w:tcPr>
          <w:p w14:paraId="49F02AE1" w14:textId="77777777" w:rsidR="00DF7D6B" w:rsidRPr="00B51528" w:rsidRDefault="00DF7D6B" w:rsidP="00AD7E4E">
            <w:pPr>
              <w:pStyle w:val="TableParagraph"/>
              <w:spacing w:line="276" w:lineRule="auto"/>
              <w:rPr>
                <w:sz w:val="24"/>
                <w:szCs w:val="24"/>
              </w:rPr>
            </w:pPr>
            <w:r w:rsidRPr="00B51528">
              <w:rPr>
                <w:sz w:val="24"/>
                <w:szCs w:val="24"/>
              </w:rPr>
              <w:t>Fluorure</w:t>
            </w:r>
          </w:p>
        </w:tc>
        <w:tc>
          <w:tcPr>
            <w:tcW w:w="2423" w:type="dxa"/>
          </w:tcPr>
          <w:p w14:paraId="1DA9E8DC" w14:textId="77777777" w:rsidR="00DF7D6B" w:rsidRPr="00B51528" w:rsidRDefault="00DF7D6B" w:rsidP="00AD7E4E">
            <w:pPr>
              <w:pStyle w:val="TableParagraph"/>
              <w:spacing w:line="276" w:lineRule="auto"/>
              <w:rPr>
                <w:sz w:val="24"/>
                <w:szCs w:val="24"/>
              </w:rPr>
            </w:pPr>
            <w:r w:rsidRPr="00B51528">
              <w:rPr>
                <w:w w:val="93"/>
                <w:sz w:val="24"/>
                <w:szCs w:val="24"/>
              </w:rPr>
              <w:t>4</w:t>
            </w:r>
          </w:p>
        </w:tc>
        <w:tc>
          <w:tcPr>
            <w:tcW w:w="2508" w:type="dxa"/>
          </w:tcPr>
          <w:p w14:paraId="1A5701B6" w14:textId="77777777" w:rsidR="00DF7D6B" w:rsidRPr="00B51528" w:rsidRDefault="00DF7D6B" w:rsidP="00AD7E4E">
            <w:pPr>
              <w:pStyle w:val="TableParagraph"/>
              <w:spacing w:line="276" w:lineRule="auto"/>
              <w:rPr>
                <w:sz w:val="24"/>
                <w:szCs w:val="24"/>
              </w:rPr>
            </w:pPr>
            <w:r w:rsidRPr="00B51528">
              <w:rPr>
                <w:w w:val="93"/>
                <w:sz w:val="24"/>
                <w:szCs w:val="24"/>
              </w:rPr>
              <w:t>1</w:t>
            </w:r>
          </w:p>
        </w:tc>
        <w:tc>
          <w:tcPr>
            <w:tcW w:w="2161" w:type="dxa"/>
          </w:tcPr>
          <w:p w14:paraId="16E96907" w14:textId="77777777" w:rsidR="00DF7D6B" w:rsidRPr="00B51528" w:rsidRDefault="00DF7D6B" w:rsidP="00AD7E4E">
            <w:pPr>
              <w:pStyle w:val="TableParagraph"/>
              <w:spacing w:line="276" w:lineRule="auto"/>
              <w:ind w:left="106"/>
              <w:rPr>
                <w:sz w:val="24"/>
                <w:szCs w:val="24"/>
              </w:rPr>
            </w:pPr>
            <w:r w:rsidRPr="00B51528">
              <w:rPr>
                <w:sz w:val="24"/>
                <w:szCs w:val="24"/>
              </w:rPr>
              <w:t>2.5</w:t>
            </w:r>
          </w:p>
        </w:tc>
      </w:tr>
      <w:tr w:rsidR="00DF7D6B" w:rsidRPr="00B51528" w14:paraId="61E0A316" w14:textId="77777777" w:rsidTr="00AF3CD0">
        <w:trPr>
          <w:trHeight w:val="269"/>
        </w:trPr>
        <w:tc>
          <w:tcPr>
            <w:tcW w:w="1908" w:type="dxa"/>
          </w:tcPr>
          <w:p w14:paraId="23098353" w14:textId="77777777" w:rsidR="00DF7D6B" w:rsidRPr="00B51528" w:rsidRDefault="00DF7D6B" w:rsidP="00AD7E4E">
            <w:pPr>
              <w:pStyle w:val="TableParagraph"/>
              <w:spacing w:line="276" w:lineRule="auto"/>
              <w:rPr>
                <w:sz w:val="24"/>
                <w:szCs w:val="24"/>
              </w:rPr>
            </w:pPr>
            <w:r w:rsidRPr="00B51528">
              <w:rPr>
                <w:sz w:val="24"/>
                <w:szCs w:val="24"/>
              </w:rPr>
              <w:t>Sulfate</w:t>
            </w:r>
          </w:p>
        </w:tc>
        <w:tc>
          <w:tcPr>
            <w:tcW w:w="2423" w:type="dxa"/>
          </w:tcPr>
          <w:p w14:paraId="3EFFBE73" w14:textId="77777777" w:rsidR="00DF7D6B" w:rsidRPr="00B51528" w:rsidRDefault="00DF7D6B" w:rsidP="00AD7E4E">
            <w:pPr>
              <w:pStyle w:val="TableParagraph"/>
              <w:spacing w:line="276" w:lineRule="auto"/>
              <w:rPr>
                <w:sz w:val="24"/>
                <w:szCs w:val="24"/>
              </w:rPr>
            </w:pPr>
            <w:r w:rsidRPr="00B51528">
              <w:rPr>
                <w:w w:val="95"/>
                <w:sz w:val="24"/>
                <w:szCs w:val="24"/>
              </w:rPr>
              <w:t>560</w:t>
            </w:r>
            <w:r w:rsidRPr="00B51528">
              <w:rPr>
                <w:spacing w:val="-12"/>
                <w:w w:val="95"/>
                <w:sz w:val="24"/>
                <w:szCs w:val="24"/>
              </w:rPr>
              <w:t xml:space="preserve"> </w:t>
            </w:r>
            <w:r w:rsidRPr="00B51528">
              <w:rPr>
                <w:w w:val="95"/>
                <w:sz w:val="24"/>
                <w:szCs w:val="24"/>
              </w:rPr>
              <w:t>(*)</w:t>
            </w:r>
          </w:p>
        </w:tc>
        <w:tc>
          <w:tcPr>
            <w:tcW w:w="2508" w:type="dxa"/>
          </w:tcPr>
          <w:p w14:paraId="743A1D90" w14:textId="77777777" w:rsidR="00DF7D6B" w:rsidRPr="00B51528" w:rsidRDefault="00DF7D6B" w:rsidP="00AD7E4E">
            <w:pPr>
              <w:pStyle w:val="TableParagraph"/>
              <w:spacing w:line="276" w:lineRule="auto"/>
              <w:rPr>
                <w:sz w:val="24"/>
                <w:szCs w:val="24"/>
              </w:rPr>
            </w:pPr>
            <w:r w:rsidRPr="00B51528">
              <w:rPr>
                <w:spacing w:val="-1"/>
                <w:w w:val="95"/>
                <w:sz w:val="24"/>
                <w:szCs w:val="24"/>
              </w:rPr>
              <w:t>1000</w:t>
            </w:r>
            <w:r w:rsidRPr="00B51528">
              <w:rPr>
                <w:spacing w:val="-11"/>
                <w:w w:val="95"/>
                <w:sz w:val="24"/>
                <w:szCs w:val="24"/>
              </w:rPr>
              <w:t xml:space="preserve"> </w:t>
            </w:r>
            <w:r w:rsidRPr="00B51528">
              <w:rPr>
                <w:w w:val="95"/>
                <w:sz w:val="24"/>
                <w:szCs w:val="24"/>
              </w:rPr>
              <w:t>(*)</w:t>
            </w:r>
          </w:p>
        </w:tc>
        <w:tc>
          <w:tcPr>
            <w:tcW w:w="2161" w:type="dxa"/>
          </w:tcPr>
          <w:p w14:paraId="748D0AB4" w14:textId="77777777" w:rsidR="00DF7D6B" w:rsidRPr="00B51528" w:rsidRDefault="00DF7D6B" w:rsidP="00AD7E4E">
            <w:pPr>
              <w:pStyle w:val="TableParagraph"/>
              <w:spacing w:line="276" w:lineRule="auto"/>
              <w:ind w:left="106"/>
              <w:rPr>
                <w:sz w:val="24"/>
                <w:szCs w:val="24"/>
              </w:rPr>
            </w:pPr>
            <w:r w:rsidRPr="00B51528">
              <w:rPr>
                <w:sz w:val="24"/>
                <w:szCs w:val="24"/>
              </w:rPr>
              <w:t>1500</w:t>
            </w:r>
          </w:p>
        </w:tc>
      </w:tr>
      <w:tr w:rsidR="00DF7D6B" w:rsidRPr="00B51528" w14:paraId="17E51309" w14:textId="77777777" w:rsidTr="00AF3CD0">
        <w:trPr>
          <w:trHeight w:val="269"/>
        </w:trPr>
        <w:tc>
          <w:tcPr>
            <w:tcW w:w="1908" w:type="dxa"/>
          </w:tcPr>
          <w:p w14:paraId="01DD5B09" w14:textId="77777777" w:rsidR="00DF7D6B" w:rsidRPr="00B51528" w:rsidRDefault="00DF7D6B" w:rsidP="00AD7E4E">
            <w:pPr>
              <w:pStyle w:val="TableParagraph"/>
              <w:spacing w:line="276" w:lineRule="auto"/>
              <w:rPr>
                <w:sz w:val="24"/>
                <w:szCs w:val="24"/>
              </w:rPr>
            </w:pPr>
            <w:r w:rsidRPr="00B51528">
              <w:rPr>
                <w:w w:val="95"/>
                <w:sz w:val="24"/>
                <w:szCs w:val="24"/>
              </w:rPr>
              <w:t>Indeksi</w:t>
            </w:r>
            <w:r w:rsidRPr="00B51528">
              <w:rPr>
                <w:spacing w:val="5"/>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Fenolit</w:t>
            </w:r>
          </w:p>
        </w:tc>
        <w:tc>
          <w:tcPr>
            <w:tcW w:w="2423" w:type="dxa"/>
          </w:tcPr>
          <w:p w14:paraId="23FA2C28" w14:textId="77777777" w:rsidR="00DF7D6B" w:rsidRPr="00B51528" w:rsidRDefault="00DF7D6B" w:rsidP="00AD7E4E">
            <w:pPr>
              <w:pStyle w:val="TableParagraph"/>
              <w:spacing w:line="276" w:lineRule="auto"/>
              <w:rPr>
                <w:sz w:val="24"/>
                <w:szCs w:val="24"/>
              </w:rPr>
            </w:pPr>
            <w:r w:rsidRPr="00B51528">
              <w:rPr>
                <w:sz w:val="24"/>
                <w:szCs w:val="24"/>
              </w:rPr>
              <w:t>0.5</w:t>
            </w:r>
          </w:p>
        </w:tc>
        <w:tc>
          <w:tcPr>
            <w:tcW w:w="2508" w:type="dxa"/>
          </w:tcPr>
          <w:p w14:paraId="4F7CC3BD" w14:textId="77777777" w:rsidR="00DF7D6B" w:rsidRPr="00B51528" w:rsidRDefault="00DF7D6B" w:rsidP="00AD7E4E">
            <w:pPr>
              <w:pStyle w:val="TableParagraph"/>
              <w:spacing w:line="276" w:lineRule="auto"/>
              <w:rPr>
                <w:sz w:val="24"/>
                <w:szCs w:val="24"/>
              </w:rPr>
            </w:pPr>
            <w:r w:rsidRPr="00B51528">
              <w:rPr>
                <w:w w:val="93"/>
                <w:sz w:val="24"/>
                <w:szCs w:val="24"/>
              </w:rPr>
              <w:t>1</w:t>
            </w:r>
          </w:p>
        </w:tc>
        <w:tc>
          <w:tcPr>
            <w:tcW w:w="2161" w:type="dxa"/>
          </w:tcPr>
          <w:p w14:paraId="006E05E7" w14:textId="77777777" w:rsidR="00DF7D6B" w:rsidRPr="00B51528" w:rsidRDefault="00DF7D6B" w:rsidP="00AD7E4E">
            <w:pPr>
              <w:pStyle w:val="TableParagraph"/>
              <w:spacing w:line="276" w:lineRule="auto"/>
              <w:ind w:left="106"/>
              <w:rPr>
                <w:sz w:val="24"/>
                <w:szCs w:val="24"/>
              </w:rPr>
            </w:pPr>
            <w:r w:rsidRPr="00B51528">
              <w:rPr>
                <w:sz w:val="24"/>
                <w:szCs w:val="24"/>
              </w:rPr>
              <w:t>0.3</w:t>
            </w:r>
          </w:p>
        </w:tc>
      </w:tr>
      <w:tr w:rsidR="00DF7D6B" w:rsidRPr="00B51528" w14:paraId="50A046DE" w14:textId="77777777" w:rsidTr="00AF3CD0">
        <w:trPr>
          <w:trHeight w:val="269"/>
        </w:trPr>
        <w:tc>
          <w:tcPr>
            <w:tcW w:w="1908" w:type="dxa"/>
          </w:tcPr>
          <w:p w14:paraId="4A1808E0" w14:textId="77777777" w:rsidR="00DF7D6B" w:rsidRPr="00B51528" w:rsidRDefault="00DF7D6B" w:rsidP="00AD7E4E">
            <w:pPr>
              <w:pStyle w:val="TableParagraph"/>
              <w:spacing w:line="276" w:lineRule="auto"/>
              <w:rPr>
                <w:sz w:val="24"/>
                <w:szCs w:val="24"/>
              </w:rPr>
            </w:pPr>
            <w:r w:rsidRPr="00B51528">
              <w:rPr>
                <w:w w:val="95"/>
                <w:sz w:val="24"/>
                <w:szCs w:val="24"/>
              </w:rPr>
              <w:t>DOC</w:t>
            </w:r>
            <w:r w:rsidRPr="00B51528">
              <w:rPr>
                <w:spacing w:val="4"/>
                <w:w w:val="95"/>
                <w:sz w:val="24"/>
                <w:szCs w:val="24"/>
              </w:rPr>
              <w:t xml:space="preserve"> </w:t>
            </w:r>
            <w:r w:rsidRPr="00B51528">
              <w:rPr>
                <w:w w:val="95"/>
                <w:sz w:val="24"/>
                <w:szCs w:val="24"/>
              </w:rPr>
              <w:t>(**)</w:t>
            </w:r>
          </w:p>
        </w:tc>
        <w:tc>
          <w:tcPr>
            <w:tcW w:w="2423" w:type="dxa"/>
          </w:tcPr>
          <w:p w14:paraId="17195F18" w14:textId="77777777" w:rsidR="00DF7D6B" w:rsidRPr="00B51528" w:rsidRDefault="00DF7D6B" w:rsidP="00AD7E4E">
            <w:pPr>
              <w:pStyle w:val="TableParagraph"/>
              <w:spacing w:line="276" w:lineRule="auto"/>
              <w:rPr>
                <w:sz w:val="24"/>
                <w:szCs w:val="24"/>
              </w:rPr>
            </w:pPr>
            <w:r w:rsidRPr="00B51528">
              <w:rPr>
                <w:sz w:val="24"/>
                <w:szCs w:val="24"/>
              </w:rPr>
              <w:t>240</w:t>
            </w:r>
          </w:p>
        </w:tc>
        <w:tc>
          <w:tcPr>
            <w:tcW w:w="2508" w:type="dxa"/>
          </w:tcPr>
          <w:p w14:paraId="4361D21E" w14:textId="77777777" w:rsidR="00DF7D6B" w:rsidRPr="00B51528" w:rsidRDefault="00DF7D6B" w:rsidP="00AD7E4E">
            <w:pPr>
              <w:pStyle w:val="TableParagraph"/>
              <w:spacing w:line="276" w:lineRule="auto"/>
              <w:rPr>
                <w:sz w:val="24"/>
                <w:szCs w:val="24"/>
              </w:rPr>
            </w:pPr>
            <w:r w:rsidRPr="00B51528">
              <w:rPr>
                <w:sz w:val="24"/>
                <w:szCs w:val="24"/>
              </w:rPr>
              <w:t>500</w:t>
            </w:r>
          </w:p>
        </w:tc>
        <w:tc>
          <w:tcPr>
            <w:tcW w:w="2161" w:type="dxa"/>
          </w:tcPr>
          <w:p w14:paraId="1AC69DCB" w14:textId="77777777" w:rsidR="00DF7D6B" w:rsidRPr="00B51528" w:rsidRDefault="00DF7D6B" w:rsidP="00AD7E4E">
            <w:pPr>
              <w:pStyle w:val="TableParagraph"/>
              <w:spacing w:line="276" w:lineRule="auto"/>
              <w:ind w:left="106"/>
              <w:rPr>
                <w:sz w:val="24"/>
                <w:szCs w:val="24"/>
              </w:rPr>
            </w:pPr>
            <w:r w:rsidRPr="00B51528">
              <w:rPr>
                <w:sz w:val="24"/>
                <w:szCs w:val="24"/>
              </w:rPr>
              <w:t>160</w:t>
            </w:r>
          </w:p>
        </w:tc>
      </w:tr>
      <w:tr w:rsidR="00DF7D6B" w:rsidRPr="00B51528" w14:paraId="1A49F283" w14:textId="77777777" w:rsidTr="00AF3CD0">
        <w:trPr>
          <w:trHeight w:val="269"/>
        </w:trPr>
        <w:tc>
          <w:tcPr>
            <w:tcW w:w="1908" w:type="dxa"/>
          </w:tcPr>
          <w:p w14:paraId="2FCB8F7C" w14:textId="77777777" w:rsidR="00DF7D6B" w:rsidRPr="00B51528" w:rsidRDefault="00DF7D6B" w:rsidP="00AD7E4E">
            <w:pPr>
              <w:pStyle w:val="TableParagraph"/>
              <w:spacing w:line="276" w:lineRule="auto"/>
              <w:rPr>
                <w:sz w:val="24"/>
                <w:szCs w:val="24"/>
              </w:rPr>
            </w:pPr>
            <w:r w:rsidRPr="00B51528">
              <w:rPr>
                <w:spacing w:val="-1"/>
                <w:w w:val="95"/>
                <w:sz w:val="24"/>
                <w:szCs w:val="24"/>
              </w:rPr>
              <w:t>TDS</w:t>
            </w:r>
            <w:r w:rsidRPr="00B51528">
              <w:rPr>
                <w:spacing w:val="-11"/>
                <w:w w:val="95"/>
                <w:sz w:val="24"/>
                <w:szCs w:val="24"/>
              </w:rPr>
              <w:t xml:space="preserve"> </w:t>
            </w:r>
            <w:r w:rsidRPr="00B51528">
              <w:rPr>
                <w:w w:val="95"/>
                <w:sz w:val="24"/>
                <w:szCs w:val="24"/>
              </w:rPr>
              <w:t>(***)</w:t>
            </w:r>
          </w:p>
        </w:tc>
        <w:tc>
          <w:tcPr>
            <w:tcW w:w="2423" w:type="dxa"/>
          </w:tcPr>
          <w:p w14:paraId="2F4C63E9" w14:textId="77777777" w:rsidR="00DF7D6B" w:rsidRPr="00B51528" w:rsidRDefault="00DF7D6B" w:rsidP="00AD7E4E">
            <w:pPr>
              <w:pStyle w:val="TableParagraph"/>
              <w:spacing w:line="276" w:lineRule="auto"/>
              <w:rPr>
                <w:sz w:val="24"/>
                <w:szCs w:val="24"/>
              </w:rPr>
            </w:pPr>
            <w:r w:rsidRPr="00B51528">
              <w:rPr>
                <w:sz w:val="24"/>
                <w:szCs w:val="24"/>
              </w:rPr>
              <w:t>2500</w:t>
            </w:r>
          </w:p>
        </w:tc>
        <w:tc>
          <w:tcPr>
            <w:tcW w:w="2508" w:type="dxa"/>
          </w:tcPr>
          <w:p w14:paraId="20A1AFA6" w14:textId="77777777" w:rsidR="00DF7D6B" w:rsidRPr="00B51528" w:rsidRDefault="00DF7D6B" w:rsidP="00AD7E4E">
            <w:pPr>
              <w:pStyle w:val="TableParagraph"/>
              <w:spacing w:line="276" w:lineRule="auto"/>
              <w:rPr>
                <w:sz w:val="24"/>
                <w:szCs w:val="24"/>
              </w:rPr>
            </w:pPr>
            <w:r w:rsidRPr="00B51528">
              <w:rPr>
                <w:sz w:val="24"/>
                <w:szCs w:val="24"/>
              </w:rPr>
              <w:t>4000</w:t>
            </w:r>
          </w:p>
        </w:tc>
        <w:tc>
          <w:tcPr>
            <w:tcW w:w="2161" w:type="dxa"/>
          </w:tcPr>
          <w:p w14:paraId="75DC2A26" w14:textId="77777777" w:rsidR="00DF7D6B" w:rsidRPr="00B51528" w:rsidRDefault="00DF7D6B" w:rsidP="00AD7E4E">
            <w:pPr>
              <w:pStyle w:val="TableParagraph"/>
              <w:spacing w:line="276" w:lineRule="auto"/>
              <w:ind w:left="106"/>
              <w:rPr>
                <w:sz w:val="24"/>
                <w:szCs w:val="24"/>
              </w:rPr>
            </w:pPr>
            <w:r w:rsidRPr="00B51528">
              <w:rPr>
                <w:sz w:val="24"/>
                <w:szCs w:val="24"/>
              </w:rPr>
              <w:t>--</w:t>
            </w:r>
          </w:p>
        </w:tc>
      </w:tr>
    </w:tbl>
    <w:p w14:paraId="21E94510" w14:textId="77777777" w:rsidR="00DF7D6B" w:rsidRPr="00B51528" w:rsidRDefault="00DF7D6B" w:rsidP="00AD7E4E">
      <w:pPr>
        <w:pStyle w:val="BodyText"/>
        <w:spacing w:line="276" w:lineRule="auto"/>
        <w:ind w:right="299"/>
      </w:pPr>
      <w:r w:rsidRPr="00B51528">
        <w:t>(*) Në qoftë se mbetja nuk i përmbush këto vlera për sulfatet, ajo ende mund të</w:t>
      </w:r>
      <w:r w:rsidRPr="00B51528">
        <w:rPr>
          <w:spacing w:val="1"/>
        </w:rPr>
        <w:t xml:space="preserve"> </w:t>
      </w:r>
      <w:r w:rsidRPr="00B51528">
        <w:t>konsiderohet</w:t>
      </w:r>
      <w:r w:rsidRPr="00B51528">
        <w:rPr>
          <w:spacing w:val="-14"/>
        </w:rPr>
        <w:t xml:space="preserve"> </w:t>
      </w:r>
      <w:r w:rsidRPr="00B51528">
        <w:t>se</w:t>
      </w:r>
      <w:r w:rsidRPr="00B51528">
        <w:rPr>
          <w:spacing w:val="-13"/>
        </w:rPr>
        <w:t xml:space="preserve"> </w:t>
      </w:r>
      <w:r w:rsidRPr="00B51528">
        <w:t>i</w:t>
      </w:r>
      <w:r w:rsidRPr="00B51528">
        <w:rPr>
          <w:spacing w:val="-13"/>
        </w:rPr>
        <w:t xml:space="preserve"> </w:t>
      </w:r>
      <w:r w:rsidRPr="00B51528">
        <w:t>plotëson</w:t>
      </w:r>
      <w:r w:rsidRPr="00B51528">
        <w:rPr>
          <w:spacing w:val="-13"/>
        </w:rPr>
        <w:t xml:space="preserve"> </w:t>
      </w:r>
      <w:r w:rsidRPr="00B51528">
        <w:t>kriteret</w:t>
      </w:r>
      <w:r w:rsidRPr="00B51528">
        <w:rPr>
          <w:spacing w:val="-13"/>
        </w:rPr>
        <w:t xml:space="preserve"> </w:t>
      </w:r>
      <w:r w:rsidRPr="00B51528">
        <w:t>e</w:t>
      </w:r>
      <w:r w:rsidRPr="00B51528">
        <w:rPr>
          <w:spacing w:val="-13"/>
        </w:rPr>
        <w:t xml:space="preserve"> </w:t>
      </w:r>
      <w:r w:rsidRPr="00B51528">
        <w:t>pranimit</w:t>
      </w:r>
      <w:r w:rsidRPr="00B51528">
        <w:rPr>
          <w:spacing w:val="-13"/>
        </w:rPr>
        <w:t xml:space="preserve"> </w:t>
      </w:r>
      <w:r w:rsidRPr="00B51528">
        <w:t>në</w:t>
      </w:r>
      <w:r w:rsidRPr="00B51528">
        <w:rPr>
          <w:spacing w:val="-13"/>
        </w:rPr>
        <w:t xml:space="preserve"> </w:t>
      </w:r>
      <w:r w:rsidRPr="00B51528">
        <w:t>qoftë</w:t>
      </w:r>
      <w:r w:rsidRPr="00B51528">
        <w:rPr>
          <w:spacing w:val="-13"/>
        </w:rPr>
        <w:t xml:space="preserve"> </w:t>
      </w:r>
      <w:r w:rsidRPr="00B51528">
        <w:t>se</w:t>
      </w:r>
      <w:r w:rsidRPr="00B51528">
        <w:rPr>
          <w:spacing w:val="-14"/>
        </w:rPr>
        <w:t xml:space="preserve"> </w:t>
      </w:r>
      <w:r w:rsidRPr="00B51528">
        <w:t>lëngu</w:t>
      </w:r>
      <w:r w:rsidRPr="00B51528">
        <w:rPr>
          <w:spacing w:val="-13"/>
        </w:rPr>
        <w:t xml:space="preserve"> </w:t>
      </w:r>
      <w:r w:rsidRPr="00B51528">
        <w:t>i</w:t>
      </w:r>
      <w:r w:rsidRPr="00B51528">
        <w:rPr>
          <w:spacing w:val="-12"/>
        </w:rPr>
        <w:t xml:space="preserve"> </w:t>
      </w:r>
      <w:r w:rsidRPr="00B51528">
        <w:t>kullimit</w:t>
      </w:r>
      <w:r w:rsidRPr="00B51528">
        <w:rPr>
          <w:spacing w:val="-13"/>
        </w:rPr>
        <w:t xml:space="preserve"> </w:t>
      </w:r>
      <w:r w:rsidRPr="00B51528">
        <w:t>nuk</w:t>
      </w:r>
      <w:r w:rsidRPr="00B51528">
        <w:rPr>
          <w:spacing w:val="-13"/>
        </w:rPr>
        <w:t xml:space="preserve"> </w:t>
      </w:r>
      <w:r w:rsidRPr="00B51528">
        <w:t>kapërcen</w:t>
      </w:r>
      <w:r w:rsidRPr="00B51528">
        <w:rPr>
          <w:spacing w:val="-13"/>
        </w:rPr>
        <w:t xml:space="preserve"> </w:t>
      </w:r>
      <w:r w:rsidRPr="00B51528">
        <w:t>asnjë</w:t>
      </w:r>
      <w:r w:rsidRPr="00B51528">
        <w:rPr>
          <w:spacing w:val="-13"/>
        </w:rPr>
        <w:t xml:space="preserve"> </w:t>
      </w:r>
      <w:r w:rsidRPr="00B51528">
        <w:t>nga</w:t>
      </w:r>
      <w:r w:rsidRPr="00B51528">
        <w:rPr>
          <w:spacing w:val="-58"/>
        </w:rPr>
        <w:t xml:space="preserve"> </w:t>
      </w:r>
      <w:r w:rsidRPr="00B51528">
        <w:t>vlerat që vijojnë: 1,500 mg/l si C0 në L/S = 0,1 l/kg dhe 6,000 mg/kg në L/S=10l/kg. Për të</w:t>
      </w:r>
      <w:r w:rsidRPr="00B51528">
        <w:rPr>
          <w:spacing w:val="1"/>
        </w:rPr>
        <w:t xml:space="preserve"> </w:t>
      </w:r>
      <w:r w:rsidRPr="00B51528">
        <w:t>përcaktuar vlerat kufi në L/S=0,1l/kg nën kushtet e ekuilibrit fillestar është e nevojshme të</w:t>
      </w:r>
      <w:r w:rsidRPr="00B51528">
        <w:rPr>
          <w:spacing w:val="1"/>
        </w:rPr>
        <w:t xml:space="preserve"> </w:t>
      </w:r>
      <w:r w:rsidRPr="00B51528">
        <w:t>përdoret</w:t>
      </w:r>
      <w:r w:rsidRPr="00B51528">
        <w:rPr>
          <w:spacing w:val="-8"/>
        </w:rPr>
        <w:t xml:space="preserve"> </w:t>
      </w:r>
      <w:r w:rsidRPr="00B51528">
        <w:t>testi</w:t>
      </w:r>
      <w:r w:rsidRPr="00B51528">
        <w:rPr>
          <w:spacing w:val="-8"/>
        </w:rPr>
        <w:t xml:space="preserve"> </w:t>
      </w:r>
      <w:r w:rsidRPr="00B51528">
        <w:t>i</w:t>
      </w:r>
      <w:r w:rsidRPr="00B51528">
        <w:rPr>
          <w:spacing w:val="-8"/>
        </w:rPr>
        <w:t xml:space="preserve"> </w:t>
      </w:r>
      <w:r w:rsidRPr="00B51528">
        <w:t>perkolimit,</w:t>
      </w:r>
      <w:r w:rsidRPr="00B51528">
        <w:rPr>
          <w:spacing w:val="-8"/>
        </w:rPr>
        <w:t xml:space="preserve"> </w:t>
      </w:r>
      <w:r w:rsidRPr="00B51528">
        <w:t>ndërsa</w:t>
      </w:r>
      <w:r w:rsidRPr="00B51528">
        <w:rPr>
          <w:spacing w:val="-8"/>
        </w:rPr>
        <w:t xml:space="preserve"> </w:t>
      </w:r>
      <w:r w:rsidRPr="00B51528">
        <w:t>vlera</w:t>
      </w:r>
      <w:r w:rsidRPr="00B51528">
        <w:rPr>
          <w:spacing w:val="-8"/>
        </w:rPr>
        <w:t xml:space="preserve"> </w:t>
      </w:r>
      <w:r w:rsidRPr="00B51528">
        <w:t>në</w:t>
      </w:r>
      <w:r w:rsidRPr="00B51528">
        <w:rPr>
          <w:spacing w:val="-8"/>
        </w:rPr>
        <w:t xml:space="preserve"> </w:t>
      </w:r>
      <w:r w:rsidRPr="00B51528">
        <w:t>L/S=10l/kg</w:t>
      </w:r>
      <w:r w:rsidRPr="00B51528">
        <w:rPr>
          <w:spacing w:val="-8"/>
        </w:rPr>
        <w:t xml:space="preserve"> </w:t>
      </w:r>
      <w:r w:rsidRPr="00B51528">
        <w:t>mund</w:t>
      </w:r>
      <w:r w:rsidRPr="00B51528">
        <w:rPr>
          <w:spacing w:val="-7"/>
        </w:rPr>
        <w:t xml:space="preserve"> </w:t>
      </w:r>
      <w:r w:rsidRPr="00B51528">
        <w:t>të</w:t>
      </w:r>
      <w:r w:rsidRPr="00B51528">
        <w:rPr>
          <w:spacing w:val="-8"/>
        </w:rPr>
        <w:t xml:space="preserve"> </w:t>
      </w:r>
      <w:r w:rsidRPr="00B51528">
        <w:t>përcaktohet</w:t>
      </w:r>
      <w:r w:rsidRPr="00B51528">
        <w:rPr>
          <w:spacing w:val="-8"/>
        </w:rPr>
        <w:t xml:space="preserve"> </w:t>
      </w:r>
      <w:r w:rsidRPr="00B51528">
        <w:t>ose</w:t>
      </w:r>
      <w:r w:rsidRPr="00B51528">
        <w:rPr>
          <w:spacing w:val="-8"/>
        </w:rPr>
        <w:t xml:space="preserve"> </w:t>
      </w:r>
      <w:r w:rsidRPr="00B51528">
        <w:t>nëpërmjet</w:t>
      </w:r>
      <w:r w:rsidRPr="00B51528">
        <w:rPr>
          <w:spacing w:val="-8"/>
        </w:rPr>
        <w:t xml:space="preserve"> </w:t>
      </w:r>
      <w:r w:rsidRPr="00B51528">
        <w:t>testit</w:t>
      </w:r>
      <w:r w:rsidRPr="00B51528">
        <w:rPr>
          <w:spacing w:val="-58"/>
        </w:rPr>
        <w:t xml:space="preserve"> </w:t>
      </w:r>
      <w:r w:rsidRPr="00B51528">
        <w:t>të</w:t>
      </w:r>
      <w:r w:rsidRPr="00B51528">
        <w:rPr>
          <w:spacing w:val="-4"/>
        </w:rPr>
        <w:t xml:space="preserve"> </w:t>
      </w:r>
      <w:r w:rsidRPr="00B51528">
        <w:t>perkolimit</w:t>
      </w:r>
      <w:r w:rsidRPr="00B51528">
        <w:rPr>
          <w:spacing w:val="-3"/>
        </w:rPr>
        <w:t xml:space="preserve"> </w:t>
      </w:r>
      <w:r w:rsidRPr="00B51528">
        <w:t>të</w:t>
      </w:r>
      <w:r w:rsidRPr="00B51528">
        <w:rPr>
          <w:spacing w:val="-3"/>
        </w:rPr>
        <w:t xml:space="preserve"> </w:t>
      </w:r>
      <w:r w:rsidRPr="00B51528">
        <w:t>lëngjeve</w:t>
      </w:r>
      <w:r w:rsidRPr="00B51528">
        <w:rPr>
          <w:spacing w:val="-3"/>
        </w:rPr>
        <w:t xml:space="preserve"> </w:t>
      </w:r>
      <w:r w:rsidRPr="00B51528">
        <w:t>të</w:t>
      </w:r>
      <w:r w:rsidRPr="00B51528">
        <w:rPr>
          <w:spacing w:val="-3"/>
        </w:rPr>
        <w:t xml:space="preserve"> </w:t>
      </w:r>
      <w:r w:rsidRPr="00B51528">
        <w:t>kullimit</w:t>
      </w:r>
      <w:r w:rsidRPr="00B51528">
        <w:rPr>
          <w:spacing w:val="-3"/>
        </w:rPr>
        <w:t xml:space="preserve"> </w:t>
      </w:r>
      <w:r w:rsidRPr="00B51528">
        <w:t>nga</w:t>
      </w:r>
      <w:r w:rsidRPr="00B51528">
        <w:rPr>
          <w:spacing w:val="-3"/>
        </w:rPr>
        <w:t xml:space="preserve"> </w:t>
      </w:r>
      <w:r w:rsidRPr="00B51528">
        <w:t>një</w:t>
      </w:r>
      <w:r w:rsidRPr="00B51528">
        <w:rPr>
          <w:spacing w:val="-3"/>
        </w:rPr>
        <w:t xml:space="preserve"> </w:t>
      </w:r>
      <w:r w:rsidRPr="00B51528">
        <w:t>parti</w:t>
      </w:r>
      <w:r w:rsidRPr="00B51528">
        <w:rPr>
          <w:spacing w:val="-3"/>
        </w:rPr>
        <w:t xml:space="preserve"> </w:t>
      </w:r>
      <w:r w:rsidRPr="00B51528">
        <w:t>ose</w:t>
      </w:r>
      <w:r w:rsidRPr="00B51528">
        <w:rPr>
          <w:spacing w:val="-3"/>
        </w:rPr>
        <w:t xml:space="preserve"> </w:t>
      </w:r>
      <w:r w:rsidRPr="00B51528">
        <w:t>nëpërmjet</w:t>
      </w:r>
      <w:r w:rsidRPr="00B51528">
        <w:rPr>
          <w:spacing w:val="-3"/>
        </w:rPr>
        <w:t xml:space="preserve"> </w:t>
      </w:r>
      <w:r w:rsidRPr="00B51528">
        <w:t>testit</w:t>
      </w:r>
      <w:r w:rsidRPr="00B51528">
        <w:rPr>
          <w:spacing w:val="-3"/>
        </w:rPr>
        <w:t xml:space="preserve"> </w:t>
      </w:r>
      <w:r w:rsidRPr="00B51528">
        <w:t>të</w:t>
      </w:r>
      <w:r w:rsidRPr="00B51528">
        <w:rPr>
          <w:spacing w:val="-4"/>
        </w:rPr>
        <w:t xml:space="preserve"> </w:t>
      </w:r>
      <w:r w:rsidRPr="00B51528">
        <w:t>perkolimit</w:t>
      </w:r>
      <w:r w:rsidRPr="00B51528">
        <w:rPr>
          <w:spacing w:val="-3"/>
        </w:rPr>
        <w:t xml:space="preserve"> </w:t>
      </w:r>
      <w:r w:rsidRPr="00B51528">
        <w:t>në</w:t>
      </w:r>
      <w:r w:rsidRPr="00B51528">
        <w:rPr>
          <w:spacing w:val="-3"/>
        </w:rPr>
        <w:t xml:space="preserve"> </w:t>
      </w:r>
      <w:r w:rsidRPr="00B51528">
        <w:t>kushte</w:t>
      </w:r>
      <w:r w:rsidRPr="00B51528">
        <w:rPr>
          <w:spacing w:val="-3"/>
        </w:rPr>
        <w:t xml:space="preserve"> </w:t>
      </w:r>
      <w:r w:rsidRPr="00B51528">
        <w:t>të</w:t>
      </w:r>
      <w:r w:rsidRPr="00B51528">
        <w:rPr>
          <w:spacing w:val="-57"/>
        </w:rPr>
        <w:t xml:space="preserve"> </w:t>
      </w:r>
      <w:r w:rsidRPr="00B51528">
        <w:t>përafërta</w:t>
      </w:r>
      <w:r w:rsidRPr="00B51528">
        <w:rPr>
          <w:spacing w:val="-2"/>
        </w:rPr>
        <w:t xml:space="preserve"> </w:t>
      </w:r>
      <w:r w:rsidRPr="00B51528">
        <w:t>me</w:t>
      </w:r>
      <w:r w:rsidRPr="00B51528">
        <w:rPr>
          <w:spacing w:val="-2"/>
        </w:rPr>
        <w:t xml:space="preserve"> </w:t>
      </w:r>
      <w:r w:rsidRPr="00B51528">
        <w:t>ato</w:t>
      </w:r>
      <w:r w:rsidRPr="00B51528">
        <w:rPr>
          <w:spacing w:val="-1"/>
        </w:rPr>
        <w:t xml:space="preserve"> </w:t>
      </w:r>
      <w:r w:rsidRPr="00B51528">
        <w:t>të</w:t>
      </w:r>
      <w:r w:rsidRPr="00B51528">
        <w:rPr>
          <w:spacing w:val="-2"/>
        </w:rPr>
        <w:t xml:space="preserve"> </w:t>
      </w:r>
      <w:r w:rsidRPr="00B51528">
        <w:t>ekuilibrit</w:t>
      </w:r>
      <w:r w:rsidRPr="00B51528">
        <w:rPr>
          <w:spacing w:val="-1"/>
        </w:rPr>
        <w:t xml:space="preserve"> </w:t>
      </w:r>
      <w:r w:rsidRPr="00B51528">
        <w:t>lokal.</w:t>
      </w:r>
    </w:p>
    <w:p w14:paraId="0D0B3681" w14:textId="77777777" w:rsidR="00DF7D6B" w:rsidRPr="00B51528" w:rsidRDefault="00DF7D6B" w:rsidP="00AD7E4E">
      <w:pPr>
        <w:pStyle w:val="BodyText"/>
        <w:spacing w:line="276" w:lineRule="auto"/>
        <w:ind w:right="301"/>
      </w:pPr>
      <w:r w:rsidRPr="00B51528">
        <w:t>(**) Në qoftë se mbetja nuk i përmbush këto vlera për DOC në vlerën e pH-it të vet,</w:t>
      </w:r>
      <w:r w:rsidRPr="00B51528">
        <w:rPr>
          <w:spacing w:val="1"/>
        </w:rPr>
        <w:t xml:space="preserve"> </w:t>
      </w:r>
      <w:r w:rsidRPr="00B51528">
        <w:t>mund</w:t>
      </w:r>
      <w:r w:rsidRPr="00B51528">
        <w:rPr>
          <w:spacing w:val="-10"/>
        </w:rPr>
        <w:t xml:space="preserve"> </w:t>
      </w:r>
      <w:r w:rsidRPr="00B51528">
        <w:t>të</w:t>
      </w:r>
      <w:r w:rsidRPr="00B51528">
        <w:rPr>
          <w:spacing w:val="-9"/>
        </w:rPr>
        <w:t xml:space="preserve"> </w:t>
      </w:r>
      <w:r w:rsidRPr="00B51528">
        <w:t>testohet</w:t>
      </w:r>
      <w:r w:rsidRPr="00B51528">
        <w:rPr>
          <w:spacing w:val="-8"/>
        </w:rPr>
        <w:t xml:space="preserve"> </w:t>
      </w:r>
      <w:r w:rsidRPr="00B51528">
        <w:t>në</w:t>
      </w:r>
      <w:r w:rsidRPr="00B51528">
        <w:rPr>
          <w:spacing w:val="-9"/>
        </w:rPr>
        <w:t xml:space="preserve"> </w:t>
      </w:r>
      <w:r w:rsidRPr="00B51528">
        <w:t>mënyrë</w:t>
      </w:r>
      <w:r w:rsidRPr="00B51528">
        <w:rPr>
          <w:spacing w:val="-8"/>
        </w:rPr>
        <w:t xml:space="preserve"> </w:t>
      </w:r>
      <w:r w:rsidRPr="00B51528">
        <w:t>alternative</w:t>
      </w:r>
      <w:r w:rsidRPr="00B51528">
        <w:rPr>
          <w:spacing w:val="-9"/>
        </w:rPr>
        <w:t xml:space="preserve"> </w:t>
      </w:r>
      <w:r w:rsidRPr="00B51528">
        <w:t>midis</w:t>
      </w:r>
      <w:r w:rsidRPr="00B51528">
        <w:rPr>
          <w:spacing w:val="-9"/>
        </w:rPr>
        <w:t xml:space="preserve"> </w:t>
      </w:r>
      <w:r w:rsidRPr="00B51528">
        <w:t>L/S=10l/kg</w:t>
      </w:r>
      <w:r w:rsidRPr="00B51528">
        <w:rPr>
          <w:spacing w:val="-8"/>
        </w:rPr>
        <w:t xml:space="preserve"> </w:t>
      </w:r>
      <w:r w:rsidRPr="00B51528">
        <w:t>dhe</w:t>
      </w:r>
      <w:r w:rsidRPr="00B51528">
        <w:rPr>
          <w:spacing w:val="-9"/>
        </w:rPr>
        <w:t xml:space="preserve"> </w:t>
      </w:r>
      <w:r w:rsidRPr="00B51528">
        <w:t>një</w:t>
      </w:r>
      <w:r w:rsidRPr="00B51528">
        <w:rPr>
          <w:spacing w:val="-8"/>
        </w:rPr>
        <w:t xml:space="preserve"> </w:t>
      </w:r>
      <w:r w:rsidRPr="00B51528">
        <w:t>pH</w:t>
      </w:r>
      <w:r w:rsidRPr="00B51528">
        <w:rPr>
          <w:spacing w:val="-9"/>
        </w:rPr>
        <w:t xml:space="preserve"> </w:t>
      </w:r>
      <w:r w:rsidRPr="00B51528">
        <w:t>ndërmjet</w:t>
      </w:r>
      <w:r w:rsidRPr="00B51528">
        <w:rPr>
          <w:spacing w:val="-9"/>
        </w:rPr>
        <w:t xml:space="preserve"> </w:t>
      </w:r>
      <w:r w:rsidRPr="00B51528">
        <w:t>7,5</w:t>
      </w:r>
      <w:r w:rsidRPr="00B51528">
        <w:rPr>
          <w:spacing w:val="-8"/>
        </w:rPr>
        <w:t xml:space="preserve"> </w:t>
      </w:r>
      <w:r w:rsidRPr="00B51528">
        <w:t>dhe</w:t>
      </w:r>
      <w:r w:rsidRPr="00B51528">
        <w:rPr>
          <w:spacing w:val="-9"/>
        </w:rPr>
        <w:t xml:space="preserve"> </w:t>
      </w:r>
      <w:r w:rsidRPr="00B51528">
        <w:t>8,0.</w:t>
      </w:r>
    </w:p>
    <w:p w14:paraId="0236B57B" w14:textId="77777777" w:rsidR="00DF7D6B" w:rsidRPr="00B51528" w:rsidRDefault="00DF7D6B" w:rsidP="00AD7E4E">
      <w:pPr>
        <w:pStyle w:val="BodyText"/>
        <w:spacing w:line="276" w:lineRule="auto"/>
        <w:ind w:right="303"/>
      </w:pPr>
      <w:r w:rsidRPr="00B51528">
        <w:t>Mbetja mund të konsiderohet se i përmbush kriteret e pranimit për DOC, në qoftë se</w:t>
      </w:r>
      <w:r w:rsidRPr="00B51528">
        <w:rPr>
          <w:spacing w:val="1"/>
        </w:rPr>
        <w:t xml:space="preserve"> </w:t>
      </w:r>
      <w:r w:rsidRPr="00B51528">
        <w:t>rezultati i këtij përcaktimi nuk i kalon 500 mg/kg. (ekziston një draft metodë e bazuar në</w:t>
      </w:r>
      <w:r w:rsidRPr="00B51528">
        <w:rPr>
          <w:spacing w:val="1"/>
        </w:rPr>
        <w:t xml:space="preserve"> </w:t>
      </w:r>
      <w:r w:rsidRPr="00B51528">
        <w:t>standardin</w:t>
      </w:r>
      <w:r w:rsidRPr="00B51528">
        <w:rPr>
          <w:spacing w:val="-2"/>
        </w:rPr>
        <w:t xml:space="preserve"> </w:t>
      </w:r>
      <w:r w:rsidRPr="00B51528">
        <w:t>prEN</w:t>
      </w:r>
      <w:r w:rsidRPr="00B51528">
        <w:rPr>
          <w:spacing w:val="-1"/>
        </w:rPr>
        <w:t xml:space="preserve"> </w:t>
      </w:r>
      <w:r w:rsidRPr="00B51528">
        <w:t>14429).</w:t>
      </w:r>
    </w:p>
    <w:p w14:paraId="07DCCF28" w14:textId="77777777" w:rsidR="00DF7D6B" w:rsidRPr="00B51528" w:rsidRDefault="00DF7D6B" w:rsidP="00AD7E4E">
      <w:pPr>
        <w:pStyle w:val="BodyText"/>
        <w:spacing w:line="276" w:lineRule="auto"/>
        <w:ind w:right="299"/>
      </w:pPr>
      <w:r w:rsidRPr="00B51528">
        <w:t>(***) Vlerat për lëndët e ngurta totale të tretshme (TDS) mund të përdoret në mënyrë</w:t>
      </w:r>
      <w:r w:rsidRPr="00B51528">
        <w:rPr>
          <w:spacing w:val="1"/>
        </w:rPr>
        <w:t xml:space="preserve"> </w:t>
      </w:r>
      <w:r w:rsidRPr="00B51528">
        <w:t>alternative</w:t>
      </w:r>
      <w:r w:rsidRPr="00B51528">
        <w:rPr>
          <w:spacing w:val="-3"/>
        </w:rPr>
        <w:t xml:space="preserve"> </w:t>
      </w:r>
      <w:r w:rsidRPr="00B51528">
        <w:t>me</w:t>
      </w:r>
      <w:r w:rsidRPr="00B51528">
        <w:rPr>
          <w:spacing w:val="-3"/>
        </w:rPr>
        <w:t xml:space="preserve"> </w:t>
      </w:r>
      <w:r w:rsidRPr="00B51528">
        <w:t>vlerat</w:t>
      </w:r>
      <w:r w:rsidRPr="00B51528">
        <w:rPr>
          <w:spacing w:val="-4"/>
        </w:rPr>
        <w:t xml:space="preserve"> </w:t>
      </w:r>
      <w:r w:rsidRPr="00B51528">
        <w:t>e</w:t>
      </w:r>
      <w:r w:rsidRPr="00B51528">
        <w:rPr>
          <w:spacing w:val="-2"/>
        </w:rPr>
        <w:t xml:space="preserve"> </w:t>
      </w:r>
      <w:r w:rsidRPr="00B51528">
        <w:t>sulfateve</w:t>
      </w:r>
      <w:r w:rsidRPr="00B51528">
        <w:rPr>
          <w:spacing w:val="-4"/>
        </w:rPr>
        <w:t xml:space="preserve"> </w:t>
      </w:r>
      <w:r w:rsidRPr="00B51528">
        <w:t>dhe</w:t>
      </w:r>
      <w:r w:rsidRPr="00B51528">
        <w:rPr>
          <w:spacing w:val="-3"/>
        </w:rPr>
        <w:t xml:space="preserve"> </w:t>
      </w:r>
      <w:r w:rsidRPr="00B51528">
        <w:t>klorureve.</w:t>
      </w:r>
    </w:p>
    <w:p w14:paraId="3D03F019" w14:textId="77777777" w:rsidR="00DF7D6B" w:rsidRPr="00B51528" w:rsidRDefault="00DF7D6B" w:rsidP="00AD7E4E">
      <w:pPr>
        <w:pStyle w:val="BodyText"/>
        <w:spacing w:before="2" w:line="276" w:lineRule="auto"/>
        <w:ind w:left="0" w:firstLine="0"/>
        <w:jc w:val="left"/>
      </w:pPr>
    </w:p>
    <w:p w14:paraId="5B1ED340" w14:textId="77777777" w:rsidR="00DF7D6B" w:rsidRPr="00B51528" w:rsidRDefault="00DF7D6B" w:rsidP="00AD7E4E">
      <w:pPr>
        <w:pStyle w:val="BodyText"/>
        <w:numPr>
          <w:ilvl w:val="3"/>
          <w:numId w:val="129"/>
        </w:numPr>
        <w:spacing w:before="65" w:line="276" w:lineRule="auto"/>
        <w:ind w:left="0" w:right="300" w:firstLine="0"/>
        <w:rPr>
          <w:spacing w:val="-1"/>
        </w:rPr>
      </w:pPr>
      <w:r w:rsidRPr="00B51528">
        <w:rPr>
          <w:spacing w:val="-1"/>
        </w:rPr>
        <w:t>Vlerat kufi për përmbajtjen totale të parametrave organikë</w:t>
      </w:r>
    </w:p>
    <w:p w14:paraId="739ED32A" w14:textId="77777777" w:rsidR="00505EE4" w:rsidRPr="00B51528" w:rsidRDefault="00505EE4" w:rsidP="00505EE4">
      <w:pPr>
        <w:pStyle w:val="BodyText"/>
        <w:spacing w:before="1" w:line="276" w:lineRule="auto"/>
        <w:ind w:left="0" w:right="302" w:firstLine="0"/>
      </w:pPr>
    </w:p>
    <w:p w14:paraId="489B298C" w14:textId="3D8D5FBE" w:rsidR="00DF7D6B" w:rsidRPr="00B51528" w:rsidRDefault="00DF7D6B" w:rsidP="00AD7E4E">
      <w:pPr>
        <w:pStyle w:val="BodyText"/>
        <w:spacing w:before="1" w:line="276" w:lineRule="auto"/>
        <w:ind w:left="0" w:right="302" w:firstLine="0"/>
      </w:pPr>
      <w:r w:rsidRPr="00B51528">
        <w:t xml:space="preserve">Përveç vlerave kufi të kullimit të lëngjeve nga </w:t>
      </w:r>
      <w:r w:rsidR="00F3222F" w:rsidRPr="00B51528">
        <w:t>landfill</w:t>
      </w:r>
      <w:r w:rsidRPr="00B51528">
        <w:t>i të dhëna në seksionin 2.1.2.1,</w:t>
      </w:r>
      <w:r w:rsidRPr="00B51528">
        <w:rPr>
          <w:spacing w:val="1"/>
        </w:rPr>
        <w:t xml:space="preserve"> </w:t>
      </w:r>
      <w:r w:rsidRPr="00B51528">
        <w:t>mbetjet</w:t>
      </w:r>
      <w:r w:rsidRPr="00B51528">
        <w:rPr>
          <w:spacing w:val="-4"/>
        </w:rPr>
        <w:t xml:space="preserve"> </w:t>
      </w:r>
      <w:r w:rsidRPr="00B51528">
        <w:t>inerte</w:t>
      </w:r>
      <w:r w:rsidRPr="00B51528">
        <w:rPr>
          <w:spacing w:val="-3"/>
        </w:rPr>
        <w:t xml:space="preserve"> </w:t>
      </w:r>
      <w:r w:rsidRPr="00B51528">
        <w:t>duhet</w:t>
      </w:r>
      <w:r w:rsidRPr="00B51528">
        <w:rPr>
          <w:spacing w:val="-4"/>
        </w:rPr>
        <w:t xml:space="preserve"> </w:t>
      </w:r>
      <w:r w:rsidRPr="00B51528">
        <w:t>të</w:t>
      </w:r>
      <w:r w:rsidRPr="00B51528">
        <w:rPr>
          <w:spacing w:val="-3"/>
        </w:rPr>
        <w:t xml:space="preserve"> </w:t>
      </w:r>
      <w:r w:rsidRPr="00B51528">
        <w:t>plotësojnë</w:t>
      </w:r>
      <w:r w:rsidRPr="00B51528">
        <w:rPr>
          <w:spacing w:val="-4"/>
        </w:rPr>
        <w:t xml:space="preserve"> </w:t>
      </w:r>
      <w:r w:rsidRPr="00B51528">
        <w:t>edhe</w:t>
      </w:r>
      <w:r w:rsidRPr="00B51528">
        <w:rPr>
          <w:spacing w:val="-3"/>
        </w:rPr>
        <w:t xml:space="preserve"> </w:t>
      </w:r>
      <w:r w:rsidRPr="00B51528">
        <w:t>këto</w:t>
      </w:r>
      <w:r w:rsidRPr="00B51528">
        <w:rPr>
          <w:spacing w:val="-5"/>
        </w:rPr>
        <w:t xml:space="preserve"> </w:t>
      </w:r>
      <w:r w:rsidRPr="00B51528">
        <w:t>vlera</w:t>
      </w:r>
      <w:r w:rsidRPr="00B51528">
        <w:rPr>
          <w:spacing w:val="-4"/>
        </w:rPr>
        <w:t xml:space="preserve"> </w:t>
      </w:r>
      <w:r w:rsidRPr="00B51528">
        <w:t>të</w:t>
      </w:r>
      <w:r w:rsidRPr="00B51528">
        <w:rPr>
          <w:spacing w:val="-3"/>
        </w:rPr>
        <w:t xml:space="preserve"> </w:t>
      </w:r>
      <w:r w:rsidRPr="00B51528">
        <w:t>tjera</w:t>
      </w:r>
      <w:r w:rsidRPr="00B51528">
        <w:rPr>
          <w:spacing w:val="-5"/>
        </w:rPr>
        <w:t xml:space="preserve"> </w:t>
      </w:r>
      <w:r w:rsidRPr="00B51528">
        <w:t>kufi:</w:t>
      </w:r>
    </w:p>
    <w:p w14:paraId="0395BDE6" w14:textId="77777777" w:rsidR="00DF7D6B" w:rsidRPr="00B51528" w:rsidRDefault="00DF7D6B" w:rsidP="00AD7E4E">
      <w:pPr>
        <w:pStyle w:val="BodyText"/>
        <w:spacing w:line="276" w:lineRule="auto"/>
        <w:ind w:left="0" w:firstLine="0"/>
        <w:jc w:val="left"/>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4347"/>
      </w:tblGrid>
      <w:tr w:rsidR="00DF7D6B" w:rsidRPr="00B51528" w14:paraId="16570B80" w14:textId="77777777" w:rsidTr="00AF3CD0">
        <w:trPr>
          <w:trHeight w:val="269"/>
        </w:trPr>
        <w:tc>
          <w:tcPr>
            <w:tcW w:w="4742" w:type="dxa"/>
          </w:tcPr>
          <w:p w14:paraId="5B70AB4B" w14:textId="77777777" w:rsidR="00DF7D6B" w:rsidRPr="00B51528" w:rsidRDefault="00DF7D6B" w:rsidP="00AD7E4E">
            <w:pPr>
              <w:pStyle w:val="TableParagraph"/>
              <w:spacing w:line="276" w:lineRule="auto"/>
              <w:ind w:left="1823" w:right="1815"/>
              <w:jc w:val="center"/>
              <w:rPr>
                <w:b/>
                <w:sz w:val="24"/>
                <w:szCs w:val="24"/>
              </w:rPr>
            </w:pPr>
            <w:r w:rsidRPr="00B51528">
              <w:rPr>
                <w:b/>
                <w:sz w:val="24"/>
                <w:szCs w:val="24"/>
              </w:rPr>
              <w:t>Parametri</w:t>
            </w:r>
          </w:p>
        </w:tc>
        <w:tc>
          <w:tcPr>
            <w:tcW w:w="4347" w:type="dxa"/>
          </w:tcPr>
          <w:p w14:paraId="0C683F74" w14:textId="77777777" w:rsidR="00DF7D6B" w:rsidRPr="00B51528" w:rsidRDefault="00DF7D6B" w:rsidP="00AD7E4E">
            <w:pPr>
              <w:pStyle w:val="TableParagraph"/>
              <w:spacing w:line="276" w:lineRule="auto"/>
              <w:ind w:left="490" w:right="480"/>
              <w:jc w:val="center"/>
              <w:rPr>
                <w:b/>
                <w:sz w:val="24"/>
                <w:szCs w:val="24"/>
              </w:rPr>
            </w:pPr>
            <w:r w:rsidRPr="00B51528">
              <w:rPr>
                <w:b/>
                <w:spacing w:val="-1"/>
                <w:w w:val="105"/>
                <w:sz w:val="24"/>
                <w:szCs w:val="24"/>
              </w:rPr>
              <w:t>Vlera</w:t>
            </w:r>
            <w:r w:rsidRPr="00B51528">
              <w:rPr>
                <w:b/>
                <w:spacing w:val="-14"/>
                <w:w w:val="105"/>
                <w:sz w:val="24"/>
                <w:szCs w:val="24"/>
              </w:rPr>
              <w:t xml:space="preserve"> </w:t>
            </w:r>
            <w:r w:rsidRPr="00B51528">
              <w:rPr>
                <w:b/>
                <w:w w:val="105"/>
                <w:sz w:val="24"/>
                <w:szCs w:val="24"/>
              </w:rPr>
              <w:t>(mg/L)</w:t>
            </w:r>
          </w:p>
        </w:tc>
      </w:tr>
      <w:tr w:rsidR="00DF7D6B" w:rsidRPr="00B51528" w14:paraId="497479C8" w14:textId="77777777" w:rsidTr="00AF3CD0">
        <w:trPr>
          <w:trHeight w:val="269"/>
        </w:trPr>
        <w:tc>
          <w:tcPr>
            <w:tcW w:w="4742" w:type="dxa"/>
          </w:tcPr>
          <w:p w14:paraId="2460F67B" w14:textId="77777777" w:rsidR="00DF7D6B" w:rsidRPr="00B51528" w:rsidRDefault="00DF7D6B" w:rsidP="00AD7E4E">
            <w:pPr>
              <w:pStyle w:val="TableParagraph"/>
              <w:spacing w:line="276" w:lineRule="auto"/>
              <w:rPr>
                <w:sz w:val="24"/>
                <w:szCs w:val="24"/>
              </w:rPr>
            </w:pPr>
            <w:r w:rsidRPr="00B51528">
              <w:rPr>
                <w:w w:val="95"/>
                <w:sz w:val="24"/>
                <w:szCs w:val="24"/>
              </w:rPr>
              <w:t>Karboni</w:t>
            </w:r>
            <w:r w:rsidRPr="00B51528">
              <w:rPr>
                <w:spacing w:val="11"/>
                <w:w w:val="95"/>
                <w:sz w:val="24"/>
                <w:szCs w:val="24"/>
              </w:rPr>
              <w:t xml:space="preserve"> </w:t>
            </w:r>
            <w:r w:rsidRPr="00B51528">
              <w:rPr>
                <w:w w:val="95"/>
                <w:sz w:val="24"/>
                <w:szCs w:val="24"/>
              </w:rPr>
              <w:t>organik</w:t>
            </w:r>
            <w:r w:rsidRPr="00B51528">
              <w:rPr>
                <w:spacing w:val="12"/>
                <w:w w:val="95"/>
                <w:sz w:val="24"/>
                <w:szCs w:val="24"/>
              </w:rPr>
              <w:t xml:space="preserve"> </w:t>
            </w:r>
            <w:r w:rsidRPr="00B51528">
              <w:rPr>
                <w:w w:val="95"/>
                <w:sz w:val="24"/>
                <w:szCs w:val="24"/>
              </w:rPr>
              <w:t>total</w:t>
            </w:r>
            <w:r w:rsidRPr="00B51528">
              <w:rPr>
                <w:spacing w:val="11"/>
                <w:w w:val="95"/>
                <w:sz w:val="24"/>
                <w:szCs w:val="24"/>
              </w:rPr>
              <w:t xml:space="preserve"> </w:t>
            </w:r>
            <w:r w:rsidRPr="00B51528">
              <w:rPr>
                <w:w w:val="95"/>
                <w:sz w:val="24"/>
                <w:szCs w:val="24"/>
              </w:rPr>
              <w:t>(TOC)</w:t>
            </w:r>
          </w:p>
        </w:tc>
        <w:tc>
          <w:tcPr>
            <w:tcW w:w="4347" w:type="dxa"/>
          </w:tcPr>
          <w:p w14:paraId="36DCA360" w14:textId="77777777" w:rsidR="00DF7D6B" w:rsidRPr="00B51528" w:rsidRDefault="00DF7D6B" w:rsidP="00AD7E4E">
            <w:pPr>
              <w:pStyle w:val="TableParagraph"/>
              <w:spacing w:line="276" w:lineRule="auto"/>
              <w:ind w:left="490" w:right="481"/>
              <w:jc w:val="center"/>
              <w:rPr>
                <w:sz w:val="24"/>
                <w:szCs w:val="24"/>
              </w:rPr>
            </w:pPr>
            <w:r w:rsidRPr="00B51528">
              <w:rPr>
                <w:w w:val="90"/>
                <w:sz w:val="24"/>
                <w:szCs w:val="24"/>
              </w:rPr>
              <w:t>30,000</w:t>
            </w:r>
            <w:r w:rsidRPr="00B51528">
              <w:rPr>
                <w:spacing w:val="7"/>
                <w:w w:val="90"/>
                <w:sz w:val="24"/>
                <w:szCs w:val="24"/>
              </w:rPr>
              <w:t xml:space="preserve"> </w:t>
            </w:r>
            <w:r w:rsidRPr="00B51528">
              <w:rPr>
                <w:w w:val="90"/>
                <w:sz w:val="24"/>
                <w:szCs w:val="24"/>
              </w:rPr>
              <w:t>(*)</w:t>
            </w:r>
          </w:p>
        </w:tc>
      </w:tr>
      <w:tr w:rsidR="00DF7D6B" w:rsidRPr="00B51528" w14:paraId="3ED4D699" w14:textId="77777777" w:rsidTr="00AF3CD0">
        <w:trPr>
          <w:trHeight w:val="269"/>
        </w:trPr>
        <w:tc>
          <w:tcPr>
            <w:tcW w:w="4742" w:type="dxa"/>
          </w:tcPr>
          <w:p w14:paraId="1470DAAE" w14:textId="77777777" w:rsidR="00DF7D6B" w:rsidRPr="00B51528" w:rsidRDefault="00DF7D6B" w:rsidP="00AD7E4E">
            <w:pPr>
              <w:pStyle w:val="TableParagraph"/>
              <w:spacing w:line="276" w:lineRule="auto"/>
              <w:rPr>
                <w:sz w:val="24"/>
                <w:szCs w:val="24"/>
              </w:rPr>
            </w:pPr>
            <w:r w:rsidRPr="00B51528">
              <w:rPr>
                <w:w w:val="95"/>
                <w:sz w:val="24"/>
                <w:szCs w:val="24"/>
              </w:rPr>
              <w:t>BTEX</w:t>
            </w:r>
            <w:r w:rsidRPr="00B51528">
              <w:rPr>
                <w:spacing w:val="-3"/>
                <w:w w:val="95"/>
                <w:sz w:val="24"/>
                <w:szCs w:val="24"/>
              </w:rPr>
              <w:t xml:space="preserve"> </w:t>
            </w:r>
            <w:r w:rsidRPr="00B51528">
              <w:rPr>
                <w:w w:val="95"/>
                <w:sz w:val="24"/>
                <w:szCs w:val="24"/>
              </w:rPr>
              <w:t>(benzeni,</w:t>
            </w:r>
            <w:r w:rsidRPr="00B51528">
              <w:rPr>
                <w:spacing w:val="-2"/>
                <w:w w:val="95"/>
                <w:sz w:val="24"/>
                <w:szCs w:val="24"/>
              </w:rPr>
              <w:t xml:space="preserve"> </w:t>
            </w:r>
            <w:r w:rsidRPr="00B51528">
              <w:rPr>
                <w:w w:val="95"/>
                <w:sz w:val="24"/>
                <w:szCs w:val="24"/>
              </w:rPr>
              <w:t>tolueni,</w:t>
            </w:r>
            <w:r w:rsidRPr="00B51528">
              <w:rPr>
                <w:spacing w:val="-3"/>
                <w:w w:val="95"/>
                <w:sz w:val="24"/>
                <w:szCs w:val="24"/>
              </w:rPr>
              <w:t xml:space="preserve"> </w:t>
            </w:r>
            <w:r w:rsidRPr="00B51528">
              <w:rPr>
                <w:w w:val="95"/>
                <w:sz w:val="24"/>
                <w:szCs w:val="24"/>
              </w:rPr>
              <w:t>etilbenzeni,</w:t>
            </w:r>
            <w:r w:rsidRPr="00B51528">
              <w:rPr>
                <w:spacing w:val="-2"/>
                <w:w w:val="95"/>
                <w:sz w:val="24"/>
                <w:szCs w:val="24"/>
              </w:rPr>
              <w:t xml:space="preserve"> </w:t>
            </w:r>
            <w:r w:rsidRPr="00B51528">
              <w:rPr>
                <w:w w:val="95"/>
                <w:sz w:val="24"/>
                <w:szCs w:val="24"/>
              </w:rPr>
              <w:t>ksileni)</w:t>
            </w:r>
          </w:p>
        </w:tc>
        <w:tc>
          <w:tcPr>
            <w:tcW w:w="4347" w:type="dxa"/>
          </w:tcPr>
          <w:p w14:paraId="488203B3"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6</w:t>
            </w:r>
          </w:p>
        </w:tc>
      </w:tr>
      <w:tr w:rsidR="00DF7D6B" w:rsidRPr="00B51528" w14:paraId="59DAD1A0" w14:textId="77777777" w:rsidTr="00AF3CD0">
        <w:trPr>
          <w:trHeight w:val="269"/>
        </w:trPr>
        <w:tc>
          <w:tcPr>
            <w:tcW w:w="4742" w:type="dxa"/>
          </w:tcPr>
          <w:p w14:paraId="06398CFE" w14:textId="77777777" w:rsidR="00DF7D6B" w:rsidRPr="00B51528" w:rsidRDefault="00DF7D6B" w:rsidP="00AD7E4E">
            <w:pPr>
              <w:pStyle w:val="TableParagraph"/>
              <w:spacing w:line="276" w:lineRule="auto"/>
              <w:rPr>
                <w:sz w:val="24"/>
                <w:szCs w:val="24"/>
              </w:rPr>
            </w:pPr>
            <w:r w:rsidRPr="00B51528">
              <w:rPr>
                <w:w w:val="95"/>
                <w:sz w:val="24"/>
                <w:szCs w:val="24"/>
              </w:rPr>
              <w:t>PCBs</w:t>
            </w:r>
            <w:r w:rsidRPr="00B51528">
              <w:rPr>
                <w:spacing w:val="-4"/>
                <w:w w:val="95"/>
                <w:sz w:val="24"/>
                <w:szCs w:val="24"/>
              </w:rPr>
              <w:t xml:space="preserve"> </w:t>
            </w:r>
            <w:r w:rsidRPr="00B51528">
              <w:rPr>
                <w:w w:val="95"/>
                <w:sz w:val="24"/>
                <w:szCs w:val="24"/>
              </w:rPr>
              <w:t>(bifenilet</w:t>
            </w:r>
            <w:r w:rsidRPr="00B51528">
              <w:rPr>
                <w:spacing w:val="-3"/>
                <w:w w:val="95"/>
                <w:sz w:val="24"/>
                <w:szCs w:val="24"/>
              </w:rPr>
              <w:t xml:space="preserve"> </w:t>
            </w:r>
            <w:r w:rsidRPr="00B51528">
              <w:rPr>
                <w:w w:val="95"/>
                <w:sz w:val="24"/>
                <w:szCs w:val="24"/>
              </w:rPr>
              <w:t>e</w:t>
            </w:r>
            <w:r w:rsidRPr="00B51528">
              <w:rPr>
                <w:spacing w:val="-3"/>
                <w:w w:val="95"/>
                <w:sz w:val="24"/>
                <w:szCs w:val="24"/>
              </w:rPr>
              <w:t xml:space="preserve"> </w:t>
            </w:r>
            <w:r w:rsidRPr="00B51528">
              <w:rPr>
                <w:w w:val="95"/>
                <w:sz w:val="24"/>
                <w:szCs w:val="24"/>
              </w:rPr>
              <w:t>poliklorinuara,</w:t>
            </w:r>
            <w:r w:rsidRPr="00B51528">
              <w:rPr>
                <w:spacing w:val="-3"/>
                <w:w w:val="95"/>
                <w:sz w:val="24"/>
                <w:szCs w:val="24"/>
              </w:rPr>
              <w:t xml:space="preserve"> </w:t>
            </w:r>
            <w:r w:rsidRPr="00B51528">
              <w:rPr>
                <w:w w:val="95"/>
                <w:sz w:val="24"/>
                <w:szCs w:val="24"/>
              </w:rPr>
              <w:t>7</w:t>
            </w:r>
            <w:r w:rsidRPr="00B51528">
              <w:rPr>
                <w:spacing w:val="-4"/>
                <w:w w:val="95"/>
                <w:sz w:val="24"/>
                <w:szCs w:val="24"/>
              </w:rPr>
              <w:t xml:space="preserve"> </w:t>
            </w:r>
            <w:r w:rsidRPr="00B51528">
              <w:rPr>
                <w:w w:val="95"/>
                <w:sz w:val="24"/>
                <w:szCs w:val="24"/>
              </w:rPr>
              <w:t>konfigurimet)</w:t>
            </w:r>
          </w:p>
        </w:tc>
        <w:tc>
          <w:tcPr>
            <w:tcW w:w="4347" w:type="dxa"/>
          </w:tcPr>
          <w:p w14:paraId="68E2A4D8"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1</w:t>
            </w:r>
          </w:p>
        </w:tc>
      </w:tr>
      <w:tr w:rsidR="00DF7D6B" w:rsidRPr="00B51528" w14:paraId="0A582F8B" w14:textId="77777777" w:rsidTr="00AF3CD0">
        <w:trPr>
          <w:trHeight w:val="269"/>
        </w:trPr>
        <w:tc>
          <w:tcPr>
            <w:tcW w:w="4742" w:type="dxa"/>
          </w:tcPr>
          <w:p w14:paraId="3AA8DB31" w14:textId="77777777" w:rsidR="00DF7D6B" w:rsidRPr="00B51528" w:rsidRDefault="00DF7D6B" w:rsidP="00AD7E4E">
            <w:pPr>
              <w:pStyle w:val="TableParagraph"/>
              <w:spacing w:line="276" w:lineRule="auto"/>
              <w:rPr>
                <w:sz w:val="24"/>
                <w:szCs w:val="24"/>
              </w:rPr>
            </w:pPr>
            <w:r w:rsidRPr="00B51528">
              <w:rPr>
                <w:w w:val="95"/>
                <w:sz w:val="24"/>
                <w:szCs w:val="24"/>
              </w:rPr>
              <w:t>Vaj</w:t>
            </w:r>
            <w:r w:rsidRPr="00B51528">
              <w:rPr>
                <w:spacing w:val="-6"/>
                <w:w w:val="95"/>
                <w:sz w:val="24"/>
                <w:szCs w:val="24"/>
              </w:rPr>
              <w:t xml:space="preserve"> </w:t>
            </w:r>
            <w:r w:rsidRPr="00B51528">
              <w:rPr>
                <w:w w:val="95"/>
                <w:sz w:val="24"/>
                <w:szCs w:val="24"/>
              </w:rPr>
              <w:t>mineral</w:t>
            </w:r>
            <w:r w:rsidRPr="00B51528">
              <w:rPr>
                <w:spacing w:val="-5"/>
                <w:w w:val="95"/>
                <w:sz w:val="24"/>
                <w:szCs w:val="24"/>
              </w:rPr>
              <w:t xml:space="preserve"> </w:t>
            </w:r>
            <w:r w:rsidRPr="00B51528">
              <w:rPr>
                <w:w w:val="95"/>
                <w:sz w:val="24"/>
                <w:szCs w:val="24"/>
              </w:rPr>
              <w:t>(C10</w:t>
            </w:r>
            <w:r w:rsidRPr="00B51528">
              <w:rPr>
                <w:spacing w:val="-5"/>
                <w:w w:val="95"/>
                <w:sz w:val="24"/>
                <w:szCs w:val="24"/>
              </w:rPr>
              <w:t xml:space="preserve"> </w:t>
            </w:r>
            <w:r w:rsidRPr="00B51528">
              <w:rPr>
                <w:w w:val="95"/>
                <w:sz w:val="24"/>
                <w:szCs w:val="24"/>
              </w:rPr>
              <w:t>deri</w:t>
            </w:r>
            <w:r w:rsidRPr="00B51528">
              <w:rPr>
                <w:spacing w:val="-4"/>
                <w:w w:val="95"/>
                <w:sz w:val="24"/>
                <w:szCs w:val="24"/>
              </w:rPr>
              <w:t xml:space="preserve"> </w:t>
            </w:r>
            <w:r w:rsidRPr="00B51528">
              <w:rPr>
                <w:w w:val="95"/>
                <w:sz w:val="24"/>
                <w:szCs w:val="24"/>
              </w:rPr>
              <w:t>C40)</w:t>
            </w:r>
          </w:p>
        </w:tc>
        <w:tc>
          <w:tcPr>
            <w:tcW w:w="4347" w:type="dxa"/>
          </w:tcPr>
          <w:p w14:paraId="7AEDA823" w14:textId="77777777" w:rsidR="00DF7D6B" w:rsidRPr="00B51528" w:rsidRDefault="00DF7D6B" w:rsidP="00AD7E4E">
            <w:pPr>
              <w:pStyle w:val="TableParagraph"/>
              <w:spacing w:line="276" w:lineRule="auto"/>
              <w:ind w:left="490" w:right="480"/>
              <w:jc w:val="center"/>
              <w:rPr>
                <w:sz w:val="24"/>
                <w:szCs w:val="24"/>
              </w:rPr>
            </w:pPr>
            <w:r w:rsidRPr="00B51528">
              <w:rPr>
                <w:sz w:val="24"/>
                <w:szCs w:val="24"/>
              </w:rPr>
              <w:t>500</w:t>
            </w:r>
          </w:p>
        </w:tc>
      </w:tr>
      <w:tr w:rsidR="00DF7D6B" w:rsidRPr="00B51528" w14:paraId="611A565E" w14:textId="77777777" w:rsidTr="00AF3CD0">
        <w:trPr>
          <w:trHeight w:val="539"/>
        </w:trPr>
        <w:tc>
          <w:tcPr>
            <w:tcW w:w="4742" w:type="dxa"/>
          </w:tcPr>
          <w:p w14:paraId="74249F77" w14:textId="77777777" w:rsidR="00DF7D6B" w:rsidRPr="00B51528" w:rsidRDefault="00DF7D6B" w:rsidP="00AD7E4E">
            <w:pPr>
              <w:pStyle w:val="TableParagraph"/>
              <w:spacing w:line="276" w:lineRule="auto"/>
              <w:rPr>
                <w:sz w:val="24"/>
                <w:szCs w:val="24"/>
              </w:rPr>
            </w:pPr>
            <w:r w:rsidRPr="00B51528">
              <w:rPr>
                <w:w w:val="95"/>
                <w:sz w:val="24"/>
                <w:szCs w:val="24"/>
              </w:rPr>
              <w:t>PAHs</w:t>
            </w:r>
            <w:r w:rsidRPr="00B51528">
              <w:rPr>
                <w:spacing w:val="1"/>
                <w:w w:val="95"/>
                <w:sz w:val="24"/>
                <w:szCs w:val="24"/>
              </w:rPr>
              <w:t xml:space="preserve"> </w:t>
            </w:r>
            <w:r w:rsidRPr="00B51528">
              <w:rPr>
                <w:w w:val="95"/>
                <w:sz w:val="24"/>
                <w:szCs w:val="24"/>
              </w:rPr>
              <w:t>(hidrokarburet</w:t>
            </w:r>
            <w:r w:rsidRPr="00B51528">
              <w:rPr>
                <w:spacing w:val="1"/>
                <w:w w:val="95"/>
                <w:sz w:val="24"/>
                <w:szCs w:val="24"/>
              </w:rPr>
              <w:t xml:space="preserve"> </w:t>
            </w:r>
            <w:r w:rsidRPr="00B51528">
              <w:rPr>
                <w:w w:val="95"/>
                <w:sz w:val="24"/>
                <w:szCs w:val="24"/>
              </w:rPr>
              <w:t>policiklike</w:t>
            </w:r>
            <w:r w:rsidRPr="00B51528">
              <w:rPr>
                <w:spacing w:val="1"/>
                <w:w w:val="95"/>
                <w:sz w:val="24"/>
                <w:szCs w:val="24"/>
              </w:rPr>
              <w:t xml:space="preserve"> </w:t>
            </w:r>
            <w:r w:rsidRPr="00B51528">
              <w:rPr>
                <w:w w:val="95"/>
                <w:sz w:val="24"/>
                <w:szCs w:val="24"/>
              </w:rPr>
              <w:t>aromatike)</w:t>
            </w:r>
          </w:p>
        </w:tc>
        <w:tc>
          <w:tcPr>
            <w:tcW w:w="4347" w:type="dxa"/>
          </w:tcPr>
          <w:p w14:paraId="3C068C5F" w14:textId="77777777" w:rsidR="00DF7D6B" w:rsidRPr="00B51528" w:rsidRDefault="00DF7D6B" w:rsidP="00AD7E4E">
            <w:pPr>
              <w:pStyle w:val="TableParagraph"/>
              <w:spacing w:line="276" w:lineRule="auto"/>
              <w:ind w:left="490" w:right="482"/>
              <w:jc w:val="center"/>
              <w:rPr>
                <w:sz w:val="24"/>
                <w:szCs w:val="24"/>
              </w:rPr>
            </w:pPr>
            <w:r w:rsidRPr="00B51528">
              <w:rPr>
                <w:w w:val="95"/>
                <w:sz w:val="24"/>
                <w:szCs w:val="24"/>
              </w:rPr>
              <w:t>vlerat</w:t>
            </w:r>
            <w:r w:rsidRPr="00B51528">
              <w:rPr>
                <w:spacing w:val="6"/>
                <w:w w:val="95"/>
                <w:sz w:val="24"/>
                <w:szCs w:val="24"/>
              </w:rPr>
              <w:t xml:space="preserve"> </w:t>
            </w:r>
            <w:r w:rsidRPr="00B51528">
              <w:rPr>
                <w:w w:val="95"/>
                <w:sz w:val="24"/>
                <w:szCs w:val="24"/>
              </w:rPr>
              <w:t>kufi</w:t>
            </w:r>
            <w:r w:rsidRPr="00B51528">
              <w:rPr>
                <w:spacing w:val="7"/>
                <w:w w:val="95"/>
                <w:sz w:val="24"/>
                <w:szCs w:val="24"/>
              </w:rPr>
              <w:t xml:space="preserve"> </w:t>
            </w:r>
            <w:r w:rsidRPr="00B51528">
              <w:rPr>
                <w:w w:val="95"/>
                <w:sz w:val="24"/>
                <w:szCs w:val="24"/>
              </w:rPr>
              <w:t>duhet</w:t>
            </w:r>
            <w:r w:rsidRPr="00B51528">
              <w:rPr>
                <w:spacing w:val="8"/>
                <w:w w:val="95"/>
                <w:sz w:val="24"/>
                <w:szCs w:val="24"/>
              </w:rPr>
              <w:t xml:space="preserve"> </w:t>
            </w:r>
            <w:r w:rsidRPr="00B51528">
              <w:rPr>
                <w:w w:val="95"/>
                <w:sz w:val="24"/>
                <w:szCs w:val="24"/>
              </w:rPr>
              <w:t>të</w:t>
            </w:r>
            <w:r w:rsidRPr="00B51528">
              <w:rPr>
                <w:spacing w:val="8"/>
                <w:w w:val="95"/>
                <w:sz w:val="24"/>
                <w:szCs w:val="24"/>
              </w:rPr>
              <w:t xml:space="preserve"> </w:t>
            </w:r>
            <w:r w:rsidRPr="00B51528">
              <w:rPr>
                <w:w w:val="95"/>
                <w:sz w:val="24"/>
                <w:szCs w:val="24"/>
              </w:rPr>
              <w:t>përcaktohen</w:t>
            </w:r>
            <w:r w:rsidRPr="00B51528">
              <w:rPr>
                <w:spacing w:val="9"/>
                <w:w w:val="95"/>
                <w:sz w:val="24"/>
                <w:szCs w:val="24"/>
              </w:rPr>
              <w:t xml:space="preserve"> </w:t>
            </w:r>
            <w:r w:rsidRPr="00B51528">
              <w:rPr>
                <w:w w:val="95"/>
                <w:sz w:val="24"/>
                <w:szCs w:val="24"/>
              </w:rPr>
              <w:t>nga</w:t>
            </w:r>
          </w:p>
          <w:p w14:paraId="6243E0F7" w14:textId="77777777" w:rsidR="00DF7D6B" w:rsidRPr="00B51528" w:rsidRDefault="00DF7D6B" w:rsidP="00AD7E4E">
            <w:pPr>
              <w:pStyle w:val="TableParagraph"/>
              <w:spacing w:line="276" w:lineRule="auto"/>
              <w:ind w:left="490" w:right="480"/>
              <w:jc w:val="center"/>
              <w:rPr>
                <w:sz w:val="24"/>
                <w:szCs w:val="24"/>
              </w:rPr>
            </w:pPr>
            <w:r w:rsidRPr="00B51528">
              <w:rPr>
                <w:sz w:val="24"/>
                <w:szCs w:val="24"/>
              </w:rPr>
              <w:t>ministria</w:t>
            </w:r>
          </w:p>
        </w:tc>
      </w:tr>
    </w:tbl>
    <w:p w14:paraId="4A7050E7" w14:textId="77777777" w:rsidR="00DF7D6B" w:rsidRPr="00B51528" w:rsidRDefault="00DF7D6B" w:rsidP="00AD7E4E">
      <w:pPr>
        <w:pStyle w:val="BodyText"/>
        <w:spacing w:before="2" w:line="276" w:lineRule="auto"/>
        <w:ind w:left="0" w:firstLine="0"/>
        <w:jc w:val="left"/>
      </w:pPr>
    </w:p>
    <w:p w14:paraId="51DC9851" w14:textId="77777777" w:rsidR="00DF7D6B" w:rsidRPr="00B51528" w:rsidRDefault="00DF7D6B" w:rsidP="00AD7E4E">
      <w:pPr>
        <w:pStyle w:val="BodyText"/>
        <w:spacing w:before="87" w:line="276" w:lineRule="auto"/>
        <w:ind w:right="300"/>
      </w:pPr>
      <w:r w:rsidRPr="00B51528">
        <w:rPr>
          <w:w w:val="95"/>
        </w:rPr>
        <w:t>(*) Në rastin e dherave, Agjencia Kombëtare e Mjedisit mund të lejojë një vlerë kufi më të</w:t>
      </w:r>
      <w:r w:rsidRPr="00B51528">
        <w:rPr>
          <w:spacing w:val="1"/>
          <w:w w:val="95"/>
        </w:rPr>
        <w:t xml:space="preserve"> </w:t>
      </w:r>
      <w:r w:rsidRPr="00B51528">
        <w:t>lartë, me kusht që për L/S = 10 l/kg si për vetë pH e vetë dheut, ashtu edhe për një vlerë pH</w:t>
      </w:r>
      <w:r w:rsidRPr="00B51528">
        <w:rPr>
          <w:spacing w:val="1"/>
        </w:rPr>
        <w:t xml:space="preserve"> </w:t>
      </w:r>
      <w:r w:rsidRPr="00B51528">
        <w:t>ndërmjet</w:t>
      </w:r>
      <w:r w:rsidRPr="00B51528">
        <w:rPr>
          <w:spacing w:val="-3"/>
        </w:rPr>
        <w:t xml:space="preserve"> </w:t>
      </w:r>
      <w:r w:rsidRPr="00B51528">
        <w:t>7,5</w:t>
      </w:r>
      <w:r w:rsidRPr="00B51528">
        <w:rPr>
          <w:spacing w:val="-2"/>
        </w:rPr>
        <w:t xml:space="preserve"> </w:t>
      </w:r>
      <w:r w:rsidRPr="00B51528">
        <w:t>dhe</w:t>
      </w:r>
      <w:r w:rsidRPr="00B51528">
        <w:rPr>
          <w:spacing w:val="-3"/>
        </w:rPr>
        <w:t xml:space="preserve"> </w:t>
      </w:r>
      <w:r w:rsidRPr="00B51528">
        <w:t>8,0</w:t>
      </w:r>
      <w:r w:rsidRPr="00B51528">
        <w:rPr>
          <w:spacing w:val="-2"/>
        </w:rPr>
        <w:t xml:space="preserve"> </w:t>
      </w:r>
      <w:r w:rsidRPr="00B51528">
        <w:t>të</w:t>
      </w:r>
      <w:r w:rsidRPr="00B51528">
        <w:rPr>
          <w:spacing w:val="-2"/>
        </w:rPr>
        <w:t xml:space="preserve"> </w:t>
      </w:r>
      <w:r w:rsidRPr="00B51528">
        <w:t>merret</w:t>
      </w:r>
      <w:r w:rsidRPr="00B51528">
        <w:rPr>
          <w:spacing w:val="-3"/>
        </w:rPr>
        <w:t xml:space="preserve"> </w:t>
      </w:r>
      <w:r w:rsidRPr="00B51528">
        <w:t>vlera</w:t>
      </w:r>
      <w:r w:rsidRPr="00B51528">
        <w:rPr>
          <w:spacing w:val="-3"/>
        </w:rPr>
        <w:t xml:space="preserve"> </w:t>
      </w:r>
      <w:r w:rsidRPr="00B51528">
        <w:t>e</w:t>
      </w:r>
      <w:r w:rsidRPr="00B51528">
        <w:rPr>
          <w:spacing w:val="-2"/>
        </w:rPr>
        <w:t xml:space="preserve"> </w:t>
      </w:r>
      <w:r w:rsidRPr="00B51528">
        <w:t>DOC</w:t>
      </w:r>
      <w:r w:rsidRPr="00B51528">
        <w:rPr>
          <w:spacing w:val="-3"/>
        </w:rPr>
        <w:t xml:space="preserve"> </w:t>
      </w:r>
      <w:r w:rsidRPr="00B51528">
        <w:t>prej</w:t>
      </w:r>
      <w:r w:rsidRPr="00B51528">
        <w:rPr>
          <w:spacing w:val="-3"/>
        </w:rPr>
        <w:t xml:space="preserve"> </w:t>
      </w:r>
      <w:r w:rsidRPr="00B51528">
        <w:t>500mg/kg.</w:t>
      </w:r>
    </w:p>
    <w:p w14:paraId="16CC3292" w14:textId="77777777" w:rsidR="00DF7D6B" w:rsidRPr="00B51528" w:rsidRDefault="00DF7D6B" w:rsidP="00AD7E4E">
      <w:pPr>
        <w:pStyle w:val="BodyText"/>
        <w:spacing w:line="276" w:lineRule="auto"/>
        <w:ind w:left="0" w:firstLine="0"/>
        <w:jc w:val="left"/>
      </w:pPr>
    </w:p>
    <w:p w14:paraId="32BCC808" w14:textId="78979466" w:rsidR="00DF7D6B" w:rsidRPr="00B51528" w:rsidRDefault="00DF7D6B" w:rsidP="00AD7E4E">
      <w:pPr>
        <w:pStyle w:val="BodyText"/>
        <w:numPr>
          <w:ilvl w:val="1"/>
          <w:numId w:val="129"/>
        </w:numPr>
        <w:spacing w:before="65" w:line="276" w:lineRule="auto"/>
        <w:ind w:left="0" w:right="300" w:firstLine="0"/>
        <w:rPr>
          <w:spacing w:val="-1"/>
        </w:rPr>
      </w:pPr>
      <w:r w:rsidRPr="00B51528">
        <w:rPr>
          <w:spacing w:val="-1"/>
        </w:rPr>
        <w:t xml:space="preserve">Kriteret për </w:t>
      </w:r>
      <w:r w:rsidR="00F3222F" w:rsidRPr="00B51528">
        <w:rPr>
          <w:spacing w:val="-1"/>
        </w:rPr>
        <w:t>landfill</w:t>
      </w:r>
      <w:r w:rsidRPr="00B51528">
        <w:rPr>
          <w:spacing w:val="-1"/>
        </w:rPr>
        <w:t>et e mbetjeve jo të rrrezikshme</w:t>
      </w:r>
    </w:p>
    <w:p w14:paraId="0E0B5AEE" w14:textId="77777777" w:rsidR="00505EE4" w:rsidRPr="00B51528" w:rsidRDefault="00505EE4" w:rsidP="00505EE4">
      <w:pPr>
        <w:pStyle w:val="BodyText"/>
        <w:spacing w:before="2" w:line="276" w:lineRule="auto"/>
        <w:ind w:left="0" w:right="300" w:firstLine="0"/>
      </w:pPr>
    </w:p>
    <w:p w14:paraId="72181EA0" w14:textId="178C4250" w:rsidR="00DF7D6B" w:rsidRPr="00B51528" w:rsidRDefault="00DF7D6B" w:rsidP="00AD7E4E">
      <w:pPr>
        <w:pStyle w:val="BodyText"/>
        <w:spacing w:before="2" w:line="276" w:lineRule="auto"/>
        <w:ind w:left="0" w:right="300" w:firstLine="0"/>
      </w:pPr>
      <w:r w:rsidRPr="00B51528">
        <w:t>Në këtë aneks, parashtrohen vlerat kufi vetëm për mbetjet jo të rrezikshme, që asgjësohen në të njëjtën qelizë me mbetje të rrezikshme që janë të qëndrueshme dhe jo reaktive.</w:t>
      </w:r>
    </w:p>
    <w:p w14:paraId="225BDDEF" w14:textId="67D51125"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 xml:space="preserve">Mbetjet e pranueshme pa testim në </w:t>
      </w:r>
      <w:r w:rsidR="00F3222F" w:rsidRPr="00B51528">
        <w:rPr>
          <w:spacing w:val="-1"/>
        </w:rPr>
        <w:t>landfill</w:t>
      </w:r>
      <w:r w:rsidRPr="00B51528">
        <w:rPr>
          <w:spacing w:val="-1"/>
        </w:rPr>
        <w:t>et e mbetjeve jo të rrezikshme</w:t>
      </w:r>
    </w:p>
    <w:p w14:paraId="4330F86D" w14:textId="77777777" w:rsidR="00205B32" w:rsidRPr="00B51528" w:rsidRDefault="00205B32" w:rsidP="00205B32">
      <w:pPr>
        <w:pStyle w:val="BodyText"/>
        <w:spacing w:line="276" w:lineRule="auto"/>
        <w:ind w:left="0" w:right="299" w:firstLine="0"/>
        <w:rPr>
          <w:w w:val="95"/>
        </w:rPr>
      </w:pPr>
    </w:p>
    <w:p w14:paraId="395DCC67" w14:textId="1181FF6F" w:rsidR="00DF7D6B" w:rsidRPr="00B51528" w:rsidRDefault="00DF7D6B" w:rsidP="00205B32">
      <w:pPr>
        <w:pStyle w:val="BodyText"/>
        <w:spacing w:line="276" w:lineRule="auto"/>
        <w:ind w:left="0" w:right="299" w:firstLine="0"/>
      </w:pPr>
      <w:r w:rsidRPr="00B51528">
        <w:lastRenderedPageBreak/>
        <w:t>Mbetjet shtëpiake, siç përcaktohet në ligjin “Për menaxhimin e integruar të mbetjeve”, që klasifikohen si mbetje jo të rrezikshme në kapitullin 20 të katalogut të mbetjeve (në përputhje me listën europiane të mbetjeve), dhe që janë pjesë e mbetjeve shtëpiake jo të rrezikshme të</w:t>
      </w:r>
      <w:r w:rsidRPr="00B51528">
        <w:rPr>
          <w:spacing w:val="1"/>
        </w:rPr>
        <w:t xml:space="preserve"> </w:t>
      </w:r>
      <w:r w:rsidRPr="00B51528">
        <w:t>grumbulluara</w:t>
      </w:r>
      <w:r w:rsidRPr="00B51528">
        <w:rPr>
          <w:spacing w:val="-11"/>
        </w:rPr>
        <w:t xml:space="preserve"> </w:t>
      </w:r>
      <w:r w:rsidRPr="00B51528">
        <w:t>në</w:t>
      </w:r>
      <w:r w:rsidRPr="00B51528">
        <w:rPr>
          <w:spacing w:val="-11"/>
        </w:rPr>
        <w:t xml:space="preserve"> </w:t>
      </w:r>
      <w:r w:rsidRPr="00B51528">
        <w:t>mënyrë</w:t>
      </w:r>
      <w:r w:rsidRPr="00B51528">
        <w:rPr>
          <w:spacing w:val="-10"/>
        </w:rPr>
        <w:t xml:space="preserve"> </w:t>
      </w:r>
      <w:r w:rsidRPr="00B51528">
        <w:t>të</w:t>
      </w:r>
      <w:r w:rsidRPr="00B51528">
        <w:rPr>
          <w:spacing w:val="-11"/>
        </w:rPr>
        <w:t xml:space="preserve"> </w:t>
      </w:r>
      <w:r w:rsidRPr="00B51528">
        <w:t>diferencuar,</w:t>
      </w:r>
      <w:r w:rsidRPr="00B51528">
        <w:rPr>
          <w:spacing w:val="-11"/>
        </w:rPr>
        <w:t xml:space="preserve"> </w:t>
      </w:r>
      <w:r w:rsidRPr="00B51528">
        <w:t>si</w:t>
      </w:r>
      <w:r w:rsidRPr="00B51528">
        <w:rPr>
          <w:spacing w:val="-10"/>
        </w:rPr>
        <w:t xml:space="preserve"> </w:t>
      </w:r>
      <w:r w:rsidRPr="00B51528">
        <w:t>dhe</w:t>
      </w:r>
      <w:r w:rsidRPr="00B51528">
        <w:rPr>
          <w:spacing w:val="-11"/>
        </w:rPr>
        <w:t xml:space="preserve"> </w:t>
      </w:r>
      <w:r w:rsidRPr="00B51528">
        <w:t>materialet</w:t>
      </w:r>
      <w:r w:rsidRPr="00B51528">
        <w:rPr>
          <w:spacing w:val="-11"/>
        </w:rPr>
        <w:t xml:space="preserve"> </w:t>
      </w:r>
      <w:r w:rsidRPr="00B51528">
        <w:t>e</w:t>
      </w:r>
      <w:r w:rsidRPr="00B51528">
        <w:rPr>
          <w:spacing w:val="-10"/>
        </w:rPr>
        <w:t xml:space="preserve"> </w:t>
      </w:r>
      <w:r w:rsidRPr="00B51528">
        <w:t>njëjta</w:t>
      </w:r>
      <w:r w:rsidRPr="00B51528">
        <w:rPr>
          <w:spacing w:val="-11"/>
        </w:rPr>
        <w:t xml:space="preserve"> </w:t>
      </w:r>
      <w:r w:rsidRPr="00B51528">
        <w:t>jo</w:t>
      </w:r>
      <w:r w:rsidRPr="00B51528">
        <w:rPr>
          <w:spacing w:val="-11"/>
        </w:rPr>
        <w:t xml:space="preserve"> </w:t>
      </w:r>
      <w:r w:rsidRPr="00B51528">
        <w:t>të</w:t>
      </w:r>
      <w:r w:rsidRPr="00B51528">
        <w:rPr>
          <w:spacing w:val="-10"/>
        </w:rPr>
        <w:t xml:space="preserve"> </w:t>
      </w:r>
      <w:r w:rsidRPr="00B51528">
        <w:t>rrezikshme</w:t>
      </w:r>
      <w:r w:rsidRPr="00B51528">
        <w:rPr>
          <w:spacing w:val="-11"/>
        </w:rPr>
        <w:t xml:space="preserve"> </w:t>
      </w:r>
      <w:r w:rsidRPr="00B51528">
        <w:t>nga</w:t>
      </w:r>
      <w:r w:rsidRPr="00B51528">
        <w:rPr>
          <w:spacing w:val="-10"/>
        </w:rPr>
        <w:t xml:space="preserve"> </w:t>
      </w:r>
      <w:r w:rsidRPr="00B51528">
        <w:t>burime</w:t>
      </w:r>
      <w:r w:rsidRPr="00B51528">
        <w:rPr>
          <w:spacing w:val="-11"/>
        </w:rPr>
        <w:t xml:space="preserve"> </w:t>
      </w:r>
      <w:r w:rsidRPr="00B51528">
        <w:t>të</w:t>
      </w:r>
      <w:r w:rsidRPr="00B51528">
        <w:rPr>
          <w:spacing w:val="-58"/>
        </w:rPr>
        <w:t xml:space="preserve"> </w:t>
      </w:r>
      <w:r w:rsidRPr="00B51528">
        <w:t>tjera,</w:t>
      </w:r>
      <w:r w:rsidRPr="00B51528">
        <w:rPr>
          <w:spacing w:val="-12"/>
        </w:rPr>
        <w:t xml:space="preserve"> </w:t>
      </w:r>
      <w:r w:rsidRPr="00B51528">
        <w:t>mund</w:t>
      </w:r>
      <w:r w:rsidRPr="00B51528">
        <w:rPr>
          <w:spacing w:val="-13"/>
        </w:rPr>
        <w:t xml:space="preserve"> </w:t>
      </w:r>
      <w:r w:rsidRPr="00B51528">
        <w:t>të</w:t>
      </w:r>
      <w:r w:rsidRPr="00B51528">
        <w:rPr>
          <w:spacing w:val="-12"/>
        </w:rPr>
        <w:t xml:space="preserve"> </w:t>
      </w:r>
      <w:r w:rsidRPr="00B51528">
        <w:t>pranohen</w:t>
      </w:r>
      <w:r w:rsidRPr="00B51528">
        <w:rPr>
          <w:spacing w:val="-12"/>
        </w:rPr>
        <w:t xml:space="preserve"> </w:t>
      </w:r>
      <w:r w:rsidRPr="00B51528">
        <w:t>në</w:t>
      </w:r>
      <w:r w:rsidRPr="00B51528">
        <w:rPr>
          <w:spacing w:val="-11"/>
        </w:rPr>
        <w:t xml:space="preserve"> </w:t>
      </w:r>
      <w:r w:rsidR="00F3222F" w:rsidRPr="00B51528">
        <w:t>landfill</w:t>
      </w:r>
      <w:r w:rsidRPr="00B51528">
        <w:t>et</w:t>
      </w:r>
      <w:r w:rsidRPr="00B51528">
        <w:rPr>
          <w:spacing w:val="-12"/>
        </w:rPr>
        <w:t xml:space="preserve"> </w:t>
      </w:r>
      <w:r w:rsidRPr="00B51528">
        <w:t>e</w:t>
      </w:r>
      <w:r w:rsidRPr="00B51528">
        <w:rPr>
          <w:spacing w:val="-12"/>
        </w:rPr>
        <w:t xml:space="preserve"> </w:t>
      </w:r>
      <w:r w:rsidRPr="00B51528">
        <w:t>mbetjeve</w:t>
      </w:r>
      <w:r w:rsidRPr="00B51528">
        <w:rPr>
          <w:spacing w:val="-12"/>
        </w:rPr>
        <w:t xml:space="preserve"> </w:t>
      </w:r>
      <w:r w:rsidRPr="00B51528">
        <w:t>jo</w:t>
      </w:r>
      <w:r w:rsidRPr="00B51528">
        <w:rPr>
          <w:spacing w:val="-12"/>
        </w:rPr>
        <w:t xml:space="preserve"> </w:t>
      </w:r>
      <w:r w:rsidRPr="00B51528">
        <w:t>të</w:t>
      </w:r>
      <w:r w:rsidRPr="00B51528">
        <w:rPr>
          <w:spacing w:val="-12"/>
        </w:rPr>
        <w:t xml:space="preserve"> </w:t>
      </w:r>
      <w:r w:rsidRPr="00B51528">
        <w:t>rrezikshme</w:t>
      </w:r>
      <w:r w:rsidRPr="00B51528">
        <w:rPr>
          <w:spacing w:val="-11"/>
        </w:rPr>
        <w:t xml:space="preserve"> </w:t>
      </w:r>
      <w:r w:rsidRPr="00B51528">
        <w:t>pa</w:t>
      </w:r>
      <w:r w:rsidRPr="00B51528">
        <w:rPr>
          <w:spacing w:val="-12"/>
        </w:rPr>
        <w:t xml:space="preserve"> </w:t>
      </w:r>
      <w:r w:rsidRPr="00B51528">
        <w:t>iu</w:t>
      </w:r>
      <w:r w:rsidRPr="00B51528">
        <w:rPr>
          <w:spacing w:val="-12"/>
        </w:rPr>
        <w:t xml:space="preserve"> </w:t>
      </w:r>
      <w:r w:rsidRPr="00B51528">
        <w:t>nënshtruar</w:t>
      </w:r>
      <w:r w:rsidRPr="00B51528">
        <w:rPr>
          <w:spacing w:val="-12"/>
        </w:rPr>
        <w:t xml:space="preserve"> </w:t>
      </w:r>
      <w:r w:rsidRPr="00B51528">
        <w:t>testimit.</w:t>
      </w:r>
    </w:p>
    <w:p w14:paraId="7C209F85" w14:textId="77777777" w:rsidR="00205B32" w:rsidRPr="00B51528" w:rsidRDefault="00205B32" w:rsidP="00AD7E4E">
      <w:pPr>
        <w:pStyle w:val="BodyText"/>
        <w:spacing w:line="276" w:lineRule="auto"/>
        <w:ind w:left="0" w:right="299" w:firstLine="0"/>
      </w:pPr>
    </w:p>
    <w:p w14:paraId="6849A3AB" w14:textId="72D15EEE" w:rsidR="00DF7D6B" w:rsidRPr="00B51528" w:rsidRDefault="00DF7D6B" w:rsidP="00AD7E4E">
      <w:pPr>
        <w:pStyle w:val="BodyText"/>
        <w:spacing w:line="276" w:lineRule="auto"/>
        <w:ind w:left="0" w:right="300" w:firstLine="0"/>
      </w:pPr>
      <w:r w:rsidRPr="00B51528">
        <w:t>Mbetjet mund të mos pranohen në qoftë se nuk i janë nënshtruar trajtimeve të mëparshme sipas kërkesave të ligjit</w:t>
      </w:r>
      <w:r w:rsidR="00205B32" w:rsidRPr="00B51528">
        <w:t xml:space="preserve"> nr. 57/2025</w:t>
      </w:r>
      <w:r w:rsidRPr="00B51528">
        <w:t xml:space="preserve"> “Për menaxhimin e integruar të mbetjeve”ose në qoftë se ato</w:t>
      </w:r>
      <w:r w:rsidR="00205B32" w:rsidRPr="00B51528">
        <w:t xml:space="preserve"> </w:t>
      </w:r>
      <w:r w:rsidRPr="00B51528">
        <w:t>janë të kontaminuara në atë masë që rrit rrezikun e tyre aq sa të justifikohet asgjësimi i tyre në impiante të tjera.</w:t>
      </w:r>
    </w:p>
    <w:p w14:paraId="480CB9C2" w14:textId="77777777" w:rsidR="00205B32" w:rsidRPr="00B51528" w:rsidRDefault="00205B32" w:rsidP="00205B32">
      <w:pPr>
        <w:pStyle w:val="BodyText"/>
        <w:spacing w:line="276" w:lineRule="auto"/>
        <w:ind w:left="0" w:right="301" w:firstLine="0"/>
      </w:pPr>
    </w:p>
    <w:p w14:paraId="6C18CD21" w14:textId="208FCF34" w:rsidR="00DF7D6B" w:rsidRPr="00B51528" w:rsidRDefault="00DF7D6B" w:rsidP="00205B32">
      <w:pPr>
        <w:pStyle w:val="BodyText"/>
        <w:spacing w:line="276" w:lineRule="auto"/>
        <w:ind w:left="0" w:right="301" w:firstLine="0"/>
      </w:pPr>
      <w:r w:rsidRPr="00B51528">
        <w:t>Ato</w:t>
      </w:r>
      <w:r w:rsidRPr="00B51528">
        <w:rPr>
          <w:spacing w:val="-15"/>
        </w:rPr>
        <w:t xml:space="preserve"> </w:t>
      </w:r>
      <w:r w:rsidRPr="00B51528">
        <w:t>mund</w:t>
      </w:r>
      <w:r w:rsidRPr="00B51528">
        <w:rPr>
          <w:spacing w:val="-15"/>
        </w:rPr>
        <w:t xml:space="preserve"> </w:t>
      </w:r>
      <w:r w:rsidRPr="00B51528">
        <w:t>të</w:t>
      </w:r>
      <w:r w:rsidRPr="00B51528">
        <w:rPr>
          <w:spacing w:val="-14"/>
        </w:rPr>
        <w:t xml:space="preserve"> </w:t>
      </w:r>
      <w:r w:rsidRPr="00B51528">
        <w:t>mos</w:t>
      </w:r>
      <w:r w:rsidRPr="00B51528">
        <w:rPr>
          <w:spacing w:val="-14"/>
        </w:rPr>
        <w:t xml:space="preserve"> </w:t>
      </w:r>
      <w:r w:rsidRPr="00B51528">
        <w:t>pranohen</w:t>
      </w:r>
      <w:r w:rsidRPr="00B51528">
        <w:rPr>
          <w:spacing w:val="-14"/>
        </w:rPr>
        <w:t xml:space="preserve"> </w:t>
      </w:r>
      <w:r w:rsidRPr="00B51528">
        <w:t>në</w:t>
      </w:r>
      <w:r w:rsidRPr="00B51528">
        <w:rPr>
          <w:spacing w:val="-14"/>
        </w:rPr>
        <w:t xml:space="preserve"> </w:t>
      </w:r>
      <w:r w:rsidRPr="00B51528">
        <w:t>qelizat</w:t>
      </w:r>
      <w:r w:rsidRPr="00B51528">
        <w:rPr>
          <w:spacing w:val="-14"/>
        </w:rPr>
        <w:t xml:space="preserve"> </w:t>
      </w:r>
      <w:r w:rsidRPr="00B51528">
        <w:t>ku</w:t>
      </w:r>
      <w:r w:rsidRPr="00B51528">
        <w:rPr>
          <w:spacing w:val="-15"/>
        </w:rPr>
        <w:t xml:space="preserve"> </w:t>
      </w:r>
      <w:r w:rsidRPr="00B51528">
        <w:t>pranohen</w:t>
      </w:r>
      <w:r w:rsidRPr="00B51528">
        <w:rPr>
          <w:spacing w:val="-14"/>
        </w:rPr>
        <w:t xml:space="preserve"> </w:t>
      </w:r>
      <w:r w:rsidRPr="00B51528">
        <w:t>mbetjet</w:t>
      </w:r>
      <w:r w:rsidRPr="00B51528">
        <w:rPr>
          <w:spacing w:val="-14"/>
        </w:rPr>
        <w:t xml:space="preserve"> </w:t>
      </w:r>
      <w:r w:rsidRPr="00B51528">
        <w:t>e</w:t>
      </w:r>
      <w:r w:rsidRPr="00B51528">
        <w:rPr>
          <w:spacing w:val="-14"/>
        </w:rPr>
        <w:t xml:space="preserve"> </w:t>
      </w:r>
      <w:r w:rsidRPr="00B51528">
        <w:t>rrezikshme</w:t>
      </w:r>
      <w:r w:rsidRPr="00B51528">
        <w:rPr>
          <w:spacing w:val="-14"/>
        </w:rPr>
        <w:t xml:space="preserve"> </w:t>
      </w:r>
      <w:r w:rsidRPr="00B51528">
        <w:t>të</w:t>
      </w:r>
      <w:r w:rsidRPr="00B51528">
        <w:rPr>
          <w:spacing w:val="-15"/>
        </w:rPr>
        <w:t xml:space="preserve"> </w:t>
      </w:r>
      <w:r w:rsidRPr="00B51528">
        <w:t>qëndrueshme</w:t>
      </w:r>
      <w:r w:rsidRPr="00B51528">
        <w:rPr>
          <w:spacing w:val="-57"/>
        </w:rPr>
        <w:t xml:space="preserve"> </w:t>
      </w:r>
      <w:r w:rsidRPr="00B51528">
        <w:t>jo</w:t>
      </w:r>
      <w:r w:rsidRPr="00B51528">
        <w:rPr>
          <w:spacing w:val="-9"/>
        </w:rPr>
        <w:t xml:space="preserve"> </w:t>
      </w:r>
      <w:r w:rsidRPr="00B51528">
        <w:t>reaktive</w:t>
      </w:r>
      <w:r w:rsidRPr="00B51528">
        <w:rPr>
          <w:spacing w:val="-9"/>
        </w:rPr>
        <w:t xml:space="preserve"> </w:t>
      </w:r>
      <w:r w:rsidRPr="00B51528">
        <w:t>sipas</w:t>
      </w:r>
      <w:r w:rsidRPr="00B51528">
        <w:rPr>
          <w:spacing w:val="-9"/>
        </w:rPr>
        <w:t xml:space="preserve"> </w:t>
      </w:r>
      <w:r w:rsidRPr="00B51528">
        <w:t>kërkesave</w:t>
      </w:r>
      <w:r w:rsidRPr="00B51528">
        <w:rPr>
          <w:spacing w:val="-9"/>
        </w:rPr>
        <w:t xml:space="preserve"> </w:t>
      </w:r>
      <w:r w:rsidRPr="00B51528">
        <w:t>të</w:t>
      </w:r>
      <w:r w:rsidRPr="00B51528">
        <w:rPr>
          <w:spacing w:val="-9"/>
        </w:rPr>
        <w:t xml:space="preserve"> </w:t>
      </w:r>
      <w:r w:rsidRPr="00B51528">
        <w:t>ligjit</w:t>
      </w:r>
      <w:r w:rsidRPr="00B51528">
        <w:rPr>
          <w:spacing w:val="-8"/>
        </w:rPr>
        <w:t xml:space="preserve"> </w:t>
      </w:r>
      <w:r w:rsidRPr="00B51528">
        <w:t>“Për</w:t>
      </w:r>
      <w:r w:rsidRPr="00B51528">
        <w:rPr>
          <w:spacing w:val="-10"/>
        </w:rPr>
        <w:t xml:space="preserve"> </w:t>
      </w:r>
      <w:r w:rsidRPr="00B51528">
        <w:t>menaxhimin</w:t>
      </w:r>
      <w:r w:rsidRPr="00B51528">
        <w:rPr>
          <w:spacing w:val="-9"/>
        </w:rPr>
        <w:t xml:space="preserve"> </w:t>
      </w:r>
      <w:r w:rsidRPr="00B51528">
        <w:t>e</w:t>
      </w:r>
      <w:r w:rsidRPr="00B51528">
        <w:rPr>
          <w:spacing w:val="-8"/>
        </w:rPr>
        <w:t xml:space="preserve"> </w:t>
      </w:r>
      <w:r w:rsidRPr="00B51528">
        <w:t>integruar</w:t>
      </w:r>
      <w:r w:rsidRPr="00B51528">
        <w:rPr>
          <w:spacing w:val="-9"/>
        </w:rPr>
        <w:t xml:space="preserve"> </w:t>
      </w:r>
      <w:r w:rsidRPr="00B51528">
        <w:t>të</w:t>
      </w:r>
      <w:r w:rsidRPr="00B51528">
        <w:rPr>
          <w:spacing w:val="-9"/>
        </w:rPr>
        <w:t xml:space="preserve"> </w:t>
      </w:r>
      <w:r w:rsidRPr="00B51528">
        <w:t>mbetjeve”.</w:t>
      </w:r>
    </w:p>
    <w:p w14:paraId="73A04D0C" w14:textId="77777777" w:rsidR="00205B32" w:rsidRPr="00B51528" w:rsidRDefault="00205B32" w:rsidP="00AD7E4E">
      <w:pPr>
        <w:pStyle w:val="BodyText"/>
        <w:spacing w:line="276" w:lineRule="auto"/>
        <w:ind w:left="0" w:right="301" w:firstLine="0"/>
      </w:pPr>
    </w:p>
    <w:p w14:paraId="0E826E6A" w14:textId="6F8FDB50"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Vlerat kufi për mbetjet jo të rrezikshme</w:t>
      </w:r>
    </w:p>
    <w:p w14:paraId="5224F830" w14:textId="77777777" w:rsidR="00205B32" w:rsidRPr="00B51528" w:rsidRDefault="00205B32" w:rsidP="00205B32">
      <w:pPr>
        <w:pStyle w:val="BodyText"/>
        <w:spacing w:before="1" w:line="276" w:lineRule="auto"/>
        <w:ind w:left="0" w:right="300" w:firstLine="0"/>
      </w:pPr>
    </w:p>
    <w:p w14:paraId="3CD2A310" w14:textId="0F29D033" w:rsidR="00DF7D6B" w:rsidRPr="00B51528" w:rsidRDefault="00DF7D6B" w:rsidP="00AD7E4E">
      <w:pPr>
        <w:pStyle w:val="BodyText"/>
        <w:spacing w:before="1" w:line="276" w:lineRule="auto"/>
        <w:ind w:left="0" w:right="300" w:firstLine="0"/>
      </w:pPr>
      <w:r w:rsidRPr="00B51528">
        <w:t>Vlerat</w:t>
      </w:r>
      <w:r w:rsidRPr="00B51528">
        <w:rPr>
          <w:spacing w:val="-12"/>
        </w:rPr>
        <w:t xml:space="preserve"> </w:t>
      </w:r>
      <w:r w:rsidRPr="00B51528">
        <w:t>kufi</w:t>
      </w:r>
      <w:r w:rsidRPr="00B51528">
        <w:rPr>
          <w:spacing w:val="-11"/>
        </w:rPr>
        <w:t xml:space="preserve"> </w:t>
      </w:r>
      <w:r w:rsidRPr="00B51528">
        <w:t>që</w:t>
      </w:r>
      <w:r w:rsidRPr="00B51528">
        <w:rPr>
          <w:spacing w:val="-11"/>
        </w:rPr>
        <w:t xml:space="preserve"> </w:t>
      </w:r>
      <w:r w:rsidRPr="00B51528">
        <w:t>vijojnë</w:t>
      </w:r>
      <w:r w:rsidRPr="00B51528">
        <w:rPr>
          <w:spacing w:val="-12"/>
        </w:rPr>
        <w:t xml:space="preserve"> </w:t>
      </w:r>
      <w:r w:rsidRPr="00B51528">
        <w:t>zbatohen</w:t>
      </w:r>
      <w:r w:rsidRPr="00B51528">
        <w:rPr>
          <w:spacing w:val="-11"/>
        </w:rPr>
        <w:t xml:space="preserve"> </w:t>
      </w:r>
      <w:r w:rsidRPr="00B51528">
        <w:t>për</w:t>
      </w:r>
      <w:r w:rsidRPr="00B51528">
        <w:rPr>
          <w:spacing w:val="-11"/>
        </w:rPr>
        <w:t xml:space="preserve"> </w:t>
      </w:r>
      <w:r w:rsidRPr="00B51528">
        <w:t>mbetjet</w:t>
      </w:r>
      <w:r w:rsidRPr="00B51528">
        <w:rPr>
          <w:spacing w:val="-11"/>
        </w:rPr>
        <w:t xml:space="preserve"> </w:t>
      </w:r>
      <w:r w:rsidRPr="00B51528">
        <w:t>granulare</w:t>
      </w:r>
      <w:r w:rsidRPr="00B51528">
        <w:rPr>
          <w:spacing w:val="-12"/>
        </w:rPr>
        <w:t xml:space="preserve"> </w:t>
      </w:r>
      <w:r w:rsidRPr="00B51528">
        <w:t>jo</w:t>
      </w:r>
      <w:r w:rsidRPr="00B51528">
        <w:rPr>
          <w:spacing w:val="-11"/>
        </w:rPr>
        <w:t xml:space="preserve"> </w:t>
      </w:r>
      <w:r w:rsidRPr="00B51528">
        <w:t>të</w:t>
      </w:r>
      <w:r w:rsidRPr="00B51528">
        <w:rPr>
          <w:spacing w:val="-11"/>
        </w:rPr>
        <w:t xml:space="preserve"> </w:t>
      </w:r>
      <w:r w:rsidRPr="00B51528">
        <w:t>rrezikshme</w:t>
      </w:r>
      <w:r w:rsidRPr="00B51528">
        <w:rPr>
          <w:spacing w:val="-12"/>
        </w:rPr>
        <w:t xml:space="preserve"> </w:t>
      </w:r>
      <w:r w:rsidRPr="00B51528">
        <w:t>që</w:t>
      </w:r>
      <w:r w:rsidRPr="00B51528">
        <w:rPr>
          <w:spacing w:val="-11"/>
        </w:rPr>
        <w:t xml:space="preserve"> </w:t>
      </w:r>
      <w:r w:rsidRPr="00B51528">
        <w:t>pranohen</w:t>
      </w:r>
      <w:r w:rsidRPr="00B51528">
        <w:rPr>
          <w:spacing w:val="-11"/>
        </w:rPr>
        <w:t xml:space="preserve"> </w:t>
      </w:r>
      <w:r w:rsidRPr="00B51528">
        <w:t>në</w:t>
      </w:r>
      <w:r w:rsidRPr="00B51528">
        <w:rPr>
          <w:spacing w:val="-11"/>
        </w:rPr>
        <w:t xml:space="preserve"> </w:t>
      </w:r>
      <w:r w:rsidRPr="00B51528">
        <w:t>të</w:t>
      </w:r>
      <w:r w:rsidRPr="00B51528">
        <w:rPr>
          <w:spacing w:val="-58"/>
        </w:rPr>
        <w:t xml:space="preserve"> </w:t>
      </w:r>
      <w:r w:rsidRPr="00B51528">
        <w:t>njëjtën</w:t>
      </w:r>
      <w:r w:rsidRPr="00B51528">
        <w:rPr>
          <w:spacing w:val="-7"/>
        </w:rPr>
        <w:t xml:space="preserve"> </w:t>
      </w:r>
      <w:r w:rsidRPr="00B51528">
        <w:t>qelizë</w:t>
      </w:r>
      <w:r w:rsidRPr="00B51528">
        <w:rPr>
          <w:spacing w:val="-6"/>
        </w:rPr>
        <w:t xml:space="preserve"> </w:t>
      </w:r>
      <w:r w:rsidRPr="00B51528">
        <w:t>me</w:t>
      </w:r>
      <w:r w:rsidRPr="00B51528">
        <w:rPr>
          <w:spacing w:val="-7"/>
        </w:rPr>
        <w:t xml:space="preserve"> </w:t>
      </w:r>
      <w:r w:rsidRPr="00B51528">
        <w:t>mbetjet</w:t>
      </w:r>
      <w:r w:rsidRPr="00B51528">
        <w:rPr>
          <w:spacing w:val="-6"/>
        </w:rPr>
        <w:t xml:space="preserve"> </w:t>
      </w:r>
      <w:r w:rsidRPr="00B51528">
        <w:t>e</w:t>
      </w:r>
      <w:r w:rsidRPr="00B51528">
        <w:rPr>
          <w:spacing w:val="-7"/>
        </w:rPr>
        <w:t xml:space="preserve"> </w:t>
      </w:r>
      <w:r w:rsidRPr="00B51528">
        <w:t>rrezikshme</w:t>
      </w:r>
      <w:r w:rsidRPr="00B51528">
        <w:rPr>
          <w:spacing w:val="-6"/>
        </w:rPr>
        <w:t xml:space="preserve"> </w:t>
      </w:r>
      <w:r w:rsidRPr="00B51528">
        <w:t>të</w:t>
      </w:r>
      <w:r w:rsidRPr="00B51528">
        <w:rPr>
          <w:spacing w:val="-7"/>
        </w:rPr>
        <w:t xml:space="preserve"> </w:t>
      </w:r>
      <w:r w:rsidRPr="00B51528">
        <w:t>qëndrueshme</w:t>
      </w:r>
      <w:r w:rsidRPr="00B51528">
        <w:rPr>
          <w:spacing w:val="-6"/>
        </w:rPr>
        <w:t xml:space="preserve"> </w:t>
      </w:r>
      <w:r w:rsidRPr="00B51528">
        <w:t>joreaktive, të llogaritura në L/S = 2 dhe 10 l/kg për çlirimet totale dhe të shprehura drejtpërdrejt në mg/l për C0 (në eluatin e parë të testit të perkolimit në L/S = 0,1 l/kg). Mbetjet granulare përfshijnë të gjitha mbetjet që nuk janë monolite.</w:t>
      </w:r>
    </w:p>
    <w:p w14:paraId="36E1D2E7" w14:textId="77777777" w:rsidR="00205B32" w:rsidRPr="00B51528" w:rsidRDefault="00205B32" w:rsidP="00205B32">
      <w:pPr>
        <w:pStyle w:val="BodyText"/>
        <w:spacing w:line="276" w:lineRule="auto"/>
        <w:ind w:left="0" w:right="303" w:firstLine="0"/>
        <w:rPr>
          <w:spacing w:val="-1"/>
        </w:rPr>
      </w:pPr>
    </w:p>
    <w:p w14:paraId="1238E810" w14:textId="77777777" w:rsidR="00DF7D6B" w:rsidRPr="00B51528" w:rsidRDefault="00DF7D6B" w:rsidP="00AD7E4E">
      <w:pPr>
        <w:pStyle w:val="BodyText"/>
        <w:spacing w:line="276" w:lineRule="auto"/>
        <w:ind w:left="0" w:firstLine="0"/>
        <w:jc w:val="left"/>
      </w:pPr>
    </w:p>
    <w:p w14:paraId="504EF3A1" w14:textId="77777777" w:rsidR="00DF7D6B" w:rsidRPr="00B51528" w:rsidRDefault="00DF7D6B" w:rsidP="00AD7E4E">
      <w:pPr>
        <w:pStyle w:val="BodyText"/>
        <w:spacing w:before="3" w:line="276" w:lineRule="auto"/>
        <w:ind w:left="0" w:firstLine="0"/>
        <w:jc w:val="left"/>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2424"/>
        <w:gridCol w:w="2424"/>
        <w:gridCol w:w="2736"/>
      </w:tblGrid>
      <w:tr w:rsidR="00DF7D6B" w:rsidRPr="00B51528" w14:paraId="49091B85" w14:textId="77777777" w:rsidTr="00AF3CD0">
        <w:trPr>
          <w:trHeight w:val="809"/>
        </w:trPr>
        <w:tc>
          <w:tcPr>
            <w:tcW w:w="1505" w:type="dxa"/>
          </w:tcPr>
          <w:p w14:paraId="7FE550E9" w14:textId="77777777" w:rsidR="00DF7D6B" w:rsidRPr="00B51528" w:rsidRDefault="00DF7D6B" w:rsidP="00AD7E4E">
            <w:pPr>
              <w:pStyle w:val="TableParagraph"/>
              <w:spacing w:line="276" w:lineRule="auto"/>
              <w:ind w:left="277"/>
              <w:rPr>
                <w:b/>
                <w:sz w:val="24"/>
                <w:szCs w:val="24"/>
              </w:rPr>
            </w:pPr>
            <w:r w:rsidRPr="00B51528">
              <w:rPr>
                <w:b/>
                <w:sz w:val="24"/>
                <w:szCs w:val="24"/>
              </w:rPr>
              <w:t>Përbërësi</w:t>
            </w:r>
          </w:p>
        </w:tc>
        <w:tc>
          <w:tcPr>
            <w:tcW w:w="2424" w:type="dxa"/>
          </w:tcPr>
          <w:p w14:paraId="1B5DEA4A" w14:textId="77777777" w:rsidR="00DF7D6B" w:rsidRPr="00B51528" w:rsidRDefault="00DF7D6B" w:rsidP="00AD7E4E">
            <w:pPr>
              <w:pStyle w:val="TableParagraph"/>
              <w:spacing w:line="276" w:lineRule="auto"/>
              <w:ind w:left="185" w:right="174"/>
              <w:jc w:val="center"/>
              <w:rPr>
                <w:b/>
                <w:sz w:val="24"/>
                <w:szCs w:val="24"/>
              </w:rPr>
            </w:pPr>
            <w:r w:rsidRPr="00B51528">
              <w:rPr>
                <w:b/>
                <w:w w:val="110"/>
                <w:sz w:val="24"/>
                <w:szCs w:val="24"/>
              </w:rPr>
              <w:t>L/S = 2 l/kg</w:t>
            </w:r>
            <w:r w:rsidRPr="00B51528">
              <w:rPr>
                <w:b/>
                <w:spacing w:val="1"/>
                <w:w w:val="110"/>
                <w:sz w:val="24"/>
                <w:szCs w:val="24"/>
              </w:rPr>
              <w:t xml:space="preserve"> </w:t>
            </w:r>
            <w:r w:rsidRPr="00B51528">
              <w:rPr>
                <w:b/>
                <w:w w:val="105"/>
                <w:sz w:val="24"/>
                <w:szCs w:val="24"/>
              </w:rPr>
              <w:t>(mg/kg</w:t>
            </w:r>
            <w:r w:rsidRPr="00B51528">
              <w:rPr>
                <w:b/>
                <w:spacing w:val="-1"/>
                <w:w w:val="105"/>
                <w:sz w:val="24"/>
                <w:szCs w:val="24"/>
              </w:rPr>
              <w:t xml:space="preserve"> </w:t>
            </w:r>
            <w:r w:rsidRPr="00B51528">
              <w:rPr>
                <w:b/>
                <w:w w:val="105"/>
                <w:sz w:val="24"/>
                <w:szCs w:val="24"/>
              </w:rPr>
              <w:t>substancë e</w:t>
            </w:r>
          </w:p>
          <w:p w14:paraId="7CF1E53B" w14:textId="77777777" w:rsidR="00DF7D6B" w:rsidRPr="00B51528" w:rsidRDefault="00DF7D6B" w:rsidP="00AD7E4E">
            <w:pPr>
              <w:pStyle w:val="TableParagraph"/>
              <w:spacing w:line="276" w:lineRule="auto"/>
              <w:ind w:left="183" w:right="174"/>
              <w:jc w:val="center"/>
              <w:rPr>
                <w:b/>
                <w:sz w:val="24"/>
                <w:szCs w:val="24"/>
              </w:rPr>
            </w:pPr>
            <w:r w:rsidRPr="00B51528">
              <w:rPr>
                <w:b/>
                <w:sz w:val="24"/>
                <w:szCs w:val="24"/>
              </w:rPr>
              <w:t>thatë)</w:t>
            </w:r>
          </w:p>
        </w:tc>
        <w:tc>
          <w:tcPr>
            <w:tcW w:w="2424" w:type="dxa"/>
          </w:tcPr>
          <w:p w14:paraId="66F40C28" w14:textId="77777777" w:rsidR="00DF7D6B" w:rsidRPr="00B51528" w:rsidRDefault="00DF7D6B" w:rsidP="00AD7E4E">
            <w:pPr>
              <w:pStyle w:val="TableParagraph"/>
              <w:spacing w:line="276" w:lineRule="auto"/>
              <w:ind w:left="185" w:right="173"/>
              <w:jc w:val="center"/>
              <w:rPr>
                <w:b/>
                <w:sz w:val="24"/>
                <w:szCs w:val="24"/>
              </w:rPr>
            </w:pPr>
            <w:r w:rsidRPr="00B51528">
              <w:rPr>
                <w:b/>
                <w:w w:val="105"/>
                <w:sz w:val="24"/>
                <w:szCs w:val="24"/>
              </w:rPr>
              <w:t>L/S = 10 l/kg</w:t>
            </w:r>
            <w:r w:rsidRPr="00B51528">
              <w:rPr>
                <w:b/>
                <w:spacing w:val="1"/>
                <w:w w:val="105"/>
                <w:sz w:val="24"/>
                <w:szCs w:val="24"/>
              </w:rPr>
              <w:t xml:space="preserve"> </w:t>
            </w:r>
            <w:r w:rsidRPr="00B51528">
              <w:rPr>
                <w:b/>
                <w:w w:val="105"/>
                <w:sz w:val="24"/>
                <w:szCs w:val="24"/>
              </w:rPr>
              <w:t>(mg/kg</w:t>
            </w:r>
            <w:r w:rsidRPr="00B51528">
              <w:rPr>
                <w:b/>
                <w:spacing w:val="-5"/>
                <w:w w:val="105"/>
                <w:sz w:val="24"/>
                <w:szCs w:val="24"/>
              </w:rPr>
              <w:t xml:space="preserve"> </w:t>
            </w:r>
            <w:r w:rsidRPr="00B51528">
              <w:rPr>
                <w:b/>
                <w:w w:val="105"/>
                <w:sz w:val="24"/>
                <w:szCs w:val="24"/>
              </w:rPr>
              <w:t>substancë</w:t>
            </w:r>
            <w:r w:rsidRPr="00B51528">
              <w:rPr>
                <w:b/>
                <w:spacing w:val="-5"/>
                <w:w w:val="105"/>
                <w:sz w:val="24"/>
                <w:szCs w:val="24"/>
              </w:rPr>
              <w:t xml:space="preserve"> </w:t>
            </w:r>
            <w:r w:rsidRPr="00B51528">
              <w:rPr>
                <w:b/>
                <w:w w:val="105"/>
                <w:sz w:val="24"/>
                <w:szCs w:val="24"/>
              </w:rPr>
              <w:t>e</w:t>
            </w:r>
          </w:p>
          <w:p w14:paraId="3B8340F5" w14:textId="77777777" w:rsidR="00DF7D6B" w:rsidRPr="00B51528" w:rsidRDefault="00DF7D6B" w:rsidP="00AD7E4E">
            <w:pPr>
              <w:pStyle w:val="TableParagraph"/>
              <w:spacing w:line="276" w:lineRule="auto"/>
              <w:ind w:left="183" w:right="174"/>
              <w:jc w:val="center"/>
              <w:rPr>
                <w:b/>
                <w:sz w:val="24"/>
                <w:szCs w:val="24"/>
              </w:rPr>
            </w:pPr>
            <w:r w:rsidRPr="00B51528">
              <w:rPr>
                <w:b/>
                <w:sz w:val="24"/>
                <w:szCs w:val="24"/>
              </w:rPr>
              <w:t>thatë)</w:t>
            </w:r>
          </w:p>
        </w:tc>
        <w:tc>
          <w:tcPr>
            <w:tcW w:w="2736" w:type="dxa"/>
          </w:tcPr>
          <w:p w14:paraId="355FDC75" w14:textId="77777777" w:rsidR="00DF7D6B" w:rsidRPr="00B51528" w:rsidRDefault="00DF7D6B" w:rsidP="00AD7E4E">
            <w:pPr>
              <w:pStyle w:val="TableParagraph"/>
              <w:spacing w:line="276" w:lineRule="auto"/>
              <w:ind w:left="1077" w:right="1067"/>
              <w:jc w:val="center"/>
              <w:rPr>
                <w:b/>
                <w:sz w:val="24"/>
                <w:szCs w:val="24"/>
              </w:rPr>
            </w:pPr>
            <w:r w:rsidRPr="00B51528">
              <w:rPr>
                <w:b/>
                <w:sz w:val="24"/>
                <w:szCs w:val="24"/>
              </w:rPr>
              <w:t>C0</w:t>
            </w:r>
          </w:p>
          <w:p w14:paraId="39994C19" w14:textId="77777777" w:rsidR="00DF7D6B" w:rsidRPr="00B51528" w:rsidRDefault="00DF7D6B" w:rsidP="00AD7E4E">
            <w:pPr>
              <w:pStyle w:val="TableParagraph"/>
              <w:spacing w:line="276" w:lineRule="auto"/>
              <w:ind w:left="447" w:right="434"/>
              <w:jc w:val="center"/>
              <w:rPr>
                <w:b/>
                <w:sz w:val="24"/>
                <w:szCs w:val="24"/>
              </w:rPr>
            </w:pPr>
            <w:r w:rsidRPr="00B51528">
              <w:rPr>
                <w:b/>
                <w:sz w:val="24"/>
                <w:szCs w:val="24"/>
              </w:rPr>
              <w:t>(testi</w:t>
            </w:r>
            <w:r w:rsidRPr="00B51528">
              <w:rPr>
                <w:b/>
                <w:spacing w:val="-10"/>
                <w:sz w:val="24"/>
                <w:szCs w:val="24"/>
              </w:rPr>
              <w:t xml:space="preserve"> </w:t>
            </w:r>
            <w:r w:rsidRPr="00B51528">
              <w:rPr>
                <w:b/>
                <w:sz w:val="24"/>
                <w:szCs w:val="24"/>
              </w:rPr>
              <w:t>i</w:t>
            </w:r>
            <w:r w:rsidRPr="00B51528">
              <w:rPr>
                <w:b/>
                <w:spacing w:val="-9"/>
                <w:sz w:val="24"/>
                <w:szCs w:val="24"/>
              </w:rPr>
              <w:t xml:space="preserve"> </w:t>
            </w:r>
            <w:r w:rsidRPr="00B51528">
              <w:rPr>
                <w:b/>
                <w:sz w:val="24"/>
                <w:szCs w:val="24"/>
              </w:rPr>
              <w:t>perkolimit)</w:t>
            </w:r>
            <w:r w:rsidRPr="00B51528">
              <w:rPr>
                <w:b/>
                <w:spacing w:val="-57"/>
                <w:sz w:val="24"/>
                <w:szCs w:val="24"/>
              </w:rPr>
              <w:t xml:space="preserve"> </w:t>
            </w:r>
            <w:r w:rsidRPr="00B51528">
              <w:rPr>
                <w:b/>
                <w:sz w:val="24"/>
                <w:szCs w:val="24"/>
              </w:rPr>
              <w:t>(mg/L)</w:t>
            </w:r>
          </w:p>
        </w:tc>
      </w:tr>
      <w:tr w:rsidR="00DF7D6B" w:rsidRPr="00B51528" w14:paraId="1F497DFD" w14:textId="77777777" w:rsidTr="00AF3CD0">
        <w:trPr>
          <w:trHeight w:val="269"/>
        </w:trPr>
        <w:tc>
          <w:tcPr>
            <w:tcW w:w="1505" w:type="dxa"/>
          </w:tcPr>
          <w:p w14:paraId="7D719F3F" w14:textId="77777777" w:rsidR="00DF7D6B" w:rsidRPr="00B51528" w:rsidRDefault="00DF7D6B" w:rsidP="00AD7E4E">
            <w:pPr>
              <w:pStyle w:val="TableParagraph"/>
              <w:spacing w:line="276" w:lineRule="auto"/>
              <w:rPr>
                <w:sz w:val="24"/>
                <w:szCs w:val="24"/>
              </w:rPr>
            </w:pPr>
            <w:r w:rsidRPr="00B51528">
              <w:rPr>
                <w:w w:val="95"/>
                <w:sz w:val="24"/>
                <w:szCs w:val="24"/>
              </w:rPr>
              <w:t>As</w:t>
            </w:r>
            <w:r w:rsidRPr="00B51528">
              <w:rPr>
                <w:spacing w:val="-9"/>
                <w:w w:val="95"/>
                <w:sz w:val="24"/>
                <w:szCs w:val="24"/>
              </w:rPr>
              <w:t xml:space="preserve"> </w:t>
            </w:r>
            <w:r w:rsidRPr="00B51528">
              <w:rPr>
                <w:w w:val="95"/>
                <w:sz w:val="24"/>
                <w:szCs w:val="24"/>
              </w:rPr>
              <w:t>(Arsenik)</w:t>
            </w:r>
          </w:p>
        </w:tc>
        <w:tc>
          <w:tcPr>
            <w:tcW w:w="2424" w:type="dxa"/>
          </w:tcPr>
          <w:p w14:paraId="0AF71D3D"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0.4</w:t>
            </w:r>
          </w:p>
        </w:tc>
        <w:tc>
          <w:tcPr>
            <w:tcW w:w="2424" w:type="dxa"/>
          </w:tcPr>
          <w:p w14:paraId="45296F9F"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2</w:t>
            </w:r>
          </w:p>
        </w:tc>
        <w:tc>
          <w:tcPr>
            <w:tcW w:w="2736" w:type="dxa"/>
          </w:tcPr>
          <w:p w14:paraId="61AC0505"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0.3</w:t>
            </w:r>
          </w:p>
        </w:tc>
      </w:tr>
      <w:tr w:rsidR="00DF7D6B" w:rsidRPr="00B51528" w14:paraId="5BE68065" w14:textId="77777777" w:rsidTr="00AF3CD0">
        <w:trPr>
          <w:trHeight w:val="269"/>
        </w:trPr>
        <w:tc>
          <w:tcPr>
            <w:tcW w:w="1505" w:type="dxa"/>
          </w:tcPr>
          <w:p w14:paraId="61731F56" w14:textId="77777777" w:rsidR="00DF7D6B" w:rsidRPr="00B51528" w:rsidRDefault="00DF7D6B" w:rsidP="00AD7E4E">
            <w:pPr>
              <w:pStyle w:val="TableParagraph"/>
              <w:spacing w:line="276" w:lineRule="auto"/>
              <w:rPr>
                <w:sz w:val="24"/>
                <w:szCs w:val="24"/>
              </w:rPr>
            </w:pPr>
            <w:r w:rsidRPr="00B51528">
              <w:rPr>
                <w:w w:val="95"/>
                <w:sz w:val="24"/>
                <w:szCs w:val="24"/>
              </w:rPr>
              <w:t>Ba</w:t>
            </w:r>
            <w:r w:rsidRPr="00B51528">
              <w:rPr>
                <w:spacing w:val="-11"/>
                <w:w w:val="95"/>
                <w:sz w:val="24"/>
                <w:szCs w:val="24"/>
              </w:rPr>
              <w:t xml:space="preserve"> </w:t>
            </w:r>
            <w:r w:rsidRPr="00B51528">
              <w:rPr>
                <w:w w:val="95"/>
                <w:sz w:val="24"/>
                <w:szCs w:val="24"/>
              </w:rPr>
              <w:t>(Barium)</w:t>
            </w:r>
          </w:p>
        </w:tc>
        <w:tc>
          <w:tcPr>
            <w:tcW w:w="2424" w:type="dxa"/>
          </w:tcPr>
          <w:p w14:paraId="18860A93"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30</w:t>
            </w:r>
          </w:p>
        </w:tc>
        <w:tc>
          <w:tcPr>
            <w:tcW w:w="2424" w:type="dxa"/>
          </w:tcPr>
          <w:p w14:paraId="69506531"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100</w:t>
            </w:r>
          </w:p>
        </w:tc>
        <w:tc>
          <w:tcPr>
            <w:tcW w:w="2736" w:type="dxa"/>
          </w:tcPr>
          <w:p w14:paraId="4C47070E"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20</w:t>
            </w:r>
          </w:p>
        </w:tc>
      </w:tr>
      <w:tr w:rsidR="00DF7D6B" w:rsidRPr="00B51528" w14:paraId="7FBA1360" w14:textId="77777777" w:rsidTr="00AF3CD0">
        <w:trPr>
          <w:trHeight w:val="539"/>
        </w:trPr>
        <w:tc>
          <w:tcPr>
            <w:tcW w:w="1505" w:type="dxa"/>
          </w:tcPr>
          <w:p w14:paraId="34D89A81" w14:textId="77777777" w:rsidR="00DF7D6B" w:rsidRPr="00B51528" w:rsidRDefault="00DF7D6B" w:rsidP="00AD7E4E">
            <w:pPr>
              <w:pStyle w:val="TableParagraph"/>
              <w:spacing w:line="276" w:lineRule="auto"/>
              <w:rPr>
                <w:sz w:val="24"/>
                <w:szCs w:val="24"/>
              </w:rPr>
            </w:pPr>
            <w:r w:rsidRPr="00B51528">
              <w:rPr>
                <w:sz w:val="24"/>
                <w:szCs w:val="24"/>
              </w:rPr>
              <w:t>Cd</w:t>
            </w:r>
          </w:p>
          <w:p w14:paraId="74AC0B58" w14:textId="77777777" w:rsidR="00DF7D6B" w:rsidRPr="00B51528" w:rsidRDefault="00DF7D6B" w:rsidP="00AD7E4E">
            <w:pPr>
              <w:pStyle w:val="TableParagraph"/>
              <w:spacing w:line="276" w:lineRule="auto"/>
              <w:rPr>
                <w:sz w:val="24"/>
                <w:szCs w:val="24"/>
              </w:rPr>
            </w:pPr>
            <w:r w:rsidRPr="00B51528">
              <w:rPr>
                <w:sz w:val="24"/>
                <w:szCs w:val="24"/>
              </w:rPr>
              <w:t>(Kadmium)</w:t>
            </w:r>
          </w:p>
        </w:tc>
        <w:tc>
          <w:tcPr>
            <w:tcW w:w="2424" w:type="dxa"/>
          </w:tcPr>
          <w:p w14:paraId="073C2FED"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0.6</w:t>
            </w:r>
          </w:p>
        </w:tc>
        <w:tc>
          <w:tcPr>
            <w:tcW w:w="2424" w:type="dxa"/>
          </w:tcPr>
          <w:p w14:paraId="2B073B71"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1</w:t>
            </w:r>
          </w:p>
        </w:tc>
        <w:tc>
          <w:tcPr>
            <w:tcW w:w="2736" w:type="dxa"/>
          </w:tcPr>
          <w:p w14:paraId="4F801533"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0.3</w:t>
            </w:r>
          </w:p>
        </w:tc>
      </w:tr>
      <w:tr w:rsidR="00DF7D6B" w:rsidRPr="00B51528" w14:paraId="329EEE66" w14:textId="77777777" w:rsidTr="00AF3CD0">
        <w:trPr>
          <w:trHeight w:val="539"/>
        </w:trPr>
        <w:tc>
          <w:tcPr>
            <w:tcW w:w="1505" w:type="dxa"/>
          </w:tcPr>
          <w:p w14:paraId="20863F84" w14:textId="77777777" w:rsidR="00DF7D6B" w:rsidRPr="00B51528" w:rsidRDefault="00DF7D6B" w:rsidP="00AD7E4E">
            <w:pPr>
              <w:pStyle w:val="TableParagraph"/>
              <w:spacing w:line="276" w:lineRule="auto"/>
              <w:rPr>
                <w:sz w:val="24"/>
                <w:szCs w:val="24"/>
              </w:rPr>
            </w:pPr>
            <w:r w:rsidRPr="00B51528">
              <w:rPr>
                <w:sz w:val="24"/>
                <w:szCs w:val="24"/>
              </w:rPr>
              <w:t>Cr</w:t>
            </w:r>
            <w:r w:rsidRPr="00B51528">
              <w:rPr>
                <w:spacing w:val="-8"/>
                <w:sz w:val="24"/>
                <w:szCs w:val="24"/>
              </w:rPr>
              <w:t xml:space="preserve"> </w:t>
            </w:r>
            <w:r w:rsidRPr="00B51528">
              <w:rPr>
                <w:sz w:val="24"/>
                <w:szCs w:val="24"/>
              </w:rPr>
              <w:t>(Krom</w:t>
            </w:r>
          </w:p>
          <w:p w14:paraId="593F6552" w14:textId="77777777" w:rsidR="00DF7D6B" w:rsidRPr="00B51528" w:rsidRDefault="00DF7D6B" w:rsidP="00AD7E4E">
            <w:pPr>
              <w:pStyle w:val="TableParagraph"/>
              <w:spacing w:line="276" w:lineRule="auto"/>
              <w:rPr>
                <w:sz w:val="24"/>
                <w:szCs w:val="24"/>
              </w:rPr>
            </w:pPr>
            <w:r w:rsidRPr="00B51528">
              <w:rPr>
                <w:sz w:val="24"/>
                <w:szCs w:val="24"/>
              </w:rPr>
              <w:t>total)</w:t>
            </w:r>
          </w:p>
        </w:tc>
        <w:tc>
          <w:tcPr>
            <w:tcW w:w="2424" w:type="dxa"/>
          </w:tcPr>
          <w:p w14:paraId="701EE7BB"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4</w:t>
            </w:r>
          </w:p>
        </w:tc>
        <w:tc>
          <w:tcPr>
            <w:tcW w:w="2424" w:type="dxa"/>
          </w:tcPr>
          <w:p w14:paraId="6CACF52E" w14:textId="77777777" w:rsidR="00DF7D6B" w:rsidRPr="00B51528" w:rsidRDefault="00DF7D6B" w:rsidP="00AD7E4E">
            <w:pPr>
              <w:pStyle w:val="TableParagraph"/>
              <w:spacing w:line="276" w:lineRule="auto"/>
              <w:ind w:left="184" w:right="174"/>
              <w:jc w:val="center"/>
              <w:rPr>
                <w:sz w:val="24"/>
                <w:szCs w:val="24"/>
              </w:rPr>
            </w:pPr>
            <w:r w:rsidRPr="00B51528">
              <w:rPr>
                <w:sz w:val="24"/>
                <w:szCs w:val="24"/>
              </w:rPr>
              <w:t>10</w:t>
            </w:r>
          </w:p>
        </w:tc>
        <w:tc>
          <w:tcPr>
            <w:tcW w:w="2736" w:type="dxa"/>
          </w:tcPr>
          <w:p w14:paraId="4246D67A"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2.5</w:t>
            </w:r>
          </w:p>
        </w:tc>
      </w:tr>
      <w:tr w:rsidR="00DF7D6B" w:rsidRPr="00B51528" w14:paraId="67D33F2F" w14:textId="77777777" w:rsidTr="00AF3CD0">
        <w:trPr>
          <w:trHeight w:val="269"/>
        </w:trPr>
        <w:tc>
          <w:tcPr>
            <w:tcW w:w="1505" w:type="dxa"/>
          </w:tcPr>
          <w:p w14:paraId="162C7DFF" w14:textId="77777777" w:rsidR="00DF7D6B" w:rsidRPr="00B51528" w:rsidRDefault="00DF7D6B" w:rsidP="00AD7E4E">
            <w:pPr>
              <w:pStyle w:val="TableParagraph"/>
              <w:spacing w:line="276" w:lineRule="auto"/>
              <w:rPr>
                <w:sz w:val="24"/>
                <w:szCs w:val="24"/>
              </w:rPr>
            </w:pPr>
            <w:r w:rsidRPr="00B51528">
              <w:rPr>
                <w:sz w:val="24"/>
                <w:szCs w:val="24"/>
              </w:rPr>
              <w:t>Cu (Bakër)</w:t>
            </w:r>
          </w:p>
        </w:tc>
        <w:tc>
          <w:tcPr>
            <w:tcW w:w="2424" w:type="dxa"/>
          </w:tcPr>
          <w:p w14:paraId="43EA694B"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25</w:t>
            </w:r>
          </w:p>
        </w:tc>
        <w:tc>
          <w:tcPr>
            <w:tcW w:w="2424" w:type="dxa"/>
          </w:tcPr>
          <w:p w14:paraId="12D62AEE" w14:textId="77777777" w:rsidR="00DF7D6B" w:rsidRPr="00B51528" w:rsidRDefault="00DF7D6B" w:rsidP="00AD7E4E">
            <w:pPr>
              <w:pStyle w:val="TableParagraph"/>
              <w:spacing w:line="276" w:lineRule="auto"/>
              <w:ind w:left="184" w:right="174"/>
              <w:jc w:val="center"/>
              <w:rPr>
                <w:sz w:val="24"/>
                <w:szCs w:val="24"/>
              </w:rPr>
            </w:pPr>
            <w:r w:rsidRPr="00B51528">
              <w:rPr>
                <w:sz w:val="24"/>
                <w:szCs w:val="24"/>
              </w:rPr>
              <w:t>50</w:t>
            </w:r>
          </w:p>
        </w:tc>
        <w:tc>
          <w:tcPr>
            <w:tcW w:w="2736" w:type="dxa"/>
          </w:tcPr>
          <w:p w14:paraId="3D39A748"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30</w:t>
            </w:r>
          </w:p>
        </w:tc>
      </w:tr>
      <w:tr w:rsidR="00DF7D6B" w:rsidRPr="00B51528" w14:paraId="6E0835D1" w14:textId="77777777" w:rsidTr="00AF3CD0">
        <w:trPr>
          <w:trHeight w:val="269"/>
        </w:trPr>
        <w:tc>
          <w:tcPr>
            <w:tcW w:w="1505" w:type="dxa"/>
          </w:tcPr>
          <w:p w14:paraId="2E2BD999" w14:textId="77777777" w:rsidR="00DF7D6B" w:rsidRPr="00B51528" w:rsidRDefault="00DF7D6B" w:rsidP="00AD7E4E">
            <w:pPr>
              <w:pStyle w:val="TableParagraph"/>
              <w:spacing w:line="276" w:lineRule="auto"/>
              <w:rPr>
                <w:sz w:val="24"/>
                <w:szCs w:val="24"/>
              </w:rPr>
            </w:pPr>
            <w:r w:rsidRPr="00B51528">
              <w:rPr>
                <w:sz w:val="24"/>
                <w:szCs w:val="24"/>
              </w:rPr>
              <w:t>Hg (Mërkur)</w:t>
            </w:r>
          </w:p>
        </w:tc>
        <w:tc>
          <w:tcPr>
            <w:tcW w:w="2424" w:type="dxa"/>
          </w:tcPr>
          <w:p w14:paraId="63478F28"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0.05</w:t>
            </w:r>
          </w:p>
        </w:tc>
        <w:tc>
          <w:tcPr>
            <w:tcW w:w="2424" w:type="dxa"/>
          </w:tcPr>
          <w:p w14:paraId="4B4BE3CC"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0.2</w:t>
            </w:r>
          </w:p>
        </w:tc>
        <w:tc>
          <w:tcPr>
            <w:tcW w:w="2736" w:type="dxa"/>
          </w:tcPr>
          <w:p w14:paraId="396EE306"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0.03</w:t>
            </w:r>
          </w:p>
        </w:tc>
      </w:tr>
      <w:tr w:rsidR="00DF7D6B" w:rsidRPr="00B51528" w14:paraId="04E32401" w14:textId="77777777" w:rsidTr="00AF3CD0">
        <w:trPr>
          <w:trHeight w:val="539"/>
        </w:trPr>
        <w:tc>
          <w:tcPr>
            <w:tcW w:w="1505" w:type="dxa"/>
          </w:tcPr>
          <w:p w14:paraId="4C058E8F" w14:textId="77777777" w:rsidR="00DF7D6B" w:rsidRPr="00B51528" w:rsidRDefault="00DF7D6B" w:rsidP="00AD7E4E">
            <w:pPr>
              <w:pStyle w:val="TableParagraph"/>
              <w:spacing w:line="276" w:lineRule="auto"/>
              <w:rPr>
                <w:sz w:val="24"/>
                <w:szCs w:val="24"/>
              </w:rPr>
            </w:pPr>
            <w:r w:rsidRPr="00B51528">
              <w:rPr>
                <w:sz w:val="24"/>
                <w:szCs w:val="24"/>
              </w:rPr>
              <w:t>Mo</w:t>
            </w:r>
          </w:p>
          <w:p w14:paraId="0C3AD2B4" w14:textId="77777777" w:rsidR="00DF7D6B" w:rsidRPr="00B51528" w:rsidRDefault="00DF7D6B" w:rsidP="00AD7E4E">
            <w:pPr>
              <w:pStyle w:val="TableParagraph"/>
              <w:spacing w:line="276" w:lineRule="auto"/>
              <w:rPr>
                <w:sz w:val="24"/>
                <w:szCs w:val="24"/>
              </w:rPr>
            </w:pPr>
            <w:r w:rsidRPr="00B51528">
              <w:rPr>
                <w:sz w:val="24"/>
                <w:szCs w:val="24"/>
              </w:rPr>
              <w:t>(Molibden)</w:t>
            </w:r>
          </w:p>
        </w:tc>
        <w:tc>
          <w:tcPr>
            <w:tcW w:w="2424" w:type="dxa"/>
          </w:tcPr>
          <w:p w14:paraId="47B1F332"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5</w:t>
            </w:r>
          </w:p>
        </w:tc>
        <w:tc>
          <w:tcPr>
            <w:tcW w:w="2424" w:type="dxa"/>
          </w:tcPr>
          <w:p w14:paraId="10CB9AA9" w14:textId="77777777" w:rsidR="00DF7D6B" w:rsidRPr="00B51528" w:rsidRDefault="00DF7D6B" w:rsidP="00AD7E4E">
            <w:pPr>
              <w:pStyle w:val="TableParagraph"/>
              <w:spacing w:line="276" w:lineRule="auto"/>
              <w:ind w:left="184" w:right="174"/>
              <w:jc w:val="center"/>
              <w:rPr>
                <w:sz w:val="24"/>
                <w:szCs w:val="24"/>
              </w:rPr>
            </w:pPr>
            <w:r w:rsidRPr="00B51528">
              <w:rPr>
                <w:sz w:val="24"/>
                <w:szCs w:val="24"/>
              </w:rPr>
              <w:t>10</w:t>
            </w:r>
          </w:p>
        </w:tc>
        <w:tc>
          <w:tcPr>
            <w:tcW w:w="2736" w:type="dxa"/>
          </w:tcPr>
          <w:p w14:paraId="6DF90289"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3.5</w:t>
            </w:r>
          </w:p>
        </w:tc>
      </w:tr>
      <w:tr w:rsidR="00DF7D6B" w:rsidRPr="00B51528" w14:paraId="3F493151" w14:textId="77777777" w:rsidTr="00AF3CD0">
        <w:trPr>
          <w:trHeight w:val="269"/>
        </w:trPr>
        <w:tc>
          <w:tcPr>
            <w:tcW w:w="1505" w:type="dxa"/>
          </w:tcPr>
          <w:p w14:paraId="18E8F2F0" w14:textId="77777777" w:rsidR="00DF7D6B" w:rsidRPr="00B51528" w:rsidRDefault="00DF7D6B" w:rsidP="00AD7E4E">
            <w:pPr>
              <w:pStyle w:val="TableParagraph"/>
              <w:spacing w:line="276" w:lineRule="auto"/>
              <w:rPr>
                <w:sz w:val="24"/>
                <w:szCs w:val="24"/>
              </w:rPr>
            </w:pPr>
            <w:r w:rsidRPr="00B51528">
              <w:rPr>
                <w:sz w:val="24"/>
                <w:szCs w:val="24"/>
              </w:rPr>
              <w:t>Ni (Nikel)</w:t>
            </w:r>
          </w:p>
        </w:tc>
        <w:tc>
          <w:tcPr>
            <w:tcW w:w="2424" w:type="dxa"/>
          </w:tcPr>
          <w:p w14:paraId="3BBC99FC"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5</w:t>
            </w:r>
          </w:p>
        </w:tc>
        <w:tc>
          <w:tcPr>
            <w:tcW w:w="2424" w:type="dxa"/>
          </w:tcPr>
          <w:p w14:paraId="4D6C263F" w14:textId="77777777" w:rsidR="00DF7D6B" w:rsidRPr="00B51528" w:rsidRDefault="00DF7D6B" w:rsidP="00AD7E4E">
            <w:pPr>
              <w:pStyle w:val="TableParagraph"/>
              <w:spacing w:line="276" w:lineRule="auto"/>
              <w:ind w:left="184" w:right="174"/>
              <w:jc w:val="center"/>
              <w:rPr>
                <w:sz w:val="24"/>
                <w:szCs w:val="24"/>
              </w:rPr>
            </w:pPr>
            <w:r w:rsidRPr="00B51528">
              <w:rPr>
                <w:sz w:val="24"/>
                <w:szCs w:val="24"/>
              </w:rPr>
              <w:t>10</w:t>
            </w:r>
          </w:p>
        </w:tc>
        <w:tc>
          <w:tcPr>
            <w:tcW w:w="2736" w:type="dxa"/>
          </w:tcPr>
          <w:p w14:paraId="49042696"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3</w:t>
            </w:r>
          </w:p>
        </w:tc>
      </w:tr>
      <w:tr w:rsidR="00DF7D6B" w:rsidRPr="00B51528" w14:paraId="123AB8C0" w14:textId="77777777" w:rsidTr="00AF3CD0">
        <w:trPr>
          <w:trHeight w:val="269"/>
        </w:trPr>
        <w:tc>
          <w:tcPr>
            <w:tcW w:w="1505" w:type="dxa"/>
          </w:tcPr>
          <w:p w14:paraId="75F5CEAF" w14:textId="77777777" w:rsidR="00DF7D6B" w:rsidRPr="00B51528" w:rsidRDefault="00DF7D6B" w:rsidP="00AD7E4E">
            <w:pPr>
              <w:pStyle w:val="TableParagraph"/>
              <w:spacing w:line="276" w:lineRule="auto"/>
              <w:rPr>
                <w:sz w:val="24"/>
                <w:szCs w:val="24"/>
              </w:rPr>
            </w:pPr>
            <w:r w:rsidRPr="00B51528">
              <w:rPr>
                <w:sz w:val="24"/>
                <w:szCs w:val="24"/>
              </w:rPr>
              <w:t>Pb (Plumb)</w:t>
            </w:r>
          </w:p>
        </w:tc>
        <w:tc>
          <w:tcPr>
            <w:tcW w:w="2424" w:type="dxa"/>
          </w:tcPr>
          <w:p w14:paraId="7206FCBE"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5</w:t>
            </w:r>
          </w:p>
        </w:tc>
        <w:tc>
          <w:tcPr>
            <w:tcW w:w="2424" w:type="dxa"/>
          </w:tcPr>
          <w:p w14:paraId="111AF7E4" w14:textId="77777777" w:rsidR="00DF7D6B" w:rsidRPr="00B51528" w:rsidRDefault="00DF7D6B" w:rsidP="00AD7E4E">
            <w:pPr>
              <w:pStyle w:val="TableParagraph"/>
              <w:spacing w:line="276" w:lineRule="auto"/>
              <w:ind w:left="184" w:right="174"/>
              <w:jc w:val="center"/>
              <w:rPr>
                <w:sz w:val="24"/>
                <w:szCs w:val="24"/>
              </w:rPr>
            </w:pPr>
            <w:r w:rsidRPr="00B51528">
              <w:rPr>
                <w:sz w:val="24"/>
                <w:szCs w:val="24"/>
              </w:rPr>
              <w:t>10</w:t>
            </w:r>
          </w:p>
        </w:tc>
        <w:tc>
          <w:tcPr>
            <w:tcW w:w="2736" w:type="dxa"/>
          </w:tcPr>
          <w:p w14:paraId="52A4AAD6" w14:textId="77777777" w:rsidR="00DF7D6B" w:rsidRPr="00B51528" w:rsidRDefault="00DF7D6B" w:rsidP="00AD7E4E">
            <w:pPr>
              <w:pStyle w:val="TableParagraph"/>
              <w:spacing w:line="276" w:lineRule="auto"/>
              <w:ind w:left="10"/>
              <w:jc w:val="center"/>
              <w:rPr>
                <w:sz w:val="24"/>
                <w:szCs w:val="24"/>
              </w:rPr>
            </w:pPr>
            <w:r w:rsidRPr="00B51528">
              <w:rPr>
                <w:w w:val="93"/>
                <w:sz w:val="24"/>
                <w:szCs w:val="24"/>
              </w:rPr>
              <w:t>3</w:t>
            </w:r>
          </w:p>
        </w:tc>
      </w:tr>
      <w:tr w:rsidR="00DF7D6B" w:rsidRPr="00B51528" w14:paraId="34AC9A38" w14:textId="77777777" w:rsidTr="00AF3CD0">
        <w:trPr>
          <w:trHeight w:val="539"/>
        </w:trPr>
        <w:tc>
          <w:tcPr>
            <w:tcW w:w="1505" w:type="dxa"/>
          </w:tcPr>
          <w:p w14:paraId="71CE4B87" w14:textId="77777777" w:rsidR="00DF7D6B" w:rsidRPr="00B51528" w:rsidRDefault="00DF7D6B" w:rsidP="00AD7E4E">
            <w:pPr>
              <w:pStyle w:val="TableParagraph"/>
              <w:spacing w:line="276" w:lineRule="auto"/>
              <w:rPr>
                <w:sz w:val="24"/>
                <w:szCs w:val="24"/>
              </w:rPr>
            </w:pPr>
            <w:r w:rsidRPr="00B51528">
              <w:rPr>
                <w:sz w:val="24"/>
                <w:szCs w:val="24"/>
              </w:rPr>
              <w:t>Sb</w:t>
            </w:r>
          </w:p>
          <w:p w14:paraId="12347993" w14:textId="77777777" w:rsidR="00DF7D6B" w:rsidRPr="00B51528" w:rsidRDefault="00DF7D6B" w:rsidP="00AD7E4E">
            <w:pPr>
              <w:pStyle w:val="TableParagraph"/>
              <w:spacing w:line="276" w:lineRule="auto"/>
              <w:rPr>
                <w:sz w:val="24"/>
                <w:szCs w:val="24"/>
              </w:rPr>
            </w:pPr>
            <w:r w:rsidRPr="00B51528">
              <w:rPr>
                <w:sz w:val="24"/>
                <w:szCs w:val="24"/>
              </w:rPr>
              <w:t>(Antimoni)</w:t>
            </w:r>
          </w:p>
        </w:tc>
        <w:tc>
          <w:tcPr>
            <w:tcW w:w="2424" w:type="dxa"/>
          </w:tcPr>
          <w:p w14:paraId="0228B5E0"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0.2</w:t>
            </w:r>
          </w:p>
        </w:tc>
        <w:tc>
          <w:tcPr>
            <w:tcW w:w="2424" w:type="dxa"/>
          </w:tcPr>
          <w:p w14:paraId="6ED61210"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0.7</w:t>
            </w:r>
          </w:p>
        </w:tc>
        <w:tc>
          <w:tcPr>
            <w:tcW w:w="2736" w:type="dxa"/>
          </w:tcPr>
          <w:p w14:paraId="257FD8CB"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0.15</w:t>
            </w:r>
          </w:p>
        </w:tc>
      </w:tr>
      <w:tr w:rsidR="00DF7D6B" w:rsidRPr="00B51528" w14:paraId="71EA4507" w14:textId="77777777" w:rsidTr="00AF3CD0">
        <w:trPr>
          <w:trHeight w:val="269"/>
        </w:trPr>
        <w:tc>
          <w:tcPr>
            <w:tcW w:w="1505" w:type="dxa"/>
          </w:tcPr>
          <w:p w14:paraId="5CA53234" w14:textId="77777777" w:rsidR="00DF7D6B" w:rsidRPr="00B51528" w:rsidRDefault="00DF7D6B" w:rsidP="00AD7E4E">
            <w:pPr>
              <w:pStyle w:val="TableParagraph"/>
              <w:spacing w:line="276" w:lineRule="auto"/>
              <w:rPr>
                <w:sz w:val="24"/>
                <w:szCs w:val="24"/>
              </w:rPr>
            </w:pPr>
            <w:r w:rsidRPr="00B51528">
              <w:rPr>
                <w:sz w:val="24"/>
                <w:szCs w:val="24"/>
              </w:rPr>
              <w:t>Se (Selen)</w:t>
            </w:r>
          </w:p>
        </w:tc>
        <w:tc>
          <w:tcPr>
            <w:tcW w:w="2424" w:type="dxa"/>
          </w:tcPr>
          <w:p w14:paraId="4883E941"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0.3</w:t>
            </w:r>
          </w:p>
        </w:tc>
        <w:tc>
          <w:tcPr>
            <w:tcW w:w="2424" w:type="dxa"/>
          </w:tcPr>
          <w:p w14:paraId="07983FD4"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0.5</w:t>
            </w:r>
          </w:p>
        </w:tc>
        <w:tc>
          <w:tcPr>
            <w:tcW w:w="2736" w:type="dxa"/>
          </w:tcPr>
          <w:p w14:paraId="76D559FD"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0.2</w:t>
            </w:r>
          </w:p>
        </w:tc>
      </w:tr>
      <w:tr w:rsidR="00DF7D6B" w:rsidRPr="00B51528" w14:paraId="04645368" w14:textId="77777777" w:rsidTr="00AF3CD0">
        <w:trPr>
          <w:trHeight w:val="269"/>
        </w:trPr>
        <w:tc>
          <w:tcPr>
            <w:tcW w:w="1505" w:type="dxa"/>
          </w:tcPr>
          <w:p w14:paraId="43672324" w14:textId="77777777" w:rsidR="00DF7D6B" w:rsidRPr="00B51528" w:rsidRDefault="00DF7D6B" w:rsidP="00AD7E4E">
            <w:pPr>
              <w:pStyle w:val="TableParagraph"/>
              <w:spacing w:line="276" w:lineRule="auto"/>
              <w:rPr>
                <w:sz w:val="24"/>
                <w:szCs w:val="24"/>
              </w:rPr>
            </w:pPr>
            <w:r w:rsidRPr="00B51528">
              <w:rPr>
                <w:sz w:val="24"/>
                <w:szCs w:val="24"/>
              </w:rPr>
              <w:t>Zn (Zink)</w:t>
            </w:r>
          </w:p>
        </w:tc>
        <w:tc>
          <w:tcPr>
            <w:tcW w:w="2424" w:type="dxa"/>
          </w:tcPr>
          <w:p w14:paraId="66BBF0D2"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25</w:t>
            </w:r>
          </w:p>
        </w:tc>
        <w:tc>
          <w:tcPr>
            <w:tcW w:w="2424" w:type="dxa"/>
          </w:tcPr>
          <w:p w14:paraId="531292D6" w14:textId="77777777" w:rsidR="00DF7D6B" w:rsidRPr="00B51528" w:rsidRDefault="00DF7D6B" w:rsidP="00AD7E4E">
            <w:pPr>
              <w:pStyle w:val="TableParagraph"/>
              <w:spacing w:line="276" w:lineRule="auto"/>
              <w:ind w:left="184" w:right="174"/>
              <w:jc w:val="center"/>
              <w:rPr>
                <w:sz w:val="24"/>
                <w:szCs w:val="24"/>
              </w:rPr>
            </w:pPr>
            <w:r w:rsidRPr="00B51528">
              <w:rPr>
                <w:sz w:val="24"/>
                <w:szCs w:val="24"/>
              </w:rPr>
              <w:t>50</w:t>
            </w:r>
          </w:p>
        </w:tc>
        <w:tc>
          <w:tcPr>
            <w:tcW w:w="2736" w:type="dxa"/>
          </w:tcPr>
          <w:p w14:paraId="0A9800D3"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15</w:t>
            </w:r>
          </w:p>
        </w:tc>
      </w:tr>
      <w:tr w:rsidR="00DF7D6B" w:rsidRPr="00B51528" w14:paraId="1CC4AAF8" w14:textId="77777777" w:rsidTr="00AF3CD0">
        <w:trPr>
          <w:trHeight w:val="269"/>
        </w:trPr>
        <w:tc>
          <w:tcPr>
            <w:tcW w:w="1505" w:type="dxa"/>
          </w:tcPr>
          <w:p w14:paraId="17E06B77" w14:textId="77777777" w:rsidR="00DF7D6B" w:rsidRPr="00B51528" w:rsidRDefault="00DF7D6B" w:rsidP="00AD7E4E">
            <w:pPr>
              <w:pStyle w:val="TableParagraph"/>
              <w:spacing w:line="276" w:lineRule="auto"/>
              <w:rPr>
                <w:sz w:val="24"/>
                <w:szCs w:val="24"/>
              </w:rPr>
            </w:pPr>
            <w:r w:rsidRPr="00B51528">
              <w:rPr>
                <w:sz w:val="24"/>
                <w:szCs w:val="24"/>
              </w:rPr>
              <w:t>Klorure</w:t>
            </w:r>
          </w:p>
        </w:tc>
        <w:tc>
          <w:tcPr>
            <w:tcW w:w="2424" w:type="dxa"/>
          </w:tcPr>
          <w:p w14:paraId="17876DEE"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10,000</w:t>
            </w:r>
          </w:p>
        </w:tc>
        <w:tc>
          <w:tcPr>
            <w:tcW w:w="2424" w:type="dxa"/>
          </w:tcPr>
          <w:p w14:paraId="4190F1B1"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15,000</w:t>
            </w:r>
          </w:p>
        </w:tc>
        <w:tc>
          <w:tcPr>
            <w:tcW w:w="2736" w:type="dxa"/>
          </w:tcPr>
          <w:p w14:paraId="7094EFE9" w14:textId="77777777" w:rsidR="00DF7D6B" w:rsidRPr="00B51528" w:rsidRDefault="00DF7D6B" w:rsidP="00AD7E4E">
            <w:pPr>
              <w:pStyle w:val="TableParagraph"/>
              <w:spacing w:line="276" w:lineRule="auto"/>
              <w:ind w:left="1077" w:right="1068"/>
              <w:jc w:val="center"/>
              <w:rPr>
                <w:sz w:val="24"/>
                <w:szCs w:val="24"/>
              </w:rPr>
            </w:pPr>
            <w:r w:rsidRPr="00B51528">
              <w:rPr>
                <w:sz w:val="24"/>
                <w:szCs w:val="24"/>
              </w:rPr>
              <w:t>8,500</w:t>
            </w:r>
          </w:p>
        </w:tc>
      </w:tr>
      <w:tr w:rsidR="00DF7D6B" w:rsidRPr="00B51528" w14:paraId="5F601962" w14:textId="77777777" w:rsidTr="00AF3CD0">
        <w:trPr>
          <w:trHeight w:val="269"/>
        </w:trPr>
        <w:tc>
          <w:tcPr>
            <w:tcW w:w="1505" w:type="dxa"/>
          </w:tcPr>
          <w:p w14:paraId="3FDFA02B" w14:textId="77777777" w:rsidR="00DF7D6B" w:rsidRPr="00B51528" w:rsidRDefault="00DF7D6B" w:rsidP="00AD7E4E">
            <w:pPr>
              <w:pStyle w:val="TableParagraph"/>
              <w:spacing w:line="276" w:lineRule="auto"/>
              <w:rPr>
                <w:sz w:val="24"/>
                <w:szCs w:val="24"/>
              </w:rPr>
            </w:pPr>
            <w:r w:rsidRPr="00B51528">
              <w:rPr>
                <w:sz w:val="24"/>
                <w:szCs w:val="24"/>
              </w:rPr>
              <w:t>Fluorure</w:t>
            </w:r>
          </w:p>
        </w:tc>
        <w:tc>
          <w:tcPr>
            <w:tcW w:w="2424" w:type="dxa"/>
          </w:tcPr>
          <w:p w14:paraId="011074AE"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60</w:t>
            </w:r>
          </w:p>
        </w:tc>
        <w:tc>
          <w:tcPr>
            <w:tcW w:w="2424" w:type="dxa"/>
          </w:tcPr>
          <w:p w14:paraId="6F58EFA1"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150</w:t>
            </w:r>
          </w:p>
        </w:tc>
        <w:tc>
          <w:tcPr>
            <w:tcW w:w="2736" w:type="dxa"/>
          </w:tcPr>
          <w:p w14:paraId="41EDEB13"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40</w:t>
            </w:r>
          </w:p>
        </w:tc>
      </w:tr>
      <w:tr w:rsidR="00DF7D6B" w:rsidRPr="00B51528" w14:paraId="5C36925C" w14:textId="77777777" w:rsidTr="00AF3CD0">
        <w:trPr>
          <w:trHeight w:val="269"/>
        </w:trPr>
        <w:tc>
          <w:tcPr>
            <w:tcW w:w="1505" w:type="dxa"/>
          </w:tcPr>
          <w:p w14:paraId="04BAAA82" w14:textId="77777777" w:rsidR="00DF7D6B" w:rsidRPr="00B51528" w:rsidRDefault="00DF7D6B" w:rsidP="00AD7E4E">
            <w:pPr>
              <w:pStyle w:val="TableParagraph"/>
              <w:spacing w:line="276" w:lineRule="auto"/>
              <w:rPr>
                <w:sz w:val="24"/>
                <w:szCs w:val="24"/>
              </w:rPr>
            </w:pPr>
            <w:r w:rsidRPr="00B51528">
              <w:rPr>
                <w:sz w:val="24"/>
                <w:szCs w:val="24"/>
              </w:rPr>
              <w:t>Sulfate</w:t>
            </w:r>
          </w:p>
        </w:tc>
        <w:tc>
          <w:tcPr>
            <w:tcW w:w="2424" w:type="dxa"/>
          </w:tcPr>
          <w:p w14:paraId="082BF1E8"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10,000</w:t>
            </w:r>
          </w:p>
        </w:tc>
        <w:tc>
          <w:tcPr>
            <w:tcW w:w="2424" w:type="dxa"/>
          </w:tcPr>
          <w:p w14:paraId="18EBF8FF"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20,000</w:t>
            </w:r>
          </w:p>
        </w:tc>
        <w:tc>
          <w:tcPr>
            <w:tcW w:w="2736" w:type="dxa"/>
          </w:tcPr>
          <w:p w14:paraId="2FBC0C74" w14:textId="77777777" w:rsidR="00DF7D6B" w:rsidRPr="00B51528" w:rsidRDefault="00DF7D6B" w:rsidP="00AD7E4E">
            <w:pPr>
              <w:pStyle w:val="TableParagraph"/>
              <w:spacing w:line="276" w:lineRule="auto"/>
              <w:ind w:left="1077" w:right="1068"/>
              <w:jc w:val="center"/>
              <w:rPr>
                <w:sz w:val="24"/>
                <w:szCs w:val="24"/>
              </w:rPr>
            </w:pPr>
            <w:r w:rsidRPr="00B51528">
              <w:rPr>
                <w:sz w:val="24"/>
                <w:szCs w:val="24"/>
              </w:rPr>
              <w:t>7,000</w:t>
            </w:r>
          </w:p>
        </w:tc>
      </w:tr>
      <w:tr w:rsidR="00DF7D6B" w:rsidRPr="00B51528" w14:paraId="25276265" w14:textId="77777777" w:rsidTr="00AF3CD0">
        <w:trPr>
          <w:trHeight w:val="269"/>
        </w:trPr>
        <w:tc>
          <w:tcPr>
            <w:tcW w:w="1505" w:type="dxa"/>
          </w:tcPr>
          <w:p w14:paraId="3499B38E" w14:textId="77777777" w:rsidR="00DF7D6B" w:rsidRPr="00B51528" w:rsidRDefault="00DF7D6B" w:rsidP="00AD7E4E">
            <w:pPr>
              <w:pStyle w:val="TableParagraph"/>
              <w:spacing w:line="276" w:lineRule="auto"/>
              <w:rPr>
                <w:sz w:val="24"/>
                <w:szCs w:val="24"/>
              </w:rPr>
            </w:pPr>
            <w:r w:rsidRPr="00B51528">
              <w:rPr>
                <w:sz w:val="24"/>
                <w:szCs w:val="24"/>
              </w:rPr>
              <w:lastRenderedPageBreak/>
              <w:t>DOC (*)</w:t>
            </w:r>
          </w:p>
        </w:tc>
        <w:tc>
          <w:tcPr>
            <w:tcW w:w="2424" w:type="dxa"/>
          </w:tcPr>
          <w:p w14:paraId="078A2A27"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380</w:t>
            </w:r>
          </w:p>
        </w:tc>
        <w:tc>
          <w:tcPr>
            <w:tcW w:w="2424" w:type="dxa"/>
          </w:tcPr>
          <w:p w14:paraId="5A7FCC4B"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800</w:t>
            </w:r>
          </w:p>
        </w:tc>
        <w:tc>
          <w:tcPr>
            <w:tcW w:w="2736" w:type="dxa"/>
          </w:tcPr>
          <w:p w14:paraId="73CD46F0"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250</w:t>
            </w:r>
          </w:p>
        </w:tc>
      </w:tr>
      <w:tr w:rsidR="00DF7D6B" w:rsidRPr="00B51528" w14:paraId="1278595A" w14:textId="77777777" w:rsidTr="00AF3CD0">
        <w:trPr>
          <w:trHeight w:val="269"/>
        </w:trPr>
        <w:tc>
          <w:tcPr>
            <w:tcW w:w="1505" w:type="dxa"/>
          </w:tcPr>
          <w:p w14:paraId="72F6843F" w14:textId="77777777" w:rsidR="00DF7D6B" w:rsidRPr="00B51528" w:rsidRDefault="00DF7D6B" w:rsidP="00AD7E4E">
            <w:pPr>
              <w:pStyle w:val="TableParagraph"/>
              <w:spacing w:line="276" w:lineRule="auto"/>
              <w:rPr>
                <w:sz w:val="24"/>
                <w:szCs w:val="24"/>
              </w:rPr>
            </w:pPr>
            <w:r w:rsidRPr="00B51528">
              <w:rPr>
                <w:sz w:val="24"/>
                <w:szCs w:val="24"/>
              </w:rPr>
              <w:t>TDS (**)</w:t>
            </w:r>
          </w:p>
        </w:tc>
        <w:tc>
          <w:tcPr>
            <w:tcW w:w="2424" w:type="dxa"/>
          </w:tcPr>
          <w:p w14:paraId="763C50A1"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40,000</w:t>
            </w:r>
          </w:p>
        </w:tc>
        <w:tc>
          <w:tcPr>
            <w:tcW w:w="2424" w:type="dxa"/>
          </w:tcPr>
          <w:p w14:paraId="02EE387D" w14:textId="77777777" w:rsidR="00DF7D6B" w:rsidRPr="00B51528" w:rsidRDefault="00DF7D6B" w:rsidP="00AD7E4E">
            <w:pPr>
              <w:pStyle w:val="TableParagraph"/>
              <w:spacing w:line="276" w:lineRule="auto"/>
              <w:ind w:left="183" w:right="174"/>
              <w:jc w:val="center"/>
              <w:rPr>
                <w:sz w:val="24"/>
                <w:szCs w:val="24"/>
              </w:rPr>
            </w:pPr>
            <w:r w:rsidRPr="00B51528">
              <w:rPr>
                <w:sz w:val="24"/>
                <w:szCs w:val="24"/>
              </w:rPr>
              <w:t>60,000</w:t>
            </w:r>
          </w:p>
        </w:tc>
        <w:tc>
          <w:tcPr>
            <w:tcW w:w="2736" w:type="dxa"/>
          </w:tcPr>
          <w:p w14:paraId="07F9BA9A" w14:textId="77777777" w:rsidR="00DF7D6B" w:rsidRPr="00B51528" w:rsidRDefault="00DF7D6B" w:rsidP="00AD7E4E">
            <w:pPr>
              <w:pStyle w:val="TableParagraph"/>
              <w:spacing w:line="276" w:lineRule="auto"/>
              <w:ind w:left="1077" w:right="1067"/>
              <w:jc w:val="center"/>
              <w:rPr>
                <w:sz w:val="24"/>
                <w:szCs w:val="24"/>
              </w:rPr>
            </w:pPr>
            <w:r w:rsidRPr="00B51528">
              <w:rPr>
                <w:sz w:val="24"/>
                <w:szCs w:val="24"/>
              </w:rPr>
              <w:t>--</w:t>
            </w:r>
          </w:p>
        </w:tc>
      </w:tr>
    </w:tbl>
    <w:p w14:paraId="2E088D08" w14:textId="77777777" w:rsidR="00DF7D6B" w:rsidRPr="00B51528" w:rsidRDefault="00DF7D6B" w:rsidP="00AD7E4E">
      <w:pPr>
        <w:pStyle w:val="BodyText"/>
        <w:spacing w:line="276" w:lineRule="auto"/>
        <w:ind w:right="301"/>
      </w:pPr>
      <w:r w:rsidRPr="00B51528">
        <w:t>(*) Në qoftë se mbetja nuk i plotëson këto vlera për DOC në pH e vet, ajo mund të</w:t>
      </w:r>
      <w:r w:rsidRPr="00B51528">
        <w:rPr>
          <w:spacing w:val="1"/>
        </w:rPr>
        <w:t xml:space="preserve"> </w:t>
      </w:r>
      <w:r w:rsidRPr="00B51528">
        <w:t>testohet</w:t>
      </w:r>
      <w:r w:rsidRPr="00B51528">
        <w:rPr>
          <w:spacing w:val="1"/>
        </w:rPr>
        <w:t xml:space="preserve"> </w:t>
      </w:r>
      <w:r w:rsidRPr="00B51528">
        <w:t>në</w:t>
      </w:r>
      <w:r w:rsidRPr="00B51528">
        <w:rPr>
          <w:spacing w:val="1"/>
        </w:rPr>
        <w:t xml:space="preserve"> </w:t>
      </w:r>
      <w:r w:rsidRPr="00B51528">
        <w:t>mënyrë</w:t>
      </w:r>
      <w:r w:rsidRPr="00B51528">
        <w:rPr>
          <w:spacing w:val="1"/>
        </w:rPr>
        <w:t xml:space="preserve"> </w:t>
      </w:r>
      <w:r w:rsidRPr="00B51528">
        <w:t>alternative</w:t>
      </w:r>
      <w:r w:rsidRPr="00B51528">
        <w:rPr>
          <w:spacing w:val="1"/>
        </w:rPr>
        <w:t xml:space="preserve"> </w:t>
      </w:r>
      <w:r w:rsidRPr="00B51528">
        <w:t>në</w:t>
      </w:r>
      <w:r w:rsidRPr="00B51528">
        <w:rPr>
          <w:spacing w:val="1"/>
        </w:rPr>
        <w:t xml:space="preserve"> </w:t>
      </w:r>
      <w:r w:rsidRPr="00B51528">
        <w:t>L/S=10l/kg</w:t>
      </w:r>
      <w:r w:rsidRPr="00B51528">
        <w:rPr>
          <w:spacing w:val="1"/>
        </w:rPr>
        <w:t xml:space="preserve"> </w:t>
      </w:r>
      <w:r w:rsidRPr="00B51528">
        <w:t>dhe</w:t>
      </w:r>
      <w:r w:rsidRPr="00B51528">
        <w:rPr>
          <w:spacing w:val="1"/>
        </w:rPr>
        <w:t xml:space="preserve"> </w:t>
      </w:r>
      <w:r w:rsidRPr="00B51528">
        <w:t>në</w:t>
      </w:r>
      <w:r w:rsidRPr="00B51528">
        <w:rPr>
          <w:spacing w:val="1"/>
        </w:rPr>
        <w:t xml:space="preserve"> </w:t>
      </w:r>
      <w:r w:rsidRPr="00B51528">
        <w:t>një</w:t>
      </w:r>
      <w:r w:rsidRPr="00B51528">
        <w:rPr>
          <w:spacing w:val="1"/>
        </w:rPr>
        <w:t xml:space="preserve"> </w:t>
      </w:r>
      <w:r w:rsidRPr="00B51528">
        <w:t>pH</w:t>
      </w:r>
      <w:r w:rsidRPr="00B51528">
        <w:rPr>
          <w:spacing w:val="1"/>
        </w:rPr>
        <w:t xml:space="preserve"> </w:t>
      </w:r>
      <w:r w:rsidRPr="00B51528">
        <w:t>7,5-8,0.</w:t>
      </w:r>
      <w:r w:rsidRPr="00B51528">
        <w:rPr>
          <w:spacing w:val="1"/>
        </w:rPr>
        <w:t xml:space="preserve"> </w:t>
      </w:r>
      <w:r w:rsidRPr="00B51528">
        <w:t>Mbetja</w:t>
      </w:r>
      <w:r w:rsidRPr="00B51528">
        <w:rPr>
          <w:spacing w:val="1"/>
        </w:rPr>
        <w:t xml:space="preserve"> </w:t>
      </w:r>
      <w:r w:rsidRPr="00B51528">
        <w:t>mund</w:t>
      </w:r>
      <w:r w:rsidRPr="00B51528">
        <w:rPr>
          <w:spacing w:val="1"/>
        </w:rPr>
        <w:t xml:space="preserve"> </w:t>
      </w:r>
      <w:r w:rsidRPr="00B51528">
        <w:t>të</w:t>
      </w:r>
      <w:r w:rsidRPr="00B51528">
        <w:rPr>
          <w:spacing w:val="1"/>
        </w:rPr>
        <w:t xml:space="preserve"> </w:t>
      </w:r>
      <w:r w:rsidRPr="00B51528">
        <w:t>konsiderohet se i përmbush kriteret e pranimit për DOC, në qoftë se rezultati i këtij përcaktimi</w:t>
      </w:r>
      <w:r w:rsidRPr="00B51528">
        <w:rPr>
          <w:spacing w:val="-57"/>
        </w:rPr>
        <w:t xml:space="preserve"> </w:t>
      </w:r>
      <w:r w:rsidRPr="00B51528">
        <w:t>nuk</w:t>
      </w:r>
      <w:r w:rsidRPr="00B51528">
        <w:rPr>
          <w:spacing w:val="-9"/>
        </w:rPr>
        <w:t xml:space="preserve"> </w:t>
      </w:r>
      <w:r w:rsidRPr="00B51528">
        <w:t>i</w:t>
      </w:r>
      <w:r w:rsidRPr="00B51528">
        <w:rPr>
          <w:spacing w:val="-8"/>
        </w:rPr>
        <w:t xml:space="preserve"> </w:t>
      </w:r>
      <w:r w:rsidRPr="00B51528">
        <w:t>kalon</w:t>
      </w:r>
      <w:r w:rsidRPr="00B51528">
        <w:rPr>
          <w:spacing w:val="-10"/>
        </w:rPr>
        <w:t xml:space="preserve"> </w:t>
      </w:r>
      <w:r w:rsidRPr="00B51528">
        <w:t>800</w:t>
      </w:r>
      <w:r w:rsidRPr="00B51528">
        <w:rPr>
          <w:spacing w:val="-8"/>
        </w:rPr>
        <w:t xml:space="preserve"> </w:t>
      </w:r>
      <w:r w:rsidRPr="00B51528">
        <w:t>mg/kg</w:t>
      </w:r>
      <w:r w:rsidRPr="00B51528">
        <w:rPr>
          <w:spacing w:val="-8"/>
        </w:rPr>
        <w:t xml:space="preserve"> </w:t>
      </w:r>
      <w:r w:rsidRPr="00B51528">
        <w:t>(ekziston</w:t>
      </w:r>
      <w:r w:rsidRPr="00B51528">
        <w:rPr>
          <w:spacing w:val="-10"/>
        </w:rPr>
        <w:t xml:space="preserve"> </w:t>
      </w:r>
      <w:r w:rsidRPr="00B51528">
        <w:t>një</w:t>
      </w:r>
      <w:r w:rsidRPr="00B51528">
        <w:rPr>
          <w:spacing w:val="-8"/>
        </w:rPr>
        <w:t xml:space="preserve"> </w:t>
      </w:r>
      <w:r w:rsidRPr="00B51528">
        <w:t>draft</w:t>
      </w:r>
      <w:r w:rsidRPr="00B51528">
        <w:rPr>
          <w:spacing w:val="-8"/>
        </w:rPr>
        <w:t xml:space="preserve"> </w:t>
      </w:r>
      <w:r w:rsidRPr="00B51528">
        <w:t>metodë</w:t>
      </w:r>
      <w:r w:rsidRPr="00B51528">
        <w:rPr>
          <w:spacing w:val="-9"/>
        </w:rPr>
        <w:t xml:space="preserve"> </w:t>
      </w:r>
      <w:r w:rsidRPr="00B51528">
        <w:t>e</w:t>
      </w:r>
      <w:r w:rsidRPr="00B51528">
        <w:rPr>
          <w:spacing w:val="-8"/>
        </w:rPr>
        <w:t xml:space="preserve"> </w:t>
      </w:r>
      <w:r w:rsidRPr="00B51528">
        <w:t>bazuar</w:t>
      </w:r>
      <w:r w:rsidRPr="00B51528">
        <w:rPr>
          <w:spacing w:val="-8"/>
        </w:rPr>
        <w:t xml:space="preserve"> </w:t>
      </w:r>
      <w:r w:rsidRPr="00B51528">
        <w:t>në</w:t>
      </w:r>
      <w:r w:rsidRPr="00B51528">
        <w:rPr>
          <w:spacing w:val="-9"/>
        </w:rPr>
        <w:t xml:space="preserve"> </w:t>
      </w:r>
      <w:r w:rsidRPr="00B51528">
        <w:t>standardin</w:t>
      </w:r>
      <w:r w:rsidRPr="00B51528">
        <w:rPr>
          <w:spacing w:val="-9"/>
        </w:rPr>
        <w:t xml:space="preserve"> </w:t>
      </w:r>
      <w:r w:rsidRPr="00B51528">
        <w:t>prEN</w:t>
      </w:r>
      <w:r w:rsidRPr="00B51528">
        <w:rPr>
          <w:spacing w:val="-9"/>
        </w:rPr>
        <w:t xml:space="preserve"> </w:t>
      </w:r>
      <w:r w:rsidRPr="00B51528">
        <w:t>14429).</w:t>
      </w:r>
    </w:p>
    <w:p w14:paraId="1917311B" w14:textId="77777777" w:rsidR="00DF7D6B" w:rsidRPr="00B51528" w:rsidRDefault="00DF7D6B" w:rsidP="00AD7E4E">
      <w:pPr>
        <w:pStyle w:val="BodyText"/>
        <w:spacing w:line="276" w:lineRule="auto"/>
        <w:ind w:right="301"/>
      </w:pPr>
      <w:r w:rsidRPr="00B51528">
        <w:t>(**) Vlerat për TDS mund të përdoren në mënyrë alternative me vlerat e sulfateve dhe</w:t>
      </w:r>
      <w:r w:rsidRPr="00B51528">
        <w:rPr>
          <w:spacing w:val="1"/>
        </w:rPr>
        <w:t xml:space="preserve"> </w:t>
      </w:r>
      <w:r w:rsidRPr="00B51528">
        <w:t>klorureve.</w:t>
      </w:r>
    </w:p>
    <w:p w14:paraId="79650A9C" w14:textId="77777777" w:rsidR="00205B32" w:rsidRPr="00B51528" w:rsidRDefault="00205B32" w:rsidP="00AD7E4E">
      <w:pPr>
        <w:pStyle w:val="BodyText"/>
        <w:spacing w:before="6" w:line="276" w:lineRule="auto"/>
        <w:ind w:firstLine="0"/>
        <w:jc w:val="left"/>
      </w:pPr>
    </w:p>
    <w:p w14:paraId="25EB8078" w14:textId="77777777"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Mbetjet e gipsit</w:t>
      </w:r>
    </w:p>
    <w:p w14:paraId="4ABCB86B" w14:textId="77777777" w:rsidR="00205B32" w:rsidRPr="00B51528" w:rsidRDefault="00205B32" w:rsidP="00205B32">
      <w:pPr>
        <w:pStyle w:val="BodyText"/>
        <w:spacing w:before="65" w:line="276" w:lineRule="auto"/>
        <w:ind w:left="0" w:right="300" w:firstLine="0"/>
      </w:pPr>
    </w:p>
    <w:p w14:paraId="2BE63A0B" w14:textId="197F7BCA" w:rsidR="00DF7D6B" w:rsidRPr="00B51528" w:rsidRDefault="00DF7D6B" w:rsidP="00205B32">
      <w:pPr>
        <w:pStyle w:val="BodyText"/>
        <w:spacing w:before="65" w:line="276" w:lineRule="auto"/>
        <w:ind w:left="0" w:right="300" w:firstLine="0"/>
      </w:pPr>
      <w:r w:rsidRPr="00B51528">
        <w:t xml:space="preserve">Materialet jo të rrezikshme me bazë gipsi duhet të asgjësohen vetëm në </w:t>
      </w:r>
      <w:r w:rsidR="00F3222F" w:rsidRPr="00B51528">
        <w:t>landfill</w:t>
      </w:r>
      <w:r w:rsidRPr="00B51528">
        <w:t>et e</w:t>
      </w:r>
      <w:r w:rsidRPr="00B51528">
        <w:rPr>
          <w:spacing w:val="1"/>
        </w:rPr>
        <w:t xml:space="preserve"> </w:t>
      </w:r>
      <w:r w:rsidRPr="00B51528">
        <w:t>mbetjeve</w:t>
      </w:r>
      <w:r w:rsidRPr="00B51528">
        <w:rPr>
          <w:spacing w:val="-9"/>
        </w:rPr>
        <w:t xml:space="preserve"> </w:t>
      </w:r>
      <w:r w:rsidRPr="00B51528">
        <w:t>jo</w:t>
      </w:r>
      <w:r w:rsidRPr="00B51528">
        <w:rPr>
          <w:spacing w:val="-9"/>
        </w:rPr>
        <w:t xml:space="preserve"> </w:t>
      </w:r>
      <w:r w:rsidRPr="00B51528">
        <w:t>të</w:t>
      </w:r>
      <w:r w:rsidRPr="00B51528">
        <w:rPr>
          <w:spacing w:val="-9"/>
        </w:rPr>
        <w:t xml:space="preserve"> </w:t>
      </w:r>
      <w:r w:rsidRPr="00B51528">
        <w:t>rrezikshme</w:t>
      </w:r>
      <w:r w:rsidRPr="00B51528">
        <w:rPr>
          <w:spacing w:val="-9"/>
        </w:rPr>
        <w:t xml:space="preserve"> </w:t>
      </w:r>
      <w:r w:rsidRPr="00B51528">
        <w:t>në</w:t>
      </w:r>
      <w:r w:rsidRPr="00B51528">
        <w:rPr>
          <w:spacing w:val="-8"/>
        </w:rPr>
        <w:t xml:space="preserve"> </w:t>
      </w:r>
      <w:r w:rsidRPr="00B51528">
        <w:t>qelizat</w:t>
      </w:r>
      <w:r w:rsidRPr="00B51528">
        <w:rPr>
          <w:spacing w:val="-9"/>
        </w:rPr>
        <w:t xml:space="preserve"> </w:t>
      </w:r>
      <w:r w:rsidRPr="00B51528">
        <w:t>ku</w:t>
      </w:r>
      <w:r w:rsidRPr="00B51528">
        <w:rPr>
          <w:spacing w:val="-9"/>
        </w:rPr>
        <w:t xml:space="preserve"> </w:t>
      </w:r>
      <w:r w:rsidRPr="00B51528">
        <w:t>nuk</w:t>
      </w:r>
      <w:r w:rsidRPr="00B51528">
        <w:rPr>
          <w:spacing w:val="-9"/>
        </w:rPr>
        <w:t xml:space="preserve"> </w:t>
      </w:r>
      <w:r w:rsidRPr="00B51528">
        <w:t>pranohen</w:t>
      </w:r>
      <w:r w:rsidRPr="00B51528">
        <w:rPr>
          <w:spacing w:val="-9"/>
        </w:rPr>
        <w:t xml:space="preserve"> </w:t>
      </w:r>
      <w:r w:rsidRPr="00B51528">
        <w:t>mbetje</w:t>
      </w:r>
      <w:r w:rsidRPr="00B51528">
        <w:rPr>
          <w:spacing w:val="-8"/>
        </w:rPr>
        <w:t xml:space="preserve"> </w:t>
      </w:r>
      <w:r w:rsidRPr="00B51528">
        <w:t>të</w:t>
      </w:r>
      <w:r w:rsidRPr="00B51528">
        <w:rPr>
          <w:spacing w:val="-9"/>
        </w:rPr>
        <w:t xml:space="preserve"> </w:t>
      </w:r>
      <w:r w:rsidRPr="00B51528">
        <w:t>bio-degradueshme.</w:t>
      </w:r>
      <w:r w:rsidRPr="00B51528">
        <w:rPr>
          <w:spacing w:val="-9"/>
        </w:rPr>
        <w:t xml:space="preserve"> </w:t>
      </w:r>
      <w:r w:rsidRPr="00B51528">
        <w:t>Për</w:t>
      </w:r>
      <w:r w:rsidRPr="00B51528">
        <w:rPr>
          <w:spacing w:val="-9"/>
        </w:rPr>
        <w:t xml:space="preserve"> </w:t>
      </w:r>
      <w:r w:rsidRPr="00B51528">
        <w:t>mbetjet</w:t>
      </w:r>
      <w:r w:rsidRPr="00B51528">
        <w:rPr>
          <w:spacing w:val="-57"/>
        </w:rPr>
        <w:t xml:space="preserve"> </w:t>
      </w:r>
      <w:r w:rsidRPr="00B51528">
        <w:t>që</w:t>
      </w:r>
      <w:r w:rsidRPr="00B51528">
        <w:rPr>
          <w:spacing w:val="-8"/>
        </w:rPr>
        <w:t xml:space="preserve"> </w:t>
      </w:r>
      <w:r w:rsidRPr="00B51528">
        <w:t>asgjësohen</w:t>
      </w:r>
      <w:r w:rsidRPr="00B51528">
        <w:rPr>
          <w:spacing w:val="-7"/>
        </w:rPr>
        <w:t xml:space="preserve"> </w:t>
      </w:r>
      <w:r w:rsidRPr="00B51528">
        <w:t>në</w:t>
      </w:r>
      <w:r w:rsidRPr="00B51528">
        <w:rPr>
          <w:spacing w:val="-7"/>
        </w:rPr>
        <w:t xml:space="preserve"> </w:t>
      </w:r>
      <w:r w:rsidR="00F3222F" w:rsidRPr="00B51528">
        <w:t>landfill</w:t>
      </w:r>
      <w:r w:rsidRPr="00B51528">
        <w:t>,</w:t>
      </w:r>
      <w:r w:rsidRPr="00B51528">
        <w:rPr>
          <w:spacing w:val="-7"/>
        </w:rPr>
        <w:t xml:space="preserve"> </w:t>
      </w:r>
      <w:r w:rsidRPr="00B51528">
        <w:t>së</w:t>
      </w:r>
      <w:r w:rsidRPr="00B51528">
        <w:rPr>
          <w:spacing w:val="-8"/>
        </w:rPr>
        <w:t xml:space="preserve"> </w:t>
      </w:r>
      <w:r w:rsidRPr="00B51528">
        <w:t>bashku</w:t>
      </w:r>
      <w:r w:rsidRPr="00B51528">
        <w:rPr>
          <w:spacing w:val="-7"/>
        </w:rPr>
        <w:t xml:space="preserve"> </w:t>
      </w:r>
      <w:r w:rsidRPr="00B51528">
        <w:t>me</w:t>
      </w:r>
      <w:r w:rsidRPr="00B51528">
        <w:rPr>
          <w:spacing w:val="-7"/>
        </w:rPr>
        <w:t xml:space="preserve"> </w:t>
      </w:r>
      <w:r w:rsidRPr="00B51528">
        <w:t>materialet</w:t>
      </w:r>
      <w:r w:rsidRPr="00B51528">
        <w:rPr>
          <w:spacing w:val="-7"/>
        </w:rPr>
        <w:t xml:space="preserve"> </w:t>
      </w:r>
      <w:r w:rsidRPr="00B51528">
        <w:t>me</w:t>
      </w:r>
      <w:r w:rsidRPr="00B51528">
        <w:rPr>
          <w:spacing w:val="-8"/>
        </w:rPr>
        <w:t xml:space="preserve"> </w:t>
      </w:r>
      <w:r w:rsidRPr="00B51528">
        <w:t>bazë</w:t>
      </w:r>
      <w:r w:rsidRPr="00B51528">
        <w:rPr>
          <w:spacing w:val="-7"/>
        </w:rPr>
        <w:t xml:space="preserve"> </w:t>
      </w:r>
      <w:r w:rsidRPr="00B51528">
        <w:t>gipsi</w:t>
      </w:r>
      <w:r w:rsidRPr="00B51528">
        <w:rPr>
          <w:spacing w:val="-7"/>
        </w:rPr>
        <w:t xml:space="preserve"> </w:t>
      </w:r>
      <w:r w:rsidRPr="00B51528">
        <w:t>zbatohen</w:t>
      </w:r>
      <w:r w:rsidRPr="00B51528">
        <w:rPr>
          <w:spacing w:val="-7"/>
        </w:rPr>
        <w:t xml:space="preserve"> </w:t>
      </w:r>
      <w:r w:rsidRPr="00B51528">
        <w:t>vlerat</w:t>
      </w:r>
      <w:r w:rsidRPr="00B51528">
        <w:rPr>
          <w:spacing w:val="-7"/>
        </w:rPr>
        <w:t xml:space="preserve"> </w:t>
      </w:r>
      <w:r w:rsidRPr="00B51528">
        <w:t>limit</w:t>
      </w:r>
      <w:r w:rsidRPr="00B51528">
        <w:rPr>
          <w:spacing w:val="-8"/>
        </w:rPr>
        <w:t xml:space="preserve"> </w:t>
      </w:r>
      <w:r w:rsidRPr="00B51528">
        <w:t>për</w:t>
      </w:r>
      <w:r w:rsidRPr="00B51528">
        <w:rPr>
          <w:spacing w:val="-7"/>
        </w:rPr>
        <w:t xml:space="preserve"> </w:t>
      </w:r>
      <w:r w:rsidRPr="00B51528">
        <w:t>TOC</w:t>
      </w:r>
      <w:r w:rsidRPr="00B51528">
        <w:rPr>
          <w:spacing w:val="-58"/>
        </w:rPr>
        <w:t xml:space="preserve"> </w:t>
      </w:r>
      <w:r w:rsidRPr="00B51528">
        <w:t>dhe</w:t>
      </w:r>
      <w:r w:rsidRPr="00B51528">
        <w:rPr>
          <w:spacing w:val="-3"/>
        </w:rPr>
        <w:t xml:space="preserve"> </w:t>
      </w:r>
      <w:r w:rsidRPr="00B51528">
        <w:t>DOC</w:t>
      </w:r>
      <w:r w:rsidRPr="00B51528">
        <w:rPr>
          <w:spacing w:val="-2"/>
        </w:rPr>
        <w:t xml:space="preserve"> </w:t>
      </w:r>
      <w:r w:rsidRPr="00B51528">
        <w:t>që</w:t>
      </w:r>
      <w:r w:rsidRPr="00B51528">
        <w:rPr>
          <w:spacing w:val="-3"/>
        </w:rPr>
        <w:t xml:space="preserve"> </w:t>
      </w:r>
      <w:r w:rsidRPr="00B51528">
        <w:t>janë</w:t>
      </w:r>
      <w:r w:rsidRPr="00B51528">
        <w:rPr>
          <w:spacing w:val="-2"/>
        </w:rPr>
        <w:t xml:space="preserve"> </w:t>
      </w:r>
      <w:r w:rsidRPr="00B51528">
        <w:t>dhënë</w:t>
      </w:r>
      <w:r w:rsidRPr="00B51528">
        <w:rPr>
          <w:spacing w:val="-3"/>
        </w:rPr>
        <w:t xml:space="preserve"> </w:t>
      </w:r>
      <w:r w:rsidRPr="00B51528">
        <w:t>në</w:t>
      </w:r>
      <w:r w:rsidRPr="00B51528">
        <w:rPr>
          <w:spacing w:val="-2"/>
        </w:rPr>
        <w:t xml:space="preserve"> </w:t>
      </w:r>
      <w:r w:rsidRPr="00B51528">
        <w:t>seksionet</w:t>
      </w:r>
      <w:r w:rsidRPr="00B51528">
        <w:rPr>
          <w:spacing w:val="-3"/>
        </w:rPr>
        <w:t xml:space="preserve"> </w:t>
      </w:r>
      <w:r w:rsidRPr="00B51528">
        <w:t>2.3.2</w:t>
      </w:r>
      <w:r w:rsidRPr="00B51528">
        <w:rPr>
          <w:spacing w:val="-2"/>
        </w:rPr>
        <w:t xml:space="preserve"> </w:t>
      </w:r>
      <w:r w:rsidRPr="00B51528">
        <w:t>dhe</w:t>
      </w:r>
      <w:r w:rsidRPr="00B51528">
        <w:rPr>
          <w:spacing w:val="-3"/>
        </w:rPr>
        <w:t xml:space="preserve"> </w:t>
      </w:r>
      <w:r w:rsidRPr="00B51528">
        <w:t>2.3.1.</w:t>
      </w:r>
    </w:p>
    <w:p w14:paraId="3EF98096" w14:textId="77777777" w:rsidR="00205B32" w:rsidRPr="00B51528" w:rsidRDefault="00205B32" w:rsidP="00AD7E4E">
      <w:pPr>
        <w:pStyle w:val="BodyText"/>
        <w:spacing w:before="65" w:line="276" w:lineRule="auto"/>
        <w:ind w:left="0" w:right="300" w:firstLine="0"/>
      </w:pPr>
    </w:p>
    <w:p w14:paraId="3A4D724A" w14:textId="3B7A6A12" w:rsidR="00DF7D6B" w:rsidRPr="00B51528" w:rsidRDefault="00DF7D6B" w:rsidP="00AD7E4E">
      <w:pPr>
        <w:pStyle w:val="BodyText"/>
        <w:numPr>
          <w:ilvl w:val="1"/>
          <w:numId w:val="129"/>
        </w:numPr>
        <w:spacing w:before="65" w:line="276" w:lineRule="auto"/>
        <w:ind w:left="0" w:right="300" w:firstLine="0"/>
        <w:rPr>
          <w:spacing w:val="-1"/>
        </w:rPr>
      </w:pPr>
      <w:r w:rsidRPr="00B51528">
        <w:rPr>
          <w:spacing w:val="-1"/>
        </w:rPr>
        <w:t xml:space="preserve">Kriteret për mbetjet e rrezikshme që pranohen në </w:t>
      </w:r>
      <w:r w:rsidR="00F3222F" w:rsidRPr="00B51528">
        <w:rPr>
          <w:spacing w:val="-1"/>
        </w:rPr>
        <w:t>landfill</w:t>
      </w:r>
      <w:r w:rsidRPr="00B51528">
        <w:rPr>
          <w:spacing w:val="-1"/>
        </w:rPr>
        <w:t>et e mbetjeve jo të rrezikshme</w:t>
      </w:r>
    </w:p>
    <w:p w14:paraId="6F6A18B4" w14:textId="77777777" w:rsidR="00205B32" w:rsidRPr="00B51528" w:rsidRDefault="00205B32" w:rsidP="00205B32">
      <w:pPr>
        <w:pStyle w:val="BodyText"/>
        <w:spacing w:before="65" w:line="276" w:lineRule="auto"/>
        <w:ind w:left="0" w:right="300" w:firstLine="0"/>
      </w:pPr>
    </w:p>
    <w:p w14:paraId="482666DC" w14:textId="1F392C6D" w:rsidR="00DF7D6B" w:rsidRPr="00B51528" w:rsidRDefault="00DF7D6B" w:rsidP="00AD7E4E">
      <w:pPr>
        <w:pStyle w:val="BodyText"/>
        <w:spacing w:before="65" w:line="276" w:lineRule="auto"/>
        <w:ind w:left="0" w:right="300" w:firstLine="0"/>
      </w:pPr>
      <w:r w:rsidRPr="00B51528">
        <w:t xml:space="preserve">Mbetje të qëndrueshme, jo reaktive janë ato mbetje për të cilat, as në kushtet e zbatimit të projektit të </w:t>
      </w:r>
      <w:r w:rsidR="00F3222F" w:rsidRPr="00B51528">
        <w:t>landfill</w:t>
      </w:r>
      <w:r w:rsidRPr="00B51528">
        <w:t>it dhe as në kushtet e aksidenteve të parashikueshme, në periudhë afatgjatë mënyra e lëngëzimit (leaching) nuk ndryshon negativisht:</w:t>
      </w:r>
    </w:p>
    <w:p w14:paraId="0444E7EF" w14:textId="77777777" w:rsidR="00DF7D6B" w:rsidRPr="00B51528" w:rsidRDefault="00DF7D6B" w:rsidP="00AD7E4E">
      <w:pPr>
        <w:pStyle w:val="BodyText"/>
        <w:numPr>
          <w:ilvl w:val="0"/>
          <w:numId w:val="165"/>
        </w:numPr>
        <w:spacing w:before="65" w:line="276" w:lineRule="auto"/>
        <w:ind w:left="0" w:right="300" w:firstLine="0"/>
      </w:pPr>
      <w:r w:rsidRPr="00B51528">
        <w:t>vetëm te mbetjet (për shembull, me anë të biodegradimit);</w:t>
      </w:r>
    </w:p>
    <w:p w14:paraId="62825F6A" w14:textId="77777777" w:rsidR="00DF7D6B" w:rsidRPr="00B51528" w:rsidRDefault="00DF7D6B" w:rsidP="00AD7E4E">
      <w:pPr>
        <w:pStyle w:val="BodyText"/>
        <w:numPr>
          <w:ilvl w:val="0"/>
          <w:numId w:val="165"/>
        </w:numPr>
        <w:spacing w:before="65" w:line="276" w:lineRule="auto"/>
        <w:ind w:left="0" w:right="300" w:firstLine="0"/>
      </w:pPr>
      <w:r w:rsidRPr="00B51528">
        <w:t>nën ndikimin e kushteve mjedisore afatgjata (për shembull uji, ajri, temperatura, shtrëngimi mekanik);</w:t>
      </w:r>
    </w:p>
    <w:p w14:paraId="3E934A10" w14:textId="68110DDA" w:rsidR="00DF7D6B" w:rsidRPr="00B51528" w:rsidRDefault="00DF7D6B" w:rsidP="00205B32">
      <w:pPr>
        <w:pStyle w:val="BodyText"/>
        <w:numPr>
          <w:ilvl w:val="0"/>
          <w:numId w:val="165"/>
        </w:numPr>
        <w:spacing w:before="65" w:line="276" w:lineRule="auto"/>
        <w:ind w:left="0" w:right="300" w:firstLine="0"/>
      </w:pPr>
      <w:r w:rsidRPr="00B51528">
        <w:t xml:space="preserve">nga ndikimi i mbetjeve të tjera (përfshirë produktet e mbetjeve siç janë lëngjet e kullimit (leachate) dhe gazi i </w:t>
      </w:r>
      <w:r w:rsidR="00F3222F" w:rsidRPr="00B51528">
        <w:t>landfill</w:t>
      </w:r>
      <w:r w:rsidRPr="00B51528">
        <w:t>it).</w:t>
      </w:r>
    </w:p>
    <w:p w14:paraId="740A393E" w14:textId="77777777" w:rsidR="00E21DCD" w:rsidRPr="00B51528" w:rsidRDefault="00E21DCD" w:rsidP="00AD7E4E">
      <w:pPr>
        <w:pStyle w:val="BodyText"/>
        <w:spacing w:before="65" w:line="276" w:lineRule="auto"/>
        <w:ind w:left="0" w:right="300" w:firstLine="0"/>
      </w:pPr>
    </w:p>
    <w:p w14:paraId="338D1883" w14:textId="77777777" w:rsidR="00DF7D6B" w:rsidRPr="00B51528" w:rsidRDefault="00DF7D6B" w:rsidP="00AD7E4E">
      <w:pPr>
        <w:pStyle w:val="BodyText"/>
        <w:numPr>
          <w:ilvl w:val="2"/>
          <w:numId w:val="129"/>
        </w:numPr>
        <w:spacing w:before="65" w:line="276" w:lineRule="auto"/>
        <w:ind w:left="0" w:right="300" w:firstLine="0"/>
      </w:pPr>
      <w:r w:rsidRPr="00B51528">
        <w:rPr>
          <w:spacing w:val="-1"/>
        </w:rPr>
        <w:t>Vlerat kufi të lëngëzimit (leaching)</w:t>
      </w:r>
    </w:p>
    <w:p w14:paraId="1D0BF743" w14:textId="77777777" w:rsidR="00E21DCD" w:rsidRPr="00B51528" w:rsidRDefault="00E21DCD" w:rsidP="00E21DCD">
      <w:pPr>
        <w:pStyle w:val="BodyText"/>
        <w:spacing w:line="276" w:lineRule="auto"/>
        <w:ind w:left="0" w:right="299" w:firstLine="0"/>
        <w:rPr>
          <w:spacing w:val="-1"/>
        </w:rPr>
      </w:pPr>
    </w:p>
    <w:p w14:paraId="46F2251E" w14:textId="7A43FB48" w:rsidR="00DF7D6B" w:rsidRPr="00B51528" w:rsidRDefault="00DF7D6B" w:rsidP="00AD7E4E">
      <w:pPr>
        <w:pStyle w:val="BodyText"/>
        <w:spacing w:line="276" w:lineRule="auto"/>
        <w:ind w:left="0" w:right="299" w:firstLine="0"/>
      </w:pPr>
      <w:r w:rsidRPr="00B51528">
        <w:rPr>
          <w:spacing w:val="-1"/>
        </w:rPr>
        <w:t>Vlerat</w:t>
      </w:r>
      <w:r w:rsidRPr="00B51528">
        <w:rPr>
          <w:spacing w:val="-12"/>
        </w:rPr>
        <w:t xml:space="preserve"> </w:t>
      </w:r>
      <w:r w:rsidRPr="00B51528">
        <w:rPr>
          <w:spacing w:val="-1"/>
        </w:rPr>
        <w:t>kufi</w:t>
      </w:r>
      <w:r w:rsidRPr="00B51528">
        <w:rPr>
          <w:spacing w:val="-12"/>
        </w:rPr>
        <w:t xml:space="preserve"> </w:t>
      </w:r>
      <w:r w:rsidRPr="00B51528">
        <w:t>të</w:t>
      </w:r>
      <w:r w:rsidRPr="00B51528">
        <w:rPr>
          <w:spacing w:val="-12"/>
        </w:rPr>
        <w:t xml:space="preserve"> </w:t>
      </w:r>
      <w:r w:rsidRPr="00B51528">
        <w:t>lëngëzimit</w:t>
      </w:r>
      <w:r w:rsidRPr="00B51528">
        <w:rPr>
          <w:spacing w:val="-12"/>
        </w:rPr>
        <w:t xml:space="preserve"> </w:t>
      </w:r>
      <w:r w:rsidRPr="00B51528">
        <w:t>në</w:t>
      </w:r>
      <w:r w:rsidRPr="00B51528">
        <w:rPr>
          <w:spacing w:val="-12"/>
        </w:rPr>
        <w:t xml:space="preserve"> </w:t>
      </w:r>
      <w:r w:rsidR="00F3222F" w:rsidRPr="00B51528">
        <w:t>landfill</w:t>
      </w:r>
      <w:r w:rsidRPr="00B51528">
        <w:rPr>
          <w:spacing w:val="-12"/>
        </w:rPr>
        <w:t xml:space="preserve"> </w:t>
      </w:r>
      <w:r w:rsidRPr="00B51528">
        <w:t>që</w:t>
      </w:r>
      <w:r w:rsidRPr="00B51528">
        <w:rPr>
          <w:spacing w:val="-12"/>
        </w:rPr>
        <w:t xml:space="preserve"> </w:t>
      </w:r>
      <w:r w:rsidRPr="00B51528">
        <w:t>vijojnë</w:t>
      </w:r>
      <w:r w:rsidRPr="00B51528">
        <w:rPr>
          <w:spacing w:val="-12"/>
        </w:rPr>
        <w:t xml:space="preserve"> </w:t>
      </w:r>
      <w:r w:rsidRPr="00B51528">
        <w:t>më</w:t>
      </w:r>
      <w:r w:rsidRPr="00B51528">
        <w:rPr>
          <w:spacing w:val="-11"/>
        </w:rPr>
        <w:t xml:space="preserve"> </w:t>
      </w:r>
      <w:r w:rsidRPr="00B51528">
        <w:t>poshtë</w:t>
      </w:r>
      <w:r w:rsidRPr="00B51528">
        <w:rPr>
          <w:spacing w:val="-12"/>
        </w:rPr>
        <w:t xml:space="preserve"> </w:t>
      </w:r>
      <w:r w:rsidRPr="00B51528">
        <w:t>zbatohen</w:t>
      </w:r>
      <w:r w:rsidRPr="00B51528">
        <w:rPr>
          <w:spacing w:val="-12"/>
        </w:rPr>
        <w:t xml:space="preserve"> </w:t>
      </w:r>
      <w:r w:rsidRPr="00B51528">
        <w:t>për</w:t>
      </w:r>
      <w:r w:rsidRPr="00B51528">
        <w:rPr>
          <w:spacing w:val="-12"/>
        </w:rPr>
        <w:t xml:space="preserve"> </w:t>
      </w:r>
      <w:r w:rsidRPr="00B51528">
        <w:t>mbetjet</w:t>
      </w:r>
      <w:r w:rsidRPr="00B51528">
        <w:rPr>
          <w:spacing w:val="-12"/>
        </w:rPr>
        <w:t xml:space="preserve"> </w:t>
      </w:r>
      <w:r w:rsidRPr="00B51528">
        <w:t>granulare</w:t>
      </w:r>
      <w:r w:rsidRPr="00B51528">
        <w:rPr>
          <w:spacing w:val="-58"/>
        </w:rPr>
        <w:t xml:space="preserve"> </w:t>
      </w:r>
      <w:r w:rsidRPr="00B51528">
        <w:rPr>
          <w:spacing w:val="-1"/>
        </w:rPr>
        <w:t>të</w:t>
      </w:r>
      <w:r w:rsidRPr="00B51528">
        <w:rPr>
          <w:spacing w:val="-14"/>
        </w:rPr>
        <w:t xml:space="preserve"> </w:t>
      </w:r>
      <w:r w:rsidRPr="00B51528">
        <w:rPr>
          <w:spacing w:val="-1"/>
        </w:rPr>
        <w:t>rrezikshme</w:t>
      </w:r>
      <w:r w:rsidRPr="00B51528">
        <w:rPr>
          <w:spacing w:val="-14"/>
        </w:rPr>
        <w:t xml:space="preserve"> </w:t>
      </w:r>
      <w:r w:rsidRPr="00B51528">
        <w:rPr>
          <w:spacing w:val="-1"/>
        </w:rPr>
        <w:t>që</w:t>
      </w:r>
      <w:r w:rsidRPr="00B51528">
        <w:rPr>
          <w:spacing w:val="-14"/>
        </w:rPr>
        <w:t xml:space="preserve"> </w:t>
      </w:r>
      <w:r w:rsidRPr="00B51528">
        <w:rPr>
          <w:spacing w:val="-1"/>
        </w:rPr>
        <w:t>pranohen</w:t>
      </w:r>
      <w:r w:rsidRPr="00B51528">
        <w:rPr>
          <w:spacing w:val="-14"/>
        </w:rPr>
        <w:t xml:space="preserve"> </w:t>
      </w:r>
      <w:r w:rsidRPr="00B51528">
        <w:t>në</w:t>
      </w:r>
      <w:r w:rsidRPr="00B51528">
        <w:rPr>
          <w:spacing w:val="-14"/>
        </w:rPr>
        <w:t xml:space="preserve"> </w:t>
      </w:r>
      <w:r w:rsidR="00F3222F" w:rsidRPr="00B51528">
        <w:t>landfill</w:t>
      </w:r>
      <w:r w:rsidRPr="00B51528">
        <w:t>et</w:t>
      </w:r>
      <w:r w:rsidRPr="00B51528">
        <w:rPr>
          <w:spacing w:val="-14"/>
        </w:rPr>
        <w:t xml:space="preserve"> </w:t>
      </w:r>
      <w:r w:rsidRPr="00B51528">
        <w:t>e</w:t>
      </w:r>
      <w:r w:rsidRPr="00B51528">
        <w:rPr>
          <w:spacing w:val="-14"/>
        </w:rPr>
        <w:t xml:space="preserve"> </w:t>
      </w:r>
      <w:r w:rsidRPr="00B51528">
        <w:t>mbetjeve</w:t>
      </w:r>
      <w:r w:rsidRPr="00B51528">
        <w:rPr>
          <w:spacing w:val="-14"/>
        </w:rPr>
        <w:t xml:space="preserve"> </w:t>
      </w:r>
      <w:r w:rsidRPr="00B51528">
        <w:t>jo</w:t>
      </w:r>
      <w:r w:rsidRPr="00B51528">
        <w:rPr>
          <w:spacing w:val="-14"/>
        </w:rPr>
        <w:t xml:space="preserve"> </w:t>
      </w:r>
      <w:r w:rsidRPr="00B51528">
        <w:t>të</w:t>
      </w:r>
      <w:r w:rsidRPr="00B51528">
        <w:rPr>
          <w:spacing w:val="-14"/>
        </w:rPr>
        <w:t xml:space="preserve"> </w:t>
      </w:r>
      <w:r w:rsidRPr="00B51528">
        <w:t>rrezikshme,</w:t>
      </w:r>
      <w:r w:rsidRPr="00B51528">
        <w:rPr>
          <w:spacing w:val="-14"/>
        </w:rPr>
        <w:t xml:space="preserve"> </w:t>
      </w:r>
      <w:r w:rsidRPr="00B51528">
        <w:t>të</w:t>
      </w:r>
      <w:r w:rsidRPr="00B51528">
        <w:rPr>
          <w:spacing w:val="-14"/>
        </w:rPr>
        <w:t xml:space="preserve"> </w:t>
      </w:r>
      <w:r w:rsidRPr="00B51528">
        <w:t>llogaritura</w:t>
      </w:r>
      <w:r w:rsidRPr="00B51528">
        <w:rPr>
          <w:spacing w:val="-13"/>
        </w:rPr>
        <w:t xml:space="preserve"> </w:t>
      </w:r>
      <w:r w:rsidRPr="00B51528">
        <w:t>në</w:t>
      </w:r>
      <w:r w:rsidRPr="00B51528">
        <w:rPr>
          <w:spacing w:val="-14"/>
        </w:rPr>
        <w:t xml:space="preserve"> </w:t>
      </w:r>
      <w:r w:rsidRPr="00B51528">
        <w:t>L/S</w:t>
      </w:r>
      <w:r w:rsidRPr="00B51528">
        <w:rPr>
          <w:spacing w:val="-14"/>
        </w:rPr>
        <w:t xml:space="preserve"> </w:t>
      </w:r>
      <w:r w:rsidRPr="00B51528">
        <w:t>=</w:t>
      </w:r>
      <w:r w:rsidRPr="00B51528">
        <w:rPr>
          <w:spacing w:val="-14"/>
        </w:rPr>
        <w:t xml:space="preserve"> </w:t>
      </w:r>
      <w:r w:rsidRPr="00B51528">
        <w:t>2</w:t>
      </w:r>
      <w:r w:rsidRPr="00B51528">
        <w:rPr>
          <w:spacing w:val="-14"/>
        </w:rPr>
        <w:t xml:space="preserve"> </w:t>
      </w:r>
      <w:r w:rsidRPr="00B51528">
        <w:t>dhe</w:t>
      </w:r>
      <w:r w:rsidRPr="00B51528">
        <w:rPr>
          <w:spacing w:val="-58"/>
        </w:rPr>
        <w:t xml:space="preserve"> </w:t>
      </w:r>
      <w:r w:rsidRPr="00B51528">
        <w:t>10 l/kg për çlirimin total dhe të shprehur drejtpërdrejt në mg/l të C0 (eluati i parë i testit të</w:t>
      </w:r>
      <w:r w:rsidRPr="00B51528">
        <w:rPr>
          <w:spacing w:val="1"/>
        </w:rPr>
        <w:t xml:space="preserve"> </w:t>
      </w:r>
      <w:r w:rsidRPr="00B51528">
        <w:t>perkolimit në L/S = 0,1 l/kg). Mbetjet granulare përfshijnë të gjitha mbetjet që nuk janë</w:t>
      </w:r>
      <w:r w:rsidRPr="00B51528">
        <w:rPr>
          <w:spacing w:val="1"/>
        </w:rPr>
        <w:t xml:space="preserve"> </w:t>
      </w:r>
      <w:r w:rsidRPr="00B51528">
        <w:t>monolite.</w:t>
      </w:r>
    </w:p>
    <w:p w14:paraId="7AE40B74" w14:textId="77777777" w:rsidR="00E21DCD" w:rsidRPr="00B51528" w:rsidRDefault="00E21DCD" w:rsidP="00E21DCD">
      <w:pPr>
        <w:pStyle w:val="BodyText"/>
        <w:spacing w:line="276" w:lineRule="auto"/>
        <w:ind w:left="0" w:right="302" w:firstLine="0"/>
      </w:pPr>
    </w:p>
    <w:p w14:paraId="18802321" w14:textId="77777777" w:rsidR="00DF7D6B" w:rsidRPr="00B51528" w:rsidRDefault="00DF7D6B" w:rsidP="00AD7E4E">
      <w:pPr>
        <w:pStyle w:val="BodyText"/>
        <w:spacing w:before="4" w:line="276" w:lineRule="auto"/>
        <w:ind w:left="0" w:firstLine="0"/>
        <w:jc w:val="left"/>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2322"/>
        <w:gridCol w:w="2455"/>
        <w:gridCol w:w="2585"/>
      </w:tblGrid>
      <w:tr w:rsidR="00DF7D6B" w:rsidRPr="00B51528" w14:paraId="1DF527BD" w14:textId="77777777" w:rsidTr="00AF3CD0">
        <w:trPr>
          <w:trHeight w:val="809"/>
        </w:trPr>
        <w:tc>
          <w:tcPr>
            <w:tcW w:w="1742" w:type="dxa"/>
          </w:tcPr>
          <w:p w14:paraId="06D05606" w14:textId="77777777" w:rsidR="00DF7D6B" w:rsidRPr="00B51528" w:rsidRDefault="00DF7D6B" w:rsidP="00AD7E4E">
            <w:pPr>
              <w:pStyle w:val="TableParagraph"/>
              <w:spacing w:line="276" w:lineRule="auto"/>
              <w:ind w:left="396"/>
              <w:rPr>
                <w:b/>
                <w:sz w:val="24"/>
                <w:szCs w:val="24"/>
              </w:rPr>
            </w:pPr>
            <w:r w:rsidRPr="00B51528">
              <w:rPr>
                <w:b/>
                <w:sz w:val="24"/>
                <w:szCs w:val="24"/>
              </w:rPr>
              <w:t>Përbërësi</w:t>
            </w:r>
          </w:p>
        </w:tc>
        <w:tc>
          <w:tcPr>
            <w:tcW w:w="2322" w:type="dxa"/>
          </w:tcPr>
          <w:p w14:paraId="0180DE07" w14:textId="77777777" w:rsidR="00DF7D6B" w:rsidRPr="00B51528" w:rsidRDefault="00DF7D6B" w:rsidP="00AD7E4E">
            <w:pPr>
              <w:pStyle w:val="TableParagraph"/>
              <w:spacing w:line="276" w:lineRule="auto"/>
              <w:ind w:left="135" w:right="122"/>
              <w:jc w:val="center"/>
              <w:rPr>
                <w:b/>
                <w:sz w:val="24"/>
                <w:szCs w:val="24"/>
              </w:rPr>
            </w:pPr>
            <w:r w:rsidRPr="00B51528">
              <w:rPr>
                <w:b/>
                <w:w w:val="110"/>
                <w:sz w:val="24"/>
                <w:szCs w:val="24"/>
              </w:rPr>
              <w:t>L/S = 2 l/kg</w:t>
            </w:r>
            <w:r w:rsidRPr="00B51528">
              <w:rPr>
                <w:b/>
                <w:spacing w:val="1"/>
                <w:w w:val="110"/>
                <w:sz w:val="24"/>
                <w:szCs w:val="24"/>
              </w:rPr>
              <w:t xml:space="preserve"> </w:t>
            </w:r>
            <w:r w:rsidRPr="00B51528">
              <w:rPr>
                <w:b/>
                <w:w w:val="105"/>
                <w:sz w:val="24"/>
                <w:szCs w:val="24"/>
              </w:rPr>
              <w:t>(mg/kg</w:t>
            </w:r>
            <w:r w:rsidRPr="00B51528">
              <w:rPr>
                <w:b/>
                <w:spacing w:val="-1"/>
                <w:w w:val="105"/>
                <w:sz w:val="24"/>
                <w:szCs w:val="24"/>
              </w:rPr>
              <w:t xml:space="preserve"> </w:t>
            </w:r>
            <w:r w:rsidRPr="00B51528">
              <w:rPr>
                <w:b/>
                <w:w w:val="105"/>
                <w:sz w:val="24"/>
                <w:szCs w:val="24"/>
              </w:rPr>
              <w:t>substancë e</w:t>
            </w:r>
          </w:p>
          <w:p w14:paraId="47D26EB6" w14:textId="77777777" w:rsidR="00DF7D6B" w:rsidRPr="00B51528" w:rsidRDefault="00DF7D6B" w:rsidP="00AD7E4E">
            <w:pPr>
              <w:pStyle w:val="TableParagraph"/>
              <w:spacing w:line="276" w:lineRule="auto"/>
              <w:ind w:left="133" w:right="122"/>
              <w:jc w:val="center"/>
              <w:rPr>
                <w:b/>
                <w:sz w:val="24"/>
                <w:szCs w:val="24"/>
              </w:rPr>
            </w:pPr>
            <w:r w:rsidRPr="00B51528">
              <w:rPr>
                <w:b/>
                <w:sz w:val="24"/>
                <w:szCs w:val="24"/>
              </w:rPr>
              <w:t>thatë)</w:t>
            </w:r>
          </w:p>
        </w:tc>
        <w:tc>
          <w:tcPr>
            <w:tcW w:w="2455" w:type="dxa"/>
          </w:tcPr>
          <w:p w14:paraId="6EEE107C" w14:textId="77777777" w:rsidR="00DF7D6B" w:rsidRPr="00B51528" w:rsidRDefault="00DF7D6B" w:rsidP="00AD7E4E">
            <w:pPr>
              <w:pStyle w:val="TableParagraph"/>
              <w:spacing w:line="276" w:lineRule="auto"/>
              <w:ind w:left="203" w:right="188"/>
              <w:jc w:val="center"/>
              <w:rPr>
                <w:b/>
                <w:sz w:val="24"/>
                <w:szCs w:val="24"/>
              </w:rPr>
            </w:pPr>
            <w:r w:rsidRPr="00B51528">
              <w:rPr>
                <w:b/>
                <w:w w:val="105"/>
                <w:sz w:val="24"/>
                <w:szCs w:val="24"/>
              </w:rPr>
              <w:t>L/S = 10 l/kg</w:t>
            </w:r>
            <w:r w:rsidRPr="00B51528">
              <w:rPr>
                <w:b/>
                <w:spacing w:val="1"/>
                <w:w w:val="105"/>
                <w:sz w:val="24"/>
                <w:szCs w:val="24"/>
              </w:rPr>
              <w:t xml:space="preserve"> </w:t>
            </w:r>
            <w:r w:rsidRPr="00B51528">
              <w:rPr>
                <w:b/>
                <w:w w:val="105"/>
                <w:sz w:val="24"/>
                <w:szCs w:val="24"/>
              </w:rPr>
              <w:t>(mg/kg</w:t>
            </w:r>
            <w:r w:rsidRPr="00B51528">
              <w:rPr>
                <w:b/>
                <w:spacing w:val="-5"/>
                <w:w w:val="105"/>
                <w:sz w:val="24"/>
                <w:szCs w:val="24"/>
              </w:rPr>
              <w:t xml:space="preserve"> </w:t>
            </w:r>
            <w:r w:rsidRPr="00B51528">
              <w:rPr>
                <w:b/>
                <w:w w:val="105"/>
                <w:sz w:val="24"/>
                <w:szCs w:val="24"/>
              </w:rPr>
              <w:t>substancë</w:t>
            </w:r>
            <w:r w:rsidRPr="00B51528">
              <w:rPr>
                <w:b/>
                <w:spacing w:val="-5"/>
                <w:w w:val="105"/>
                <w:sz w:val="24"/>
                <w:szCs w:val="24"/>
              </w:rPr>
              <w:t xml:space="preserve"> </w:t>
            </w:r>
            <w:r w:rsidRPr="00B51528">
              <w:rPr>
                <w:b/>
                <w:w w:val="105"/>
                <w:sz w:val="24"/>
                <w:szCs w:val="24"/>
              </w:rPr>
              <w:t>e</w:t>
            </w:r>
          </w:p>
          <w:p w14:paraId="3DFB5E95" w14:textId="77777777" w:rsidR="00DF7D6B" w:rsidRPr="00B51528" w:rsidRDefault="00DF7D6B" w:rsidP="00AD7E4E">
            <w:pPr>
              <w:pStyle w:val="TableParagraph"/>
              <w:spacing w:line="276" w:lineRule="auto"/>
              <w:ind w:left="201" w:right="188"/>
              <w:jc w:val="center"/>
              <w:rPr>
                <w:b/>
                <w:sz w:val="24"/>
                <w:szCs w:val="24"/>
              </w:rPr>
            </w:pPr>
            <w:r w:rsidRPr="00B51528">
              <w:rPr>
                <w:b/>
                <w:sz w:val="24"/>
                <w:szCs w:val="24"/>
              </w:rPr>
              <w:t>thatë)</w:t>
            </w:r>
          </w:p>
        </w:tc>
        <w:tc>
          <w:tcPr>
            <w:tcW w:w="2585" w:type="dxa"/>
          </w:tcPr>
          <w:p w14:paraId="6F684594" w14:textId="77777777" w:rsidR="00DF7D6B" w:rsidRPr="00B51528" w:rsidRDefault="00DF7D6B" w:rsidP="00AD7E4E">
            <w:pPr>
              <w:pStyle w:val="TableParagraph"/>
              <w:spacing w:line="276" w:lineRule="auto"/>
              <w:ind w:left="372" w:right="356"/>
              <w:jc w:val="center"/>
              <w:rPr>
                <w:b/>
                <w:sz w:val="24"/>
                <w:szCs w:val="24"/>
              </w:rPr>
            </w:pPr>
            <w:r w:rsidRPr="00B51528">
              <w:rPr>
                <w:b/>
                <w:sz w:val="24"/>
                <w:szCs w:val="24"/>
              </w:rPr>
              <w:t>C0</w:t>
            </w:r>
          </w:p>
          <w:p w14:paraId="0E423B99" w14:textId="77777777" w:rsidR="00DF7D6B" w:rsidRPr="00B51528" w:rsidRDefault="00DF7D6B" w:rsidP="00AD7E4E">
            <w:pPr>
              <w:pStyle w:val="TableParagraph"/>
              <w:spacing w:line="276" w:lineRule="auto"/>
              <w:ind w:left="374" w:right="356"/>
              <w:jc w:val="center"/>
              <w:rPr>
                <w:b/>
                <w:sz w:val="24"/>
                <w:szCs w:val="24"/>
              </w:rPr>
            </w:pPr>
            <w:r w:rsidRPr="00B51528">
              <w:rPr>
                <w:b/>
                <w:sz w:val="24"/>
                <w:szCs w:val="24"/>
              </w:rPr>
              <w:t>(testi</w:t>
            </w:r>
            <w:r w:rsidRPr="00B51528">
              <w:rPr>
                <w:b/>
                <w:spacing w:val="-10"/>
                <w:sz w:val="24"/>
                <w:szCs w:val="24"/>
              </w:rPr>
              <w:t xml:space="preserve"> </w:t>
            </w:r>
            <w:r w:rsidRPr="00B51528">
              <w:rPr>
                <w:b/>
                <w:sz w:val="24"/>
                <w:szCs w:val="24"/>
              </w:rPr>
              <w:t>i</w:t>
            </w:r>
            <w:r w:rsidRPr="00B51528">
              <w:rPr>
                <w:b/>
                <w:spacing w:val="-9"/>
                <w:sz w:val="24"/>
                <w:szCs w:val="24"/>
              </w:rPr>
              <w:t xml:space="preserve"> </w:t>
            </w:r>
            <w:r w:rsidRPr="00B51528">
              <w:rPr>
                <w:b/>
                <w:sz w:val="24"/>
                <w:szCs w:val="24"/>
              </w:rPr>
              <w:t>perkolimit)</w:t>
            </w:r>
            <w:r w:rsidRPr="00B51528">
              <w:rPr>
                <w:b/>
                <w:spacing w:val="-57"/>
                <w:sz w:val="24"/>
                <w:szCs w:val="24"/>
              </w:rPr>
              <w:t xml:space="preserve"> </w:t>
            </w:r>
            <w:r w:rsidRPr="00B51528">
              <w:rPr>
                <w:b/>
                <w:sz w:val="24"/>
                <w:szCs w:val="24"/>
              </w:rPr>
              <w:t>(mg/L)</w:t>
            </w:r>
          </w:p>
        </w:tc>
      </w:tr>
      <w:tr w:rsidR="00DF7D6B" w:rsidRPr="00B51528" w14:paraId="28736D54" w14:textId="77777777" w:rsidTr="00AF3CD0">
        <w:trPr>
          <w:trHeight w:val="269"/>
        </w:trPr>
        <w:tc>
          <w:tcPr>
            <w:tcW w:w="1742" w:type="dxa"/>
          </w:tcPr>
          <w:p w14:paraId="61023841" w14:textId="77777777" w:rsidR="00DF7D6B" w:rsidRPr="00B51528" w:rsidRDefault="00DF7D6B" w:rsidP="00AD7E4E">
            <w:pPr>
              <w:pStyle w:val="TableParagraph"/>
              <w:spacing w:line="276" w:lineRule="auto"/>
              <w:rPr>
                <w:sz w:val="24"/>
                <w:szCs w:val="24"/>
              </w:rPr>
            </w:pPr>
            <w:r w:rsidRPr="00B51528">
              <w:rPr>
                <w:sz w:val="24"/>
                <w:szCs w:val="24"/>
              </w:rPr>
              <w:t>As (Arsenik)</w:t>
            </w:r>
          </w:p>
        </w:tc>
        <w:tc>
          <w:tcPr>
            <w:tcW w:w="2322" w:type="dxa"/>
          </w:tcPr>
          <w:p w14:paraId="2D34F11A"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0.4</w:t>
            </w:r>
          </w:p>
        </w:tc>
        <w:tc>
          <w:tcPr>
            <w:tcW w:w="2455" w:type="dxa"/>
          </w:tcPr>
          <w:p w14:paraId="631243F7" w14:textId="77777777" w:rsidR="00DF7D6B" w:rsidRPr="00B51528" w:rsidRDefault="00DF7D6B" w:rsidP="00AD7E4E">
            <w:pPr>
              <w:pStyle w:val="TableParagraph"/>
              <w:spacing w:line="276" w:lineRule="auto"/>
              <w:ind w:left="14"/>
              <w:jc w:val="center"/>
              <w:rPr>
                <w:sz w:val="24"/>
                <w:szCs w:val="24"/>
              </w:rPr>
            </w:pPr>
            <w:r w:rsidRPr="00B51528">
              <w:rPr>
                <w:w w:val="93"/>
                <w:sz w:val="24"/>
                <w:szCs w:val="24"/>
              </w:rPr>
              <w:t>2</w:t>
            </w:r>
          </w:p>
        </w:tc>
        <w:tc>
          <w:tcPr>
            <w:tcW w:w="2585" w:type="dxa"/>
          </w:tcPr>
          <w:p w14:paraId="4EC64C8C"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0.3</w:t>
            </w:r>
          </w:p>
        </w:tc>
      </w:tr>
      <w:tr w:rsidR="00DF7D6B" w:rsidRPr="00B51528" w14:paraId="69AEFBED" w14:textId="77777777" w:rsidTr="00AF3CD0">
        <w:trPr>
          <w:trHeight w:val="269"/>
        </w:trPr>
        <w:tc>
          <w:tcPr>
            <w:tcW w:w="1742" w:type="dxa"/>
          </w:tcPr>
          <w:p w14:paraId="6F35FA84" w14:textId="77777777" w:rsidR="00DF7D6B" w:rsidRPr="00B51528" w:rsidRDefault="00DF7D6B" w:rsidP="00AD7E4E">
            <w:pPr>
              <w:pStyle w:val="TableParagraph"/>
              <w:spacing w:line="276" w:lineRule="auto"/>
              <w:rPr>
                <w:sz w:val="24"/>
                <w:szCs w:val="24"/>
              </w:rPr>
            </w:pPr>
            <w:r w:rsidRPr="00B51528">
              <w:rPr>
                <w:sz w:val="24"/>
                <w:szCs w:val="24"/>
              </w:rPr>
              <w:t>Ba (Barium)</w:t>
            </w:r>
          </w:p>
        </w:tc>
        <w:tc>
          <w:tcPr>
            <w:tcW w:w="2322" w:type="dxa"/>
          </w:tcPr>
          <w:p w14:paraId="04D89357"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30</w:t>
            </w:r>
          </w:p>
        </w:tc>
        <w:tc>
          <w:tcPr>
            <w:tcW w:w="2455" w:type="dxa"/>
          </w:tcPr>
          <w:p w14:paraId="03992DFA"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100</w:t>
            </w:r>
          </w:p>
        </w:tc>
        <w:tc>
          <w:tcPr>
            <w:tcW w:w="2585" w:type="dxa"/>
          </w:tcPr>
          <w:p w14:paraId="26857A3B"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20</w:t>
            </w:r>
          </w:p>
        </w:tc>
      </w:tr>
      <w:tr w:rsidR="00DF7D6B" w:rsidRPr="00B51528" w14:paraId="717E31DE" w14:textId="77777777" w:rsidTr="00AF3CD0">
        <w:trPr>
          <w:trHeight w:val="269"/>
        </w:trPr>
        <w:tc>
          <w:tcPr>
            <w:tcW w:w="1742" w:type="dxa"/>
          </w:tcPr>
          <w:p w14:paraId="7903B2C6" w14:textId="77777777" w:rsidR="00DF7D6B" w:rsidRPr="00B51528" w:rsidRDefault="00DF7D6B" w:rsidP="00AD7E4E">
            <w:pPr>
              <w:pStyle w:val="TableParagraph"/>
              <w:spacing w:line="276" w:lineRule="auto"/>
              <w:rPr>
                <w:sz w:val="24"/>
                <w:szCs w:val="24"/>
              </w:rPr>
            </w:pPr>
            <w:r w:rsidRPr="00B51528">
              <w:rPr>
                <w:sz w:val="24"/>
                <w:szCs w:val="24"/>
              </w:rPr>
              <w:t>Cd (Kadmium)</w:t>
            </w:r>
          </w:p>
        </w:tc>
        <w:tc>
          <w:tcPr>
            <w:tcW w:w="2322" w:type="dxa"/>
          </w:tcPr>
          <w:p w14:paraId="1DEE438D"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0.6</w:t>
            </w:r>
          </w:p>
        </w:tc>
        <w:tc>
          <w:tcPr>
            <w:tcW w:w="2455" w:type="dxa"/>
          </w:tcPr>
          <w:p w14:paraId="58A2482C" w14:textId="77777777" w:rsidR="00DF7D6B" w:rsidRPr="00B51528" w:rsidRDefault="00DF7D6B" w:rsidP="00AD7E4E">
            <w:pPr>
              <w:pStyle w:val="TableParagraph"/>
              <w:spacing w:line="276" w:lineRule="auto"/>
              <w:ind w:left="14"/>
              <w:jc w:val="center"/>
              <w:rPr>
                <w:sz w:val="24"/>
                <w:szCs w:val="24"/>
              </w:rPr>
            </w:pPr>
            <w:r w:rsidRPr="00B51528">
              <w:rPr>
                <w:w w:val="93"/>
                <w:sz w:val="24"/>
                <w:szCs w:val="24"/>
              </w:rPr>
              <w:t>1</w:t>
            </w:r>
          </w:p>
        </w:tc>
        <w:tc>
          <w:tcPr>
            <w:tcW w:w="2585" w:type="dxa"/>
          </w:tcPr>
          <w:p w14:paraId="64B7928E"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0.3</w:t>
            </w:r>
          </w:p>
        </w:tc>
      </w:tr>
      <w:tr w:rsidR="00DF7D6B" w:rsidRPr="00B51528" w14:paraId="0907632D" w14:textId="77777777" w:rsidTr="00AF3CD0">
        <w:trPr>
          <w:trHeight w:val="539"/>
        </w:trPr>
        <w:tc>
          <w:tcPr>
            <w:tcW w:w="1742" w:type="dxa"/>
          </w:tcPr>
          <w:p w14:paraId="114BFB27" w14:textId="77777777" w:rsidR="00DF7D6B" w:rsidRPr="00B51528" w:rsidRDefault="00DF7D6B" w:rsidP="00AD7E4E">
            <w:pPr>
              <w:pStyle w:val="TableParagraph"/>
              <w:spacing w:line="276" w:lineRule="auto"/>
              <w:rPr>
                <w:sz w:val="24"/>
                <w:szCs w:val="24"/>
              </w:rPr>
            </w:pPr>
            <w:r w:rsidRPr="00B51528">
              <w:rPr>
                <w:sz w:val="24"/>
                <w:szCs w:val="24"/>
              </w:rPr>
              <w:t>Cr (Krom)</w:t>
            </w:r>
          </w:p>
          <w:p w14:paraId="2AEEB10E" w14:textId="77777777" w:rsidR="00DF7D6B" w:rsidRPr="00B51528" w:rsidRDefault="00DF7D6B" w:rsidP="00AD7E4E">
            <w:pPr>
              <w:pStyle w:val="TableParagraph"/>
              <w:spacing w:line="276" w:lineRule="auto"/>
              <w:rPr>
                <w:sz w:val="24"/>
                <w:szCs w:val="24"/>
              </w:rPr>
            </w:pPr>
            <w:r w:rsidRPr="00B51528">
              <w:rPr>
                <w:sz w:val="24"/>
                <w:szCs w:val="24"/>
              </w:rPr>
              <w:t>(total)</w:t>
            </w:r>
          </w:p>
        </w:tc>
        <w:tc>
          <w:tcPr>
            <w:tcW w:w="2322" w:type="dxa"/>
          </w:tcPr>
          <w:p w14:paraId="220B2E2B"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4</w:t>
            </w:r>
          </w:p>
        </w:tc>
        <w:tc>
          <w:tcPr>
            <w:tcW w:w="2455" w:type="dxa"/>
          </w:tcPr>
          <w:p w14:paraId="21F6F76C"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10</w:t>
            </w:r>
          </w:p>
        </w:tc>
        <w:tc>
          <w:tcPr>
            <w:tcW w:w="2585" w:type="dxa"/>
          </w:tcPr>
          <w:p w14:paraId="1A7EAEDF"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2.5</w:t>
            </w:r>
          </w:p>
        </w:tc>
      </w:tr>
      <w:tr w:rsidR="00DF7D6B" w:rsidRPr="00B51528" w14:paraId="21B89C48" w14:textId="77777777" w:rsidTr="00AF3CD0">
        <w:trPr>
          <w:trHeight w:val="269"/>
        </w:trPr>
        <w:tc>
          <w:tcPr>
            <w:tcW w:w="1742" w:type="dxa"/>
          </w:tcPr>
          <w:p w14:paraId="7B7477BB" w14:textId="77777777" w:rsidR="00DF7D6B" w:rsidRPr="00B51528" w:rsidRDefault="00DF7D6B" w:rsidP="00AD7E4E">
            <w:pPr>
              <w:pStyle w:val="TableParagraph"/>
              <w:spacing w:line="276" w:lineRule="auto"/>
              <w:rPr>
                <w:sz w:val="24"/>
                <w:szCs w:val="24"/>
              </w:rPr>
            </w:pPr>
            <w:r w:rsidRPr="00B51528">
              <w:rPr>
                <w:sz w:val="24"/>
                <w:szCs w:val="24"/>
              </w:rPr>
              <w:lastRenderedPageBreak/>
              <w:t>Cu (Bakër)</w:t>
            </w:r>
          </w:p>
        </w:tc>
        <w:tc>
          <w:tcPr>
            <w:tcW w:w="2322" w:type="dxa"/>
          </w:tcPr>
          <w:p w14:paraId="3E223E97"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25</w:t>
            </w:r>
          </w:p>
        </w:tc>
        <w:tc>
          <w:tcPr>
            <w:tcW w:w="2455" w:type="dxa"/>
          </w:tcPr>
          <w:p w14:paraId="42C7F1DC"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50</w:t>
            </w:r>
          </w:p>
        </w:tc>
        <w:tc>
          <w:tcPr>
            <w:tcW w:w="2585" w:type="dxa"/>
          </w:tcPr>
          <w:p w14:paraId="0B9657F2"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30</w:t>
            </w:r>
          </w:p>
        </w:tc>
      </w:tr>
      <w:tr w:rsidR="00DF7D6B" w:rsidRPr="00B51528" w14:paraId="596F6B3B" w14:textId="77777777" w:rsidTr="00AF3CD0">
        <w:trPr>
          <w:trHeight w:val="269"/>
        </w:trPr>
        <w:tc>
          <w:tcPr>
            <w:tcW w:w="1742" w:type="dxa"/>
          </w:tcPr>
          <w:p w14:paraId="425046EE" w14:textId="77777777" w:rsidR="00DF7D6B" w:rsidRPr="00B51528" w:rsidRDefault="00DF7D6B" w:rsidP="00AD7E4E">
            <w:pPr>
              <w:pStyle w:val="TableParagraph"/>
              <w:spacing w:line="276" w:lineRule="auto"/>
              <w:rPr>
                <w:sz w:val="24"/>
                <w:szCs w:val="24"/>
              </w:rPr>
            </w:pPr>
            <w:r w:rsidRPr="00B51528">
              <w:rPr>
                <w:sz w:val="24"/>
                <w:szCs w:val="24"/>
              </w:rPr>
              <w:t>Hg (Mërkur)</w:t>
            </w:r>
          </w:p>
        </w:tc>
        <w:tc>
          <w:tcPr>
            <w:tcW w:w="2322" w:type="dxa"/>
          </w:tcPr>
          <w:p w14:paraId="1CBDEAF6"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0.05</w:t>
            </w:r>
          </w:p>
        </w:tc>
        <w:tc>
          <w:tcPr>
            <w:tcW w:w="2455" w:type="dxa"/>
          </w:tcPr>
          <w:p w14:paraId="3CEB9252"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0.2</w:t>
            </w:r>
          </w:p>
        </w:tc>
        <w:tc>
          <w:tcPr>
            <w:tcW w:w="2585" w:type="dxa"/>
          </w:tcPr>
          <w:p w14:paraId="34591B0C" w14:textId="77777777" w:rsidR="00DF7D6B" w:rsidRPr="00B51528" w:rsidRDefault="00DF7D6B" w:rsidP="00AD7E4E">
            <w:pPr>
              <w:pStyle w:val="TableParagraph"/>
              <w:spacing w:line="276" w:lineRule="auto"/>
              <w:ind w:left="371" w:right="356"/>
              <w:jc w:val="center"/>
              <w:rPr>
                <w:sz w:val="24"/>
                <w:szCs w:val="24"/>
              </w:rPr>
            </w:pPr>
            <w:r w:rsidRPr="00B51528">
              <w:rPr>
                <w:sz w:val="24"/>
                <w:szCs w:val="24"/>
              </w:rPr>
              <w:t>0.03</w:t>
            </w:r>
          </w:p>
        </w:tc>
      </w:tr>
      <w:tr w:rsidR="00DF7D6B" w:rsidRPr="00B51528" w14:paraId="0229069D" w14:textId="77777777" w:rsidTr="00AF3CD0">
        <w:trPr>
          <w:trHeight w:val="269"/>
        </w:trPr>
        <w:tc>
          <w:tcPr>
            <w:tcW w:w="1742" w:type="dxa"/>
          </w:tcPr>
          <w:p w14:paraId="2271A867" w14:textId="77777777" w:rsidR="00DF7D6B" w:rsidRPr="00B51528" w:rsidRDefault="00DF7D6B" w:rsidP="00AD7E4E">
            <w:pPr>
              <w:pStyle w:val="TableParagraph"/>
              <w:spacing w:line="276" w:lineRule="auto"/>
              <w:rPr>
                <w:sz w:val="24"/>
                <w:szCs w:val="24"/>
              </w:rPr>
            </w:pPr>
            <w:r w:rsidRPr="00B51528">
              <w:rPr>
                <w:sz w:val="24"/>
                <w:szCs w:val="24"/>
              </w:rPr>
              <w:t>Mo (Molibden)</w:t>
            </w:r>
          </w:p>
        </w:tc>
        <w:tc>
          <w:tcPr>
            <w:tcW w:w="2322" w:type="dxa"/>
          </w:tcPr>
          <w:p w14:paraId="7D563575"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5</w:t>
            </w:r>
          </w:p>
        </w:tc>
        <w:tc>
          <w:tcPr>
            <w:tcW w:w="2455" w:type="dxa"/>
          </w:tcPr>
          <w:p w14:paraId="6F4DB2A0"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10</w:t>
            </w:r>
          </w:p>
        </w:tc>
        <w:tc>
          <w:tcPr>
            <w:tcW w:w="2585" w:type="dxa"/>
          </w:tcPr>
          <w:p w14:paraId="12CA9E56"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3.5</w:t>
            </w:r>
          </w:p>
        </w:tc>
      </w:tr>
      <w:tr w:rsidR="00DF7D6B" w:rsidRPr="00B51528" w14:paraId="07208770" w14:textId="77777777" w:rsidTr="00AF3CD0">
        <w:trPr>
          <w:trHeight w:val="269"/>
        </w:trPr>
        <w:tc>
          <w:tcPr>
            <w:tcW w:w="1742" w:type="dxa"/>
          </w:tcPr>
          <w:p w14:paraId="7AEF5F71" w14:textId="77777777" w:rsidR="00DF7D6B" w:rsidRPr="00B51528" w:rsidRDefault="00DF7D6B" w:rsidP="00AD7E4E">
            <w:pPr>
              <w:pStyle w:val="TableParagraph"/>
              <w:spacing w:line="276" w:lineRule="auto"/>
              <w:rPr>
                <w:sz w:val="24"/>
                <w:szCs w:val="24"/>
              </w:rPr>
            </w:pPr>
            <w:r w:rsidRPr="00B51528">
              <w:rPr>
                <w:sz w:val="24"/>
                <w:szCs w:val="24"/>
              </w:rPr>
              <w:t>Ni (Nikel)</w:t>
            </w:r>
          </w:p>
        </w:tc>
        <w:tc>
          <w:tcPr>
            <w:tcW w:w="2322" w:type="dxa"/>
          </w:tcPr>
          <w:p w14:paraId="4C2D6AE9"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5</w:t>
            </w:r>
          </w:p>
        </w:tc>
        <w:tc>
          <w:tcPr>
            <w:tcW w:w="2455" w:type="dxa"/>
          </w:tcPr>
          <w:p w14:paraId="056B5CF7"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10</w:t>
            </w:r>
          </w:p>
        </w:tc>
        <w:tc>
          <w:tcPr>
            <w:tcW w:w="2585" w:type="dxa"/>
          </w:tcPr>
          <w:p w14:paraId="02DA2DED" w14:textId="77777777" w:rsidR="00DF7D6B" w:rsidRPr="00B51528" w:rsidRDefault="00DF7D6B" w:rsidP="00AD7E4E">
            <w:pPr>
              <w:pStyle w:val="TableParagraph"/>
              <w:spacing w:line="276" w:lineRule="auto"/>
              <w:ind w:left="16"/>
              <w:jc w:val="center"/>
              <w:rPr>
                <w:sz w:val="24"/>
                <w:szCs w:val="24"/>
              </w:rPr>
            </w:pPr>
            <w:r w:rsidRPr="00B51528">
              <w:rPr>
                <w:w w:val="93"/>
                <w:sz w:val="24"/>
                <w:szCs w:val="24"/>
              </w:rPr>
              <w:t>3</w:t>
            </w:r>
          </w:p>
        </w:tc>
      </w:tr>
      <w:tr w:rsidR="00DF7D6B" w:rsidRPr="00B51528" w14:paraId="1AF6DEB8" w14:textId="77777777" w:rsidTr="00AF3CD0">
        <w:trPr>
          <w:trHeight w:val="269"/>
        </w:trPr>
        <w:tc>
          <w:tcPr>
            <w:tcW w:w="1742" w:type="dxa"/>
          </w:tcPr>
          <w:p w14:paraId="05F878DC" w14:textId="77777777" w:rsidR="00DF7D6B" w:rsidRPr="00B51528" w:rsidRDefault="00DF7D6B" w:rsidP="00AD7E4E">
            <w:pPr>
              <w:pStyle w:val="TableParagraph"/>
              <w:spacing w:line="276" w:lineRule="auto"/>
              <w:rPr>
                <w:sz w:val="24"/>
                <w:szCs w:val="24"/>
              </w:rPr>
            </w:pPr>
            <w:r w:rsidRPr="00B51528">
              <w:rPr>
                <w:sz w:val="24"/>
                <w:szCs w:val="24"/>
              </w:rPr>
              <w:t>Pb (Plumb)</w:t>
            </w:r>
          </w:p>
        </w:tc>
        <w:tc>
          <w:tcPr>
            <w:tcW w:w="2322" w:type="dxa"/>
          </w:tcPr>
          <w:p w14:paraId="284137A0"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5</w:t>
            </w:r>
          </w:p>
        </w:tc>
        <w:tc>
          <w:tcPr>
            <w:tcW w:w="2455" w:type="dxa"/>
          </w:tcPr>
          <w:p w14:paraId="68FFCA0B"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10</w:t>
            </w:r>
          </w:p>
        </w:tc>
        <w:tc>
          <w:tcPr>
            <w:tcW w:w="2585" w:type="dxa"/>
          </w:tcPr>
          <w:p w14:paraId="37F707E6" w14:textId="77777777" w:rsidR="00DF7D6B" w:rsidRPr="00B51528" w:rsidRDefault="00DF7D6B" w:rsidP="00AD7E4E">
            <w:pPr>
              <w:pStyle w:val="TableParagraph"/>
              <w:spacing w:line="276" w:lineRule="auto"/>
              <w:ind w:left="16"/>
              <w:jc w:val="center"/>
              <w:rPr>
                <w:sz w:val="24"/>
                <w:szCs w:val="24"/>
              </w:rPr>
            </w:pPr>
            <w:r w:rsidRPr="00B51528">
              <w:rPr>
                <w:w w:val="93"/>
                <w:sz w:val="24"/>
                <w:szCs w:val="24"/>
              </w:rPr>
              <w:t>3</w:t>
            </w:r>
          </w:p>
        </w:tc>
      </w:tr>
      <w:tr w:rsidR="00DF7D6B" w:rsidRPr="00B51528" w14:paraId="53C8449C" w14:textId="77777777" w:rsidTr="00AF3CD0">
        <w:trPr>
          <w:trHeight w:val="269"/>
        </w:trPr>
        <w:tc>
          <w:tcPr>
            <w:tcW w:w="1742" w:type="dxa"/>
          </w:tcPr>
          <w:p w14:paraId="0BCAFC5C" w14:textId="77777777" w:rsidR="00DF7D6B" w:rsidRPr="00B51528" w:rsidRDefault="00DF7D6B" w:rsidP="00AD7E4E">
            <w:pPr>
              <w:pStyle w:val="TableParagraph"/>
              <w:spacing w:line="276" w:lineRule="auto"/>
              <w:rPr>
                <w:sz w:val="24"/>
                <w:szCs w:val="24"/>
              </w:rPr>
            </w:pPr>
            <w:r w:rsidRPr="00B51528">
              <w:rPr>
                <w:sz w:val="24"/>
                <w:szCs w:val="24"/>
              </w:rPr>
              <w:t>Sb (Antimoni)</w:t>
            </w:r>
          </w:p>
        </w:tc>
        <w:tc>
          <w:tcPr>
            <w:tcW w:w="2322" w:type="dxa"/>
          </w:tcPr>
          <w:p w14:paraId="053FFBCA"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0.2</w:t>
            </w:r>
          </w:p>
        </w:tc>
        <w:tc>
          <w:tcPr>
            <w:tcW w:w="2455" w:type="dxa"/>
          </w:tcPr>
          <w:p w14:paraId="02AB27DD"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0.7</w:t>
            </w:r>
          </w:p>
        </w:tc>
        <w:tc>
          <w:tcPr>
            <w:tcW w:w="2585" w:type="dxa"/>
          </w:tcPr>
          <w:p w14:paraId="7B24F497" w14:textId="77777777" w:rsidR="00DF7D6B" w:rsidRPr="00B51528" w:rsidRDefault="00DF7D6B" w:rsidP="00AD7E4E">
            <w:pPr>
              <w:pStyle w:val="TableParagraph"/>
              <w:spacing w:line="276" w:lineRule="auto"/>
              <w:ind w:left="371" w:right="356"/>
              <w:jc w:val="center"/>
              <w:rPr>
                <w:sz w:val="24"/>
                <w:szCs w:val="24"/>
              </w:rPr>
            </w:pPr>
            <w:r w:rsidRPr="00B51528">
              <w:rPr>
                <w:sz w:val="24"/>
                <w:szCs w:val="24"/>
              </w:rPr>
              <w:t>0.15</w:t>
            </w:r>
          </w:p>
        </w:tc>
      </w:tr>
      <w:tr w:rsidR="00DF7D6B" w:rsidRPr="00B51528" w14:paraId="00299CBD" w14:textId="77777777" w:rsidTr="00AF3CD0">
        <w:trPr>
          <w:trHeight w:val="269"/>
        </w:trPr>
        <w:tc>
          <w:tcPr>
            <w:tcW w:w="1742" w:type="dxa"/>
          </w:tcPr>
          <w:p w14:paraId="44FCF9E6" w14:textId="77777777" w:rsidR="00DF7D6B" w:rsidRPr="00B51528" w:rsidRDefault="00DF7D6B" w:rsidP="00AD7E4E">
            <w:pPr>
              <w:pStyle w:val="TableParagraph"/>
              <w:spacing w:line="276" w:lineRule="auto"/>
              <w:rPr>
                <w:sz w:val="24"/>
                <w:szCs w:val="24"/>
              </w:rPr>
            </w:pPr>
            <w:r w:rsidRPr="00B51528">
              <w:rPr>
                <w:sz w:val="24"/>
                <w:szCs w:val="24"/>
              </w:rPr>
              <w:t>Se (Seleni)</w:t>
            </w:r>
          </w:p>
        </w:tc>
        <w:tc>
          <w:tcPr>
            <w:tcW w:w="2322" w:type="dxa"/>
          </w:tcPr>
          <w:p w14:paraId="380BD59B"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0.3</w:t>
            </w:r>
          </w:p>
        </w:tc>
        <w:tc>
          <w:tcPr>
            <w:tcW w:w="2455" w:type="dxa"/>
          </w:tcPr>
          <w:p w14:paraId="390E681C"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0.5</w:t>
            </w:r>
          </w:p>
        </w:tc>
        <w:tc>
          <w:tcPr>
            <w:tcW w:w="2585" w:type="dxa"/>
          </w:tcPr>
          <w:p w14:paraId="78BCDAFA"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0.2</w:t>
            </w:r>
          </w:p>
        </w:tc>
      </w:tr>
      <w:tr w:rsidR="00DF7D6B" w:rsidRPr="00B51528" w14:paraId="5E0F3D47" w14:textId="77777777" w:rsidTr="00AF3CD0">
        <w:trPr>
          <w:trHeight w:val="269"/>
        </w:trPr>
        <w:tc>
          <w:tcPr>
            <w:tcW w:w="1742" w:type="dxa"/>
          </w:tcPr>
          <w:p w14:paraId="576EB223" w14:textId="77777777" w:rsidR="00DF7D6B" w:rsidRPr="00B51528" w:rsidRDefault="00DF7D6B" w:rsidP="00AD7E4E">
            <w:pPr>
              <w:pStyle w:val="TableParagraph"/>
              <w:spacing w:line="276" w:lineRule="auto"/>
              <w:rPr>
                <w:sz w:val="24"/>
                <w:szCs w:val="24"/>
              </w:rPr>
            </w:pPr>
            <w:r w:rsidRPr="00B51528">
              <w:rPr>
                <w:sz w:val="24"/>
                <w:szCs w:val="24"/>
              </w:rPr>
              <w:t>Zn (Zink)</w:t>
            </w:r>
          </w:p>
        </w:tc>
        <w:tc>
          <w:tcPr>
            <w:tcW w:w="2322" w:type="dxa"/>
          </w:tcPr>
          <w:p w14:paraId="4CB4BA63"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25</w:t>
            </w:r>
          </w:p>
        </w:tc>
        <w:tc>
          <w:tcPr>
            <w:tcW w:w="2455" w:type="dxa"/>
          </w:tcPr>
          <w:p w14:paraId="4C5F4FBD"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50</w:t>
            </w:r>
          </w:p>
        </w:tc>
        <w:tc>
          <w:tcPr>
            <w:tcW w:w="2585" w:type="dxa"/>
          </w:tcPr>
          <w:p w14:paraId="7F82F573"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15</w:t>
            </w:r>
          </w:p>
        </w:tc>
      </w:tr>
      <w:tr w:rsidR="00DF7D6B" w:rsidRPr="00B51528" w14:paraId="7813A05E" w14:textId="77777777" w:rsidTr="00AF3CD0">
        <w:trPr>
          <w:trHeight w:val="269"/>
        </w:trPr>
        <w:tc>
          <w:tcPr>
            <w:tcW w:w="1742" w:type="dxa"/>
          </w:tcPr>
          <w:p w14:paraId="09AEBA6B" w14:textId="77777777" w:rsidR="00DF7D6B" w:rsidRPr="00B51528" w:rsidRDefault="00DF7D6B" w:rsidP="00AD7E4E">
            <w:pPr>
              <w:pStyle w:val="TableParagraph"/>
              <w:spacing w:line="276" w:lineRule="auto"/>
              <w:rPr>
                <w:sz w:val="24"/>
                <w:szCs w:val="24"/>
              </w:rPr>
            </w:pPr>
            <w:r w:rsidRPr="00B51528">
              <w:rPr>
                <w:sz w:val="24"/>
                <w:szCs w:val="24"/>
              </w:rPr>
              <w:t>Klorure</w:t>
            </w:r>
          </w:p>
        </w:tc>
        <w:tc>
          <w:tcPr>
            <w:tcW w:w="2322" w:type="dxa"/>
          </w:tcPr>
          <w:p w14:paraId="0F324462" w14:textId="77777777" w:rsidR="00DF7D6B" w:rsidRPr="00B51528" w:rsidRDefault="00DF7D6B" w:rsidP="00AD7E4E">
            <w:pPr>
              <w:pStyle w:val="TableParagraph"/>
              <w:spacing w:line="276" w:lineRule="auto"/>
              <w:ind w:left="132" w:right="122"/>
              <w:jc w:val="center"/>
              <w:rPr>
                <w:sz w:val="24"/>
                <w:szCs w:val="24"/>
              </w:rPr>
            </w:pPr>
            <w:r w:rsidRPr="00B51528">
              <w:rPr>
                <w:sz w:val="24"/>
                <w:szCs w:val="24"/>
              </w:rPr>
              <w:t>10,000</w:t>
            </w:r>
          </w:p>
        </w:tc>
        <w:tc>
          <w:tcPr>
            <w:tcW w:w="2455" w:type="dxa"/>
          </w:tcPr>
          <w:p w14:paraId="16762F35"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15,000</w:t>
            </w:r>
          </w:p>
        </w:tc>
        <w:tc>
          <w:tcPr>
            <w:tcW w:w="2585" w:type="dxa"/>
          </w:tcPr>
          <w:p w14:paraId="4EFDC24B" w14:textId="77777777" w:rsidR="00DF7D6B" w:rsidRPr="00B51528" w:rsidRDefault="00DF7D6B" w:rsidP="00AD7E4E">
            <w:pPr>
              <w:pStyle w:val="TableParagraph"/>
              <w:spacing w:line="276" w:lineRule="auto"/>
              <w:ind w:left="371" w:right="356"/>
              <w:jc w:val="center"/>
              <w:rPr>
                <w:sz w:val="24"/>
                <w:szCs w:val="24"/>
              </w:rPr>
            </w:pPr>
            <w:r w:rsidRPr="00B51528">
              <w:rPr>
                <w:sz w:val="24"/>
                <w:szCs w:val="24"/>
              </w:rPr>
              <w:t>8,500</w:t>
            </w:r>
          </w:p>
        </w:tc>
      </w:tr>
      <w:tr w:rsidR="00DF7D6B" w:rsidRPr="00B51528" w14:paraId="510F5FB1" w14:textId="77777777" w:rsidTr="00AF3CD0">
        <w:trPr>
          <w:trHeight w:val="269"/>
        </w:trPr>
        <w:tc>
          <w:tcPr>
            <w:tcW w:w="1742" w:type="dxa"/>
          </w:tcPr>
          <w:p w14:paraId="23FC3049" w14:textId="77777777" w:rsidR="00DF7D6B" w:rsidRPr="00B51528" w:rsidRDefault="00DF7D6B" w:rsidP="00AD7E4E">
            <w:pPr>
              <w:pStyle w:val="TableParagraph"/>
              <w:spacing w:line="276" w:lineRule="auto"/>
              <w:rPr>
                <w:sz w:val="24"/>
                <w:szCs w:val="24"/>
              </w:rPr>
            </w:pPr>
            <w:r w:rsidRPr="00B51528">
              <w:rPr>
                <w:sz w:val="24"/>
                <w:szCs w:val="24"/>
              </w:rPr>
              <w:t>Fluorure</w:t>
            </w:r>
          </w:p>
        </w:tc>
        <w:tc>
          <w:tcPr>
            <w:tcW w:w="2322" w:type="dxa"/>
          </w:tcPr>
          <w:p w14:paraId="1CD516FF"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60</w:t>
            </w:r>
          </w:p>
        </w:tc>
        <w:tc>
          <w:tcPr>
            <w:tcW w:w="2455" w:type="dxa"/>
          </w:tcPr>
          <w:p w14:paraId="35DFEA23"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150</w:t>
            </w:r>
          </w:p>
        </w:tc>
        <w:tc>
          <w:tcPr>
            <w:tcW w:w="2585" w:type="dxa"/>
          </w:tcPr>
          <w:p w14:paraId="6A260EB7"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40</w:t>
            </w:r>
          </w:p>
        </w:tc>
      </w:tr>
      <w:tr w:rsidR="00DF7D6B" w:rsidRPr="00B51528" w14:paraId="7C1667B5" w14:textId="77777777" w:rsidTr="00AF3CD0">
        <w:trPr>
          <w:trHeight w:val="269"/>
        </w:trPr>
        <w:tc>
          <w:tcPr>
            <w:tcW w:w="1742" w:type="dxa"/>
          </w:tcPr>
          <w:p w14:paraId="55D6E1A4" w14:textId="77777777" w:rsidR="00DF7D6B" w:rsidRPr="00B51528" w:rsidRDefault="00DF7D6B" w:rsidP="00AD7E4E">
            <w:pPr>
              <w:pStyle w:val="TableParagraph"/>
              <w:spacing w:line="276" w:lineRule="auto"/>
              <w:rPr>
                <w:sz w:val="24"/>
                <w:szCs w:val="24"/>
              </w:rPr>
            </w:pPr>
            <w:r w:rsidRPr="00B51528">
              <w:rPr>
                <w:sz w:val="24"/>
                <w:szCs w:val="24"/>
              </w:rPr>
              <w:t>Sulfate</w:t>
            </w:r>
          </w:p>
        </w:tc>
        <w:tc>
          <w:tcPr>
            <w:tcW w:w="2322" w:type="dxa"/>
          </w:tcPr>
          <w:p w14:paraId="2F9B3056" w14:textId="77777777" w:rsidR="00DF7D6B" w:rsidRPr="00B51528" w:rsidRDefault="00DF7D6B" w:rsidP="00AD7E4E">
            <w:pPr>
              <w:pStyle w:val="TableParagraph"/>
              <w:spacing w:line="276" w:lineRule="auto"/>
              <w:ind w:left="132" w:right="122"/>
              <w:jc w:val="center"/>
              <w:rPr>
                <w:sz w:val="24"/>
                <w:szCs w:val="24"/>
              </w:rPr>
            </w:pPr>
            <w:r w:rsidRPr="00B51528">
              <w:rPr>
                <w:sz w:val="24"/>
                <w:szCs w:val="24"/>
              </w:rPr>
              <w:t>10,000</w:t>
            </w:r>
          </w:p>
        </w:tc>
        <w:tc>
          <w:tcPr>
            <w:tcW w:w="2455" w:type="dxa"/>
          </w:tcPr>
          <w:p w14:paraId="6F9A3253"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20,000</w:t>
            </w:r>
          </w:p>
        </w:tc>
        <w:tc>
          <w:tcPr>
            <w:tcW w:w="2585" w:type="dxa"/>
          </w:tcPr>
          <w:p w14:paraId="09898740" w14:textId="77777777" w:rsidR="00DF7D6B" w:rsidRPr="00B51528" w:rsidRDefault="00DF7D6B" w:rsidP="00AD7E4E">
            <w:pPr>
              <w:pStyle w:val="TableParagraph"/>
              <w:spacing w:line="276" w:lineRule="auto"/>
              <w:ind w:left="371" w:right="356"/>
              <w:jc w:val="center"/>
              <w:rPr>
                <w:sz w:val="24"/>
                <w:szCs w:val="24"/>
              </w:rPr>
            </w:pPr>
            <w:r w:rsidRPr="00B51528">
              <w:rPr>
                <w:sz w:val="24"/>
                <w:szCs w:val="24"/>
              </w:rPr>
              <w:t>7,000</w:t>
            </w:r>
          </w:p>
        </w:tc>
      </w:tr>
      <w:tr w:rsidR="00DF7D6B" w:rsidRPr="00B51528" w14:paraId="0D53BC74" w14:textId="77777777" w:rsidTr="00AF3CD0">
        <w:trPr>
          <w:trHeight w:val="269"/>
        </w:trPr>
        <w:tc>
          <w:tcPr>
            <w:tcW w:w="1742" w:type="dxa"/>
          </w:tcPr>
          <w:p w14:paraId="02957335" w14:textId="77777777" w:rsidR="00DF7D6B" w:rsidRPr="00B51528" w:rsidRDefault="00DF7D6B" w:rsidP="00AD7E4E">
            <w:pPr>
              <w:pStyle w:val="TableParagraph"/>
              <w:spacing w:line="276" w:lineRule="auto"/>
              <w:rPr>
                <w:sz w:val="24"/>
                <w:szCs w:val="24"/>
              </w:rPr>
            </w:pPr>
            <w:r w:rsidRPr="00B51528">
              <w:rPr>
                <w:sz w:val="24"/>
                <w:szCs w:val="24"/>
              </w:rPr>
              <w:t>DOC</w:t>
            </w:r>
            <w:r w:rsidRPr="00B51528">
              <w:rPr>
                <w:spacing w:val="-10"/>
                <w:sz w:val="24"/>
                <w:szCs w:val="24"/>
              </w:rPr>
              <w:t xml:space="preserve"> </w:t>
            </w:r>
            <w:r w:rsidRPr="00B51528">
              <w:rPr>
                <w:sz w:val="24"/>
                <w:szCs w:val="24"/>
              </w:rPr>
              <w:t>(*)</w:t>
            </w:r>
          </w:p>
        </w:tc>
        <w:tc>
          <w:tcPr>
            <w:tcW w:w="2322" w:type="dxa"/>
          </w:tcPr>
          <w:p w14:paraId="3A7173D3" w14:textId="77777777" w:rsidR="00DF7D6B" w:rsidRPr="00B51528" w:rsidRDefault="00DF7D6B" w:rsidP="00AD7E4E">
            <w:pPr>
              <w:pStyle w:val="TableParagraph"/>
              <w:spacing w:line="276" w:lineRule="auto"/>
              <w:ind w:left="133" w:right="122"/>
              <w:jc w:val="center"/>
              <w:rPr>
                <w:sz w:val="24"/>
                <w:szCs w:val="24"/>
              </w:rPr>
            </w:pPr>
            <w:r w:rsidRPr="00B51528">
              <w:rPr>
                <w:sz w:val="24"/>
                <w:szCs w:val="24"/>
              </w:rPr>
              <w:t>380</w:t>
            </w:r>
          </w:p>
        </w:tc>
        <w:tc>
          <w:tcPr>
            <w:tcW w:w="2455" w:type="dxa"/>
          </w:tcPr>
          <w:p w14:paraId="2D7528A4"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800</w:t>
            </w:r>
          </w:p>
        </w:tc>
        <w:tc>
          <w:tcPr>
            <w:tcW w:w="2585" w:type="dxa"/>
          </w:tcPr>
          <w:p w14:paraId="02A4F4E6" w14:textId="77777777" w:rsidR="00DF7D6B" w:rsidRPr="00B51528" w:rsidRDefault="00DF7D6B" w:rsidP="00AD7E4E">
            <w:pPr>
              <w:pStyle w:val="TableParagraph"/>
              <w:spacing w:line="276" w:lineRule="auto"/>
              <w:ind w:left="371" w:right="356"/>
              <w:jc w:val="center"/>
              <w:rPr>
                <w:sz w:val="24"/>
                <w:szCs w:val="24"/>
              </w:rPr>
            </w:pPr>
            <w:r w:rsidRPr="00B51528">
              <w:rPr>
                <w:sz w:val="24"/>
                <w:szCs w:val="24"/>
              </w:rPr>
              <w:t>250</w:t>
            </w:r>
          </w:p>
        </w:tc>
      </w:tr>
      <w:tr w:rsidR="00DF7D6B" w:rsidRPr="00B51528" w14:paraId="571ECB00" w14:textId="77777777" w:rsidTr="00AF3CD0">
        <w:trPr>
          <w:trHeight w:val="269"/>
        </w:trPr>
        <w:tc>
          <w:tcPr>
            <w:tcW w:w="1742" w:type="dxa"/>
          </w:tcPr>
          <w:p w14:paraId="607157A7" w14:textId="77777777" w:rsidR="00DF7D6B" w:rsidRPr="00B51528" w:rsidRDefault="00DF7D6B" w:rsidP="00AD7E4E">
            <w:pPr>
              <w:pStyle w:val="TableParagraph"/>
              <w:spacing w:line="276" w:lineRule="auto"/>
              <w:rPr>
                <w:sz w:val="24"/>
                <w:szCs w:val="24"/>
              </w:rPr>
            </w:pPr>
            <w:r w:rsidRPr="00B51528">
              <w:rPr>
                <w:w w:val="95"/>
                <w:sz w:val="24"/>
                <w:szCs w:val="24"/>
              </w:rPr>
              <w:t>TDS</w:t>
            </w:r>
            <w:r w:rsidRPr="00B51528">
              <w:rPr>
                <w:spacing w:val="-7"/>
                <w:w w:val="95"/>
                <w:sz w:val="24"/>
                <w:szCs w:val="24"/>
              </w:rPr>
              <w:t xml:space="preserve"> </w:t>
            </w:r>
            <w:r w:rsidRPr="00B51528">
              <w:rPr>
                <w:w w:val="95"/>
                <w:sz w:val="24"/>
                <w:szCs w:val="24"/>
              </w:rPr>
              <w:t>(**)</w:t>
            </w:r>
          </w:p>
        </w:tc>
        <w:tc>
          <w:tcPr>
            <w:tcW w:w="2322" w:type="dxa"/>
          </w:tcPr>
          <w:p w14:paraId="773C8443" w14:textId="77777777" w:rsidR="00DF7D6B" w:rsidRPr="00B51528" w:rsidRDefault="00DF7D6B" w:rsidP="00AD7E4E">
            <w:pPr>
              <w:pStyle w:val="TableParagraph"/>
              <w:spacing w:line="276" w:lineRule="auto"/>
              <w:ind w:left="132" w:right="122"/>
              <w:jc w:val="center"/>
              <w:rPr>
                <w:sz w:val="24"/>
                <w:szCs w:val="24"/>
              </w:rPr>
            </w:pPr>
            <w:r w:rsidRPr="00B51528">
              <w:rPr>
                <w:sz w:val="24"/>
                <w:szCs w:val="24"/>
              </w:rPr>
              <w:t>40,000</w:t>
            </w:r>
          </w:p>
        </w:tc>
        <w:tc>
          <w:tcPr>
            <w:tcW w:w="2455" w:type="dxa"/>
          </w:tcPr>
          <w:p w14:paraId="67AAF0C1" w14:textId="77777777" w:rsidR="00DF7D6B" w:rsidRPr="00B51528" w:rsidRDefault="00DF7D6B" w:rsidP="00AD7E4E">
            <w:pPr>
              <w:pStyle w:val="TableParagraph"/>
              <w:spacing w:line="276" w:lineRule="auto"/>
              <w:ind w:left="201" w:right="188"/>
              <w:jc w:val="center"/>
              <w:rPr>
                <w:sz w:val="24"/>
                <w:szCs w:val="24"/>
              </w:rPr>
            </w:pPr>
            <w:r w:rsidRPr="00B51528">
              <w:rPr>
                <w:sz w:val="24"/>
                <w:szCs w:val="24"/>
              </w:rPr>
              <w:t>60,000</w:t>
            </w:r>
          </w:p>
        </w:tc>
        <w:tc>
          <w:tcPr>
            <w:tcW w:w="2585" w:type="dxa"/>
          </w:tcPr>
          <w:p w14:paraId="23E3040A" w14:textId="77777777" w:rsidR="00DF7D6B" w:rsidRPr="00B51528" w:rsidRDefault="00DF7D6B" w:rsidP="00AD7E4E">
            <w:pPr>
              <w:pStyle w:val="TableParagraph"/>
              <w:spacing w:line="276" w:lineRule="auto"/>
              <w:ind w:left="372" w:right="356"/>
              <w:jc w:val="center"/>
              <w:rPr>
                <w:sz w:val="24"/>
                <w:szCs w:val="24"/>
              </w:rPr>
            </w:pPr>
            <w:r w:rsidRPr="00B51528">
              <w:rPr>
                <w:sz w:val="24"/>
                <w:szCs w:val="24"/>
              </w:rPr>
              <w:t>--</w:t>
            </w:r>
          </w:p>
        </w:tc>
      </w:tr>
    </w:tbl>
    <w:p w14:paraId="535E90E5" w14:textId="77777777" w:rsidR="00DF7D6B" w:rsidRPr="00B51528" w:rsidRDefault="00DF7D6B" w:rsidP="00AD7E4E">
      <w:pPr>
        <w:pStyle w:val="BodyText"/>
        <w:spacing w:line="276" w:lineRule="auto"/>
        <w:ind w:right="300"/>
      </w:pPr>
      <w:r w:rsidRPr="00B51528">
        <w:t>(*) Në qoftë se mbetja nuk i përmbush këto vlera për DOC për pH e vet, ajo mund të</w:t>
      </w:r>
      <w:r w:rsidRPr="00B51528">
        <w:rPr>
          <w:spacing w:val="1"/>
        </w:rPr>
        <w:t xml:space="preserve"> </w:t>
      </w:r>
      <w:r w:rsidRPr="00B51528">
        <w:t>testohet</w:t>
      </w:r>
      <w:r w:rsidRPr="00B51528">
        <w:rPr>
          <w:spacing w:val="1"/>
        </w:rPr>
        <w:t xml:space="preserve"> </w:t>
      </w:r>
      <w:r w:rsidRPr="00B51528">
        <w:t>në</w:t>
      </w:r>
      <w:r w:rsidRPr="00B51528">
        <w:rPr>
          <w:spacing w:val="1"/>
        </w:rPr>
        <w:t xml:space="preserve"> </w:t>
      </w:r>
      <w:r w:rsidRPr="00B51528">
        <w:t>mënyrë</w:t>
      </w:r>
      <w:r w:rsidRPr="00B51528">
        <w:rPr>
          <w:spacing w:val="1"/>
        </w:rPr>
        <w:t xml:space="preserve"> </w:t>
      </w:r>
      <w:r w:rsidRPr="00B51528">
        <w:t>alternative</w:t>
      </w:r>
      <w:r w:rsidRPr="00B51528">
        <w:rPr>
          <w:spacing w:val="1"/>
        </w:rPr>
        <w:t xml:space="preserve"> </w:t>
      </w:r>
      <w:r w:rsidRPr="00B51528">
        <w:t>në</w:t>
      </w:r>
      <w:r w:rsidRPr="00B51528">
        <w:rPr>
          <w:spacing w:val="1"/>
        </w:rPr>
        <w:t xml:space="preserve"> </w:t>
      </w:r>
      <w:r w:rsidRPr="00B51528">
        <w:t>L/S=10l/kg</w:t>
      </w:r>
      <w:r w:rsidRPr="00B51528">
        <w:rPr>
          <w:spacing w:val="1"/>
        </w:rPr>
        <w:t xml:space="preserve"> </w:t>
      </w:r>
      <w:r w:rsidRPr="00B51528">
        <w:t>dhe</w:t>
      </w:r>
      <w:r w:rsidRPr="00B51528">
        <w:rPr>
          <w:spacing w:val="1"/>
        </w:rPr>
        <w:t xml:space="preserve"> </w:t>
      </w:r>
      <w:r w:rsidRPr="00B51528">
        <w:t>në</w:t>
      </w:r>
      <w:r w:rsidRPr="00B51528">
        <w:rPr>
          <w:spacing w:val="1"/>
        </w:rPr>
        <w:t xml:space="preserve"> </w:t>
      </w:r>
      <w:r w:rsidRPr="00B51528">
        <w:t>një</w:t>
      </w:r>
      <w:r w:rsidRPr="00B51528">
        <w:rPr>
          <w:spacing w:val="1"/>
        </w:rPr>
        <w:t xml:space="preserve"> </w:t>
      </w:r>
      <w:r w:rsidRPr="00B51528">
        <w:t>pH</w:t>
      </w:r>
      <w:r w:rsidRPr="00B51528">
        <w:rPr>
          <w:spacing w:val="1"/>
        </w:rPr>
        <w:t xml:space="preserve"> </w:t>
      </w:r>
      <w:r w:rsidRPr="00B51528">
        <w:t>7,5-8,0.</w:t>
      </w:r>
      <w:r w:rsidRPr="00B51528">
        <w:rPr>
          <w:spacing w:val="1"/>
        </w:rPr>
        <w:t xml:space="preserve"> </w:t>
      </w:r>
      <w:r w:rsidRPr="00B51528">
        <w:t>Mbetja</w:t>
      </w:r>
      <w:r w:rsidRPr="00B51528">
        <w:rPr>
          <w:spacing w:val="1"/>
        </w:rPr>
        <w:t xml:space="preserve"> </w:t>
      </w:r>
      <w:r w:rsidRPr="00B51528">
        <w:t>mund</w:t>
      </w:r>
      <w:r w:rsidRPr="00B51528">
        <w:rPr>
          <w:spacing w:val="1"/>
        </w:rPr>
        <w:t xml:space="preserve"> </w:t>
      </w:r>
      <w:r w:rsidRPr="00B51528">
        <w:t>të</w:t>
      </w:r>
      <w:r w:rsidRPr="00B51528">
        <w:rPr>
          <w:spacing w:val="1"/>
        </w:rPr>
        <w:t xml:space="preserve"> </w:t>
      </w:r>
      <w:r w:rsidRPr="00B51528">
        <w:t>konsoderohet</w:t>
      </w:r>
      <w:r w:rsidRPr="00B51528">
        <w:rPr>
          <w:spacing w:val="-7"/>
        </w:rPr>
        <w:t xml:space="preserve"> </w:t>
      </w:r>
      <w:r w:rsidRPr="00B51528">
        <w:t>se</w:t>
      </w:r>
      <w:r w:rsidRPr="00B51528">
        <w:rPr>
          <w:spacing w:val="-6"/>
        </w:rPr>
        <w:t xml:space="preserve"> </w:t>
      </w:r>
      <w:r w:rsidRPr="00B51528">
        <w:t>i</w:t>
      </w:r>
      <w:r w:rsidRPr="00B51528">
        <w:rPr>
          <w:spacing w:val="-7"/>
        </w:rPr>
        <w:t xml:space="preserve"> </w:t>
      </w:r>
      <w:r w:rsidRPr="00B51528">
        <w:t>përmbush</w:t>
      </w:r>
      <w:r w:rsidRPr="00B51528">
        <w:rPr>
          <w:spacing w:val="-6"/>
        </w:rPr>
        <w:t xml:space="preserve"> </w:t>
      </w:r>
      <w:r w:rsidRPr="00B51528">
        <w:t>kriteret</w:t>
      </w:r>
      <w:r w:rsidRPr="00B51528">
        <w:rPr>
          <w:spacing w:val="-7"/>
        </w:rPr>
        <w:t xml:space="preserve"> </w:t>
      </w:r>
      <w:r w:rsidRPr="00B51528">
        <w:t>e</w:t>
      </w:r>
      <w:r w:rsidRPr="00B51528">
        <w:rPr>
          <w:spacing w:val="-6"/>
        </w:rPr>
        <w:t xml:space="preserve"> </w:t>
      </w:r>
      <w:r w:rsidRPr="00B51528">
        <w:t>pranimit</w:t>
      </w:r>
      <w:r w:rsidRPr="00B51528">
        <w:rPr>
          <w:spacing w:val="-7"/>
        </w:rPr>
        <w:t xml:space="preserve"> </w:t>
      </w:r>
      <w:r w:rsidRPr="00B51528">
        <w:t>për</w:t>
      </w:r>
      <w:r w:rsidRPr="00B51528">
        <w:rPr>
          <w:spacing w:val="-6"/>
        </w:rPr>
        <w:t xml:space="preserve"> </w:t>
      </w:r>
      <w:r w:rsidRPr="00B51528">
        <w:t>DOC,</w:t>
      </w:r>
      <w:r w:rsidRPr="00B51528">
        <w:rPr>
          <w:spacing w:val="-7"/>
        </w:rPr>
        <w:t xml:space="preserve"> </w:t>
      </w:r>
      <w:r w:rsidRPr="00B51528">
        <w:t>në</w:t>
      </w:r>
      <w:r w:rsidRPr="00B51528">
        <w:rPr>
          <w:spacing w:val="-6"/>
        </w:rPr>
        <w:t xml:space="preserve"> </w:t>
      </w:r>
      <w:r w:rsidRPr="00B51528">
        <w:t>qoftë</w:t>
      </w:r>
      <w:r w:rsidRPr="00B51528">
        <w:rPr>
          <w:spacing w:val="-6"/>
        </w:rPr>
        <w:t xml:space="preserve"> </w:t>
      </w:r>
      <w:r w:rsidRPr="00B51528">
        <w:t>se</w:t>
      </w:r>
      <w:r w:rsidRPr="00B51528">
        <w:rPr>
          <w:spacing w:val="-7"/>
        </w:rPr>
        <w:t xml:space="preserve"> </w:t>
      </w:r>
      <w:r w:rsidRPr="00B51528">
        <w:t>rezultati</w:t>
      </w:r>
      <w:r w:rsidRPr="00B51528">
        <w:rPr>
          <w:spacing w:val="-6"/>
        </w:rPr>
        <w:t xml:space="preserve"> </w:t>
      </w:r>
      <w:r w:rsidRPr="00B51528">
        <w:t>i</w:t>
      </w:r>
      <w:r w:rsidRPr="00B51528">
        <w:rPr>
          <w:spacing w:val="-7"/>
        </w:rPr>
        <w:t xml:space="preserve"> </w:t>
      </w:r>
      <w:r w:rsidRPr="00B51528">
        <w:t>këtij</w:t>
      </w:r>
      <w:r w:rsidRPr="00B51528">
        <w:rPr>
          <w:spacing w:val="-6"/>
        </w:rPr>
        <w:t xml:space="preserve"> </w:t>
      </w:r>
      <w:r w:rsidRPr="00B51528">
        <w:t>përcaktimi</w:t>
      </w:r>
      <w:r w:rsidRPr="00B51528">
        <w:rPr>
          <w:spacing w:val="-58"/>
        </w:rPr>
        <w:t xml:space="preserve"> </w:t>
      </w:r>
      <w:r w:rsidRPr="00B51528">
        <w:t>nuk</w:t>
      </w:r>
      <w:r w:rsidRPr="00B51528">
        <w:rPr>
          <w:spacing w:val="1"/>
        </w:rPr>
        <w:t xml:space="preserve"> </w:t>
      </w:r>
      <w:r w:rsidRPr="00B51528">
        <w:t>i</w:t>
      </w:r>
      <w:r w:rsidRPr="00B51528">
        <w:rPr>
          <w:spacing w:val="1"/>
        </w:rPr>
        <w:t xml:space="preserve"> </w:t>
      </w:r>
      <w:r w:rsidRPr="00B51528">
        <w:t>kalon</w:t>
      </w:r>
      <w:r w:rsidRPr="00B51528">
        <w:rPr>
          <w:spacing w:val="1"/>
        </w:rPr>
        <w:t xml:space="preserve"> </w:t>
      </w:r>
      <w:r w:rsidRPr="00B51528">
        <w:t>800</w:t>
      </w:r>
      <w:r w:rsidRPr="00B51528">
        <w:rPr>
          <w:spacing w:val="1"/>
        </w:rPr>
        <w:t xml:space="preserve"> </w:t>
      </w:r>
      <w:r w:rsidRPr="00B51528">
        <w:t>mg/kg</w:t>
      </w:r>
      <w:r w:rsidRPr="00B51528">
        <w:rPr>
          <w:spacing w:val="1"/>
        </w:rPr>
        <w:t xml:space="preserve"> </w:t>
      </w:r>
      <w:r w:rsidRPr="00B51528">
        <w:t>(Një</w:t>
      </w:r>
      <w:r w:rsidRPr="00B51528">
        <w:rPr>
          <w:spacing w:val="1"/>
        </w:rPr>
        <w:t xml:space="preserve"> </w:t>
      </w:r>
      <w:r w:rsidRPr="00B51528">
        <w:t>draft</w:t>
      </w:r>
      <w:r w:rsidRPr="00B51528">
        <w:rPr>
          <w:spacing w:val="1"/>
        </w:rPr>
        <w:t xml:space="preserve"> </w:t>
      </w:r>
      <w:r w:rsidRPr="00B51528">
        <w:t>metodë</w:t>
      </w:r>
      <w:r w:rsidRPr="00B51528">
        <w:rPr>
          <w:spacing w:val="1"/>
        </w:rPr>
        <w:t xml:space="preserve"> </w:t>
      </w:r>
      <w:r w:rsidRPr="00B51528">
        <w:t>e</w:t>
      </w:r>
      <w:r w:rsidRPr="00B51528">
        <w:rPr>
          <w:spacing w:val="1"/>
        </w:rPr>
        <w:t xml:space="preserve"> </w:t>
      </w:r>
      <w:r w:rsidRPr="00B51528">
        <w:t>bazuar</w:t>
      </w:r>
      <w:r w:rsidRPr="00B51528">
        <w:rPr>
          <w:spacing w:val="1"/>
        </w:rPr>
        <w:t xml:space="preserve"> </w:t>
      </w:r>
      <w:r w:rsidRPr="00B51528">
        <w:t>në</w:t>
      </w:r>
      <w:r w:rsidRPr="00B51528">
        <w:rPr>
          <w:spacing w:val="1"/>
        </w:rPr>
        <w:t xml:space="preserve"> </w:t>
      </w:r>
      <w:r w:rsidRPr="00B51528">
        <w:t>standardin</w:t>
      </w:r>
      <w:r w:rsidRPr="00B51528">
        <w:rPr>
          <w:spacing w:val="1"/>
        </w:rPr>
        <w:t xml:space="preserve"> </w:t>
      </w:r>
      <w:r w:rsidRPr="00B51528">
        <w:t>prEN</w:t>
      </w:r>
      <w:r w:rsidRPr="00B51528">
        <w:rPr>
          <w:spacing w:val="1"/>
        </w:rPr>
        <w:t xml:space="preserve"> </w:t>
      </w:r>
      <w:r w:rsidRPr="00B51528">
        <w:t>14429</w:t>
      </w:r>
      <w:r w:rsidRPr="00B51528">
        <w:rPr>
          <w:spacing w:val="1"/>
        </w:rPr>
        <w:t xml:space="preserve"> </w:t>
      </w:r>
      <w:r w:rsidRPr="00B51528">
        <w:t>është</w:t>
      </w:r>
      <w:r w:rsidRPr="00B51528">
        <w:rPr>
          <w:spacing w:val="1"/>
        </w:rPr>
        <w:t xml:space="preserve"> </w:t>
      </w:r>
      <w:r w:rsidRPr="00B51528">
        <w:t>e</w:t>
      </w:r>
      <w:r w:rsidRPr="00B51528">
        <w:rPr>
          <w:spacing w:val="1"/>
        </w:rPr>
        <w:t xml:space="preserve"> </w:t>
      </w:r>
      <w:r w:rsidRPr="00B51528">
        <w:t>disponueshme).</w:t>
      </w:r>
    </w:p>
    <w:p w14:paraId="6DE98F7C" w14:textId="77777777" w:rsidR="00DF7D6B" w:rsidRPr="00B51528" w:rsidRDefault="00DF7D6B" w:rsidP="00AD7E4E">
      <w:pPr>
        <w:pStyle w:val="BodyText"/>
        <w:spacing w:line="276" w:lineRule="auto"/>
        <w:ind w:right="301"/>
      </w:pPr>
      <w:r w:rsidRPr="00B51528">
        <w:rPr>
          <w:spacing w:val="-1"/>
        </w:rPr>
        <w:t>(**)</w:t>
      </w:r>
      <w:r w:rsidRPr="00B51528">
        <w:rPr>
          <w:spacing w:val="-14"/>
        </w:rPr>
        <w:t xml:space="preserve"> </w:t>
      </w:r>
      <w:r w:rsidRPr="00B51528">
        <w:rPr>
          <w:spacing w:val="-1"/>
        </w:rPr>
        <w:t>Vlerat</w:t>
      </w:r>
      <w:r w:rsidRPr="00B51528">
        <w:rPr>
          <w:spacing w:val="-14"/>
        </w:rPr>
        <w:t xml:space="preserve"> </w:t>
      </w:r>
      <w:r w:rsidRPr="00B51528">
        <w:rPr>
          <w:spacing w:val="-1"/>
        </w:rPr>
        <w:t>për</w:t>
      </w:r>
      <w:r w:rsidRPr="00B51528">
        <w:rPr>
          <w:spacing w:val="-14"/>
        </w:rPr>
        <w:t xml:space="preserve"> </w:t>
      </w:r>
      <w:r w:rsidRPr="00B51528">
        <w:rPr>
          <w:spacing w:val="-1"/>
        </w:rPr>
        <w:t>TDS</w:t>
      </w:r>
      <w:r w:rsidRPr="00B51528">
        <w:rPr>
          <w:spacing w:val="-14"/>
        </w:rPr>
        <w:t xml:space="preserve"> </w:t>
      </w:r>
      <w:r w:rsidRPr="00B51528">
        <w:rPr>
          <w:spacing w:val="-1"/>
        </w:rPr>
        <w:t>mund</w:t>
      </w:r>
      <w:r w:rsidRPr="00B51528">
        <w:rPr>
          <w:spacing w:val="-13"/>
        </w:rPr>
        <w:t xml:space="preserve"> </w:t>
      </w:r>
      <w:r w:rsidRPr="00B51528">
        <w:t>të</w:t>
      </w:r>
      <w:r w:rsidRPr="00B51528">
        <w:rPr>
          <w:spacing w:val="-14"/>
        </w:rPr>
        <w:t xml:space="preserve"> </w:t>
      </w:r>
      <w:r w:rsidRPr="00B51528">
        <w:t>përdoren</w:t>
      </w:r>
      <w:r w:rsidRPr="00B51528">
        <w:rPr>
          <w:spacing w:val="-14"/>
        </w:rPr>
        <w:t xml:space="preserve"> </w:t>
      </w:r>
      <w:r w:rsidRPr="00B51528">
        <w:t>në</w:t>
      </w:r>
      <w:r w:rsidRPr="00B51528">
        <w:rPr>
          <w:spacing w:val="-14"/>
        </w:rPr>
        <w:t xml:space="preserve"> </w:t>
      </w:r>
      <w:r w:rsidRPr="00B51528">
        <w:t>mënyrë</w:t>
      </w:r>
      <w:r w:rsidRPr="00B51528">
        <w:rPr>
          <w:spacing w:val="-13"/>
        </w:rPr>
        <w:t xml:space="preserve"> </w:t>
      </w:r>
      <w:r w:rsidRPr="00B51528">
        <w:t>alternative</w:t>
      </w:r>
      <w:r w:rsidRPr="00B51528">
        <w:rPr>
          <w:spacing w:val="-14"/>
        </w:rPr>
        <w:t xml:space="preserve"> </w:t>
      </w:r>
      <w:r w:rsidRPr="00B51528">
        <w:t>për</w:t>
      </w:r>
      <w:r w:rsidRPr="00B51528">
        <w:rPr>
          <w:spacing w:val="-14"/>
        </w:rPr>
        <w:t xml:space="preserve"> </w:t>
      </w:r>
      <w:r w:rsidRPr="00B51528">
        <w:t>vlerat</w:t>
      </w:r>
      <w:r w:rsidRPr="00B51528">
        <w:rPr>
          <w:spacing w:val="-14"/>
        </w:rPr>
        <w:t xml:space="preserve"> </w:t>
      </w:r>
      <w:r w:rsidRPr="00B51528">
        <w:t>e</w:t>
      </w:r>
      <w:r w:rsidRPr="00B51528">
        <w:rPr>
          <w:spacing w:val="-13"/>
        </w:rPr>
        <w:t xml:space="preserve"> </w:t>
      </w:r>
      <w:r w:rsidRPr="00B51528">
        <w:t>sulfateve</w:t>
      </w:r>
      <w:r w:rsidRPr="00B51528">
        <w:rPr>
          <w:spacing w:val="-14"/>
        </w:rPr>
        <w:t xml:space="preserve"> </w:t>
      </w:r>
      <w:r w:rsidRPr="00B51528">
        <w:t>dhe</w:t>
      </w:r>
      <w:r w:rsidRPr="00B51528">
        <w:rPr>
          <w:spacing w:val="-14"/>
        </w:rPr>
        <w:t xml:space="preserve"> </w:t>
      </w:r>
      <w:r w:rsidRPr="00B51528">
        <w:t>të</w:t>
      </w:r>
      <w:r w:rsidRPr="00B51528">
        <w:rPr>
          <w:spacing w:val="-57"/>
        </w:rPr>
        <w:t xml:space="preserve"> </w:t>
      </w:r>
      <w:r w:rsidRPr="00B51528">
        <w:t>klorureve.</w:t>
      </w:r>
    </w:p>
    <w:p w14:paraId="0E09FA62" w14:textId="77777777" w:rsidR="00DF7D6B" w:rsidRPr="00B51528" w:rsidRDefault="00DF7D6B" w:rsidP="00AD7E4E">
      <w:pPr>
        <w:pStyle w:val="BodyText"/>
        <w:spacing w:before="75" w:line="276" w:lineRule="auto"/>
        <w:jc w:val="left"/>
      </w:pPr>
      <w:r w:rsidRPr="00B51528">
        <w:t>Ministri,</w:t>
      </w:r>
      <w:r w:rsidRPr="00B51528">
        <w:rPr>
          <w:spacing w:val="16"/>
        </w:rPr>
        <w:t xml:space="preserve"> </w:t>
      </w:r>
      <w:r w:rsidRPr="00B51528">
        <w:t>me</w:t>
      </w:r>
      <w:r w:rsidRPr="00B51528">
        <w:rPr>
          <w:spacing w:val="16"/>
        </w:rPr>
        <w:t xml:space="preserve"> </w:t>
      </w:r>
      <w:r w:rsidRPr="00B51528">
        <w:t>urdhër,</w:t>
      </w:r>
      <w:r w:rsidRPr="00B51528">
        <w:rPr>
          <w:spacing w:val="16"/>
        </w:rPr>
        <w:t xml:space="preserve"> </w:t>
      </w:r>
      <w:r w:rsidRPr="00B51528">
        <w:t>vendos</w:t>
      </w:r>
      <w:r w:rsidRPr="00B51528">
        <w:rPr>
          <w:spacing w:val="17"/>
        </w:rPr>
        <w:t xml:space="preserve"> </w:t>
      </w:r>
      <w:r w:rsidRPr="00B51528">
        <w:t>kritere</w:t>
      </w:r>
      <w:r w:rsidRPr="00B51528">
        <w:rPr>
          <w:spacing w:val="16"/>
        </w:rPr>
        <w:t xml:space="preserve"> </w:t>
      </w:r>
      <w:r w:rsidRPr="00B51528">
        <w:t>për</w:t>
      </w:r>
      <w:r w:rsidRPr="00B51528">
        <w:rPr>
          <w:spacing w:val="16"/>
        </w:rPr>
        <w:t xml:space="preserve"> </w:t>
      </w:r>
      <w:r w:rsidRPr="00B51528">
        <w:t>mbetjet</w:t>
      </w:r>
      <w:r w:rsidRPr="00B51528">
        <w:rPr>
          <w:spacing w:val="17"/>
        </w:rPr>
        <w:t xml:space="preserve"> </w:t>
      </w:r>
      <w:r w:rsidRPr="00B51528">
        <w:t>monolite</w:t>
      </w:r>
      <w:r w:rsidRPr="00B51528">
        <w:rPr>
          <w:spacing w:val="16"/>
        </w:rPr>
        <w:t xml:space="preserve"> </w:t>
      </w:r>
      <w:r w:rsidRPr="00B51528">
        <w:t>që</w:t>
      </w:r>
      <w:r w:rsidRPr="00B51528">
        <w:rPr>
          <w:spacing w:val="16"/>
        </w:rPr>
        <w:t xml:space="preserve"> </w:t>
      </w:r>
      <w:r w:rsidRPr="00B51528">
        <w:t>sigurojnë</w:t>
      </w:r>
      <w:r w:rsidRPr="00B51528">
        <w:rPr>
          <w:spacing w:val="17"/>
        </w:rPr>
        <w:t xml:space="preserve"> </w:t>
      </w:r>
      <w:r w:rsidRPr="00B51528">
        <w:t>të</w:t>
      </w:r>
      <w:r w:rsidRPr="00B51528">
        <w:rPr>
          <w:spacing w:val="16"/>
        </w:rPr>
        <w:t xml:space="preserve"> </w:t>
      </w:r>
      <w:r w:rsidRPr="00B51528">
        <w:t>njëjtin</w:t>
      </w:r>
      <w:r w:rsidRPr="00B51528">
        <w:rPr>
          <w:spacing w:val="16"/>
        </w:rPr>
        <w:t xml:space="preserve"> </w:t>
      </w:r>
      <w:r w:rsidRPr="00B51528">
        <w:t>nivel</w:t>
      </w:r>
      <w:r w:rsidRPr="00B51528">
        <w:rPr>
          <w:spacing w:val="-57"/>
        </w:rPr>
        <w:t xml:space="preserve"> </w:t>
      </w:r>
      <w:r w:rsidRPr="00B51528">
        <w:t>mbrojtjeje</w:t>
      </w:r>
      <w:r w:rsidRPr="00B51528">
        <w:rPr>
          <w:spacing w:val="-5"/>
        </w:rPr>
        <w:t xml:space="preserve"> </w:t>
      </w:r>
      <w:r w:rsidRPr="00B51528">
        <w:t>të</w:t>
      </w:r>
      <w:r w:rsidRPr="00B51528">
        <w:rPr>
          <w:spacing w:val="-5"/>
        </w:rPr>
        <w:t xml:space="preserve"> </w:t>
      </w:r>
      <w:r w:rsidRPr="00B51528">
        <w:t>mjedisit</w:t>
      </w:r>
      <w:r w:rsidRPr="00B51528">
        <w:rPr>
          <w:spacing w:val="-4"/>
        </w:rPr>
        <w:t xml:space="preserve"> </w:t>
      </w:r>
      <w:r w:rsidRPr="00B51528">
        <w:t>që</w:t>
      </w:r>
      <w:r w:rsidRPr="00B51528">
        <w:rPr>
          <w:spacing w:val="-6"/>
        </w:rPr>
        <w:t xml:space="preserve"> </w:t>
      </w:r>
      <w:r w:rsidRPr="00B51528">
        <w:t>sigurohet</w:t>
      </w:r>
      <w:r w:rsidRPr="00B51528">
        <w:rPr>
          <w:spacing w:val="-6"/>
        </w:rPr>
        <w:t xml:space="preserve"> </w:t>
      </w:r>
      <w:r w:rsidRPr="00B51528">
        <w:t>nga</w:t>
      </w:r>
      <w:r w:rsidRPr="00B51528">
        <w:rPr>
          <w:spacing w:val="-4"/>
        </w:rPr>
        <w:t xml:space="preserve"> </w:t>
      </w:r>
      <w:r w:rsidRPr="00B51528">
        <w:t>vlerat</w:t>
      </w:r>
      <w:r w:rsidRPr="00B51528">
        <w:rPr>
          <w:spacing w:val="-6"/>
        </w:rPr>
        <w:t xml:space="preserve"> </w:t>
      </w:r>
      <w:r w:rsidRPr="00B51528">
        <w:t>kufi</w:t>
      </w:r>
      <w:r w:rsidRPr="00B51528">
        <w:rPr>
          <w:spacing w:val="-6"/>
        </w:rPr>
        <w:t xml:space="preserve"> </w:t>
      </w:r>
      <w:r w:rsidRPr="00B51528">
        <w:t>të</w:t>
      </w:r>
      <w:r w:rsidRPr="00B51528">
        <w:rPr>
          <w:spacing w:val="-4"/>
        </w:rPr>
        <w:t xml:space="preserve"> </w:t>
      </w:r>
      <w:r w:rsidRPr="00B51528">
        <w:t>mësipërme.</w:t>
      </w:r>
    </w:p>
    <w:p w14:paraId="2FD749FC" w14:textId="4CF356B7"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Kritere të tjera</w:t>
      </w:r>
    </w:p>
    <w:p w14:paraId="06735CC5" w14:textId="77777777" w:rsidR="00E21DCD" w:rsidRPr="00B51528" w:rsidRDefault="00E21DCD" w:rsidP="00E21DCD">
      <w:pPr>
        <w:pStyle w:val="BodyText"/>
        <w:spacing w:before="1" w:after="4" w:line="276" w:lineRule="auto"/>
        <w:ind w:left="0" w:firstLine="0"/>
        <w:jc w:val="left"/>
        <w:rPr>
          <w:spacing w:val="-1"/>
        </w:rPr>
      </w:pPr>
    </w:p>
    <w:p w14:paraId="713E0DDA" w14:textId="62843F0A" w:rsidR="00DF7D6B" w:rsidRPr="00B51528" w:rsidRDefault="00DF7D6B" w:rsidP="00AD7E4E">
      <w:pPr>
        <w:pStyle w:val="BodyText"/>
        <w:spacing w:before="1" w:after="4" w:line="276" w:lineRule="auto"/>
        <w:ind w:left="0" w:firstLine="0"/>
        <w:jc w:val="left"/>
      </w:pPr>
      <w:r w:rsidRPr="00B51528">
        <w:rPr>
          <w:spacing w:val="-1"/>
        </w:rPr>
        <w:t>Përveç vlerave</w:t>
      </w:r>
      <w:r w:rsidRPr="00B51528">
        <w:t xml:space="preserve"> </w:t>
      </w:r>
      <w:r w:rsidRPr="00B51528">
        <w:rPr>
          <w:spacing w:val="-1"/>
        </w:rPr>
        <w:t>kufi</w:t>
      </w:r>
      <w:r w:rsidRPr="00B51528">
        <w:t xml:space="preserve"> </w:t>
      </w:r>
      <w:r w:rsidRPr="00B51528">
        <w:rPr>
          <w:spacing w:val="-1"/>
        </w:rPr>
        <w:t>të</w:t>
      </w:r>
      <w:r w:rsidRPr="00B51528">
        <w:t xml:space="preserve"> </w:t>
      </w:r>
      <w:r w:rsidRPr="00B51528">
        <w:rPr>
          <w:spacing w:val="-1"/>
        </w:rPr>
        <w:t>kullimit</w:t>
      </w:r>
      <w:r w:rsidRPr="00B51528">
        <w:t xml:space="preserve"> </w:t>
      </w:r>
      <w:r w:rsidRPr="00B51528">
        <w:rPr>
          <w:spacing w:val="-1"/>
        </w:rPr>
        <w:t>të lëngjeve</w:t>
      </w:r>
      <w:r w:rsidRPr="00B51528">
        <w:t xml:space="preserve"> </w:t>
      </w:r>
      <w:r w:rsidRPr="00B51528">
        <w:rPr>
          <w:spacing w:val="-1"/>
        </w:rPr>
        <w:t>nga</w:t>
      </w:r>
      <w:r w:rsidRPr="00B51528">
        <w:t xml:space="preserve"> </w:t>
      </w:r>
      <w:r w:rsidR="00F3222F" w:rsidRPr="00B51528">
        <w:rPr>
          <w:spacing w:val="-1"/>
        </w:rPr>
        <w:t>landfill</w:t>
      </w:r>
      <w:r w:rsidRPr="00B51528">
        <w:rPr>
          <w:spacing w:val="-1"/>
        </w:rPr>
        <w:t>i</w:t>
      </w:r>
      <w:r w:rsidRPr="00B51528">
        <w:t xml:space="preserve"> </w:t>
      </w:r>
      <w:r w:rsidRPr="00B51528">
        <w:rPr>
          <w:spacing w:val="-1"/>
        </w:rPr>
        <w:t>të</w:t>
      </w:r>
      <w:r w:rsidRPr="00B51528">
        <w:t xml:space="preserve"> paraqitura në seksionin 2.3.1,</w:t>
      </w:r>
      <w:r w:rsidRPr="00B51528">
        <w:rPr>
          <w:spacing w:val="-57"/>
        </w:rPr>
        <w:t xml:space="preserve"> </w:t>
      </w:r>
      <w:r w:rsidRPr="00B51528">
        <w:t>mbetjet</w:t>
      </w:r>
      <w:r w:rsidRPr="00B51528">
        <w:rPr>
          <w:spacing w:val="-5"/>
        </w:rPr>
        <w:t xml:space="preserve"> </w:t>
      </w:r>
      <w:r w:rsidRPr="00B51528">
        <w:t>granulare</w:t>
      </w:r>
      <w:r w:rsidRPr="00B51528">
        <w:rPr>
          <w:spacing w:val="-5"/>
        </w:rPr>
        <w:t xml:space="preserve"> </w:t>
      </w:r>
      <w:r w:rsidRPr="00B51528">
        <w:t>duhet</w:t>
      </w:r>
      <w:r w:rsidRPr="00B51528">
        <w:rPr>
          <w:spacing w:val="-4"/>
        </w:rPr>
        <w:t xml:space="preserve"> </w:t>
      </w:r>
      <w:r w:rsidRPr="00B51528">
        <w:t>të</w:t>
      </w:r>
      <w:r w:rsidRPr="00B51528">
        <w:rPr>
          <w:spacing w:val="-4"/>
        </w:rPr>
        <w:t xml:space="preserve"> </w:t>
      </w:r>
      <w:r w:rsidRPr="00B51528">
        <w:t>plotësojnë</w:t>
      </w:r>
      <w:r w:rsidRPr="00B51528">
        <w:rPr>
          <w:spacing w:val="-4"/>
        </w:rPr>
        <w:t xml:space="preserve"> </w:t>
      </w:r>
      <w:r w:rsidRPr="00B51528">
        <w:t>kriteret</w:t>
      </w:r>
      <w:r w:rsidRPr="00B51528">
        <w:rPr>
          <w:spacing w:val="-5"/>
        </w:rPr>
        <w:t xml:space="preserve"> </w:t>
      </w:r>
      <w:r w:rsidRPr="00B51528">
        <w:t>shtesë</w:t>
      </w:r>
      <w:r w:rsidRPr="00B51528">
        <w:rPr>
          <w:spacing w:val="-5"/>
        </w:rPr>
        <w:t xml:space="preserve"> </w:t>
      </w:r>
      <w:r w:rsidRPr="00B51528">
        <w:t>që</w:t>
      </w:r>
      <w:r w:rsidRPr="00B51528">
        <w:rPr>
          <w:spacing w:val="-5"/>
        </w:rPr>
        <w:t xml:space="preserve"> </w:t>
      </w:r>
      <w:r w:rsidRPr="00B51528">
        <w:t>vijojnë:</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9"/>
        <w:gridCol w:w="4120"/>
      </w:tblGrid>
      <w:tr w:rsidR="00DF7D6B" w:rsidRPr="00B51528" w14:paraId="0B2C680E" w14:textId="77777777" w:rsidTr="00AF3CD0">
        <w:trPr>
          <w:trHeight w:val="269"/>
        </w:trPr>
        <w:tc>
          <w:tcPr>
            <w:tcW w:w="4969" w:type="dxa"/>
          </w:tcPr>
          <w:p w14:paraId="74A66512" w14:textId="77777777" w:rsidR="00DF7D6B" w:rsidRPr="00B51528" w:rsidRDefault="00DF7D6B" w:rsidP="00AD7E4E">
            <w:pPr>
              <w:pStyle w:val="TableParagraph"/>
              <w:spacing w:line="276" w:lineRule="auto"/>
              <w:ind w:left="1344"/>
              <w:rPr>
                <w:b/>
                <w:sz w:val="24"/>
                <w:szCs w:val="24"/>
              </w:rPr>
            </w:pPr>
            <w:r w:rsidRPr="00B51528">
              <w:rPr>
                <w:b/>
                <w:sz w:val="24"/>
                <w:szCs w:val="24"/>
              </w:rPr>
              <w:t>Parametri</w:t>
            </w:r>
          </w:p>
        </w:tc>
        <w:tc>
          <w:tcPr>
            <w:tcW w:w="4120" w:type="dxa"/>
          </w:tcPr>
          <w:p w14:paraId="2E804D90" w14:textId="77777777" w:rsidR="00DF7D6B" w:rsidRPr="00B51528" w:rsidRDefault="00DF7D6B" w:rsidP="00AD7E4E">
            <w:pPr>
              <w:pStyle w:val="TableParagraph"/>
              <w:spacing w:line="276" w:lineRule="auto"/>
              <w:ind w:left="1153"/>
              <w:rPr>
                <w:b/>
                <w:sz w:val="24"/>
                <w:szCs w:val="24"/>
              </w:rPr>
            </w:pPr>
            <w:r w:rsidRPr="00B51528">
              <w:rPr>
                <w:b/>
                <w:sz w:val="24"/>
                <w:szCs w:val="24"/>
              </w:rPr>
              <w:t>Vlera</w:t>
            </w:r>
          </w:p>
        </w:tc>
      </w:tr>
      <w:tr w:rsidR="00DF7D6B" w:rsidRPr="00B51528" w14:paraId="3F5A79CC" w14:textId="77777777" w:rsidTr="00AF3CD0">
        <w:trPr>
          <w:trHeight w:val="269"/>
        </w:trPr>
        <w:tc>
          <w:tcPr>
            <w:tcW w:w="4969" w:type="dxa"/>
          </w:tcPr>
          <w:p w14:paraId="41A0934A" w14:textId="77777777" w:rsidR="00DF7D6B" w:rsidRPr="00B51528" w:rsidRDefault="00DF7D6B" w:rsidP="00AD7E4E">
            <w:pPr>
              <w:pStyle w:val="BodyText"/>
              <w:spacing w:line="276" w:lineRule="auto"/>
              <w:ind w:left="0" w:right="300" w:firstLine="0"/>
            </w:pPr>
            <w:r w:rsidRPr="00B51528">
              <w:t>Karboni organik total (TOC)</w:t>
            </w:r>
          </w:p>
        </w:tc>
        <w:tc>
          <w:tcPr>
            <w:tcW w:w="4120" w:type="dxa"/>
          </w:tcPr>
          <w:p w14:paraId="483F4C2F" w14:textId="77777777" w:rsidR="00DF7D6B" w:rsidRPr="00B51528" w:rsidRDefault="00DF7D6B" w:rsidP="00032432">
            <w:pPr>
              <w:pStyle w:val="TableParagraph"/>
              <w:spacing w:line="276" w:lineRule="auto"/>
              <w:rPr>
                <w:sz w:val="24"/>
                <w:szCs w:val="24"/>
              </w:rPr>
            </w:pPr>
            <w:r w:rsidRPr="00B51528">
              <w:rPr>
                <w:sz w:val="24"/>
                <w:szCs w:val="24"/>
              </w:rPr>
              <w:t>5% (*)</w:t>
            </w:r>
          </w:p>
        </w:tc>
      </w:tr>
      <w:tr w:rsidR="00DF7D6B" w:rsidRPr="00B51528" w14:paraId="4734CCE8" w14:textId="77777777" w:rsidTr="00AF3CD0">
        <w:trPr>
          <w:trHeight w:val="269"/>
        </w:trPr>
        <w:tc>
          <w:tcPr>
            <w:tcW w:w="4969" w:type="dxa"/>
          </w:tcPr>
          <w:p w14:paraId="0CFF4EF8" w14:textId="77777777" w:rsidR="00DF7D6B" w:rsidRPr="00B51528" w:rsidRDefault="00DF7D6B" w:rsidP="00AD7E4E">
            <w:pPr>
              <w:pStyle w:val="BodyText"/>
              <w:spacing w:line="276" w:lineRule="auto"/>
              <w:ind w:left="0" w:right="300" w:firstLine="0"/>
            </w:pPr>
            <w:r w:rsidRPr="00B51528">
              <w:t>pH</w:t>
            </w:r>
          </w:p>
        </w:tc>
        <w:tc>
          <w:tcPr>
            <w:tcW w:w="4120" w:type="dxa"/>
          </w:tcPr>
          <w:p w14:paraId="39853AFD" w14:textId="77777777" w:rsidR="00DF7D6B" w:rsidRPr="00B51528" w:rsidRDefault="00DF7D6B" w:rsidP="00032432">
            <w:pPr>
              <w:pStyle w:val="TableParagraph"/>
              <w:spacing w:line="276" w:lineRule="auto"/>
              <w:rPr>
                <w:sz w:val="24"/>
                <w:szCs w:val="24"/>
              </w:rPr>
            </w:pPr>
            <w:r w:rsidRPr="00B51528">
              <w:rPr>
                <w:sz w:val="24"/>
                <w:szCs w:val="24"/>
              </w:rPr>
              <w:t>Minimumi 6</w:t>
            </w:r>
          </w:p>
        </w:tc>
      </w:tr>
      <w:tr w:rsidR="00DF7D6B" w:rsidRPr="00B51528" w14:paraId="2946706D" w14:textId="77777777" w:rsidTr="00AF3CD0">
        <w:trPr>
          <w:trHeight w:val="269"/>
        </w:trPr>
        <w:tc>
          <w:tcPr>
            <w:tcW w:w="4969" w:type="dxa"/>
          </w:tcPr>
          <w:p w14:paraId="4FA5C7AF" w14:textId="77777777" w:rsidR="00DF7D6B" w:rsidRPr="00B51528" w:rsidRDefault="00DF7D6B" w:rsidP="00AD7E4E">
            <w:pPr>
              <w:pStyle w:val="BodyText"/>
              <w:spacing w:line="276" w:lineRule="auto"/>
              <w:ind w:right="300" w:firstLine="0"/>
            </w:pPr>
            <w:r w:rsidRPr="00B51528">
              <w:t>Kapaciteti i neutralizimit të acideve (ANC)</w:t>
            </w:r>
          </w:p>
        </w:tc>
        <w:tc>
          <w:tcPr>
            <w:tcW w:w="4120" w:type="dxa"/>
          </w:tcPr>
          <w:p w14:paraId="25EA5187" w14:textId="77777777" w:rsidR="00DF7D6B" w:rsidRPr="00B51528" w:rsidRDefault="00DF7D6B" w:rsidP="00032432">
            <w:pPr>
              <w:pStyle w:val="TableParagraph"/>
              <w:spacing w:line="276" w:lineRule="auto"/>
              <w:rPr>
                <w:sz w:val="24"/>
                <w:szCs w:val="24"/>
              </w:rPr>
            </w:pPr>
            <w:r w:rsidRPr="00B51528">
              <w:rPr>
                <w:sz w:val="24"/>
                <w:szCs w:val="24"/>
              </w:rPr>
              <w:t>Duhet të llogaritet</w:t>
            </w:r>
          </w:p>
        </w:tc>
      </w:tr>
    </w:tbl>
    <w:p w14:paraId="7017C5DE" w14:textId="77777777" w:rsidR="00E21DCD" w:rsidRPr="00B51528" w:rsidRDefault="00E21DCD">
      <w:pPr>
        <w:pStyle w:val="BodyText"/>
        <w:spacing w:line="276" w:lineRule="auto"/>
        <w:ind w:right="301"/>
      </w:pPr>
    </w:p>
    <w:p w14:paraId="0E53CAE9" w14:textId="57018352" w:rsidR="00DF7D6B" w:rsidRPr="00B51528" w:rsidRDefault="00DF7D6B" w:rsidP="00AD7E4E">
      <w:pPr>
        <w:pStyle w:val="BodyText"/>
        <w:spacing w:line="276" w:lineRule="auto"/>
        <w:ind w:right="301"/>
      </w:pPr>
      <w:r w:rsidRPr="00B51528">
        <w:t>(*)</w:t>
      </w:r>
      <w:r w:rsidRPr="00B51528">
        <w:rPr>
          <w:spacing w:val="-4"/>
        </w:rPr>
        <w:t xml:space="preserve"> </w:t>
      </w:r>
      <w:r w:rsidRPr="00B51528">
        <w:t>Në</w:t>
      </w:r>
      <w:r w:rsidRPr="00B51528">
        <w:rPr>
          <w:spacing w:val="-4"/>
        </w:rPr>
        <w:t xml:space="preserve"> </w:t>
      </w:r>
      <w:r w:rsidRPr="00B51528">
        <w:t>qoftë</w:t>
      </w:r>
      <w:r w:rsidRPr="00B51528">
        <w:rPr>
          <w:spacing w:val="-4"/>
        </w:rPr>
        <w:t xml:space="preserve"> </w:t>
      </w:r>
      <w:r w:rsidRPr="00B51528">
        <w:t>se</w:t>
      </w:r>
      <w:r w:rsidRPr="00B51528">
        <w:rPr>
          <w:spacing w:val="-4"/>
        </w:rPr>
        <w:t xml:space="preserve"> </w:t>
      </w:r>
      <w:r w:rsidRPr="00B51528">
        <w:t>kjo</w:t>
      </w:r>
      <w:r w:rsidRPr="00B51528">
        <w:rPr>
          <w:spacing w:val="-4"/>
        </w:rPr>
        <w:t xml:space="preserve"> </w:t>
      </w:r>
      <w:r w:rsidRPr="00B51528">
        <w:t>vlerë</w:t>
      </w:r>
      <w:r w:rsidRPr="00B51528">
        <w:rPr>
          <w:spacing w:val="-4"/>
        </w:rPr>
        <w:t xml:space="preserve"> </w:t>
      </w:r>
      <w:r w:rsidRPr="00B51528">
        <w:t>nuk</w:t>
      </w:r>
      <w:r w:rsidRPr="00B51528">
        <w:rPr>
          <w:spacing w:val="-4"/>
        </w:rPr>
        <w:t xml:space="preserve"> </w:t>
      </w:r>
      <w:r w:rsidRPr="00B51528">
        <w:t>arrihet,</w:t>
      </w:r>
      <w:r w:rsidRPr="00B51528">
        <w:rPr>
          <w:spacing w:val="-4"/>
        </w:rPr>
        <w:t xml:space="preserve"> </w:t>
      </w:r>
      <w:r w:rsidRPr="00B51528">
        <w:t>Agjencia</w:t>
      </w:r>
      <w:r w:rsidRPr="00B51528">
        <w:rPr>
          <w:spacing w:val="-4"/>
        </w:rPr>
        <w:t xml:space="preserve"> </w:t>
      </w:r>
      <w:r w:rsidRPr="00B51528">
        <w:t>Kombëtare</w:t>
      </w:r>
      <w:r w:rsidRPr="00B51528">
        <w:rPr>
          <w:spacing w:val="-4"/>
        </w:rPr>
        <w:t xml:space="preserve"> </w:t>
      </w:r>
      <w:r w:rsidRPr="00B51528">
        <w:t>e</w:t>
      </w:r>
      <w:r w:rsidRPr="00B51528">
        <w:rPr>
          <w:spacing w:val="-4"/>
        </w:rPr>
        <w:t xml:space="preserve"> </w:t>
      </w:r>
      <w:r w:rsidRPr="00B51528">
        <w:t>Mjedisit</w:t>
      </w:r>
      <w:r w:rsidRPr="00B51528">
        <w:rPr>
          <w:spacing w:val="-4"/>
        </w:rPr>
        <w:t xml:space="preserve"> </w:t>
      </w:r>
      <w:r w:rsidRPr="00B51528">
        <w:t>mund</w:t>
      </w:r>
      <w:r w:rsidRPr="00B51528">
        <w:rPr>
          <w:spacing w:val="-4"/>
        </w:rPr>
        <w:t xml:space="preserve"> </w:t>
      </w:r>
      <w:r w:rsidRPr="00B51528">
        <w:t>të</w:t>
      </w:r>
      <w:r w:rsidRPr="00B51528">
        <w:rPr>
          <w:spacing w:val="-4"/>
        </w:rPr>
        <w:t xml:space="preserve"> </w:t>
      </w:r>
      <w:r w:rsidRPr="00B51528">
        <w:t>lejojë</w:t>
      </w:r>
      <w:r w:rsidRPr="00B51528">
        <w:rPr>
          <w:spacing w:val="-4"/>
        </w:rPr>
        <w:t xml:space="preserve"> </w:t>
      </w:r>
      <w:r w:rsidRPr="00B51528">
        <w:t>një</w:t>
      </w:r>
      <w:r w:rsidRPr="00B51528">
        <w:rPr>
          <w:spacing w:val="-58"/>
        </w:rPr>
        <w:t xml:space="preserve"> </w:t>
      </w:r>
      <w:r w:rsidRPr="00B51528">
        <w:t>vlerë</w:t>
      </w:r>
      <w:r w:rsidRPr="00B51528">
        <w:rPr>
          <w:spacing w:val="-8"/>
        </w:rPr>
        <w:t xml:space="preserve"> </w:t>
      </w:r>
      <w:r w:rsidRPr="00B51528">
        <w:t>kufi</w:t>
      </w:r>
      <w:r w:rsidRPr="00B51528">
        <w:rPr>
          <w:spacing w:val="-7"/>
        </w:rPr>
        <w:t xml:space="preserve"> </w:t>
      </w:r>
      <w:r w:rsidRPr="00B51528">
        <w:t>më</w:t>
      </w:r>
      <w:r w:rsidRPr="00B51528">
        <w:rPr>
          <w:spacing w:val="-7"/>
        </w:rPr>
        <w:t xml:space="preserve"> </w:t>
      </w:r>
      <w:r w:rsidRPr="00B51528">
        <w:t>të</w:t>
      </w:r>
      <w:r w:rsidRPr="00B51528">
        <w:rPr>
          <w:spacing w:val="-7"/>
        </w:rPr>
        <w:t xml:space="preserve"> </w:t>
      </w:r>
      <w:r w:rsidRPr="00B51528">
        <w:t>lartë,</w:t>
      </w:r>
      <w:r w:rsidRPr="00B51528">
        <w:rPr>
          <w:spacing w:val="-7"/>
        </w:rPr>
        <w:t xml:space="preserve"> </w:t>
      </w:r>
      <w:r w:rsidRPr="00B51528">
        <w:t>me</w:t>
      </w:r>
      <w:r w:rsidRPr="00B51528">
        <w:rPr>
          <w:spacing w:val="-8"/>
        </w:rPr>
        <w:t xml:space="preserve"> </w:t>
      </w:r>
      <w:r w:rsidRPr="00B51528">
        <w:t>kusht</w:t>
      </w:r>
      <w:r w:rsidRPr="00B51528">
        <w:rPr>
          <w:spacing w:val="-7"/>
        </w:rPr>
        <w:t xml:space="preserve"> </w:t>
      </w:r>
      <w:r w:rsidRPr="00B51528">
        <w:t>që</w:t>
      </w:r>
      <w:r w:rsidRPr="00B51528">
        <w:rPr>
          <w:spacing w:val="-7"/>
        </w:rPr>
        <w:t xml:space="preserve"> </w:t>
      </w:r>
      <w:r w:rsidRPr="00B51528">
        <w:t>vlera</w:t>
      </w:r>
      <w:r w:rsidRPr="00B51528">
        <w:rPr>
          <w:spacing w:val="-7"/>
        </w:rPr>
        <w:t xml:space="preserve"> </w:t>
      </w:r>
      <w:r w:rsidRPr="00B51528">
        <w:t>e</w:t>
      </w:r>
      <w:r w:rsidRPr="00B51528">
        <w:rPr>
          <w:spacing w:val="-7"/>
        </w:rPr>
        <w:t xml:space="preserve"> </w:t>
      </w:r>
      <w:r w:rsidRPr="00B51528">
        <w:t>DOC</w:t>
      </w:r>
      <w:r w:rsidRPr="00B51528">
        <w:rPr>
          <w:spacing w:val="-8"/>
        </w:rPr>
        <w:t xml:space="preserve"> </w:t>
      </w:r>
      <w:r w:rsidRPr="00B51528">
        <w:t>prej</w:t>
      </w:r>
      <w:r w:rsidRPr="00B51528">
        <w:rPr>
          <w:spacing w:val="-7"/>
        </w:rPr>
        <w:t xml:space="preserve"> </w:t>
      </w:r>
      <w:r w:rsidRPr="00B51528">
        <w:t>800</w:t>
      </w:r>
      <w:r w:rsidRPr="00B51528">
        <w:rPr>
          <w:spacing w:val="-7"/>
        </w:rPr>
        <w:t xml:space="preserve"> </w:t>
      </w:r>
      <w:r w:rsidRPr="00B51528">
        <w:t>mg/kg</w:t>
      </w:r>
      <w:r w:rsidRPr="00B51528">
        <w:rPr>
          <w:spacing w:val="-7"/>
        </w:rPr>
        <w:t xml:space="preserve"> </w:t>
      </w:r>
      <w:r w:rsidRPr="00B51528">
        <w:t>të</w:t>
      </w:r>
      <w:r w:rsidRPr="00B51528">
        <w:rPr>
          <w:spacing w:val="-7"/>
        </w:rPr>
        <w:t xml:space="preserve"> </w:t>
      </w:r>
      <w:r w:rsidRPr="00B51528">
        <w:t>arrihet</w:t>
      </w:r>
      <w:r w:rsidRPr="00B51528">
        <w:rPr>
          <w:spacing w:val="-7"/>
        </w:rPr>
        <w:t xml:space="preserve"> </w:t>
      </w:r>
      <w:r w:rsidRPr="00B51528">
        <w:t>në</w:t>
      </w:r>
      <w:r w:rsidRPr="00B51528">
        <w:rPr>
          <w:spacing w:val="-8"/>
        </w:rPr>
        <w:t xml:space="preserve"> </w:t>
      </w:r>
      <w:r w:rsidRPr="00B51528">
        <w:t>L/S</w:t>
      </w:r>
      <w:r w:rsidRPr="00B51528">
        <w:rPr>
          <w:spacing w:val="-7"/>
        </w:rPr>
        <w:t xml:space="preserve"> </w:t>
      </w:r>
      <w:r w:rsidRPr="00B51528">
        <w:t>=</w:t>
      </w:r>
      <w:r w:rsidRPr="00B51528">
        <w:rPr>
          <w:spacing w:val="-7"/>
        </w:rPr>
        <w:t xml:space="preserve"> </w:t>
      </w:r>
      <w:r w:rsidRPr="00B51528">
        <w:t>10</w:t>
      </w:r>
      <w:r w:rsidRPr="00B51528">
        <w:rPr>
          <w:spacing w:val="-7"/>
        </w:rPr>
        <w:t xml:space="preserve"> </w:t>
      </w:r>
      <w:r w:rsidRPr="00B51528">
        <w:t>l/kg,</w:t>
      </w:r>
      <w:r w:rsidRPr="00B51528">
        <w:rPr>
          <w:spacing w:val="-7"/>
        </w:rPr>
        <w:t xml:space="preserve"> </w:t>
      </w:r>
      <w:r w:rsidRPr="00B51528">
        <w:t>si</w:t>
      </w:r>
      <w:r w:rsidRPr="00B51528">
        <w:rPr>
          <w:spacing w:val="-8"/>
        </w:rPr>
        <w:t xml:space="preserve"> </w:t>
      </w:r>
      <w:r w:rsidRPr="00B51528">
        <w:t>në</w:t>
      </w:r>
      <w:r w:rsidRPr="00B51528">
        <w:rPr>
          <w:spacing w:val="-57"/>
        </w:rPr>
        <w:t xml:space="preserve"> </w:t>
      </w:r>
      <w:r w:rsidRPr="00B51528">
        <w:t>pH</w:t>
      </w:r>
      <w:r w:rsidRPr="00B51528">
        <w:rPr>
          <w:spacing w:val="-4"/>
        </w:rPr>
        <w:t xml:space="preserve"> </w:t>
      </w:r>
      <w:r w:rsidRPr="00B51528">
        <w:t>e</w:t>
      </w:r>
      <w:r w:rsidRPr="00B51528">
        <w:rPr>
          <w:spacing w:val="-4"/>
        </w:rPr>
        <w:t xml:space="preserve"> </w:t>
      </w:r>
      <w:r w:rsidRPr="00B51528">
        <w:t>vet</w:t>
      </w:r>
      <w:r w:rsidRPr="00B51528">
        <w:rPr>
          <w:spacing w:val="-5"/>
        </w:rPr>
        <w:t xml:space="preserve"> </w:t>
      </w:r>
      <w:r w:rsidRPr="00B51528">
        <w:t>materialit</w:t>
      </w:r>
      <w:r w:rsidRPr="00B51528">
        <w:rPr>
          <w:spacing w:val="-3"/>
        </w:rPr>
        <w:t xml:space="preserve"> </w:t>
      </w:r>
      <w:r w:rsidRPr="00B51528">
        <w:t>ashtu</w:t>
      </w:r>
      <w:r w:rsidRPr="00B51528">
        <w:rPr>
          <w:spacing w:val="-4"/>
        </w:rPr>
        <w:t xml:space="preserve"> </w:t>
      </w:r>
      <w:r w:rsidRPr="00B51528">
        <w:t>edhe</w:t>
      </w:r>
      <w:r w:rsidRPr="00B51528">
        <w:rPr>
          <w:spacing w:val="-4"/>
        </w:rPr>
        <w:t xml:space="preserve"> </w:t>
      </w:r>
      <w:r w:rsidRPr="00B51528">
        <w:t>në</w:t>
      </w:r>
      <w:r w:rsidRPr="00B51528">
        <w:rPr>
          <w:spacing w:val="-4"/>
        </w:rPr>
        <w:t xml:space="preserve"> </w:t>
      </w:r>
      <w:r w:rsidRPr="00B51528">
        <w:t>një</w:t>
      </w:r>
      <w:r w:rsidRPr="00B51528">
        <w:rPr>
          <w:spacing w:val="-3"/>
        </w:rPr>
        <w:t xml:space="preserve"> </w:t>
      </w:r>
      <w:r w:rsidRPr="00B51528">
        <w:t>vlerë</w:t>
      </w:r>
      <w:r w:rsidRPr="00B51528">
        <w:rPr>
          <w:spacing w:val="-5"/>
        </w:rPr>
        <w:t xml:space="preserve"> </w:t>
      </w:r>
      <w:r w:rsidRPr="00B51528">
        <w:t>pH</w:t>
      </w:r>
      <w:r w:rsidRPr="00B51528">
        <w:rPr>
          <w:spacing w:val="-4"/>
        </w:rPr>
        <w:t xml:space="preserve"> </w:t>
      </w:r>
      <w:r w:rsidRPr="00B51528">
        <w:t>midis</w:t>
      </w:r>
      <w:r w:rsidRPr="00B51528">
        <w:rPr>
          <w:spacing w:val="-3"/>
        </w:rPr>
        <w:t xml:space="preserve"> </w:t>
      </w:r>
      <w:r w:rsidRPr="00B51528">
        <w:t>7,5</w:t>
      </w:r>
      <w:r w:rsidRPr="00B51528">
        <w:rPr>
          <w:spacing w:val="-4"/>
        </w:rPr>
        <w:t xml:space="preserve"> </w:t>
      </w:r>
      <w:r w:rsidRPr="00B51528">
        <w:t>dhe</w:t>
      </w:r>
      <w:r w:rsidRPr="00B51528">
        <w:rPr>
          <w:spacing w:val="-4"/>
        </w:rPr>
        <w:t xml:space="preserve"> </w:t>
      </w:r>
      <w:r w:rsidRPr="00B51528">
        <w:t>8,0.</w:t>
      </w:r>
    </w:p>
    <w:p w14:paraId="64D5761C" w14:textId="77777777" w:rsidR="00E21DCD" w:rsidRPr="00B51528" w:rsidRDefault="00E21DCD" w:rsidP="00E21DCD">
      <w:pPr>
        <w:pStyle w:val="BodyText"/>
        <w:spacing w:line="276" w:lineRule="auto"/>
        <w:ind w:right="301" w:firstLine="0"/>
      </w:pPr>
    </w:p>
    <w:p w14:paraId="0602413C" w14:textId="77777777" w:rsidR="00DF7D6B" w:rsidRPr="00B51528" w:rsidRDefault="00DF7D6B" w:rsidP="00AD7E4E">
      <w:pPr>
        <w:pStyle w:val="BodyText"/>
        <w:numPr>
          <w:ilvl w:val="2"/>
          <w:numId w:val="129"/>
        </w:numPr>
        <w:spacing w:before="65" w:line="276" w:lineRule="auto"/>
        <w:ind w:left="0" w:right="300" w:firstLine="0"/>
      </w:pPr>
      <w:r w:rsidRPr="00B51528">
        <w:rPr>
          <w:spacing w:val="-1"/>
        </w:rPr>
        <w:t>Mbetjet e asbestit</w:t>
      </w:r>
    </w:p>
    <w:p w14:paraId="6BF83470" w14:textId="77777777" w:rsidR="00E21DCD" w:rsidRPr="00B51528" w:rsidRDefault="00E21DCD" w:rsidP="00E21DCD">
      <w:pPr>
        <w:pStyle w:val="BodyText"/>
        <w:spacing w:line="276" w:lineRule="auto"/>
        <w:ind w:left="0" w:right="299" w:firstLine="0"/>
      </w:pPr>
    </w:p>
    <w:p w14:paraId="1F8D4608" w14:textId="25ACA9BB" w:rsidR="00DF7D6B" w:rsidRPr="00B51528" w:rsidRDefault="00DF7D6B" w:rsidP="00AD7E4E">
      <w:pPr>
        <w:pStyle w:val="BodyText"/>
        <w:spacing w:line="276" w:lineRule="auto"/>
        <w:ind w:left="0" w:right="299" w:firstLine="0"/>
      </w:pPr>
      <w:r w:rsidRPr="00B51528">
        <w:t>Materialet e ndërtimit,</w:t>
      </w:r>
      <w:r w:rsidRPr="00B51528">
        <w:rPr>
          <w:spacing w:val="1"/>
        </w:rPr>
        <w:t xml:space="preserve"> </w:t>
      </w:r>
      <w:r w:rsidRPr="00B51528">
        <w:t>që përmbajnë asbest dhe</w:t>
      </w:r>
      <w:r w:rsidRPr="00B51528">
        <w:rPr>
          <w:spacing w:val="1"/>
        </w:rPr>
        <w:t xml:space="preserve"> </w:t>
      </w:r>
      <w:r w:rsidRPr="00B51528">
        <w:t>lloje</w:t>
      </w:r>
      <w:r w:rsidRPr="00B51528">
        <w:rPr>
          <w:spacing w:val="1"/>
        </w:rPr>
        <w:t xml:space="preserve"> </w:t>
      </w:r>
      <w:r w:rsidRPr="00B51528">
        <w:t>të tjera mbetjesh asbesti të</w:t>
      </w:r>
      <w:r w:rsidRPr="00B51528">
        <w:rPr>
          <w:spacing w:val="1"/>
        </w:rPr>
        <w:t xml:space="preserve"> </w:t>
      </w:r>
      <w:r w:rsidRPr="00B51528">
        <w:t>përshtatshme,</w:t>
      </w:r>
      <w:r w:rsidRPr="00B51528">
        <w:rPr>
          <w:spacing w:val="-12"/>
        </w:rPr>
        <w:t xml:space="preserve"> </w:t>
      </w:r>
      <w:r w:rsidRPr="00B51528">
        <w:t>mund</w:t>
      </w:r>
      <w:r w:rsidRPr="00B51528">
        <w:rPr>
          <w:spacing w:val="-11"/>
        </w:rPr>
        <w:t xml:space="preserve"> </w:t>
      </w:r>
      <w:r w:rsidRPr="00B51528">
        <w:t>të</w:t>
      </w:r>
      <w:r w:rsidRPr="00B51528">
        <w:rPr>
          <w:spacing w:val="-12"/>
        </w:rPr>
        <w:t xml:space="preserve"> </w:t>
      </w:r>
      <w:r w:rsidRPr="00B51528">
        <w:t>asgjësohen</w:t>
      </w:r>
      <w:r w:rsidRPr="00B51528">
        <w:rPr>
          <w:spacing w:val="-11"/>
        </w:rPr>
        <w:t xml:space="preserve"> </w:t>
      </w:r>
      <w:r w:rsidRPr="00B51528">
        <w:t>në</w:t>
      </w:r>
      <w:r w:rsidRPr="00B51528">
        <w:rPr>
          <w:spacing w:val="-11"/>
        </w:rPr>
        <w:t xml:space="preserve"> </w:t>
      </w:r>
      <w:r w:rsidR="00F3222F" w:rsidRPr="00B51528">
        <w:t>landfill</w:t>
      </w:r>
      <w:r w:rsidRPr="00B51528">
        <w:t>et</w:t>
      </w:r>
      <w:r w:rsidRPr="00B51528">
        <w:rPr>
          <w:spacing w:val="-11"/>
        </w:rPr>
        <w:t xml:space="preserve"> </w:t>
      </w:r>
      <w:r w:rsidRPr="00B51528">
        <w:t>e</w:t>
      </w:r>
      <w:r w:rsidRPr="00B51528">
        <w:rPr>
          <w:spacing w:val="-11"/>
        </w:rPr>
        <w:t xml:space="preserve"> </w:t>
      </w:r>
      <w:r w:rsidRPr="00B51528">
        <w:t>mbetjeve</w:t>
      </w:r>
      <w:r w:rsidRPr="00B51528">
        <w:rPr>
          <w:spacing w:val="-11"/>
        </w:rPr>
        <w:t xml:space="preserve"> </w:t>
      </w:r>
      <w:r w:rsidRPr="00B51528">
        <w:t>jo</w:t>
      </w:r>
      <w:r w:rsidRPr="00B51528">
        <w:rPr>
          <w:spacing w:val="-11"/>
        </w:rPr>
        <w:t xml:space="preserve"> </w:t>
      </w:r>
      <w:r w:rsidRPr="00B51528">
        <w:t>të</w:t>
      </w:r>
      <w:r w:rsidRPr="00B51528">
        <w:rPr>
          <w:spacing w:val="-11"/>
        </w:rPr>
        <w:t xml:space="preserve"> </w:t>
      </w:r>
      <w:r w:rsidRPr="00B51528">
        <w:t>rrezikshme</w:t>
      </w:r>
      <w:r w:rsidRPr="00B51528">
        <w:rPr>
          <w:spacing w:val="-11"/>
        </w:rPr>
        <w:t xml:space="preserve"> </w:t>
      </w:r>
      <w:r w:rsidRPr="00B51528">
        <w:t>pa</w:t>
      </w:r>
      <w:r w:rsidRPr="00B51528">
        <w:rPr>
          <w:spacing w:val="-11"/>
        </w:rPr>
        <w:t xml:space="preserve"> </w:t>
      </w:r>
      <w:r w:rsidRPr="00B51528">
        <w:t>u</w:t>
      </w:r>
      <w:r w:rsidRPr="00B51528">
        <w:rPr>
          <w:spacing w:val="-11"/>
        </w:rPr>
        <w:t xml:space="preserve"> </w:t>
      </w:r>
      <w:r w:rsidRPr="00B51528">
        <w:t>testuar.</w:t>
      </w:r>
    </w:p>
    <w:p w14:paraId="44458D52" w14:textId="77777777" w:rsidR="00E21DCD" w:rsidRPr="00B51528" w:rsidRDefault="00E21DCD" w:rsidP="00E21DCD">
      <w:pPr>
        <w:pStyle w:val="BodyText"/>
        <w:spacing w:line="276" w:lineRule="auto"/>
        <w:ind w:left="0" w:right="298" w:firstLine="0"/>
        <w:rPr>
          <w:w w:val="95"/>
        </w:rPr>
      </w:pPr>
    </w:p>
    <w:p w14:paraId="09C47355" w14:textId="3639036F" w:rsidR="00DF7D6B" w:rsidRPr="00B51528" w:rsidRDefault="00DF7D6B" w:rsidP="00AD7E4E">
      <w:pPr>
        <w:pStyle w:val="BodyText"/>
        <w:spacing w:line="276" w:lineRule="auto"/>
        <w:ind w:left="0" w:right="299" w:firstLine="0"/>
      </w:pPr>
      <w:r w:rsidRPr="00B51528">
        <w:t xml:space="preserve">Për </w:t>
      </w:r>
      <w:r w:rsidR="00F3222F" w:rsidRPr="00B51528">
        <w:t>landfill</w:t>
      </w:r>
      <w:r w:rsidRPr="00B51528">
        <w:t>et që marrin materiale ndërtimi që përmbajnë asbest dhe mbetje të tjera asbesti të përshtatshme, duhet të plotësohen kërkesat e mëposhtme:</w:t>
      </w:r>
    </w:p>
    <w:p w14:paraId="50892FDC" w14:textId="77777777" w:rsidR="00DF7D6B" w:rsidRPr="00B51528" w:rsidRDefault="00DF7D6B" w:rsidP="00AD7E4E">
      <w:pPr>
        <w:pStyle w:val="ListParagraph"/>
        <w:numPr>
          <w:ilvl w:val="1"/>
          <w:numId w:val="74"/>
        </w:numPr>
        <w:tabs>
          <w:tab w:val="left" w:pos="1119"/>
        </w:tabs>
        <w:spacing w:line="276" w:lineRule="auto"/>
        <w:ind w:left="270" w:right="300" w:hanging="270"/>
        <w:contextualSpacing w:val="0"/>
        <w:jc w:val="both"/>
        <w:rPr>
          <w:sz w:val="24"/>
          <w:szCs w:val="24"/>
        </w:rPr>
      </w:pPr>
      <w:r w:rsidRPr="00B51528">
        <w:rPr>
          <w:sz w:val="24"/>
          <w:szCs w:val="24"/>
        </w:rPr>
        <w:t>Mbetjet nuk duhet të përmbajnë substanca të tjera të rrezikshme përveç asbestit të</w:t>
      </w:r>
      <w:r w:rsidRPr="00B51528">
        <w:rPr>
          <w:spacing w:val="1"/>
          <w:sz w:val="24"/>
          <w:szCs w:val="24"/>
        </w:rPr>
        <w:t xml:space="preserve"> </w:t>
      </w:r>
      <w:r w:rsidRPr="00B51528">
        <w:rPr>
          <w:sz w:val="24"/>
          <w:szCs w:val="24"/>
        </w:rPr>
        <w:t>lidhur,</w:t>
      </w:r>
      <w:r w:rsidRPr="00B51528">
        <w:rPr>
          <w:spacing w:val="-10"/>
          <w:sz w:val="24"/>
          <w:szCs w:val="24"/>
        </w:rPr>
        <w:t xml:space="preserve"> </w:t>
      </w:r>
      <w:r w:rsidRPr="00B51528">
        <w:rPr>
          <w:sz w:val="24"/>
          <w:szCs w:val="24"/>
        </w:rPr>
        <w:t>përfshirë</w:t>
      </w:r>
      <w:r w:rsidRPr="00B51528">
        <w:rPr>
          <w:spacing w:val="-9"/>
          <w:sz w:val="24"/>
          <w:szCs w:val="24"/>
        </w:rPr>
        <w:t xml:space="preserve"> </w:t>
      </w:r>
      <w:r w:rsidRPr="00B51528">
        <w:rPr>
          <w:sz w:val="24"/>
          <w:szCs w:val="24"/>
        </w:rPr>
        <w:t>fibrat</w:t>
      </w:r>
      <w:r w:rsidRPr="00B51528">
        <w:rPr>
          <w:spacing w:val="-10"/>
          <w:sz w:val="24"/>
          <w:szCs w:val="24"/>
        </w:rPr>
        <w:t xml:space="preserve"> </w:t>
      </w:r>
      <w:r w:rsidRPr="00B51528">
        <w:rPr>
          <w:sz w:val="24"/>
          <w:szCs w:val="24"/>
        </w:rPr>
        <w:t>e</w:t>
      </w:r>
      <w:r w:rsidRPr="00B51528">
        <w:rPr>
          <w:spacing w:val="-9"/>
          <w:sz w:val="24"/>
          <w:szCs w:val="24"/>
        </w:rPr>
        <w:t xml:space="preserve"> </w:t>
      </w:r>
      <w:r w:rsidRPr="00B51528">
        <w:rPr>
          <w:sz w:val="24"/>
          <w:szCs w:val="24"/>
        </w:rPr>
        <w:t>lidhura</w:t>
      </w:r>
      <w:r w:rsidRPr="00B51528">
        <w:rPr>
          <w:spacing w:val="-10"/>
          <w:sz w:val="24"/>
          <w:szCs w:val="24"/>
        </w:rPr>
        <w:t xml:space="preserve"> </w:t>
      </w:r>
      <w:r w:rsidRPr="00B51528">
        <w:rPr>
          <w:sz w:val="24"/>
          <w:szCs w:val="24"/>
        </w:rPr>
        <w:t>nga</w:t>
      </w:r>
      <w:r w:rsidRPr="00B51528">
        <w:rPr>
          <w:spacing w:val="-9"/>
          <w:sz w:val="24"/>
          <w:szCs w:val="24"/>
        </w:rPr>
        <w:t xml:space="preserve"> </w:t>
      </w:r>
      <w:r w:rsidRPr="00B51528">
        <w:rPr>
          <w:sz w:val="24"/>
          <w:szCs w:val="24"/>
        </w:rPr>
        <w:t>një</w:t>
      </w:r>
      <w:r w:rsidRPr="00B51528">
        <w:rPr>
          <w:spacing w:val="-9"/>
          <w:sz w:val="24"/>
          <w:szCs w:val="24"/>
        </w:rPr>
        <w:t xml:space="preserve"> </w:t>
      </w:r>
      <w:r w:rsidRPr="00B51528">
        <w:rPr>
          <w:sz w:val="24"/>
          <w:szCs w:val="24"/>
        </w:rPr>
        <w:t>agjent</w:t>
      </w:r>
      <w:r w:rsidRPr="00B51528">
        <w:rPr>
          <w:spacing w:val="-10"/>
          <w:sz w:val="24"/>
          <w:szCs w:val="24"/>
        </w:rPr>
        <w:t xml:space="preserve"> </w:t>
      </w:r>
      <w:r w:rsidRPr="00B51528">
        <w:rPr>
          <w:sz w:val="24"/>
          <w:szCs w:val="24"/>
        </w:rPr>
        <w:t>lidhës</w:t>
      </w:r>
      <w:r w:rsidRPr="00B51528">
        <w:rPr>
          <w:spacing w:val="-9"/>
          <w:sz w:val="24"/>
          <w:szCs w:val="24"/>
        </w:rPr>
        <w:t xml:space="preserve"> </w:t>
      </w:r>
      <w:r w:rsidRPr="00B51528">
        <w:rPr>
          <w:sz w:val="24"/>
          <w:szCs w:val="24"/>
        </w:rPr>
        <w:t>ose</w:t>
      </w:r>
      <w:r w:rsidRPr="00B51528">
        <w:rPr>
          <w:spacing w:val="-9"/>
          <w:sz w:val="24"/>
          <w:szCs w:val="24"/>
        </w:rPr>
        <w:t xml:space="preserve"> </w:t>
      </w:r>
      <w:r w:rsidRPr="00B51528">
        <w:rPr>
          <w:sz w:val="24"/>
          <w:szCs w:val="24"/>
        </w:rPr>
        <w:t>të</w:t>
      </w:r>
      <w:r w:rsidRPr="00B51528">
        <w:rPr>
          <w:spacing w:val="-9"/>
          <w:sz w:val="24"/>
          <w:szCs w:val="24"/>
        </w:rPr>
        <w:t xml:space="preserve"> </w:t>
      </w:r>
      <w:r w:rsidRPr="00B51528">
        <w:rPr>
          <w:sz w:val="24"/>
          <w:szCs w:val="24"/>
        </w:rPr>
        <w:t>paketuara</w:t>
      </w:r>
      <w:r w:rsidRPr="00B51528">
        <w:rPr>
          <w:spacing w:val="-10"/>
          <w:sz w:val="24"/>
          <w:szCs w:val="24"/>
        </w:rPr>
        <w:t xml:space="preserve"> </w:t>
      </w:r>
      <w:r w:rsidRPr="00B51528">
        <w:rPr>
          <w:sz w:val="24"/>
          <w:szCs w:val="24"/>
        </w:rPr>
        <w:t>në</w:t>
      </w:r>
      <w:r w:rsidRPr="00B51528">
        <w:rPr>
          <w:spacing w:val="-9"/>
          <w:sz w:val="24"/>
          <w:szCs w:val="24"/>
        </w:rPr>
        <w:t xml:space="preserve"> </w:t>
      </w:r>
      <w:r w:rsidRPr="00B51528">
        <w:rPr>
          <w:sz w:val="24"/>
          <w:szCs w:val="24"/>
        </w:rPr>
        <w:t>plastikë.</w:t>
      </w:r>
    </w:p>
    <w:p w14:paraId="39FDFCAA" w14:textId="68C38E16" w:rsidR="00DF7D6B" w:rsidRPr="00B51528" w:rsidRDefault="00F3222F" w:rsidP="00AD7E4E">
      <w:pPr>
        <w:pStyle w:val="ListParagraph"/>
        <w:numPr>
          <w:ilvl w:val="1"/>
          <w:numId w:val="74"/>
        </w:numPr>
        <w:tabs>
          <w:tab w:val="left" w:pos="1124"/>
        </w:tabs>
        <w:spacing w:line="276" w:lineRule="auto"/>
        <w:ind w:left="270" w:right="300" w:hanging="270"/>
        <w:contextualSpacing w:val="0"/>
        <w:jc w:val="both"/>
        <w:rPr>
          <w:sz w:val="24"/>
          <w:szCs w:val="24"/>
        </w:rPr>
      </w:pPr>
      <w:r w:rsidRPr="00B51528">
        <w:rPr>
          <w:sz w:val="24"/>
          <w:szCs w:val="24"/>
        </w:rPr>
        <w:t>Landfill</w:t>
      </w:r>
      <w:r w:rsidR="00DF7D6B" w:rsidRPr="00B51528">
        <w:rPr>
          <w:sz w:val="24"/>
          <w:szCs w:val="24"/>
        </w:rPr>
        <w:t>i pranon vetëm materiale ndërtimi që përmbajnë asbest dhe mbetje të tjera</w:t>
      </w:r>
      <w:r w:rsidR="00DF7D6B" w:rsidRPr="00B51528">
        <w:rPr>
          <w:spacing w:val="1"/>
          <w:sz w:val="24"/>
          <w:szCs w:val="24"/>
        </w:rPr>
        <w:t xml:space="preserve"> </w:t>
      </w:r>
      <w:r w:rsidR="00DF7D6B" w:rsidRPr="00B51528">
        <w:rPr>
          <w:sz w:val="24"/>
          <w:szCs w:val="24"/>
        </w:rPr>
        <w:t xml:space="preserve">asbesti të </w:t>
      </w:r>
      <w:r w:rsidR="00DF7D6B" w:rsidRPr="00B51528">
        <w:rPr>
          <w:sz w:val="24"/>
          <w:szCs w:val="24"/>
        </w:rPr>
        <w:lastRenderedPageBreak/>
        <w:t>përshtatshme. Këto mbetje mund të asgjësohen edhe në një qelizë të veçantë të</w:t>
      </w:r>
      <w:r w:rsidR="00DF7D6B" w:rsidRPr="00B51528">
        <w:rPr>
          <w:spacing w:val="1"/>
          <w:sz w:val="24"/>
          <w:szCs w:val="24"/>
        </w:rPr>
        <w:t xml:space="preserve"> </w:t>
      </w:r>
      <w:r w:rsidRPr="00B51528">
        <w:rPr>
          <w:sz w:val="24"/>
          <w:szCs w:val="24"/>
        </w:rPr>
        <w:t>landfill</w:t>
      </w:r>
      <w:r w:rsidR="00DF7D6B" w:rsidRPr="00B51528">
        <w:rPr>
          <w:sz w:val="24"/>
          <w:szCs w:val="24"/>
        </w:rPr>
        <w:t>it</w:t>
      </w:r>
      <w:r w:rsidR="00DF7D6B" w:rsidRPr="00B51528">
        <w:rPr>
          <w:spacing w:val="-9"/>
          <w:sz w:val="24"/>
          <w:szCs w:val="24"/>
        </w:rPr>
        <w:t xml:space="preserve"> </w:t>
      </w:r>
      <w:r w:rsidR="00DF7D6B" w:rsidRPr="00B51528">
        <w:rPr>
          <w:sz w:val="24"/>
          <w:szCs w:val="24"/>
        </w:rPr>
        <w:t>për</w:t>
      </w:r>
      <w:r w:rsidR="00DF7D6B" w:rsidRPr="00B51528">
        <w:rPr>
          <w:spacing w:val="-8"/>
          <w:sz w:val="24"/>
          <w:szCs w:val="24"/>
        </w:rPr>
        <w:t xml:space="preserve"> </w:t>
      </w:r>
      <w:r w:rsidR="00DF7D6B" w:rsidRPr="00B51528">
        <w:rPr>
          <w:sz w:val="24"/>
          <w:szCs w:val="24"/>
        </w:rPr>
        <w:t>mbetjet</w:t>
      </w:r>
      <w:r w:rsidR="00DF7D6B" w:rsidRPr="00B51528">
        <w:rPr>
          <w:spacing w:val="-8"/>
          <w:sz w:val="24"/>
          <w:szCs w:val="24"/>
        </w:rPr>
        <w:t xml:space="preserve"> </w:t>
      </w:r>
      <w:r w:rsidR="00DF7D6B" w:rsidRPr="00B51528">
        <w:rPr>
          <w:sz w:val="24"/>
          <w:szCs w:val="24"/>
        </w:rPr>
        <w:t>jo</w:t>
      </w:r>
      <w:r w:rsidR="00DF7D6B" w:rsidRPr="00B51528">
        <w:rPr>
          <w:spacing w:val="-8"/>
          <w:sz w:val="24"/>
          <w:szCs w:val="24"/>
        </w:rPr>
        <w:t xml:space="preserve"> </w:t>
      </w:r>
      <w:r w:rsidR="00DF7D6B" w:rsidRPr="00B51528">
        <w:rPr>
          <w:sz w:val="24"/>
          <w:szCs w:val="24"/>
        </w:rPr>
        <w:t>të</w:t>
      </w:r>
      <w:r w:rsidR="00DF7D6B" w:rsidRPr="00B51528">
        <w:rPr>
          <w:spacing w:val="-9"/>
          <w:sz w:val="24"/>
          <w:szCs w:val="24"/>
        </w:rPr>
        <w:t xml:space="preserve"> </w:t>
      </w:r>
      <w:r w:rsidR="00DF7D6B" w:rsidRPr="00B51528">
        <w:rPr>
          <w:sz w:val="24"/>
          <w:szCs w:val="24"/>
        </w:rPr>
        <w:t>rrezikshme,</w:t>
      </w:r>
      <w:r w:rsidR="00DF7D6B" w:rsidRPr="00B51528">
        <w:rPr>
          <w:spacing w:val="-8"/>
          <w:sz w:val="24"/>
          <w:szCs w:val="24"/>
        </w:rPr>
        <w:t xml:space="preserve"> </w:t>
      </w:r>
      <w:r w:rsidR="00DF7D6B" w:rsidRPr="00B51528">
        <w:rPr>
          <w:sz w:val="24"/>
          <w:szCs w:val="24"/>
        </w:rPr>
        <w:t>në</w:t>
      </w:r>
      <w:r w:rsidR="00DF7D6B" w:rsidRPr="00B51528">
        <w:rPr>
          <w:spacing w:val="-8"/>
          <w:sz w:val="24"/>
          <w:szCs w:val="24"/>
        </w:rPr>
        <w:t xml:space="preserve"> </w:t>
      </w:r>
      <w:r w:rsidR="00DF7D6B" w:rsidRPr="00B51528">
        <w:rPr>
          <w:sz w:val="24"/>
          <w:szCs w:val="24"/>
        </w:rPr>
        <w:t>qoftë</w:t>
      </w:r>
      <w:r w:rsidR="00DF7D6B" w:rsidRPr="00B51528">
        <w:rPr>
          <w:spacing w:val="-9"/>
          <w:sz w:val="24"/>
          <w:szCs w:val="24"/>
        </w:rPr>
        <w:t xml:space="preserve"> </w:t>
      </w:r>
      <w:r w:rsidR="00DF7D6B" w:rsidRPr="00B51528">
        <w:rPr>
          <w:sz w:val="24"/>
          <w:szCs w:val="24"/>
        </w:rPr>
        <w:t>se</w:t>
      </w:r>
      <w:r w:rsidR="00DF7D6B" w:rsidRPr="00B51528">
        <w:rPr>
          <w:spacing w:val="-9"/>
          <w:sz w:val="24"/>
          <w:szCs w:val="24"/>
        </w:rPr>
        <w:t xml:space="preserve"> </w:t>
      </w:r>
      <w:r w:rsidR="00DF7D6B" w:rsidRPr="00B51528">
        <w:rPr>
          <w:sz w:val="24"/>
          <w:szCs w:val="24"/>
        </w:rPr>
        <w:t>qeliza</w:t>
      </w:r>
      <w:r w:rsidR="00DF7D6B" w:rsidRPr="00B51528">
        <w:rPr>
          <w:spacing w:val="-10"/>
          <w:sz w:val="24"/>
          <w:szCs w:val="24"/>
        </w:rPr>
        <w:t xml:space="preserve"> </w:t>
      </w:r>
      <w:r w:rsidR="00DF7D6B" w:rsidRPr="00B51528">
        <w:rPr>
          <w:sz w:val="24"/>
          <w:szCs w:val="24"/>
        </w:rPr>
        <w:t>është</w:t>
      </w:r>
      <w:r w:rsidR="00DF7D6B" w:rsidRPr="00B51528">
        <w:rPr>
          <w:spacing w:val="-8"/>
          <w:sz w:val="24"/>
          <w:szCs w:val="24"/>
        </w:rPr>
        <w:t xml:space="preserve"> </w:t>
      </w:r>
      <w:r w:rsidR="00DF7D6B" w:rsidRPr="00B51528">
        <w:rPr>
          <w:sz w:val="24"/>
          <w:szCs w:val="24"/>
        </w:rPr>
        <w:t>e</w:t>
      </w:r>
      <w:r w:rsidR="00DF7D6B" w:rsidRPr="00B51528">
        <w:rPr>
          <w:spacing w:val="-8"/>
          <w:sz w:val="24"/>
          <w:szCs w:val="24"/>
        </w:rPr>
        <w:t xml:space="preserve"> </w:t>
      </w:r>
      <w:r w:rsidR="00DF7D6B" w:rsidRPr="00B51528">
        <w:rPr>
          <w:sz w:val="24"/>
          <w:szCs w:val="24"/>
        </w:rPr>
        <w:t>izoluar</w:t>
      </w:r>
      <w:r w:rsidR="00DF7D6B" w:rsidRPr="00B51528">
        <w:rPr>
          <w:spacing w:val="-8"/>
          <w:sz w:val="24"/>
          <w:szCs w:val="24"/>
        </w:rPr>
        <w:t xml:space="preserve"> </w:t>
      </w:r>
      <w:r w:rsidR="00DF7D6B" w:rsidRPr="00B51528">
        <w:rPr>
          <w:sz w:val="24"/>
          <w:szCs w:val="24"/>
        </w:rPr>
        <w:t>siç</w:t>
      </w:r>
      <w:r w:rsidR="00DF7D6B" w:rsidRPr="00B51528">
        <w:rPr>
          <w:spacing w:val="-9"/>
          <w:sz w:val="24"/>
          <w:szCs w:val="24"/>
        </w:rPr>
        <w:t xml:space="preserve"> </w:t>
      </w:r>
      <w:r w:rsidR="00DF7D6B" w:rsidRPr="00B51528">
        <w:rPr>
          <w:sz w:val="24"/>
          <w:szCs w:val="24"/>
        </w:rPr>
        <w:t>duhet.</w:t>
      </w:r>
    </w:p>
    <w:p w14:paraId="5FD2D541" w14:textId="77777777" w:rsidR="00DF7D6B" w:rsidRPr="00B51528" w:rsidRDefault="00DF7D6B" w:rsidP="00AD7E4E">
      <w:pPr>
        <w:pStyle w:val="ListParagraph"/>
        <w:numPr>
          <w:ilvl w:val="1"/>
          <w:numId w:val="74"/>
        </w:numPr>
        <w:tabs>
          <w:tab w:val="left" w:pos="1126"/>
        </w:tabs>
        <w:spacing w:line="276" w:lineRule="auto"/>
        <w:ind w:left="270" w:right="299" w:hanging="270"/>
        <w:contextualSpacing w:val="0"/>
        <w:jc w:val="both"/>
        <w:rPr>
          <w:sz w:val="24"/>
          <w:szCs w:val="24"/>
        </w:rPr>
      </w:pPr>
      <w:r w:rsidRPr="00B51528">
        <w:rPr>
          <w:sz w:val="24"/>
          <w:szCs w:val="24"/>
        </w:rPr>
        <w:t>Me qëllim që të shmanget shpërndarja e fibrave, zona e depozitimit mbulohet me</w:t>
      </w:r>
      <w:r w:rsidRPr="00B51528">
        <w:rPr>
          <w:spacing w:val="1"/>
          <w:sz w:val="24"/>
          <w:szCs w:val="24"/>
        </w:rPr>
        <w:t xml:space="preserve"> </w:t>
      </w:r>
      <w:r w:rsidRPr="00B51528">
        <w:rPr>
          <w:sz w:val="24"/>
          <w:szCs w:val="24"/>
        </w:rPr>
        <w:t>materialin e duhur çdo ditë dhe përpara çdo operacioni ngjeshjeje, dhe në qoftë se mbetja nuk</w:t>
      </w:r>
      <w:r w:rsidRPr="00B51528">
        <w:rPr>
          <w:spacing w:val="1"/>
          <w:sz w:val="24"/>
          <w:szCs w:val="24"/>
        </w:rPr>
        <w:t xml:space="preserve"> </w:t>
      </w:r>
      <w:r w:rsidRPr="00B51528">
        <w:rPr>
          <w:sz w:val="24"/>
          <w:szCs w:val="24"/>
        </w:rPr>
        <w:t>është</w:t>
      </w:r>
      <w:r w:rsidRPr="00B51528">
        <w:rPr>
          <w:spacing w:val="-3"/>
          <w:sz w:val="24"/>
          <w:szCs w:val="24"/>
        </w:rPr>
        <w:t xml:space="preserve"> </w:t>
      </w:r>
      <w:r w:rsidRPr="00B51528">
        <w:rPr>
          <w:sz w:val="24"/>
          <w:szCs w:val="24"/>
        </w:rPr>
        <w:t>e</w:t>
      </w:r>
      <w:r w:rsidRPr="00B51528">
        <w:rPr>
          <w:spacing w:val="-3"/>
          <w:sz w:val="24"/>
          <w:szCs w:val="24"/>
        </w:rPr>
        <w:t xml:space="preserve"> </w:t>
      </w:r>
      <w:r w:rsidRPr="00B51528">
        <w:rPr>
          <w:sz w:val="24"/>
          <w:szCs w:val="24"/>
        </w:rPr>
        <w:t>ambalazhuar,</w:t>
      </w:r>
      <w:r w:rsidRPr="00B51528">
        <w:rPr>
          <w:spacing w:val="-2"/>
          <w:sz w:val="24"/>
          <w:szCs w:val="24"/>
        </w:rPr>
        <w:t xml:space="preserve"> </w:t>
      </w:r>
      <w:r w:rsidRPr="00B51528">
        <w:rPr>
          <w:sz w:val="24"/>
          <w:szCs w:val="24"/>
        </w:rPr>
        <w:t>ajo</w:t>
      </w:r>
      <w:r w:rsidRPr="00B51528">
        <w:rPr>
          <w:spacing w:val="-3"/>
          <w:sz w:val="24"/>
          <w:szCs w:val="24"/>
        </w:rPr>
        <w:t xml:space="preserve"> </w:t>
      </w:r>
      <w:r w:rsidRPr="00B51528">
        <w:rPr>
          <w:sz w:val="24"/>
          <w:szCs w:val="24"/>
        </w:rPr>
        <w:t>spërkatet</w:t>
      </w:r>
      <w:r w:rsidRPr="00B51528">
        <w:rPr>
          <w:spacing w:val="-3"/>
          <w:sz w:val="24"/>
          <w:szCs w:val="24"/>
        </w:rPr>
        <w:t xml:space="preserve"> </w:t>
      </w:r>
      <w:r w:rsidRPr="00B51528">
        <w:rPr>
          <w:sz w:val="24"/>
          <w:szCs w:val="24"/>
        </w:rPr>
        <w:t>rregullisht.</w:t>
      </w:r>
    </w:p>
    <w:p w14:paraId="364C141A" w14:textId="6EAB49B4" w:rsidR="00DF7D6B" w:rsidRPr="00B51528" w:rsidRDefault="00DF7D6B" w:rsidP="00AD7E4E">
      <w:pPr>
        <w:pStyle w:val="ListParagraph"/>
        <w:numPr>
          <w:ilvl w:val="1"/>
          <w:numId w:val="74"/>
        </w:numPr>
        <w:tabs>
          <w:tab w:val="left" w:pos="1083"/>
        </w:tabs>
        <w:spacing w:line="276" w:lineRule="auto"/>
        <w:ind w:left="270" w:right="302" w:hanging="270"/>
        <w:contextualSpacing w:val="0"/>
        <w:jc w:val="both"/>
        <w:rPr>
          <w:sz w:val="24"/>
          <w:szCs w:val="24"/>
        </w:rPr>
      </w:pPr>
      <w:r w:rsidRPr="00B51528">
        <w:rPr>
          <w:spacing w:val="-1"/>
          <w:sz w:val="24"/>
          <w:szCs w:val="24"/>
        </w:rPr>
        <w:t>Me</w:t>
      </w:r>
      <w:r w:rsidRPr="00B51528">
        <w:rPr>
          <w:spacing w:val="-14"/>
          <w:sz w:val="24"/>
          <w:szCs w:val="24"/>
        </w:rPr>
        <w:t xml:space="preserve"> </w:t>
      </w:r>
      <w:r w:rsidRPr="00B51528">
        <w:rPr>
          <w:spacing w:val="-1"/>
          <w:sz w:val="24"/>
          <w:szCs w:val="24"/>
        </w:rPr>
        <w:t>qëllim</w:t>
      </w:r>
      <w:r w:rsidRPr="00B51528">
        <w:rPr>
          <w:spacing w:val="-13"/>
          <w:sz w:val="24"/>
          <w:szCs w:val="24"/>
        </w:rPr>
        <w:t xml:space="preserve"> </w:t>
      </w:r>
      <w:r w:rsidRPr="00B51528">
        <w:rPr>
          <w:spacing w:val="-1"/>
          <w:sz w:val="24"/>
          <w:szCs w:val="24"/>
        </w:rPr>
        <w:t>që</w:t>
      </w:r>
      <w:r w:rsidRPr="00B51528">
        <w:rPr>
          <w:spacing w:val="-13"/>
          <w:sz w:val="24"/>
          <w:szCs w:val="24"/>
        </w:rPr>
        <w:t xml:space="preserve"> </w:t>
      </w:r>
      <w:r w:rsidRPr="00B51528">
        <w:rPr>
          <w:spacing w:val="-1"/>
          <w:sz w:val="24"/>
          <w:szCs w:val="24"/>
        </w:rPr>
        <w:t>të</w:t>
      </w:r>
      <w:r w:rsidRPr="00B51528">
        <w:rPr>
          <w:spacing w:val="-14"/>
          <w:sz w:val="24"/>
          <w:szCs w:val="24"/>
        </w:rPr>
        <w:t xml:space="preserve"> </w:t>
      </w:r>
      <w:r w:rsidRPr="00B51528">
        <w:rPr>
          <w:spacing w:val="-1"/>
          <w:sz w:val="24"/>
          <w:szCs w:val="24"/>
        </w:rPr>
        <w:t>shmanget</w:t>
      </w:r>
      <w:r w:rsidRPr="00B51528">
        <w:rPr>
          <w:spacing w:val="-13"/>
          <w:sz w:val="24"/>
          <w:szCs w:val="24"/>
        </w:rPr>
        <w:t xml:space="preserve"> </w:t>
      </w:r>
      <w:r w:rsidRPr="00B51528">
        <w:rPr>
          <w:spacing w:val="-1"/>
          <w:sz w:val="24"/>
          <w:szCs w:val="24"/>
        </w:rPr>
        <w:t>shpërndarja</w:t>
      </w:r>
      <w:r w:rsidRPr="00B51528">
        <w:rPr>
          <w:spacing w:val="-13"/>
          <w:sz w:val="24"/>
          <w:szCs w:val="24"/>
        </w:rPr>
        <w:t xml:space="preserve"> </w:t>
      </w:r>
      <w:r w:rsidRPr="00B51528">
        <w:rPr>
          <w:spacing w:val="-1"/>
          <w:sz w:val="24"/>
          <w:szCs w:val="24"/>
        </w:rPr>
        <w:t>e</w:t>
      </w:r>
      <w:r w:rsidRPr="00B51528">
        <w:rPr>
          <w:spacing w:val="-13"/>
          <w:sz w:val="24"/>
          <w:szCs w:val="24"/>
        </w:rPr>
        <w:t xml:space="preserve"> </w:t>
      </w:r>
      <w:r w:rsidRPr="00B51528">
        <w:rPr>
          <w:spacing w:val="-1"/>
          <w:sz w:val="24"/>
          <w:szCs w:val="24"/>
        </w:rPr>
        <w:t>fibrave</w:t>
      </w:r>
      <w:r w:rsidRPr="00B51528">
        <w:rPr>
          <w:spacing w:val="-14"/>
          <w:sz w:val="24"/>
          <w:szCs w:val="24"/>
        </w:rPr>
        <w:t xml:space="preserve"> </w:t>
      </w:r>
      <w:r w:rsidRPr="00B51528">
        <w:rPr>
          <w:spacing w:val="-1"/>
          <w:sz w:val="24"/>
          <w:szCs w:val="24"/>
        </w:rPr>
        <w:t>në</w:t>
      </w:r>
      <w:r w:rsidRPr="00B51528">
        <w:rPr>
          <w:spacing w:val="-13"/>
          <w:sz w:val="24"/>
          <w:szCs w:val="24"/>
        </w:rPr>
        <w:t xml:space="preserve"> </w:t>
      </w:r>
      <w:r w:rsidR="00F3222F" w:rsidRPr="00B51528">
        <w:rPr>
          <w:spacing w:val="-1"/>
          <w:sz w:val="24"/>
          <w:szCs w:val="24"/>
        </w:rPr>
        <w:t>landfill</w:t>
      </w:r>
      <w:r w:rsidRPr="00B51528">
        <w:rPr>
          <w:spacing w:val="-1"/>
          <w:sz w:val="24"/>
          <w:szCs w:val="24"/>
        </w:rPr>
        <w:t>/qelizë</w:t>
      </w:r>
      <w:r w:rsidRPr="00B51528">
        <w:rPr>
          <w:spacing w:val="-13"/>
          <w:sz w:val="24"/>
          <w:szCs w:val="24"/>
        </w:rPr>
        <w:t xml:space="preserve"> </w:t>
      </w:r>
      <w:r w:rsidRPr="00B51528">
        <w:rPr>
          <w:sz w:val="24"/>
          <w:szCs w:val="24"/>
        </w:rPr>
        <w:t>vendoset</w:t>
      </w:r>
      <w:r w:rsidRPr="00B51528">
        <w:rPr>
          <w:spacing w:val="-13"/>
          <w:sz w:val="24"/>
          <w:szCs w:val="24"/>
        </w:rPr>
        <w:t xml:space="preserve"> </w:t>
      </w:r>
      <w:r w:rsidRPr="00B51528">
        <w:rPr>
          <w:sz w:val="24"/>
          <w:szCs w:val="24"/>
        </w:rPr>
        <w:t>një</w:t>
      </w:r>
      <w:r w:rsidRPr="00B51528">
        <w:rPr>
          <w:spacing w:val="-14"/>
          <w:sz w:val="24"/>
          <w:szCs w:val="24"/>
        </w:rPr>
        <w:t xml:space="preserve"> </w:t>
      </w:r>
      <w:r w:rsidRPr="00B51528">
        <w:rPr>
          <w:sz w:val="24"/>
          <w:szCs w:val="24"/>
        </w:rPr>
        <w:t>mbulesë</w:t>
      </w:r>
      <w:r w:rsidRPr="00B51528">
        <w:rPr>
          <w:spacing w:val="-57"/>
          <w:sz w:val="24"/>
          <w:szCs w:val="24"/>
        </w:rPr>
        <w:t xml:space="preserve"> </w:t>
      </w:r>
      <w:r w:rsidRPr="00B51528">
        <w:rPr>
          <w:sz w:val="24"/>
          <w:szCs w:val="24"/>
        </w:rPr>
        <w:t>e</w:t>
      </w:r>
      <w:r w:rsidRPr="00B51528">
        <w:rPr>
          <w:spacing w:val="-1"/>
          <w:sz w:val="24"/>
          <w:szCs w:val="24"/>
        </w:rPr>
        <w:t xml:space="preserve"> </w:t>
      </w:r>
      <w:r w:rsidRPr="00B51528">
        <w:rPr>
          <w:sz w:val="24"/>
          <w:szCs w:val="24"/>
        </w:rPr>
        <w:t>sipërme</w:t>
      </w:r>
      <w:r w:rsidRPr="00B51528">
        <w:rPr>
          <w:spacing w:val="-1"/>
          <w:sz w:val="24"/>
          <w:szCs w:val="24"/>
        </w:rPr>
        <w:t xml:space="preserve"> </w:t>
      </w:r>
      <w:r w:rsidRPr="00B51528">
        <w:rPr>
          <w:sz w:val="24"/>
          <w:szCs w:val="24"/>
        </w:rPr>
        <w:t>përfundimtare.</w:t>
      </w:r>
    </w:p>
    <w:p w14:paraId="1FABFC18" w14:textId="375106EE" w:rsidR="00DF7D6B" w:rsidRPr="00B51528" w:rsidRDefault="00DF7D6B" w:rsidP="00AD7E4E">
      <w:pPr>
        <w:pStyle w:val="ListParagraph"/>
        <w:numPr>
          <w:ilvl w:val="1"/>
          <w:numId w:val="74"/>
        </w:numPr>
        <w:tabs>
          <w:tab w:val="left" w:pos="1081"/>
        </w:tabs>
        <w:spacing w:line="276" w:lineRule="auto"/>
        <w:ind w:left="270" w:right="300" w:hanging="270"/>
        <w:contextualSpacing w:val="0"/>
        <w:jc w:val="both"/>
        <w:rPr>
          <w:sz w:val="24"/>
          <w:szCs w:val="24"/>
        </w:rPr>
      </w:pPr>
      <w:r w:rsidRPr="00B51528">
        <w:rPr>
          <w:sz w:val="24"/>
          <w:szCs w:val="24"/>
        </w:rPr>
        <w:t>Në</w:t>
      </w:r>
      <w:r w:rsidRPr="00B51528">
        <w:rPr>
          <w:spacing w:val="-12"/>
          <w:sz w:val="24"/>
          <w:szCs w:val="24"/>
        </w:rPr>
        <w:t xml:space="preserve"> </w:t>
      </w:r>
      <w:r w:rsidR="00F3222F" w:rsidRPr="00B51528">
        <w:rPr>
          <w:sz w:val="24"/>
          <w:szCs w:val="24"/>
        </w:rPr>
        <w:t>landfill</w:t>
      </w:r>
      <w:r w:rsidRPr="00B51528">
        <w:rPr>
          <w:sz w:val="24"/>
          <w:szCs w:val="24"/>
        </w:rPr>
        <w:t>/parcelë</w:t>
      </w:r>
      <w:r w:rsidRPr="00B51528">
        <w:rPr>
          <w:spacing w:val="-12"/>
          <w:sz w:val="24"/>
          <w:szCs w:val="24"/>
        </w:rPr>
        <w:t xml:space="preserve"> </w:t>
      </w:r>
      <w:r w:rsidRPr="00B51528">
        <w:rPr>
          <w:sz w:val="24"/>
          <w:szCs w:val="24"/>
        </w:rPr>
        <w:t>nuk</w:t>
      </w:r>
      <w:r w:rsidRPr="00B51528">
        <w:rPr>
          <w:spacing w:val="-12"/>
          <w:sz w:val="24"/>
          <w:szCs w:val="24"/>
        </w:rPr>
        <w:t xml:space="preserve"> </w:t>
      </w:r>
      <w:r w:rsidRPr="00B51528">
        <w:rPr>
          <w:sz w:val="24"/>
          <w:szCs w:val="24"/>
        </w:rPr>
        <w:t>kryhet</w:t>
      </w:r>
      <w:r w:rsidRPr="00B51528">
        <w:rPr>
          <w:spacing w:val="-12"/>
          <w:sz w:val="24"/>
          <w:szCs w:val="24"/>
        </w:rPr>
        <w:t xml:space="preserve"> </w:t>
      </w:r>
      <w:r w:rsidRPr="00B51528">
        <w:rPr>
          <w:sz w:val="24"/>
          <w:szCs w:val="24"/>
        </w:rPr>
        <w:t>asnjë</w:t>
      </w:r>
      <w:r w:rsidRPr="00B51528">
        <w:rPr>
          <w:spacing w:val="-12"/>
          <w:sz w:val="24"/>
          <w:szCs w:val="24"/>
        </w:rPr>
        <w:t xml:space="preserve"> </w:t>
      </w:r>
      <w:r w:rsidRPr="00B51528">
        <w:rPr>
          <w:sz w:val="24"/>
          <w:szCs w:val="24"/>
        </w:rPr>
        <w:t>punë</w:t>
      </w:r>
      <w:r w:rsidRPr="00B51528">
        <w:rPr>
          <w:spacing w:val="-12"/>
          <w:sz w:val="24"/>
          <w:szCs w:val="24"/>
        </w:rPr>
        <w:t xml:space="preserve"> </w:t>
      </w:r>
      <w:r w:rsidRPr="00B51528">
        <w:rPr>
          <w:sz w:val="24"/>
          <w:szCs w:val="24"/>
        </w:rPr>
        <w:t>që</w:t>
      </w:r>
      <w:r w:rsidRPr="00B51528">
        <w:rPr>
          <w:spacing w:val="-12"/>
          <w:sz w:val="24"/>
          <w:szCs w:val="24"/>
        </w:rPr>
        <w:t xml:space="preserve"> </w:t>
      </w:r>
      <w:r w:rsidRPr="00B51528">
        <w:rPr>
          <w:sz w:val="24"/>
          <w:szCs w:val="24"/>
        </w:rPr>
        <w:t>mund</w:t>
      </w:r>
      <w:r w:rsidRPr="00B51528">
        <w:rPr>
          <w:spacing w:val="-12"/>
          <w:sz w:val="24"/>
          <w:szCs w:val="24"/>
        </w:rPr>
        <w:t xml:space="preserve"> </w:t>
      </w:r>
      <w:r w:rsidRPr="00B51528">
        <w:rPr>
          <w:sz w:val="24"/>
          <w:szCs w:val="24"/>
        </w:rPr>
        <w:t>të</w:t>
      </w:r>
      <w:r w:rsidRPr="00B51528">
        <w:rPr>
          <w:spacing w:val="-12"/>
          <w:sz w:val="24"/>
          <w:szCs w:val="24"/>
        </w:rPr>
        <w:t xml:space="preserve"> </w:t>
      </w:r>
      <w:r w:rsidRPr="00B51528">
        <w:rPr>
          <w:sz w:val="24"/>
          <w:szCs w:val="24"/>
        </w:rPr>
        <w:t>çojë</w:t>
      </w:r>
      <w:r w:rsidRPr="00B51528">
        <w:rPr>
          <w:spacing w:val="-12"/>
          <w:sz w:val="24"/>
          <w:szCs w:val="24"/>
        </w:rPr>
        <w:t xml:space="preserve"> </w:t>
      </w:r>
      <w:r w:rsidRPr="00B51528">
        <w:rPr>
          <w:sz w:val="24"/>
          <w:szCs w:val="24"/>
        </w:rPr>
        <w:t>në</w:t>
      </w:r>
      <w:r w:rsidRPr="00B51528">
        <w:rPr>
          <w:spacing w:val="-12"/>
          <w:sz w:val="24"/>
          <w:szCs w:val="24"/>
        </w:rPr>
        <w:t xml:space="preserve"> </w:t>
      </w:r>
      <w:r w:rsidRPr="00B51528">
        <w:rPr>
          <w:sz w:val="24"/>
          <w:szCs w:val="24"/>
        </w:rPr>
        <w:t>përhapjen</w:t>
      </w:r>
      <w:r w:rsidRPr="00B51528">
        <w:rPr>
          <w:spacing w:val="-12"/>
          <w:sz w:val="24"/>
          <w:szCs w:val="24"/>
        </w:rPr>
        <w:t xml:space="preserve"> </w:t>
      </w:r>
      <w:r w:rsidRPr="00B51528">
        <w:rPr>
          <w:sz w:val="24"/>
          <w:szCs w:val="24"/>
        </w:rPr>
        <w:t>e</w:t>
      </w:r>
      <w:r w:rsidRPr="00B51528">
        <w:rPr>
          <w:spacing w:val="-11"/>
          <w:sz w:val="24"/>
          <w:szCs w:val="24"/>
        </w:rPr>
        <w:t xml:space="preserve"> </w:t>
      </w:r>
      <w:r w:rsidRPr="00B51528">
        <w:rPr>
          <w:sz w:val="24"/>
          <w:szCs w:val="24"/>
        </w:rPr>
        <w:t>fibrave</w:t>
      </w:r>
      <w:r w:rsidRPr="00B51528">
        <w:rPr>
          <w:spacing w:val="-12"/>
          <w:sz w:val="24"/>
          <w:szCs w:val="24"/>
        </w:rPr>
        <w:t xml:space="preserve"> </w:t>
      </w:r>
      <w:r w:rsidRPr="00B51528">
        <w:rPr>
          <w:sz w:val="24"/>
          <w:szCs w:val="24"/>
        </w:rPr>
        <w:t>(p.sh.</w:t>
      </w:r>
      <w:r w:rsidRPr="00B51528">
        <w:rPr>
          <w:spacing w:val="-58"/>
          <w:sz w:val="24"/>
          <w:szCs w:val="24"/>
        </w:rPr>
        <w:t xml:space="preserve"> </w:t>
      </w:r>
      <w:r w:rsidRPr="00B51528">
        <w:rPr>
          <w:sz w:val="24"/>
          <w:szCs w:val="24"/>
        </w:rPr>
        <w:t>shpimi</w:t>
      </w:r>
      <w:r w:rsidRPr="00B51528">
        <w:rPr>
          <w:spacing w:val="-1"/>
          <w:sz w:val="24"/>
          <w:szCs w:val="24"/>
        </w:rPr>
        <w:t xml:space="preserve"> </w:t>
      </w:r>
      <w:r w:rsidRPr="00B51528">
        <w:rPr>
          <w:sz w:val="24"/>
          <w:szCs w:val="24"/>
        </w:rPr>
        <w:t>i</w:t>
      </w:r>
      <w:r w:rsidRPr="00B51528">
        <w:rPr>
          <w:spacing w:val="-1"/>
          <w:sz w:val="24"/>
          <w:szCs w:val="24"/>
        </w:rPr>
        <w:t xml:space="preserve"> </w:t>
      </w:r>
      <w:r w:rsidRPr="00B51528">
        <w:rPr>
          <w:sz w:val="24"/>
          <w:szCs w:val="24"/>
        </w:rPr>
        <w:t>puseve).</w:t>
      </w:r>
    </w:p>
    <w:p w14:paraId="23F2E59C" w14:textId="68CF2BFB" w:rsidR="00DF7D6B" w:rsidRPr="00B51528" w:rsidRDefault="00DF7D6B" w:rsidP="00AD7E4E">
      <w:pPr>
        <w:pStyle w:val="ListParagraph"/>
        <w:numPr>
          <w:ilvl w:val="1"/>
          <w:numId w:val="74"/>
        </w:numPr>
        <w:tabs>
          <w:tab w:val="left" w:pos="1157"/>
        </w:tabs>
        <w:spacing w:line="276" w:lineRule="auto"/>
        <w:ind w:left="270" w:right="300" w:hanging="270"/>
        <w:contextualSpacing w:val="0"/>
        <w:jc w:val="both"/>
        <w:rPr>
          <w:sz w:val="24"/>
          <w:szCs w:val="24"/>
        </w:rPr>
      </w:pPr>
      <w:r w:rsidRPr="00B51528">
        <w:rPr>
          <w:sz w:val="24"/>
          <w:szCs w:val="24"/>
        </w:rPr>
        <w:t xml:space="preserve">Pas mbylljes, ruhet plani i vendndodhjes së </w:t>
      </w:r>
      <w:r w:rsidR="00F3222F" w:rsidRPr="00B51528">
        <w:rPr>
          <w:sz w:val="24"/>
          <w:szCs w:val="24"/>
        </w:rPr>
        <w:t>landfill</w:t>
      </w:r>
      <w:r w:rsidRPr="00B51528">
        <w:rPr>
          <w:sz w:val="24"/>
          <w:szCs w:val="24"/>
        </w:rPr>
        <w:t>it/qelizës, që tregon se janë</w:t>
      </w:r>
      <w:r w:rsidRPr="00B51528">
        <w:rPr>
          <w:spacing w:val="1"/>
          <w:sz w:val="24"/>
          <w:szCs w:val="24"/>
        </w:rPr>
        <w:t xml:space="preserve"> </w:t>
      </w:r>
      <w:r w:rsidRPr="00B51528">
        <w:rPr>
          <w:sz w:val="24"/>
          <w:szCs w:val="24"/>
        </w:rPr>
        <w:t>depozituar</w:t>
      </w:r>
      <w:r w:rsidRPr="00B51528">
        <w:rPr>
          <w:spacing w:val="-1"/>
          <w:sz w:val="24"/>
          <w:szCs w:val="24"/>
        </w:rPr>
        <w:t xml:space="preserve"> </w:t>
      </w:r>
      <w:r w:rsidRPr="00B51528">
        <w:rPr>
          <w:sz w:val="24"/>
          <w:szCs w:val="24"/>
        </w:rPr>
        <w:t>mbetje</w:t>
      </w:r>
      <w:r w:rsidRPr="00B51528">
        <w:rPr>
          <w:spacing w:val="-1"/>
          <w:sz w:val="24"/>
          <w:szCs w:val="24"/>
        </w:rPr>
        <w:t xml:space="preserve"> </w:t>
      </w:r>
      <w:r w:rsidRPr="00B51528">
        <w:rPr>
          <w:sz w:val="24"/>
          <w:szCs w:val="24"/>
        </w:rPr>
        <w:t>asbesti.</w:t>
      </w:r>
    </w:p>
    <w:p w14:paraId="385F50B0" w14:textId="4DE7852B" w:rsidR="00DF7D6B" w:rsidRPr="00B51528" w:rsidRDefault="00DF7D6B" w:rsidP="00AD7E4E">
      <w:pPr>
        <w:pStyle w:val="ListParagraph"/>
        <w:numPr>
          <w:ilvl w:val="1"/>
          <w:numId w:val="74"/>
        </w:numPr>
        <w:tabs>
          <w:tab w:val="left" w:pos="1080"/>
        </w:tabs>
        <w:spacing w:line="276" w:lineRule="auto"/>
        <w:ind w:left="270" w:right="300" w:hanging="270"/>
        <w:contextualSpacing w:val="0"/>
        <w:jc w:val="both"/>
        <w:rPr>
          <w:sz w:val="24"/>
          <w:szCs w:val="24"/>
        </w:rPr>
      </w:pPr>
      <w:r w:rsidRPr="00B51528">
        <w:rPr>
          <w:sz w:val="24"/>
          <w:szCs w:val="24"/>
        </w:rPr>
        <w:t>Me</w:t>
      </w:r>
      <w:r w:rsidRPr="00B51528">
        <w:rPr>
          <w:spacing w:val="-15"/>
          <w:sz w:val="24"/>
          <w:szCs w:val="24"/>
        </w:rPr>
        <w:t xml:space="preserve"> </w:t>
      </w:r>
      <w:r w:rsidRPr="00B51528">
        <w:rPr>
          <w:sz w:val="24"/>
          <w:szCs w:val="24"/>
        </w:rPr>
        <w:t>qëllim</w:t>
      </w:r>
      <w:r w:rsidRPr="00B51528">
        <w:rPr>
          <w:spacing w:val="-14"/>
          <w:sz w:val="24"/>
          <w:szCs w:val="24"/>
        </w:rPr>
        <w:t xml:space="preserve"> </w:t>
      </w:r>
      <w:r w:rsidRPr="00B51528">
        <w:rPr>
          <w:sz w:val="24"/>
          <w:szCs w:val="24"/>
        </w:rPr>
        <w:t>që</w:t>
      </w:r>
      <w:r w:rsidRPr="00B51528">
        <w:rPr>
          <w:spacing w:val="-14"/>
          <w:sz w:val="24"/>
          <w:szCs w:val="24"/>
        </w:rPr>
        <w:t xml:space="preserve"> </w:t>
      </w:r>
      <w:r w:rsidRPr="00B51528">
        <w:rPr>
          <w:sz w:val="24"/>
          <w:szCs w:val="24"/>
        </w:rPr>
        <w:t>të</w:t>
      </w:r>
      <w:r w:rsidRPr="00B51528">
        <w:rPr>
          <w:spacing w:val="-14"/>
          <w:sz w:val="24"/>
          <w:szCs w:val="24"/>
        </w:rPr>
        <w:t xml:space="preserve"> </w:t>
      </w:r>
      <w:r w:rsidRPr="00B51528">
        <w:rPr>
          <w:sz w:val="24"/>
          <w:szCs w:val="24"/>
        </w:rPr>
        <w:t>shmanget</w:t>
      </w:r>
      <w:r w:rsidRPr="00B51528">
        <w:rPr>
          <w:spacing w:val="-14"/>
          <w:sz w:val="24"/>
          <w:szCs w:val="24"/>
        </w:rPr>
        <w:t xml:space="preserve"> </w:t>
      </w:r>
      <w:r w:rsidRPr="00B51528">
        <w:rPr>
          <w:sz w:val="24"/>
          <w:szCs w:val="24"/>
        </w:rPr>
        <w:t>kontakti</w:t>
      </w:r>
      <w:r w:rsidRPr="00B51528">
        <w:rPr>
          <w:spacing w:val="-14"/>
          <w:sz w:val="24"/>
          <w:szCs w:val="24"/>
        </w:rPr>
        <w:t xml:space="preserve"> </w:t>
      </w:r>
      <w:r w:rsidRPr="00B51528">
        <w:rPr>
          <w:sz w:val="24"/>
          <w:szCs w:val="24"/>
        </w:rPr>
        <w:t>i</w:t>
      </w:r>
      <w:r w:rsidRPr="00B51528">
        <w:rPr>
          <w:spacing w:val="-14"/>
          <w:sz w:val="24"/>
          <w:szCs w:val="24"/>
        </w:rPr>
        <w:t xml:space="preserve"> </w:t>
      </w:r>
      <w:r w:rsidRPr="00B51528">
        <w:rPr>
          <w:sz w:val="24"/>
          <w:szCs w:val="24"/>
        </w:rPr>
        <w:t>njerëzve</w:t>
      </w:r>
      <w:r w:rsidRPr="00B51528">
        <w:rPr>
          <w:spacing w:val="-15"/>
          <w:sz w:val="24"/>
          <w:szCs w:val="24"/>
        </w:rPr>
        <w:t xml:space="preserve"> </w:t>
      </w:r>
      <w:r w:rsidRPr="00B51528">
        <w:rPr>
          <w:sz w:val="24"/>
          <w:szCs w:val="24"/>
        </w:rPr>
        <w:t>me</w:t>
      </w:r>
      <w:r w:rsidRPr="00B51528">
        <w:rPr>
          <w:spacing w:val="-14"/>
          <w:sz w:val="24"/>
          <w:szCs w:val="24"/>
        </w:rPr>
        <w:t xml:space="preserve"> </w:t>
      </w:r>
      <w:r w:rsidRPr="00B51528">
        <w:rPr>
          <w:sz w:val="24"/>
          <w:szCs w:val="24"/>
        </w:rPr>
        <w:t>mbetjet,</w:t>
      </w:r>
      <w:r w:rsidRPr="00B51528">
        <w:rPr>
          <w:spacing w:val="-14"/>
          <w:sz w:val="24"/>
          <w:szCs w:val="24"/>
        </w:rPr>
        <w:t xml:space="preserve"> </w:t>
      </w:r>
      <w:r w:rsidRPr="00B51528">
        <w:rPr>
          <w:sz w:val="24"/>
          <w:szCs w:val="24"/>
        </w:rPr>
        <w:t>merren</w:t>
      </w:r>
      <w:r w:rsidRPr="00B51528">
        <w:rPr>
          <w:spacing w:val="-14"/>
          <w:sz w:val="24"/>
          <w:szCs w:val="24"/>
        </w:rPr>
        <w:t xml:space="preserve"> </w:t>
      </w:r>
      <w:r w:rsidRPr="00B51528">
        <w:rPr>
          <w:sz w:val="24"/>
          <w:szCs w:val="24"/>
        </w:rPr>
        <w:t>masat</w:t>
      </w:r>
      <w:r w:rsidRPr="00B51528">
        <w:rPr>
          <w:spacing w:val="-14"/>
          <w:sz w:val="24"/>
          <w:szCs w:val="24"/>
        </w:rPr>
        <w:t xml:space="preserve"> </w:t>
      </w:r>
      <w:r w:rsidRPr="00B51528">
        <w:rPr>
          <w:sz w:val="24"/>
          <w:szCs w:val="24"/>
        </w:rPr>
        <w:t>e</w:t>
      </w:r>
      <w:r w:rsidRPr="00B51528">
        <w:rPr>
          <w:spacing w:val="-14"/>
          <w:sz w:val="24"/>
          <w:szCs w:val="24"/>
        </w:rPr>
        <w:t xml:space="preserve"> </w:t>
      </w:r>
      <w:r w:rsidRPr="00B51528">
        <w:rPr>
          <w:sz w:val="24"/>
          <w:szCs w:val="24"/>
        </w:rPr>
        <w:t>duhura</w:t>
      </w:r>
      <w:r w:rsidRPr="00B51528">
        <w:rPr>
          <w:spacing w:val="-14"/>
          <w:sz w:val="24"/>
          <w:szCs w:val="24"/>
        </w:rPr>
        <w:t xml:space="preserve"> </w:t>
      </w:r>
      <w:r w:rsidRPr="00B51528">
        <w:rPr>
          <w:sz w:val="24"/>
          <w:szCs w:val="24"/>
        </w:rPr>
        <w:t>për</w:t>
      </w:r>
      <w:r w:rsidRPr="00B51528">
        <w:rPr>
          <w:spacing w:val="-15"/>
          <w:sz w:val="24"/>
          <w:szCs w:val="24"/>
        </w:rPr>
        <w:t xml:space="preserve"> </w:t>
      </w:r>
      <w:r w:rsidRPr="00B51528">
        <w:rPr>
          <w:sz w:val="24"/>
          <w:szCs w:val="24"/>
        </w:rPr>
        <w:t>të</w:t>
      </w:r>
      <w:r w:rsidRPr="00B51528">
        <w:rPr>
          <w:spacing w:val="-57"/>
          <w:sz w:val="24"/>
          <w:szCs w:val="24"/>
        </w:rPr>
        <w:t xml:space="preserve"> </w:t>
      </w:r>
      <w:r w:rsidRPr="00B51528">
        <w:rPr>
          <w:sz w:val="24"/>
          <w:szCs w:val="24"/>
        </w:rPr>
        <w:t>kufizuar</w:t>
      </w:r>
      <w:r w:rsidRPr="00B51528">
        <w:rPr>
          <w:spacing w:val="-7"/>
          <w:sz w:val="24"/>
          <w:szCs w:val="24"/>
        </w:rPr>
        <w:t xml:space="preserve"> </w:t>
      </w:r>
      <w:r w:rsidRPr="00B51528">
        <w:rPr>
          <w:sz w:val="24"/>
          <w:szCs w:val="24"/>
        </w:rPr>
        <w:t>përdorimin</w:t>
      </w:r>
      <w:r w:rsidRPr="00B51528">
        <w:rPr>
          <w:spacing w:val="-5"/>
          <w:sz w:val="24"/>
          <w:szCs w:val="24"/>
        </w:rPr>
        <w:t xml:space="preserve"> </w:t>
      </w:r>
      <w:r w:rsidRPr="00B51528">
        <w:rPr>
          <w:sz w:val="24"/>
          <w:szCs w:val="24"/>
        </w:rPr>
        <w:t>e</w:t>
      </w:r>
      <w:r w:rsidRPr="00B51528">
        <w:rPr>
          <w:spacing w:val="-5"/>
          <w:sz w:val="24"/>
          <w:szCs w:val="24"/>
        </w:rPr>
        <w:t xml:space="preserve"> </w:t>
      </w:r>
      <w:r w:rsidRPr="00B51528">
        <w:rPr>
          <w:sz w:val="24"/>
          <w:szCs w:val="24"/>
        </w:rPr>
        <w:t>mundshëm</w:t>
      </w:r>
      <w:r w:rsidRPr="00B51528">
        <w:rPr>
          <w:spacing w:val="-5"/>
          <w:sz w:val="24"/>
          <w:szCs w:val="24"/>
        </w:rPr>
        <w:t xml:space="preserve"> </w:t>
      </w:r>
      <w:r w:rsidRPr="00B51528">
        <w:rPr>
          <w:sz w:val="24"/>
          <w:szCs w:val="24"/>
        </w:rPr>
        <w:t>të</w:t>
      </w:r>
      <w:r w:rsidRPr="00B51528">
        <w:rPr>
          <w:spacing w:val="-5"/>
          <w:sz w:val="24"/>
          <w:szCs w:val="24"/>
        </w:rPr>
        <w:t xml:space="preserve"> </w:t>
      </w:r>
      <w:r w:rsidRPr="00B51528">
        <w:rPr>
          <w:sz w:val="24"/>
          <w:szCs w:val="24"/>
        </w:rPr>
        <w:t>tokës</w:t>
      </w:r>
      <w:r w:rsidRPr="00B51528">
        <w:rPr>
          <w:spacing w:val="-5"/>
          <w:sz w:val="24"/>
          <w:szCs w:val="24"/>
        </w:rPr>
        <w:t xml:space="preserve"> </w:t>
      </w:r>
      <w:r w:rsidRPr="00B51528">
        <w:rPr>
          <w:sz w:val="24"/>
          <w:szCs w:val="24"/>
        </w:rPr>
        <w:t>pas</w:t>
      </w:r>
      <w:r w:rsidRPr="00B51528">
        <w:rPr>
          <w:spacing w:val="-6"/>
          <w:sz w:val="24"/>
          <w:szCs w:val="24"/>
        </w:rPr>
        <w:t xml:space="preserve"> </w:t>
      </w:r>
      <w:r w:rsidRPr="00B51528">
        <w:rPr>
          <w:sz w:val="24"/>
          <w:szCs w:val="24"/>
        </w:rPr>
        <w:t>mbylljes</w:t>
      </w:r>
      <w:r w:rsidRPr="00B51528">
        <w:rPr>
          <w:spacing w:val="-5"/>
          <w:sz w:val="24"/>
          <w:szCs w:val="24"/>
        </w:rPr>
        <w:t xml:space="preserve"> </w:t>
      </w:r>
      <w:r w:rsidRPr="00B51528">
        <w:rPr>
          <w:sz w:val="24"/>
          <w:szCs w:val="24"/>
        </w:rPr>
        <w:t>së</w:t>
      </w:r>
      <w:r w:rsidRPr="00B51528">
        <w:rPr>
          <w:spacing w:val="-6"/>
          <w:sz w:val="24"/>
          <w:szCs w:val="24"/>
        </w:rPr>
        <w:t xml:space="preserve"> </w:t>
      </w:r>
      <w:r w:rsidR="00F3222F" w:rsidRPr="00B51528">
        <w:rPr>
          <w:sz w:val="24"/>
          <w:szCs w:val="24"/>
        </w:rPr>
        <w:t>landfill</w:t>
      </w:r>
      <w:r w:rsidRPr="00B51528">
        <w:rPr>
          <w:sz w:val="24"/>
          <w:szCs w:val="24"/>
        </w:rPr>
        <w:t>it.</w:t>
      </w:r>
    </w:p>
    <w:p w14:paraId="617A28B5" w14:textId="77777777" w:rsidR="00E21DCD" w:rsidRPr="00B51528" w:rsidRDefault="00E21DCD" w:rsidP="00E21DCD">
      <w:pPr>
        <w:pStyle w:val="BodyText"/>
        <w:spacing w:line="276" w:lineRule="auto"/>
        <w:ind w:right="299" w:firstLine="0"/>
      </w:pPr>
    </w:p>
    <w:p w14:paraId="3BA74090" w14:textId="68AA1F28" w:rsidR="00DF7D6B" w:rsidRPr="00B51528" w:rsidRDefault="00DF7D6B" w:rsidP="00E21DCD">
      <w:pPr>
        <w:pStyle w:val="BodyText"/>
        <w:spacing w:line="276" w:lineRule="auto"/>
        <w:ind w:right="299" w:firstLine="0"/>
      </w:pPr>
      <w:r w:rsidRPr="00B51528">
        <w:t xml:space="preserve">Për </w:t>
      </w:r>
      <w:r w:rsidR="00F3222F" w:rsidRPr="00B51528">
        <w:t>landfill</w:t>
      </w:r>
      <w:r w:rsidRPr="00B51528">
        <w:t>et që marrin vetëm materiale ndërtimi që përmbajnë asbest, kërkesat e</w:t>
      </w:r>
      <w:r w:rsidRPr="00B51528">
        <w:rPr>
          <w:spacing w:val="1"/>
        </w:rPr>
        <w:t xml:space="preserve"> </w:t>
      </w:r>
      <w:r w:rsidRPr="00B51528">
        <w:t>përcaktuara në aneksin I seksioni 3.2 dhe 3.3 mund të reduktohen, në qoftë se plotësohen</w:t>
      </w:r>
      <w:r w:rsidRPr="00B51528">
        <w:rPr>
          <w:spacing w:val="1"/>
        </w:rPr>
        <w:t xml:space="preserve"> </w:t>
      </w:r>
      <w:r w:rsidRPr="00B51528">
        <w:t>kërkesat</w:t>
      </w:r>
      <w:r w:rsidRPr="00B51528">
        <w:rPr>
          <w:spacing w:val="-2"/>
        </w:rPr>
        <w:t xml:space="preserve"> </w:t>
      </w:r>
      <w:r w:rsidRPr="00B51528">
        <w:t>e</w:t>
      </w:r>
      <w:r w:rsidRPr="00B51528">
        <w:rPr>
          <w:spacing w:val="-1"/>
        </w:rPr>
        <w:t xml:space="preserve"> </w:t>
      </w:r>
      <w:r w:rsidRPr="00B51528">
        <w:t>mësipërme.</w:t>
      </w:r>
    </w:p>
    <w:p w14:paraId="51CF0891" w14:textId="77777777" w:rsidR="00E21DCD" w:rsidRPr="00B51528" w:rsidRDefault="00E21DCD" w:rsidP="00AD7E4E">
      <w:pPr>
        <w:pStyle w:val="BodyText"/>
        <w:spacing w:line="276" w:lineRule="auto"/>
        <w:ind w:right="299" w:firstLine="0"/>
      </w:pPr>
    </w:p>
    <w:p w14:paraId="1A6498E0" w14:textId="6B8FC7B1" w:rsidR="00DF7D6B" w:rsidRPr="00B51528" w:rsidRDefault="00DF7D6B" w:rsidP="00AD7E4E">
      <w:pPr>
        <w:pStyle w:val="BodyText"/>
        <w:numPr>
          <w:ilvl w:val="1"/>
          <w:numId w:val="129"/>
        </w:numPr>
        <w:spacing w:before="65" w:line="276" w:lineRule="auto"/>
        <w:ind w:left="0" w:right="300" w:firstLine="0"/>
        <w:rPr>
          <w:spacing w:val="-1"/>
        </w:rPr>
      </w:pPr>
      <w:r w:rsidRPr="00B51528">
        <w:rPr>
          <w:spacing w:val="-1"/>
        </w:rPr>
        <w:t xml:space="preserve">Kriteret për mbetjet e pranueshme në </w:t>
      </w:r>
      <w:r w:rsidR="00F3222F" w:rsidRPr="00B51528">
        <w:rPr>
          <w:spacing w:val="-1"/>
        </w:rPr>
        <w:t>landfill</w:t>
      </w:r>
      <w:r w:rsidRPr="00B51528">
        <w:rPr>
          <w:spacing w:val="-1"/>
        </w:rPr>
        <w:t>et për mbetjet e rrezikshme</w:t>
      </w:r>
    </w:p>
    <w:p w14:paraId="20498492" w14:textId="77777777"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Vlerat kufi të lëngëzimit (leaching)</w:t>
      </w:r>
    </w:p>
    <w:p w14:paraId="659038B4" w14:textId="77777777" w:rsidR="00E21DCD" w:rsidRPr="00B51528" w:rsidRDefault="00E21DCD" w:rsidP="00E21DCD">
      <w:pPr>
        <w:pStyle w:val="BodyText"/>
        <w:spacing w:line="276" w:lineRule="auto"/>
        <w:ind w:left="0" w:right="298" w:firstLine="0"/>
      </w:pPr>
    </w:p>
    <w:p w14:paraId="3F6F9B8C" w14:textId="45017FCA" w:rsidR="00DF7D6B" w:rsidRPr="00B51528" w:rsidRDefault="00DF7D6B" w:rsidP="00AD7E4E">
      <w:pPr>
        <w:pStyle w:val="BodyText"/>
        <w:spacing w:line="276" w:lineRule="auto"/>
        <w:ind w:left="0" w:right="298" w:firstLine="0"/>
      </w:pPr>
      <w:r w:rsidRPr="00B51528">
        <w:t xml:space="preserve">Vlerat kufi të lëngëzimit (leaching) që jepen më poshtë zbatohen për mbetjet granulare që pranohen në </w:t>
      </w:r>
      <w:r w:rsidR="00F3222F" w:rsidRPr="00B51528">
        <w:t>landfill</w:t>
      </w:r>
      <w:r w:rsidRPr="00B51528">
        <w:t>et e mbetjeve të rrezikshme, të llogaritura në L/S = 2 dhe 10 l/kg për</w:t>
      </w:r>
      <w:r w:rsidRPr="00B51528">
        <w:rPr>
          <w:spacing w:val="1"/>
        </w:rPr>
        <w:t xml:space="preserve"> </w:t>
      </w:r>
      <w:r w:rsidRPr="00B51528">
        <w:t>çlirimin total dhe të shprehura drejtpërdrejt në mg/l për C0 (në eluatin e parë të testit të</w:t>
      </w:r>
      <w:r w:rsidRPr="00B51528">
        <w:rPr>
          <w:spacing w:val="1"/>
        </w:rPr>
        <w:t xml:space="preserve"> </w:t>
      </w:r>
      <w:r w:rsidRPr="00B51528">
        <w:t>perkolimit në L/S = 0,1 l/kg). Mbetjet granulare përfshijnë të gjitha mbetjet që nuk janë</w:t>
      </w:r>
      <w:r w:rsidRPr="00B51528">
        <w:rPr>
          <w:spacing w:val="1"/>
        </w:rPr>
        <w:t xml:space="preserve"> </w:t>
      </w:r>
      <w:r w:rsidRPr="00B51528">
        <w:t>monolite.</w:t>
      </w:r>
    </w:p>
    <w:p w14:paraId="548046BF" w14:textId="77777777" w:rsidR="00E21DCD" w:rsidRPr="00B51528" w:rsidRDefault="00E21DCD" w:rsidP="00AD7E4E">
      <w:pPr>
        <w:pStyle w:val="BodyText"/>
        <w:spacing w:line="276" w:lineRule="auto"/>
        <w:ind w:left="0" w:right="320" w:firstLine="0"/>
      </w:pPr>
    </w:p>
    <w:p w14:paraId="10658E31" w14:textId="77777777" w:rsidR="00DF7D6B" w:rsidRPr="00B51528" w:rsidRDefault="00DF7D6B" w:rsidP="00AD7E4E">
      <w:pPr>
        <w:pStyle w:val="BodyText"/>
        <w:spacing w:before="4" w:line="276" w:lineRule="auto"/>
        <w:ind w:left="0" w:firstLine="0"/>
        <w:jc w:val="left"/>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320"/>
        <w:gridCol w:w="2830"/>
        <w:gridCol w:w="2391"/>
      </w:tblGrid>
      <w:tr w:rsidR="00DF7D6B" w:rsidRPr="00B51528" w14:paraId="17EAF1DA" w14:textId="77777777" w:rsidTr="00AF3CD0">
        <w:trPr>
          <w:trHeight w:val="809"/>
        </w:trPr>
        <w:tc>
          <w:tcPr>
            <w:tcW w:w="1563" w:type="dxa"/>
          </w:tcPr>
          <w:p w14:paraId="230CA972" w14:textId="77777777" w:rsidR="00DF7D6B" w:rsidRPr="00B51528" w:rsidRDefault="00DF7D6B" w:rsidP="00AD7E4E">
            <w:pPr>
              <w:pStyle w:val="TableParagraph"/>
              <w:spacing w:line="276" w:lineRule="auto"/>
              <w:rPr>
                <w:b/>
                <w:sz w:val="24"/>
                <w:szCs w:val="24"/>
              </w:rPr>
            </w:pPr>
            <w:r w:rsidRPr="00B51528">
              <w:rPr>
                <w:b/>
                <w:sz w:val="24"/>
                <w:szCs w:val="24"/>
              </w:rPr>
              <w:t>Përbërësi</w:t>
            </w:r>
          </w:p>
        </w:tc>
        <w:tc>
          <w:tcPr>
            <w:tcW w:w="2320" w:type="dxa"/>
          </w:tcPr>
          <w:p w14:paraId="37CD445E" w14:textId="77777777" w:rsidR="00DF7D6B" w:rsidRPr="00B51528" w:rsidRDefault="00DF7D6B" w:rsidP="00AD7E4E">
            <w:pPr>
              <w:pStyle w:val="TableParagraph"/>
              <w:spacing w:line="276" w:lineRule="auto"/>
              <w:ind w:left="134" w:right="121"/>
              <w:jc w:val="center"/>
              <w:rPr>
                <w:b/>
                <w:sz w:val="24"/>
                <w:szCs w:val="24"/>
              </w:rPr>
            </w:pPr>
            <w:r w:rsidRPr="00B51528">
              <w:rPr>
                <w:b/>
                <w:w w:val="110"/>
                <w:sz w:val="24"/>
                <w:szCs w:val="24"/>
              </w:rPr>
              <w:t>L/S = 2 l/kg</w:t>
            </w:r>
            <w:r w:rsidRPr="00B51528">
              <w:rPr>
                <w:b/>
                <w:spacing w:val="1"/>
                <w:w w:val="110"/>
                <w:sz w:val="24"/>
                <w:szCs w:val="24"/>
              </w:rPr>
              <w:t xml:space="preserve"> </w:t>
            </w:r>
            <w:r w:rsidRPr="00B51528">
              <w:rPr>
                <w:b/>
                <w:w w:val="105"/>
                <w:sz w:val="24"/>
                <w:szCs w:val="24"/>
              </w:rPr>
              <w:t>(mg/kg</w:t>
            </w:r>
            <w:r w:rsidRPr="00B51528">
              <w:rPr>
                <w:b/>
                <w:spacing w:val="-1"/>
                <w:w w:val="105"/>
                <w:sz w:val="24"/>
                <w:szCs w:val="24"/>
              </w:rPr>
              <w:t xml:space="preserve"> </w:t>
            </w:r>
            <w:r w:rsidRPr="00B51528">
              <w:rPr>
                <w:b/>
                <w:w w:val="105"/>
                <w:sz w:val="24"/>
                <w:szCs w:val="24"/>
              </w:rPr>
              <w:t>substancë e</w:t>
            </w:r>
          </w:p>
          <w:p w14:paraId="58C4AEB3" w14:textId="77777777" w:rsidR="00DF7D6B" w:rsidRPr="00B51528" w:rsidRDefault="00DF7D6B" w:rsidP="00AD7E4E">
            <w:pPr>
              <w:pStyle w:val="TableParagraph"/>
              <w:spacing w:line="276" w:lineRule="auto"/>
              <w:ind w:left="132" w:right="121"/>
              <w:jc w:val="center"/>
              <w:rPr>
                <w:b/>
                <w:sz w:val="24"/>
                <w:szCs w:val="24"/>
              </w:rPr>
            </w:pPr>
            <w:r w:rsidRPr="00B51528">
              <w:rPr>
                <w:b/>
                <w:sz w:val="24"/>
                <w:szCs w:val="24"/>
              </w:rPr>
              <w:t>thatë)</w:t>
            </w:r>
          </w:p>
        </w:tc>
        <w:tc>
          <w:tcPr>
            <w:tcW w:w="2830" w:type="dxa"/>
          </w:tcPr>
          <w:p w14:paraId="0C6F0018" w14:textId="77777777" w:rsidR="00DF7D6B" w:rsidRPr="00B51528" w:rsidRDefault="00DF7D6B" w:rsidP="00AD7E4E">
            <w:pPr>
              <w:pStyle w:val="TableParagraph"/>
              <w:spacing w:line="276" w:lineRule="auto"/>
              <w:ind w:left="390" w:right="375"/>
              <w:jc w:val="center"/>
              <w:rPr>
                <w:b/>
                <w:sz w:val="24"/>
                <w:szCs w:val="24"/>
              </w:rPr>
            </w:pPr>
            <w:r w:rsidRPr="00B51528">
              <w:rPr>
                <w:b/>
                <w:w w:val="105"/>
                <w:sz w:val="24"/>
                <w:szCs w:val="24"/>
              </w:rPr>
              <w:t>L/S = 10 l/kg</w:t>
            </w:r>
            <w:r w:rsidRPr="00B51528">
              <w:rPr>
                <w:b/>
                <w:spacing w:val="1"/>
                <w:w w:val="105"/>
                <w:sz w:val="24"/>
                <w:szCs w:val="24"/>
              </w:rPr>
              <w:t xml:space="preserve"> </w:t>
            </w:r>
            <w:r w:rsidRPr="00B51528">
              <w:rPr>
                <w:b/>
                <w:w w:val="105"/>
                <w:sz w:val="24"/>
                <w:szCs w:val="24"/>
              </w:rPr>
              <w:t>(mg/kg</w:t>
            </w:r>
            <w:r w:rsidRPr="00B51528">
              <w:rPr>
                <w:b/>
                <w:spacing w:val="-1"/>
                <w:w w:val="105"/>
                <w:sz w:val="24"/>
                <w:szCs w:val="24"/>
              </w:rPr>
              <w:t xml:space="preserve"> </w:t>
            </w:r>
            <w:r w:rsidRPr="00B51528">
              <w:rPr>
                <w:b/>
                <w:w w:val="105"/>
                <w:sz w:val="24"/>
                <w:szCs w:val="24"/>
              </w:rPr>
              <w:t>substancë e</w:t>
            </w:r>
          </w:p>
          <w:p w14:paraId="19633DE3" w14:textId="77777777" w:rsidR="00DF7D6B" w:rsidRPr="00B51528" w:rsidRDefault="00DF7D6B" w:rsidP="00AD7E4E">
            <w:pPr>
              <w:pStyle w:val="TableParagraph"/>
              <w:spacing w:line="276" w:lineRule="auto"/>
              <w:ind w:left="388" w:right="375"/>
              <w:jc w:val="center"/>
              <w:rPr>
                <w:b/>
                <w:sz w:val="24"/>
                <w:szCs w:val="24"/>
              </w:rPr>
            </w:pPr>
            <w:r w:rsidRPr="00B51528">
              <w:rPr>
                <w:b/>
                <w:sz w:val="24"/>
                <w:szCs w:val="24"/>
              </w:rPr>
              <w:t>thatë)</w:t>
            </w:r>
          </w:p>
        </w:tc>
        <w:tc>
          <w:tcPr>
            <w:tcW w:w="2391" w:type="dxa"/>
          </w:tcPr>
          <w:p w14:paraId="0F49E48A" w14:textId="77777777" w:rsidR="00DF7D6B" w:rsidRPr="00B51528" w:rsidRDefault="00DF7D6B" w:rsidP="00AD7E4E">
            <w:pPr>
              <w:pStyle w:val="TableParagraph"/>
              <w:spacing w:line="276" w:lineRule="auto"/>
              <w:ind w:left="275" w:right="259"/>
              <w:jc w:val="center"/>
              <w:rPr>
                <w:b/>
                <w:sz w:val="24"/>
                <w:szCs w:val="24"/>
              </w:rPr>
            </w:pPr>
            <w:r w:rsidRPr="00B51528">
              <w:rPr>
                <w:b/>
                <w:sz w:val="24"/>
                <w:szCs w:val="24"/>
              </w:rPr>
              <w:t>C0</w:t>
            </w:r>
          </w:p>
          <w:p w14:paraId="20D14904" w14:textId="77777777" w:rsidR="00DF7D6B" w:rsidRPr="00B51528" w:rsidRDefault="00DF7D6B" w:rsidP="00AD7E4E">
            <w:pPr>
              <w:pStyle w:val="TableParagraph"/>
              <w:spacing w:line="276" w:lineRule="auto"/>
              <w:ind w:left="277" w:right="259"/>
              <w:jc w:val="center"/>
              <w:rPr>
                <w:b/>
                <w:sz w:val="24"/>
                <w:szCs w:val="24"/>
              </w:rPr>
            </w:pPr>
            <w:r w:rsidRPr="00B51528">
              <w:rPr>
                <w:b/>
                <w:sz w:val="24"/>
                <w:szCs w:val="24"/>
              </w:rPr>
              <w:t>(testi</w:t>
            </w:r>
            <w:r w:rsidRPr="00B51528">
              <w:rPr>
                <w:b/>
                <w:spacing w:val="-10"/>
                <w:sz w:val="24"/>
                <w:szCs w:val="24"/>
              </w:rPr>
              <w:t xml:space="preserve"> </w:t>
            </w:r>
            <w:r w:rsidRPr="00B51528">
              <w:rPr>
                <w:b/>
                <w:sz w:val="24"/>
                <w:szCs w:val="24"/>
              </w:rPr>
              <w:t>i</w:t>
            </w:r>
            <w:r w:rsidRPr="00B51528">
              <w:rPr>
                <w:b/>
                <w:spacing w:val="-9"/>
                <w:sz w:val="24"/>
                <w:szCs w:val="24"/>
              </w:rPr>
              <w:t xml:space="preserve"> </w:t>
            </w:r>
            <w:r w:rsidRPr="00B51528">
              <w:rPr>
                <w:b/>
                <w:sz w:val="24"/>
                <w:szCs w:val="24"/>
              </w:rPr>
              <w:t>perkolimit)</w:t>
            </w:r>
            <w:r w:rsidRPr="00B51528">
              <w:rPr>
                <w:b/>
                <w:spacing w:val="-57"/>
                <w:sz w:val="24"/>
                <w:szCs w:val="24"/>
              </w:rPr>
              <w:t xml:space="preserve"> </w:t>
            </w:r>
            <w:r w:rsidRPr="00B51528">
              <w:rPr>
                <w:b/>
                <w:sz w:val="24"/>
                <w:szCs w:val="24"/>
              </w:rPr>
              <w:t>(mg/L)</w:t>
            </w:r>
          </w:p>
        </w:tc>
      </w:tr>
      <w:tr w:rsidR="00DF7D6B" w:rsidRPr="00B51528" w14:paraId="0BDA6C90" w14:textId="77777777" w:rsidTr="00AF3CD0">
        <w:trPr>
          <w:trHeight w:val="269"/>
        </w:trPr>
        <w:tc>
          <w:tcPr>
            <w:tcW w:w="1563" w:type="dxa"/>
          </w:tcPr>
          <w:p w14:paraId="2B4CF20B" w14:textId="77777777" w:rsidR="00DF7D6B" w:rsidRPr="00B51528" w:rsidRDefault="00DF7D6B" w:rsidP="00AD7E4E">
            <w:pPr>
              <w:pStyle w:val="TableParagraph"/>
              <w:spacing w:line="276" w:lineRule="auto"/>
              <w:rPr>
                <w:sz w:val="24"/>
                <w:szCs w:val="24"/>
              </w:rPr>
            </w:pPr>
            <w:r w:rsidRPr="00B51528">
              <w:rPr>
                <w:sz w:val="24"/>
                <w:szCs w:val="24"/>
              </w:rPr>
              <w:t>As (Arsenik)</w:t>
            </w:r>
          </w:p>
        </w:tc>
        <w:tc>
          <w:tcPr>
            <w:tcW w:w="2320" w:type="dxa"/>
          </w:tcPr>
          <w:p w14:paraId="41EE4C2A"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6</w:t>
            </w:r>
          </w:p>
        </w:tc>
        <w:tc>
          <w:tcPr>
            <w:tcW w:w="2830" w:type="dxa"/>
          </w:tcPr>
          <w:p w14:paraId="6DECBBA0"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25</w:t>
            </w:r>
          </w:p>
        </w:tc>
        <w:tc>
          <w:tcPr>
            <w:tcW w:w="2391" w:type="dxa"/>
          </w:tcPr>
          <w:p w14:paraId="2DE6D732" w14:textId="77777777" w:rsidR="00DF7D6B" w:rsidRPr="00B51528" w:rsidRDefault="00DF7D6B" w:rsidP="00AD7E4E">
            <w:pPr>
              <w:pStyle w:val="TableParagraph"/>
              <w:spacing w:line="276" w:lineRule="auto"/>
              <w:ind w:left="16"/>
              <w:jc w:val="center"/>
              <w:rPr>
                <w:sz w:val="24"/>
                <w:szCs w:val="24"/>
              </w:rPr>
            </w:pPr>
            <w:r w:rsidRPr="00B51528">
              <w:rPr>
                <w:w w:val="93"/>
                <w:sz w:val="24"/>
                <w:szCs w:val="24"/>
              </w:rPr>
              <w:t>3</w:t>
            </w:r>
          </w:p>
        </w:tc>
      </w:tr>
      <w:tr w:rsidR="00DF7D6B" w:rsidRPr="00B51528" w14:paraId="5C60AF0D" w14:textId="77777777" w:rsidTr="00AF3CD0">
        <w:trPr>
          <w:trHeight w:val="269"/>
        </w:trPr>
        <w:tc>
          <w:tcPr>
            <w:tcW w:w="1563" w:type="dxa"/>
          </w:tcPr>
          <w:p w14:paraId="55838A28" w14:textId="77777777" w:rsidR="00DF7D6B" w:rsidRPr="00B51528" w:rsidRDefault="00DF7D6B" w:rsidP="00AD7E4E">
            <w:pPr>
              <w:pStyle w:val="TableParagraph"/>
              <w:spacing w:line="276" w:lineRule="auto"/>
              <w:rPr>
                <w:sz w:val="24"/>
                <w:szCs w:val="24"/>
              </w:rPr>
            </w:pPr>
            <w:r w:rsidRPr="00B51528">
              <w:rPr>
                <w:sz w:val="24"/>
                <w:szCs w:val="24"/>
              </w:rPr>
              <w:t>Ba (Barium)</w:t>
            </w:r>
          </w:p>
        </w:tc>
        <w:tc>
          <w:tcPr>
            <w:tcW w:w="2320" w:type="dxa"/>
          </w:tcPr>
          <w:p w14:paraId="32580310"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100</w:t>
            </w:r>
          </w:p>
        </w:tc>
        <w:tc>
          <w:tcPr>
            <w:tcW w:w="2830" w:type="dxa"/>
          </w:tcPr>
          <w:p w14:paraId="757A512E"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300</w:t>
            </w:r>
          </w:p>
        </w:tc>
        <w:tc>
          <w:tcPr>
            <w:tcW w:w="2391" w:type="dxa"/>
          </w:tcPr>
          <w:p w14:paraId="70893FC7"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60</w:t>
            </w:r>
          </w:p>
        </w:tc>
      </w:tr>
      <w:tr w:rsidR="00DF7D6B" w:rsidRPr="00B51528" w14:paraId="3324A746" w14:textId="77777777" w:rsidTr="00AF3CD0">
        <w:trPr>
          <w:trHeight w:val="539"/>
        </w:trPr>
        <w:tc>
          <w:tcPr>
            <w:tcW w:w="1563" w:type="dxa"/>
          </w:tcPr>
          <w:p w14:paraId="04286602" w14:textId="77777777" w:rsidR="00DF7D6B" w:rsidRPr="00B51528" w:rsidRDefault="00DF7D6B" w:rsidP="00AD7E4E">
            <w:pPr>
              <w:pStyle w:val="TableParagraph"/>
              <w:spacing w:line="276" w:lineRule="auto"/>
              <w:rPr>
                <w:sz w:val="24"/>
                <w:szCs w:val="24"/>
              </w:rPr>
            </w:pPr>
            <w:r w:rsidRPr="00B51528">
              <w:rPr>
                <w:sz w:val="24"/>
                <w:szCs w:val="24"/>
              </w:rPr>
              <w:t>Cd</w:t>
            </w:r>
          </w:p>
          <w:p w14:paraId="1CDE1DDD" w14:textId="77777777" w:rsidR="00DF7D6B" w:rsidRPr="00B51528" w:rsidRDefault="00DF7D6B" w:rsidP="00AD7E4E">
            <w:pPr>
              <w:pStyle w:val="TableParagraph"/>
              <w:spacing w:line="276" w:lineRule="auto"/>
              <w:rPr>
                <w:sz w:val="24"/>
                <w:szCs w:val="24"/>
              </w:rPr>
            </w:pPr>
            <w:r w:rsidRPr="00B51528">
              <w:rPr>
                <w:sz w:val="24"/>
                <w:szCs w:val="24"/>
              </w:rPr>
              <w:t>(Kadmium)</w:t>
            </w:r>
          </w:p>
        </w:tc>
        <w:tc>
          <w:tcPr>
            <w:tcW w:w="2320" w:type="dxa"/>
          </w:tcPr>
          <w:p w14:paraId="102C7789"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3</w:t>
            </w:r>
          </w:p>
        </w:tc>
        <w:tc>
          <w:tcPr>
            <w:tcW w:w="2830" w:type="dxa"/>
          </w:tcPr>
          <w:p w14:paraId="14F28ADA" w14:textId="77777777" w:rsidR="00DF7D6B" w:rsidRPr="00B51528" w:rsidRDefault="00DF7D6B" w:rsidP="00AD7E4E">
            <w:pPr>
              <w:pStyle w:val="TableParagraph"/>
              <w:spacing w:line="276" w:lineRule="auto"/>
              <w:ind w:left="14"/>
              <w:jc w:val="center"/>
              <w:rPr>
                <w:sz w:val="24"/>
                <w:szCs w:val="24"/>
              </w:rPr>
            </w:pPr>
            <w:r w:rsidRPr="00B51528">
              <w:rPr>
                <w:w w:val="93"/>
                <w:sz w:val="24"/>
                <w:szCs w:val="24"/>
              </w:rPr>
              <w:t>5</w:t>
            </w:r>
          </w:p>
        </w:tc>
        <w:tc>
          <w:tcPr>
            <w:tcW w:w="2391" w:type="dxa"/>
          </w:tcPr>
          <w:p w14:paraId="37C59CFF" w14:textId="77777777" w:rsidR="00DF7D6B" w:rsidRPr="00B51528" w:rsidRDefault="00DF7D6B" w:rsidP="00AD7E4E">
            <w:pPr>
              <w:pStyle w:val="TableParagraph"/>
              <w:spacing w:line="276" w:lineRule="auto"/>
              <w:ind w:left="274" w:right="259"/>
              <w:jc w:val="center"/>
              <w:rPr>
                <w:sz w:val="24"/>
                <w:szCs w:val="24"/>
              </w:rPr>
            </w:pPr>
            <w:r w:rsidRPr="00B51528">
              <w:rPr>
                <w:sz w:val="24"/>
                <w:szCs w:val="24"/>
              </w:rPr>
              <w:t>1.7</w:t>
            </w:r>
          </w:p>
        </w:tc>
      </w:tr>
      <w:tr w:rsidR="00DF7D6B" w:rsidRPr="00B51528" w14:paraId="16FE2473" w14:textId="77777777" w:rsidTr="00AF3CD0">
        <w:trPr>
          <w:trHeight w:val="539"/>
        </w:trPr>
        <w:tc>
          <w:tcPr>
            <w:tcW w:w="1563" w:type="dxa"/>
          </w:tcPr>
          <w:p w14:paraId="2031EA98" w14:textId="77777777" w:rsidR="00DF7D6B" w:rsidRPr="00B51528" w:rsidRDefault="00DF7D6B" w:rsidP="00AD7E4E">
            <w:pPr>
              <w:pStyle w:val="TableParagraph"/>
              <w:spacing w:line="276" w:lineRule="auto"/>
              <w:rPr>
                <w:sz w:val="24"/>
                <w:szCs w:val="24"/>
              </w:rPr>
            </w:pPr>
            <w:r w:rsidRPr="00B51528">
              <w:rPr>
                <w:sz w:val="24"/>
                <w:szCs w:val="24"/>
              </w:rPr>
              <w:t>Cr (Krom</w:t>
            </w:r>
          </w:p>
          <w:p w14:paraId="36018B9B" w14:textId="77777777" w:rsidR="00DF7D6B" w:rsidRPr="00B51528" w:rsidRDefault="00DF7D6B" w:rsidP="00AD7E4E">
            <w:pPr>
              <w:pStyle w:val="TableParagraph"/>
              <w:spacing w:line="276" w:lineRule="auto"/>
              <w:rPr>
                <w:sz w:val="24"/>
                <w:szCs w:val="24"/>
              </w:rPr>
            </w:pPr>
            <w:r w:rsidRPr="00B51528">
              <w:rPr>
                <w:sz w:val="24"/>
                <w:szCs w:val="24"/>
              </w:rPr>
              <w:t>total)</w:t>
            </w:r>
          </w:p>
        </w:tc>
        <w:tc>
          <w:tcPr>
            <w:tcW w:w="2320" w:type="dxa"/>
          </w:tcPr>
          <w:p w14:paraId="74559099"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25</w:t>
            </w:r>
          </w:p>
        </w:tc>
        <w:tc>
          <w:tcPr>
            <w:tcW w:w="2830" w:type="dxa"/>
          </w:tcPr>
          <w:p w14:paraId="11992EE0"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70</w:t>
            </w:r>
          </w:p>
        </w:tc>
        <w:tc>
          <w:tcPr>
            <w:tcW w:w="2391" w:type="dxa"/>
          </w:tcPr>
          <w:p w14:paraId="3CA8136E"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15</w:t>
            </w:r>
          </w:p>
        </w:tc>
      </w:tr>
      <w:tr w:rsidR="00DF7D6B" w:rsidRPr="00B51528" w14:paraId="51E6BA24" w14:textId="77777777" w:rsidTr="00AF3CD0">
        <w:trPr>
          <w:trHeight w:val="269"/>
        </w:trPr>
        <w:tc>
          <w:tcPr>
            <w:tcW w:w="1563" w:type="dxa"/>
          </w:tcPr>
          <w:p w14:paraId="2EC9202D" w14:textId="77777777" w:rsidR="00DF7D6B" w:rsidRPr="00B51528" w:rsidRDefault="00DF7D6B" w:rsidP="00AD7E4E">
            <w:pPr>
              <w:pStyle w:val="TableParagraph"/>
              <w:spacing w:line="276" w:lineRule="auto"/>
              <w:rPr>
                <w:sz w:val="24"/>
                <w:szCs w:val="24"/>
              </w:rPr>
            </w:pPr>
            <w:r w:rsidRPr="00B51528">
              <w:rPr>
                <w:sz w:val="24"/>
                <w:szCs w:val="24"/>
              </w:rPr>
              <w:t>Cu (Bakër)</w:t>
            </w:r>
          </w:p>
        </w:tc>
        <w:tc>
          <w:tcPr>
            <w:tcW w:w="2320" w:type="dxa"/>
          </w:tcPr>
          <w:p w14:paraId="74E4345D"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50</w:t>
            </w:r>
          </w:p>
        </w:tc>
        <w:tc>
          <w:tcPr>
            <w:tcW w:w="2830" w:type="dxa"/>
          </w:tcPr>
          <w:p w14:paraId="71B9C1B4"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100</w:t>
            </w:r>
          </w:p>
        </w:tc>
        <w:tc>
          <w:tcPr>
            <w:tcW w:w="2391" w:type="dxa"/>
          </w:tcPr>
          <w:p w14:paraId="7E490235"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60</w:t>
            </w:r>
          </w:p>
        </w:tc>
      </w:tr>
      <w:tr w:rsidR="00DF7D6B" w:rsidRPr="00B51528" w14:paraId="4944AD5A" w14:textId="77777777" w:rsidTr="00AF3CD0">
        <w:trPr>
          <w:trHeight w:val="269"/>
        </w:trPr>
        <w:tc>
          <w:tcPr>
            <w:tcW w:w="1563" w:type="dxa"/>
          </w:tcPr>
          <w:p w14:paraId="1B7FDFE8" w14:textId="77777777" w:rsidR="00DF7D6B" w:rsidRPr="00B51528" w:rsidRDefault="00DF7D6B" w:rsidP="00AD7E4E">
            <w:pPr>
              <w:pStyle w:val="TableParagraph"/>
              <w:spacing w:line="276" w:lineRule="auto"/>
              <w:rPr>
                <w:sz w:val="24"/>
                <w:szCs w:val="24"/>
              </w:rPr>
            </w:pPr>
            <w:r w:rsidRPr="00B51528">
              <w:rPr>
                <w:sz w:val="24"/>
                <w:szCs w:val="24"/>
              </w:rPr>
              <w:t>Hg (Mërkur)</w:t>
            </w:r>
          </w:p>
        </w:tc>
        <w:tc>
          <w:tcPr>
            <w:tcW w:w="2320" w:type="dxa"/>
          </w:tcPr>
          <w:p w14:paraId="13BD7F2E"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0.5</w:t>
            </w:r>
          </w:p>
        </w:tc>
        <w:tc>
          <w:tcPr>
            <w:tcW w:w="2830" w:type="dxa"/>
          </w:tcPr>
          <w:p w14:paraId="67C4CE84" w14:textId="77777777" w:rsidR="00DF7D6B" w:rsidRPr="00B51528" w:rsidRDefault="00DF7D6B" w:rsidP="00AD7E4E">
            <w:pPr>
              <w:pStyle w:val="TableParagraph"/>
              <w:spacing w:line="276" w:lineRule="auto"/>
              <w:ind w:left="14"/>
              <w:jc w:val="center"/>
              <w:rPr>
                <w:sz w:val="24"/>
                <w:szCs w:val="24"/>
              </w:rPr>
            </w:pPr>
            <w:r w:rsidRPr="00B51528">
              <w:rPr>
                <w:w w:val="93"/>
                <w:sz w:val="24"/>
                <w:szCs w:val="24"/>
              </w:rPr>
              <w:t>2</w:t>
            </w:r>
          </w:p>
        </w:tc>
        <w:tc>
          <w:tcPr>
            <w:tcW w:w="2391" w:type="dxa"/>
          </w:tcPr>
          <w:p w14:paraId="043390BF" w14:textId="77777777" w:rsidR="00DF7D6B" w:rsidRPr="00B51528" w:rsidRDefault="00DF7D6B" w:rsidP="00AD7E4E">
            <w:pPr>
              <w:pStyle w:val="TableParagraph"/>
              <w:spacing w:line="276" w:lineRule="auto"/>
              <w:ind w:left="274" w:right="259"/>
              <w:jc w:val="center"/>
              <w:rPr>
                <w:sz w:val="24"/>
                <w:szCs w:val="24"/>
              </w:rPr>
            </w:pPr>
            <w:r w:rsidRPr="00B51528">
              <w:rPr>
                <w:sz w:val="24"/>
                <w:szCs w:val="24"/>
              </w:rPr>
              <w:t>0.3</w:t>
            </w:r>
          </w:p>
        </w:tc>
      </w:tr>
      <w:tr w:rsidR="00DF7D6B" w:rsidRPr="00B51528" w14:paraId="20049574" w14:textId="77777777" w:rsidTr="00AF3CD0">
        <w:trPr>
          <w:trHeight w:val="539"/>
        </w:trPr>
        <w:tc>
          <w:tcPr>
            <w:tcW w:w="1563" w:type="dxa"/>
          </w:tcPr>
          <w:p w14:paraId="6ABB37D9" w14:textId="77777777" w:rsidR="00DF7D6B" w:rsidRPr="00B51528" w:rsidRDefault="00DF7D6B" w:rsidP="00AD7E4E">
            <w:pPr>
              <w:pStyle w:val="TableParagraph"/>
              <w:spacing w:line="276" w:lineRule="auto"/>
              <w:rPr>
                <w:sz w:val="24"/>
                <w:szCs w:val="24"/>
              </w:rPr>
            </w:pPr>
            <w:r w:rsidRPr="00B51528">
              <w:rPr>
                <w:sz w:val="24"/>
                <w:szCs w:val="24"/>
              </w:rPr>
              <w:t>Mo</w:t>
            </w:r>
          </w:p>
          <w:p w14:paraId="2B5A7E16" w14:textId="77777777" w:rsidR="00DF7D6B" w:rsidRPr="00B51528" w:rsidRDefault="00DF7D6B" w:rsidP="00AD7E4E">
            <w:pPr>
              <w:pStyle w:val="TableParagraph"/>
              <w:spacing w:line="276" w:lineRule="auto"/>
              <w:rPr>
                <w:sz w:val="24"/>
                <w:szCs w:val="24"/>
              </w:rPr>
            </w:pPr>
            <w:r w:rsidRPr="00B51528">
              <w:rPr>
                <w:sz w:val="24"/>
                <w:szCs w:val="24"/>
              </w:rPr>
              <w:t>(Molibdeni)</w:t>
            </w:r>
          </w:p>
        </w:tc>
        <w:tc>
          <w:tcPr>
            <w:tcW w:w="2320" w:type="dxa"/>
          </w:tcPr>
          <w:p w14:paraId="49A3EE4E"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20</w:t>
            </w:r>
          </w:p>
        </w:tc>
        <w:tc>
          <w:tcPr>
            <w:tcW w:w="2830" w:type="dxa"/>
          </w:tcPr>
          <w:p w14:paraId="30F9F7C9"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30</w:t>
            </w:r>
          </w:p>
        </w:tc>
        <w:tc>
          <w:tcPr>
            <w:tcW w:w="2391" w:type="dxa"/>
          </w:tcPr>
          <w:p w14:paraId="00A39E82"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10</w:t>
            </w:r>
          </w:p>
        </w:tc>
      </w:tr>
      <w:tr w:rsidR="00DF7D6B" w:rsidRPr="00B51528" w14:paraId="58D022AB" w14:textId="77777777" w:rsidTr="00AF3CD0">
        <w:trPr>
          <w:trHeight w:val="269"/>
        </w:trPr>
        <w:tc>
          <w:tcPr>
            <w:tcW w:w="1563" w:type="dxa"/>
          </w:tcPr>
          <w:p w14:paraId="6AE64DC5" w14:textId="77777777" w:rsidR="00DF7D6B" w:rsidRPr="00B51528" w:rsidRDefault="00DF7D6B" w:rsidP="00AD7E4E">
            <w:pPr>
              <w:pStyle w:val="TableParagraph"/>
              <w:spacing w:line="276" w:lineRule="auto"/>
              <w:rPr>
                <w:sz w:val="24"/>
                <w:szCs w:val="24"/>
              </w:rPr>
            </w:pPr>
            <w:r w:rsidRPr="00B51528">
              <w:rPr>
                <w:sz w:val="24"/>
                <w:szCs w:val="24"/>
              </w:rPr>
              <w:t>Ni (Nikel)</w:t>
            </w:r>
          </w:p>
        </w:tc>
        <w:tc>
          <w:tcPr>
            <w:tcW w:w="2320" w:type="dxa"/>
          </w:tcPr>
          <w:p w14:paraId="2042609D"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20</w:t>
            </w:r>
          </w:p>
        </w:tc>
        <w:tc>
          <w:tcPr>
            <w:tcW w:w="2830" w:type="dxa"/>
          </w:tcPr>
          <w:p w14:paraId="2D812168"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40</w:t>
            </w:r>
          </w:p>
        </w:tc>
        <w:tc>
          <w:tcPr>
            <w:tcW w:w="2391" w:type="dxa"/>
          </w:tcPr>
          <w:p w14:paraId="4DEB595D"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12</w:t>
            </w:r>
          </w:p>
        </w:tc>
      </w:tr>
      <w:tr w:rsidR="00DF7D6B" w:rsidRPr="00B51528" w14:paraId="22DDABD2" w14:textId="77777777" w:rsidTr="00AF3CD0">
        <w:trPr>
          <w:trHeight w:val="269"/>
        </w:trPr>
        <w:tc>
          <w:tcPr>
            <w:tcW w:w="1563" w:type="dxa"/>
          </w:tcPr>
          <w:p w14:paraId="43CEEAD0" w14:textId="77777777" w:rsidR="00DF7D6B" w:rsidRPr="00B51528" w:rsidRDefault="00DF7D6B" w:rsidP="00AD7E4E">
            <w:pPr>
              <w:pStyle w:val="TableParagraph"/>
              <w:spacing w:line="276" w:lineRule="auto"/>
              <w:rPr>
                <w:sz w:val="24"/>
                <w:szCs w:val="24"/>
              </w:rPr>
            </w:pPr>
            <w:r w:rsidRPr="00B51528">
              <w:rPr>
                <w:sz w:val="24"/>
                <w:szCs w:val="24"/>
              </w:rPr>
              <w:t>Pb (Plumb)</w:t>
            </w:r>
          </w:p>
        </w:tc>
        <w:tc>
          <w:tcPr>
            <w:tcW w:w="2320" w:type="dxa"/>
          </w:tcPr>
          <w:p w14:paraId="74130E97"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25</w:t>
            </w:r>
          </w:p>
        </w:tc>
        <w:tc>
          <w:tcPr>
            <w:tcW w:w="2830" w:type="dxa"/>
          </w:tcPr>
          <w:p w14:paraId="1A23BFAD"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50</w:t>
            </w:r>
          </w:p>
        </w:tc>
        <w:tc>
          <w:tcPr>
            <w:tcW w:w="2391" w:type="dxa"/>
          </w:tcPr>
          <w:p w14:paraId="687D1D65"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15</w:t>
            </w:r>
          </w:p>
        </w:tc>
      </w:tr>
      <w:tr w:rsidR="00DF7D6B" w:rsidRPr="00B51528" w14:paraId="2110011B" w14:textId="77777777" w:rsidTr="00AF3CD0">
        <w:trPr>
          <w:trHeight w:val="269"/>
        </w:trPr>
        <w:tc>
          <w:tcPr>
            <w:tcW w:w="1563" w:type="dxa"/>
          </w:tcPr>
          <w:p w14:paraId="2D1561FE" w14:textId="77777777" w:rsidR="00DF7D6B" w:rsidRPr="00B51528" w:rsidRDefault="00DF7D6B" w:rsidP="00AD7E4E">
            <w:pPr>
              <w:pStyle w:val="TableParagraph"/>
              <w:spacing w:line="276" w:lineRule="auto"/>
              <w:rPr>
                <w:sz w:val="24"/>
                <w:szCs w:val="24"/>
              </w:rPr>
            </w:pPr>
            <w:r w:rsidRPr="00B51528">
              <w:rPr>
                <w:sz w:val="24"/>
                <w:szCs w:val="24"/>
              </w:rPr>
              <w:t>Sb (Antimoni)</w:t>
            </w:r>
          </w:p>
        </w:tc>
        <w:tc>
          <w:tcPr>
            <w:tcW w:w="2320" w:type="dxa"/>
          </w:tcPr>
          <w:p w14:paraId="285D2AC9"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2</w:t>
            </w:r>
          </w:p>
        </w:tc>
        <w:tc>
          <w:tcPr>
            <w:tcW w:w="2830" w:type="dxa"/>
          </w:tcPr>
          <w:p w14:paraId="193F2EDF" w14:textId="77777777" w:rsidR="00DF7D6B" w:rsidRPr="00B51528" w:rsidRDefault="00DF7D6B" w:rsidP="00AD7E4E">
            <w:pPr>
              <w:pStyle w:val="TableParagraph"/>
              <w:spacing w:line="276" w:lineRule="auto"/>
              <w:ind w:left="14"/>
              <w:jc w:val="center"/>
              <w:rPr>
                <w:sz w:val="24"/>
                <w:szCs w:val="24"/>
              </w:rPr>
            </w:pPr>
            <w:r w:rsidRPr="00B51528">
              <w:rPr>
                <w:w w:val="93"/>
                <w:sz w:val="24"/>
                <w:szCs w:val="24"/>
              </w:rPr>
              <w:t>5</w:t>
            </w:r>
          </w:p>
        </w:tc>
        <w:tc>
          <w:tcPr>
            <w:tcW w:w="2391" w:type="dxa"/>
          </w:tcPr>
          <w:p w14:paraId="27F5F04A" w14:textId="77777777" w:rsidR="00DF7D6B" w:rsidRPr="00B51528" w:rsidRDefault="00DF7D6B" w:rsidP="00AD7E4E">
            <w:pPr>
              <w:pStyle w:val="TableParagraph"/>
              <w:spacing w:line="276" w:lineRule="auto"/>
              <w:ind w:left="16"/>
              <w:jc w:val="center"/>
              <w:rPr>
                <w:sz w:val="24"/>
                <w:szCs w:val="24"/>
              </w:rPr>
            </w:pPr>
            <w:r w:rsidRPr="00B51528">
              <w:rPr>
                <w:w w:val="93"/>
                <w:sz w:val="24"/>
                <w:szCs w:val="24"/>
              </w:rPr>
              <w:t>1</w:t>
            </w:r>
          </w:p>
        </w:tc>
      </w:tr>
      <w:tr w:rsidR="00DF7D6B" w:rsidRPr="00B51528" w14:paraId="1DC71B85" w14:textId="77777777" w:rsidTr="00AF3CD0">
        <w:trPr>
          <w:trHeight w:val="269"/>
        </w:trPr>
        <w:tc>
          <w:tcPr>
            <w:tcW w:w="1563" w:type="dxa"/>
          </w:tcPr>
          <w:p w14:paraId="7E072173" w14:textId="77777777" w:rsidR="00DF7D6B" w:rsidRPr="00B51528" w:rsidRDefault="00DF7D6B" w:rsidP="00AD7E4E">
            <w:pPr>
              <w:pStyle w:val="TableParagraph"/>
              <w:spacing w:line="276" w:lineRule="auto"/>
              <w:rPr>
                <w:sz w:val="24"/>
                <w:szCs w:val="24"/>
              </w:rPr>
            </w:pPr>
            <w:r w:rsidRPr="00B51528">
              <w:rPr>
                <w:sz w:val="24"/>
                <w:szCs w:val="24"/>
              </w:rPr>
              <w:t>Se (Seleni)</w:t>
            </w:r>
          </w:p>
        </w:tc>
        <w:tc>
          <w:tcPr>
            <w:tcW w:w="2320" w:type="dxa"/>
          </w:tcPr>
          <w:p w14:paraId="729B4544" w14:textId="77777777" w:rsidR="00DF7D6B" w:rsidRPr="00B51528" w:rsidRDefault="00DF7D6B" w:rsidP="00AD7E4E">
            <w:pPr>
              <w:pStyle w:val="TableParagraph"/>
              <w:spacing w:line="276" w:lineRule="auto"/>
              <w:ind w:left="11"/>
              <w:jc w:val="center"/>
              <w:rPr>
                <w:sz w:val="24"/>
                <w:szCs w:val="24"/>
              </w:rPr>
            </w:pPr>
            <w:r w:rsidRPr="00B51528">
              <w:rPr>
                <w:w w:val="93"/>
                <w:sz w:val="24"/>
                <w:szCs w:val="24"/>
              </w:rPr>
              <w:t>4</w:t>
            </w:r>
          </w:p>
        </w:tc>
        <w:tc>
          <w:tcPr>
            <w:tcW w:w="2830" w:type="dxa"/>
          </w:tcPr>
          <w:p w14:paraId="49BD31B8" w14:textId="77777777" w:rsidR="00DF7D6B" w:rsidRPr="00B51528" w:rsidRDefault="00DF7D6B" w:rsidP="00AD7E4E">
            <w:pPr>
              <w:pStyle w:val="TableParagraph"/>
              <w:spacing w:line="276" w:lineRule="auto"/>
              <w:ind w:left="14"/>
              <w:jc w:val="center"/>
              <w:rPr>
                <w:sz w:val="24"/>
                <w:szCs w:val="24"/>
              </w:rPr>
            </w:pPr>
            <w:r w:rsidRPr="00B51528">
              <w:rPr>
                <w:w w:val="93"/>
                <w:sz w:val="24"/>
                <w:szCs w:val="24"/>
              </w:rPr>
              <w:t>7</w:t>
            </w:r>
          </w:p>
        </w:tc>
        <w:tc>
          <w:tcPr>
            <w:tcW w:w="2391" w:type="dxa"/>
          </w:tcPr>
          <w:p w14:paraId="7A294EF6" w14:textId="77777777" w:rsidR="00DF7D6B" w:rsidRPr="00B51528" w:rsidRDefault="00DF7D6B" w:rsidP="00AD7E4E">
            <w:pPr>
              <w:pStyle w:val="TableParagraph"/>
              <w:spacing w:line="276" w:lineRule="auto"/>
              <w:ind w:left="16"/>
              <w:jc w:val="center"/>
              <w:rPr>
                <w:sz w:val="24"/>
                <w:szCs w:val="24"/>
              </w:rPr>
            </w:pPr>
            <w:r w:rsidRPr="00B51528">
              <w:rPr>
                <w:w w:val="93"/>
                <w:sz w:val="24"/>
                <w:szCs w:val="24"/>
              </w:rPr>
              <w:t>3</w:t>
            </w:r>
          </w:p>
        </w:tc>
      </w:tr>
      <w:tr w:rsidR="00DF7D6B" w:rsidRPr="00B51528" w14:paraId="797688B8" w14:textId="77777777" w:rsidTr="00AF3CD0">
        <w:trPr>
          <w:trHeight w:val="269"/>
        </w:trPr>
        <w:tc>
          <w:tcPr>
            <w:tcW w:w="1563" w:type="dxa"/>
          </w:tcPr>
          <w:p w14:paraId="7A77835F" w14:textId="77777777" w:rsidR="00DF7D6B" w:rsidRPr="00B51528" w:rsidRDefault="00DF7D6B" w:rsidP="00AD7E4E">
            <w:pPr>
              <w:pStyle w:val="TableParagraph"/>
              <w:spacing w:line="276" w:lineRule="auto"/>
              <w:rPr>
                <w:sz w:val="24"/>
                <w:szCs w:val="24"/>
              </w:rPr>
            </w:pPr>
            <w:r w:rsidRPr="00B51528">
              <w:rPr>
                <w:sz w:val="24"/>
                <w:szCs w:val="24"/>
              </w:rPr>
              <w:t>Zn (Zinku)</w:t>
            </w:r>
          </w:p>
        </w:tc>
        <w:tc>
          <w:tcPr>
            <w:tcW w:w="2320" w:type="dxa"/>
          </w:tcPr>
          <w:p w14:paraId="55F7CD58"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90</w:t>
            </w:r>
          </w:p>
        </w:tc>
        <w:tc>
          <w:tcPr>
            <w:tcW w:w="2830" w:type="dxa"/>
          </w:tcPr>
          <w:p w14:paraId="1E8D904C"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200</w:t>
            </w:r>
          </w:p>
        </w:tc>
        <w:tc>
          <w:tcPr>
            <w:tcW w:w="2391" w:type="dxa"/>
          </w:tcPr>
          <w:p w14:paraId="37E57998"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60</w:t>
            </w:r>
          </w:p>
        </w:tc>
      </w:tr>
      <w:tr w:rsidR="00DF7D6B" w:rsidRPr="00B51528" w14:paraId="5C6F5F9E" w14:textId="77777777" w:rsidTr="00AF3CD0">
        <w:trPr>
          <w:trHeight w:val="269"/>
        </w:trPr>
        <w:tc>
          <w:tcPr>
            <w:tcW w:w="1563" w:type="dxa"/>
          </w:tcPr>
          <w:p w14:paraId="5367E624" w14:textId="77777777" w:rsidR="00DF7D6B" w:rsidRPr="00B51528" w:rsidRDefault="00DF7D6B" w:rsidP="00AD7E4E">
            <w:pPr>
              <w:pStyle w:val="TableParagraph"/>
              <w:spacing w:line="276" w:lineRule="auto"/>
              <w:rPr>
                <w:sz w:val="24"/>
                <w:szCs w:val="24"/>
              </w:rPr>
            </w:pPr>
            <w:r w:rsidRPr="00B51528">
              <w:rPr>
                <w:sz w:val="24"/>
                <w:szCs w:val="24"/>
              </w:rPr>
              <w:lastRenderedPageBreak/>
              <w:t>Klorure</w:t>
            </w:r>
          </w:p>
        </w:tc>
        <w:tc>
          <w:tcPr>
            <w:tcW w:w="2320" w:type="dxa"/>
          </w:tcPr>
          <w:p w14:paraId="53F4D11D" w14:textId="77777777" w:rsidR="00DF7D6B" w:rsidRPr="00B51528" w:rsidRDefault="00DF7D6B" w:rsidP="00AD7E4E">
            <w:pPr>
              <w:pStyle w:val="TableParagraph"/>
              <w:spacing w:line="276" w:lineRule="auto"/>
              <w:ind w:left="131" w:right="121"/>
              <w:jc w:val="center"/>
              <w:rPr>
                <w:sz w:val="24"/>
                <w:szCs w:val="24"/>
              </w:rPr>
            </w:pPr>
            <w:r w:rsidRPr="00B51528">
              <w:rPr>
                <w:sz w:val="24"/>
                <w:szCs w:val="24"/>
              </w:rPr>
              <w:t>17,000</w:t>
            </w:r>
          </w:p>
        </w:tc>
        <w:tc>
          <w:tcPr>
            <w:tcW w:w="2830" w:type="dxa"/>
          </w:tcPr>
          <w:p w14:paraId="72071DCC"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25,000</w:t>
            </w:r>
          </w:p>
        </w:tc>
        <w:tc>
          <w:tcPr>
            <w:tcW w:w="2391" w:type="dxa"/>
          </w:tcPr>
          <w:p w14:paraId="160F1A44" w14:textId="77777777" w:rsidR="00DF7D6B" w:rsidRPr="00B51528" w:rsidRDefault="00DF7D6B" w:rsidP="00AD7E4E">
            <w:pPr>
              <w:pStyle w:val="TableParagraph"/>
              <w:spacing w:line="276" w:lineRule="auto"/>
              <w:ind w:left="274" w:right="259"/>
              <w:jc w:val="center"/>
              <w:rPr>
                <w:sz w:val="24"/>
                <w:szCs w:val="24"/>
              </w:rPr>
            </w:pPr>
            <w:r w:rsidRPr="00B51528">
              <w:rPr>
                <w:sz w:val="24"/>
                <w:szCs w:val="24"/>
              </w:rPr>
              <w:t>15,000</w:t>
            </w:r>
          </w:p>
        </w:tc>
      </w:tr>
      <w:tr w:rsidR="00DF7D6B" w:rsidRPr="00B51528" w14:paraId="175173E1" w14:textId="77777777" w:rsidTr="00AF3CD0">
        <w:trPr>
          <w:trHeight w:val="269"/>
        </w:trPr>
        <w:tc>
          <w:tcPr>
            <w:tcW w:w="1563" w:type="dxa"/>
          </w:tcPr>
          <w:p w14:paraId="37B42417" w14:textId="77777777" w:rsidR="00DF7D6B" w:rsidRPr="00B51528" w:rsidRDefault="00DF7D6B" w:rsidP="00AD7E4E">
            <w:pPr>
              <w:pStyle w:val="TableParagraph"/>
              <w:spacing w:line="276" w:lineRule="auto"/>
              <w:rPr>
                <w:sz w:val="24"/>
                <w:szCs w:val="24"/>
              </w:rPr>
            </w:pPr>
            <w:r w:rsidRPr="00B51528">
              <w:rPr>
                <w:sz w:val="24"/>
                <w:szCs w:val="24"/>
              </w:rPr>
              <w:t>Fluorure</w:t>
            </w:r>
          </w:p>
        </w:tc>
        <w:tc>
          <w:tcPr>
            <w:tcW w:w="2320" w:type="dxa"/>
          </w:tcPr>
          <w:p w14:paraId="14D94B38"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200</w:t>
            </w:r>
          </w:p>
        </w:tc>
        <w:tc>
          <w:tcPr>
            <w:tcW w:w="2830" w:type="dxa"/>
          </w:tcPr>
          <w:p w14:paraId="6F27540B"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500</w:t>
            </w:r>
          </w:p>
        </w:tc>
        <w:tc>
          <w:tcPr>
            <w:tcW w:w="2391" w:type="dxa"/>
          </w:tcPr>
          <w:p w14:paraId="52D02CBF" w14:textId="77777777" w:rsidR="00DF7D6B" w:rsidRPr="00B51528" w:rsidRDefault="00DF7D6B" w:rsidP="00AD7E4E">
            <w:pPr>
              <w:pStyle w:val="TableParagraph"/>
              <w:spacing w:line="276" w:lineRule="auto"/>
              <w:ind w:left="274" w:right="259"/>
              <w:jc w:val="center"/>
              <w:rPr>
                <w:sz w:val="24"/>
                <w:szCs w:val="24"/>
              </w:rPr>
            </w:pPr>
            <w:r w:rsidRPr="00B51528">
              <w:rPr>
                <w:sz w:val="24"/>
                <w:szCs w:val="24"/>
              </w:rPr>
              <w:t>120</w:t>
            </w:r>
          </w:p>
        </w:tc>
      </w:tr>
      <w:tr w:rsidR="00DF7D6B" w:rsidRPr="00B51528" w14:paraId="16175F63" w14:textId="77777777" w:rsidTr="00AF3CD0">
        <w:trPr>
          <w:trHeight w:val="269"/>
        </w:trPr>
        <w:tc>
          <w:tcPr>
            <w:tcW w:w="1563" w:type="dxa"/>
          </w:tcPr>
          <w:p w14:paraId="2AD74612" w14:textId="77777777" w:rsidR="00DF7D6B" w:rsidRPr="00B51528" w:rsidRDefault="00DF7D6B" w:rsidP="00AD7E4E">
            <w:pPr>
              <w:pStyle w:val="TableParagraph"/>
              <w:spacing w:line="276" w:lineRule="auto"/>
              <w:rPr>
                <w:sz w:val="24"/>
                <w:szCs w:val="24"/>
              </w:rPr>
            </w:pPr>
            <w:r w:rsidRPr="00B51528">
              <w:rPr>
                <w:sz w:val="24"/>
                <w:szCs w:val="24"/>
              </w:rPr>
              <w:t>Sulfate</w:t>
            </w:r>
          </w:p>
        </w:tc>
        <w:tc>
          <w:tcPr>
            <w:tcW w:w="2320" w:type="dxa"/>
          </w:tcPr>
          <w:p w14:paraId="1FA7F762" w14:textId="77777777" w:rsidR="00DF7D6B" w:rsidRPr="00B51528" w:rsidRDefault="00DF7D6B" w:rsidP="00AD7E4E">
            <w:pPr>
              <w:pStyle w:val="TableParagraph"/>
              <w:spacing w:line="276" w:lineRule="auto"/>
              <w:ind w:left="131" w:right="121"/>
              <w:jc w:val="center"/>
              <w:rPr>
                <w:sz w:val="24"/>
                <w:szCs w:val="24"/>
              </w:rPr>
            </w:pPr>
            <w:r w:rsidRPr="00B51528">
              <w:rPr>
                <w:sz w:val="24"/>
                <w:szCs w:val="24"/>
              </w:rPr>
              <w:t>25,000</w:t>
            </w:r>
          </w:p>
        </w:tc>
        <w:tc>
          <w:tcPr>
            <w:tcW w:w="2830" w:type="dxa"/>
          </w:tcPr>
          <w:p w14:paraId="09CA3216"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50,000</w:t>
            </w:r>
          </w:p>
        </w:tc>
        <w:tc>
          <w:tcPr>
            <w:tcW w:w="2391" w:type="dxa"/>
          </w:tcPr>
          <w:p w14:paraId="2CF03469" w14:textId="77777777" w:rsidR="00DF7D6B" w:rsidRPr="00B51528" w:rsidRDefault="00DF7D6B" w:rsidP="00AD7E4E">
            <w:pPr>
              <w:pStyle w:val="TableParagraph"/>
              <w:spacing w:line="276" w:lineRule="auto"/>
              <w:ind w:left="274" w:right="259"/>
              <w:jc w:val="center"/>
              <w:rPr>
                <w:sz w:val="24"/>
                <w:szCs w:val="24"/>
              </w:rPr>
            </w:pPr>
            <w:r w:rsidRPr="00B51528">
              <w:rPr>
                <w:sz w:val="24"/>
                <w:szCs w:val="24"/>
              </w:rPr>
              <w:t>17,000</w:t>
            </w:r>
          </w:p>
        </w:tc>
      </w:tr>
      <w:tr w:rsidR="00DF7D6B" w:rsidRPr="00B51528" w14:paraId="0E262B85" w14:textId="77777777" w:rsidTr="00AF3CD0">
        <w:trPr>
          <w:trHeight w:val="269"/>
        </w:trPr>
        <w:tc>
          <w:tcPr>
            <w:tcW w:w="1563" w:type="dxa"/>
          </w:tcPr>
          <w:p w14:paraId="19B31822" w14:textId="77777777" w:rsidR="00DF7D6B" w:rsidRPr="00B51528" w:rsidRDefault="00DF7D6B" w:rsidP="00AD7E4E">
            <w:pPr>
              <w:pStyle w:val="TableParagraph"/>
              <w:spacing w:line="276" w:lineRule="auto"/>
              <w:rPr>
                <w:sz w:val="24"/>
                <w:szCs w:val="24"/>
              </w:rPr>
            </w:pPr>
            <w:r w:rsidRPr="00B51528">
              <w:rPr>
                <w:sz w:val="24"/>
                <w:szCs w:val="24"/>
              </w:rPr>
              <w:t>DOC (*)</w:t>
            </w:r>
          </w:p>
        </w:tc>
        <w:tc>
          <w:tcPr>
            <w:tcW w:w="2320" w:type="dxa"/>
          </w:tcPr>
          <w:p w14:paraId="06B1888D" w14:textId="77777777" w:rsidR="00DF7D6B" w:rsidRPr="00B51528" w:rsidRDefault="00DF7D6B" w:rsidP="00AD7E4E">
            <w:pPr>
              <w:pStyle w:val="TableParagraph"/>
              <w:spacing w:line="276" w:lineRule="auto"/>
              <w:ind w:left="132" w:right="121"/>
              <w:jc w:val="center"/>
              <w:rPr>
                <w:sz w:val="24"/>
                <w:szCs w:val="24"/>
              </w:rPr>
            </w:pPr>
            <w:r w:rsidRPr="00B51528">
              <w:rPr>
                <w:sz w:val="24"/>
                <w:szCs w:val="24"/>
              </w:rPr>
              <w:t>480</w:t>
            </w:r>
          </w:p>
        </w:tc>
        <w:tc>
          <w:tcPr>
            <w:tcW w:w="2830" w:type="dxa"/>
          </w:tcPr>
          <w:p w14:paraId="63D0458A" w14:textId="77777777" w:rsidR="00DF7D6B" w:rsidRPr="00B51528" w:rsidRDefault="00DF7D6B" w:rsidP="00AD7E4E">
            <w:pPr>
              <w:pStyle w:val="TableParagraph"/>
              <w:spacing w:line="276" w:lineRule="auto"/>
              <w:ind w:left="388" w:right="375"/>
              <w:jc w:val="center"/>
              <w:rPr>
                <w:sz w:val="24"/>
                <w:szCs w:val="24"/>
              </w:rPr>
            </w:pPr>
            <w:r w:rsidRPr="00B51528">
              <w:rPr>
                <w:sz w:val="24"/>
                <w:szCs w:val="24"/>
              </w:rPr>
              <w:t>1,000</w:t>
            </w:r>
          </w:p>
        </w:tc>
        <w:tc>
          <w:tcPr>
            <w:tcW w:w="2391" w:type="dxa"/>
          </w:tcPr>
          <w:p w14:paraId="4808A170" w14:textId="77777777" w:rsidR="00DF7D6B" w:rsidRPr="00B51528" w:rsidRDefault="00DF7D6B" w:rsidP="00AD7E4E">
            <w:pPr>
              <w:pStyle w:val="TableParagraph"/>
              <w:spacing w:line="276" w:lineRule="auto"/>
              <w:ind w:left="274" w:right="259"/>
              <w:jc w:val="center"/>
              <w:rPr>
                <w:sz w:val="24"/>
                <w:szCs w:val="24"/>
              </w:rPr>
            </w:pPr>
            <w:r w:rsidRPr="00B51528">
              <w:rPr>
                <w:sz w:val="24"/>
                <w:szCs w:val="24"/>
              </w:rPr>
              <w:t>320</w:t>
            </w:r>
          </w:p>
        </w:tc>
      </w:tr>
      <w:tr w:rsidR="00DF7D6B" w:rsidRPr="00B51528" w14:paraId="6A7A1A03" w14:textId="77777777" w:rsidTr="00AF3CD0">
        <w:trPr>
          <w:trHeight w:val="269"/>
        </w:trPr>
        <w:tc>
          <w:tcPr>
            <w:tcW w:w="1563" w:type="dxa"/>
          </w:tcPr>
          <w:p w14:paraId="69603B05" w14:textId="77777777" w:rsidR="00DF7D6B" w:rsidRPr="00B51528" w:rsidRDefault="00DF7D6B" w:rsidP="00AD7E4E">
            <w:pPr>
              <w:pStyle w:val="TableParagraph"/>
              <w:spacing w:line="276" w:lineRule="auto"/>
              <w:rPr>
                <w:sz w:val="24"/>
                <w:szCs w:val="24"/>
              </w:rPr>
            </w:pPr>
            <w:r w:rsidRPr="00B51528">
              <w:rPr>
                <w:sz w:val="24"/>
                <w:szCs w:val="24"/>
              </w:rPr>
              <w:t>TDS (**)</w:t>
            </w:r>
          </w:p>
        </w:tc>
        <w:tc>
          <w:tcPr>
            <w:tcW w:w="2320" w:type="dxa"/>
          </w:tcPr>
          <w:p w14:paraId="2BC52761" w14:textId="77777777" w:rsidR="00DF7D6B" w:rsidRPr="00B51528" w:rsidRDefault="00DF7D6B" w:rsidP="00AD7E4E">
            <w:pPr>
              <w:pStyle w:val="TableParagraph"/>
              <w:spacing w:line="276" w:lineRule="auto"/>
              <w:ind w:left="131" w:right="121"/>
              <w:jc w:val="center"/>
              <w:rPr>
                <w:sz w:val="24"/>
                <w:szCs w:val="24"/>
              </w:rPr>
            </w:pPr>
            <w:r w:rsidRPr="00B51528">
              <w:rPr>
                <w:sz w:val="24"/>
                <w:szCs w:val="24"/>
              </w:rPr>
              <w:t>70,000</w:t>
            </w:r>
          </w:p>
        </w:tc>
        <w:tc>
          <w:tcPr>
            <w:tcW w:w="2830" w:type="dxa"/>
          </w:tcPr>
          <w:p w14:paraId="458471AE" w14:textId="77777777" w:rsidR="00DF7D6B" w:rsidRPr="00B51528" w:rsidRDefault="00DF7D6B" w:rsidP="00AD7E4E">
            <w:pPr>
              <w:pStyle w:val="TableParagraph"/>
              <w:spacing w:line="276" w:lineRule="auto"/>
              <w:ind w:left="387" w:right="375"/>
              <w:jc w:val="center"/>
              <w:rPr>
                <w:sz w:val="24"/>
                <w:szCs w:val="24"/>
              </w:rPr>
            </w:pPr>
            <w:r w:rsidRPr="00B51528">
              <w:rPr>
                <w:sz w:val="24"/>
                <w:szCs w:val="24"/>
              </w:rPr>
              <w:t>100,000</w:t>
            </w:r>
          </w:p>
        </w:tc>
        <w:tc>
          <w:tcPr>
            <w:tcW w:w="2391" w:type="dxa"/>
          </w:tcPr>
          <w:p w14:paraId="0509F7F5" w14:textId="77777777" w:rsidR="00DF7D6B" w:rsidRPr="00B51528" w:rsidRDefault="00DF7D6B" w:rsidP="00AD7E4E">
            <w:pPr>
              <w:pStyle w:val="TableParagraph"/>
              <w:spacing w:line="276" w:lineRule="auto"/>
              <w:ind w:left="275" w:right="259"/>
              <w:jc w:val="center"/>
              <w:rPr>
                <w:sz w:val="24"/>
                <w:szCs w:val="24"/>
              </w:rPr>
            </w:pPr>
            <w:r w:rsidRPr="00B51528">
              <w:rPr>
                <w:sz w:val="24"/>
                <w:szCs w:val="24"/>
              </w:rPr>
              <w:t>--</w:t>
            </w:r>
          </w:p>
        </w:tc>
      </w:tr>
    </w:tbl>
    <w:p w14:paraId="6944E524" w14:textId="77777777" w:rsidR="00DF7D6B" w:rsidRPr="00B51528" w:rsidRDefault="00DF7D6B" w:rsidP="00AD7E4E">
      <w:pPr>
        <w:pStyle w:val="BodyText"/>
        <w:spacing w:before="11" w:line="276" w:lineRule="auto"/>
        <w:ind w:left="0" w:firstLine="0"/>
        <w:jc w:val="left"/>
      </w:pPr>
    </w:p>
    <w:p w14:paraId="1317802E" w14:textId="77777777" w:rsidR="00DF7D6B" w:rsidRPr="00B51528" w:rsidRDefault="00DF7D6B" w:rsidP="00AD7E4E">
      <w:pPr>
        <w:pStyle w:val="BodyText"/>
        <w:spacing w:line="276" w:lineRule="auto"/>
        <w:ind w:right="300"/>
      </w:pPr>
      <w:r w:rsidRPr="00B51528">
        <w:t>(*) Në qoftë se mbetja nuk i përmbush këto vlera për DOC në pH e vet, ajo mund të</w:t>
      </w:r>
      <w:r w:rsidRPr="00B51528">
        <w:rPr>
          <w:spacing w:val="1"/>
        </w:rPr>
        <w:t xml:space="preserve"> </w:t>
      </w:r>
      <w:r w:rsidRPr="00B51528">
        <w:t>testohet</w:t>
      </w:r>
      <w:r w:rsidRPr="00B51528">
        <w:rPr>
          <w:spacing w:val="1"/>
        </w:rPr>
        <w:t xml:space="preserve"> </w:t>
      </w:r>
      <w:r w:rsidRPr="00B51528">
        <w:t>në</w:t>
      </w:r>
      <w:r w:rsidRPr="00B51528">
        <w:rPr>
          <w:spacing w:val="1"/>
        </w:rPr>
        <w:t xml:space="preserve"> </w:t>
      </w:r>
      <w:r w:rsidRPr="00B51528">
        <w:t>mënyrë</w:t>
      </w:r>
      <w:r w:rsidRPr="00B51528">
        <w:rPr>
          <w:spacing w:val="1"/>
        </w:rPr>
        <w:t xml:space="preserve"> </w:t>
      </w:r>
      <w:r w:rsidRPr="00B51528">
        <w:t>alternative</w:t>
      </w:r>
      <w:r w:rsidRPr="00B51528">
        <w:rPr>
          <w:spacing w:val="1"/>
        </w:rPr>
        <w:t xml:space="preserve"> </w:t>
      </w:r>
      <w:r w:rsidRPr="00B51528">
        <w:t>edhe</w:t>
      </w:r>
      <w:r w:rsidRPr="00B51528">
        <w:rPr>
          <w:spacing w:val="1"/>
        </w:rPr>
        <w:t xml:space="preserve"> </w:t>
      </w:r>
      <w:r w:rsidRPr="00B51528">
        <w:t>në</w:t>
      </w:r>
      <w:r w:rsidRPr="00B51528">
        <w:rPr>
          <w:spacing w:val="1"/>
        </w:rPr>
        <w:t xml:space="preserve"> </w:t>
      </w:r>
      <w:r w:rsidRPr="00B51528">
        <w:t>L/S=10l/kg</w:t>
      </w:r>
      <w:r w:rsidRPr="00B51528">
        <w:rPr>
          <w:spacing w:val="1"/>
        </w:rPr>
        <w:t xml:space="preserve"> </w:t>
      </w:r>
      <w:r w:rsidRPr="00B51528">
        <w:t>dhe</w:t>
      </w:r>
      <w:r w:rsidRPr="00B51528">
        <w:rPr>
          <w:spacing w:val="1"/>
        </w:rPr>
        <w:t xml:space="preserve"> </w:t>
      </w:r>
      <w:r w:rsidRPr="00B51528">
        <w:t>pH</w:t>
      </w:r>
      <w:r w:rsidRPr="00B51528">
        <w:rPr>
          <w:spacing w:val="1"/>
        </w:rPr>
        <w:t xml:space="preserve"> </w:t>
      </w:r>
      <w:r w:rsidRPr="00B51528">
        <w:t>7,5-8,0.</w:t>
      </w:r>
      <w:r w:rsidRPr="00B51528">
        <w:rPr>
          <w:spacing w:val="1"/>
        </w:rPr>
        <w:t xml:space="preserve"> </w:t>
      </w:r>
      <w:r w:rsidRPr="00B51528">
        <w:t>Mbetja</w:t>
      </w:r>
      <w:r w:rsidRPr="00B51528">
        <w:rPr>
          <w:spacing w:val="1"/>
        </w:rPr>
        <w:t xml:space="preserve"> </w:t>
      </w:r>
      <w:r w:rsidRPr="00B51528">
        <w:t>mund</w:t>
      </w:r>
      <w:r w:rsidRPr="00B51528">
        <w:rPr>
          <w:spacing w:val="1"/>
        </w:rPr>
        <w:t xml:space="preserve"> </w:t>
      </w:r>
      <w:r w:rsidRPr="00B51528">
        <w:t>të</w:t>
      </w:r>
      <w:r w:rsidRPr="00B51528">
        <w:rPr>
          <w:spacing w:val="1"/>
        </w:rPr>
        <w:t xml:space="preserve"> </w:t>
      </w:r>
      <w:r w:rsidRPr="00B51528">
        <w:t>konsiderohet se i përmbush kriteret e pranimit për DOC, në qoftë se rezultati i këtij përcaktimi</w:t>
      </w:r>
      <w:r w:rsidRPr="00B51528">
        <w:rPr>
          <w:spacing w:val="-57"/>
        </w:rPr>
        <w:t xml:space="preserve"> </w:t>
      </w:r>
      <w:r w:rsidRPr="00B51528">
        <w:t>nuk</w:t>
      </w:r>
      <w:r w:rsidRPr="00B51528">
        <w:rPr>
          <w:spacing w:val="-10"/>
        </w:rPr>
        <w:t xml:space="preserve"> </w:t>
      </w:r>
      <w:r w:rsidRPr="00B51528">
        <w:t>i</w:t>
      </w:r>
      <w:r w:rsidRPr="00B51528">
        <w:rPr>
          <w:spacing w:val="-10"/>
        </w:rPr>
        <w:t xml:space="preserve"> </w:t>
      </w:r>
      <w:r w:rsidRPr="00B51528">
        <w:t>kalon</w:t>
      </w:r>
      <w:r w:rsidRPr="00B51528">
        <w:rPr>
          <w:spacing w:val="-11"/>
        </w:rPr>
        <w:t xml:space="preserve"> </w:t>
      </w:r>
      <w:r w:rsidRPr="00B51528">
        <w:t>1,000</w:t>
      </w:r>
      <w:r w:rsidRPr="00B51528">
        <w:rPr>
          <w:spacing w:val="-10"/>
        </w:rPr>
        <w:t xml:space="preserve"> </w:t>
      </w:r>
      <w:r w:rsidRPr="00B51528">
        <w:t>mg/kg</w:t>
      </w:r>
      <w:r w:rsidRPr="00B51528">
        <w:rPr>
          <w:spacing w:val="-9"/>
        </w:rPr>
        <w:t xml:space="preserve"> </w:t>
      </w:r>
      <w:r w:rsidRPr="00B51528">
        <w:t>(ekziston</w:t>
      </w:r>
      <w:r w:rsidRPr="00B51528">
        <w:rPr>
          <w:spacing w:val="-11"/>
        </w:rPr>
        <w:t xml:space="preserve"> </w:t>
      </w:r>
      <w:r w:rsidRPr="00B51528">
        <w:t>një</w:t>
      </w:r>
      <w:r w:rsidRPr="00B51528">
        <w:rPr>
          <w:spacing w:val="-10"/>
        </w:rPr>
        <w:t xml:space="preserve"> </w:t>
      </w:r>
      <w:r w:rsidRPr="00B51528">
        <w:t>draft</w:t>
      </w:r>
      <w:r w:rsidRPr="00B51528">
        <w:rPr>
          <w:spacing w:val="-10"/>
        </w:rPr>
        <w:t xml:space="preserve"> </w:t>
      </w:r>
      <w:r w:rsidRPr="00B51528">
        <w:t>metodë</w:t>
      </w:r>
      <w:r w:rsidRPr="00B51528">
        <w:rPr>
          <w:spacing w:val="-9"/>
        </w:rPr>
        <w:t xml:space="preserve"> </w:t>
      </w:r>
      <w:r w:rsidRPr="00B51528">
        <w:t>e</w:t>
      </w:r>
      <w:r w:rsidRPr="00B51528">
        <w:rPr>
          <w:spacing w:val="-10"/>
        </w:rPr>
        <w:t xml:space="preserve"> </w:t>
      </w:r>
      <w:r w:rsidRPr="00B51528">
        <w:t>bazuar</w:t>
      </w:r>
      <w:r w:rsidRPr="00B51528">
        <w:rPr>
          <w:spacing w:val="-10"/>
        </w:rPr>
        <w:t xml:space="preserve"> </w:t>
      </w:r>
      <w:r w:rsidRPr="00B51528">
        <w:t>në</w:t>
      </w:r>
      <w:r w:rsidRPr="00B51528">
        <w:rPr>
          <w:spacing w:val="-10"/>
        </w:rPr>
        <w:t xml:space="preserve"> </w:t>
      </w:r>
      <w:r w:rsidRPr="00B51528">
        <w:t>standardin</w:t>
      </w:r>
      <w:r w:rsidRPr="00B51528">
        <w:rPr>
          <w:spacing w:val="-11"/>
        </w:rPr>
        <w:t xml:space="preserve"> </w:t>
      </w:r>
      <w:r w:rsidRPr="00B51528">
        <w:t>prEN</w:t>
      </w:r>
      <w:r w:rsidRPr="00B51528">
        <w:rPr>
          <w:spacing w:val="-9"/>
        </w:rPr>
        <w:t xml:space="preserve"> </w:t>
      </w:r>
      <w:r w:rsidRPr="00B51528">
        <w:t>14429).</w:t>
      </w:r>
    </w:p>
    <w:p w14:paraId="079D1FFC" w14:textId="77777777" w:rsidR="00DF7D6B" w:rsidRPr="00B51528" w:rsidRDefault="00DF7D6B" w:rsidP="00AD7E4E">
      <w:pPr>
        <w:pStyle w:val="BodyText"/>
        <w:spacing w:line="276" w:lineRule="auto"/>
        <w:ind w:left="937" w:firstLine="0"/>
      </w:pPr>
      <w:r w:rsidRPr="00B51528">
        <w:rPr>
          <w:w w:val="95"/>
        </w:rPr>
        <w:t>(**)</w:t>
      </w:r>
      <w:r w:rsidRPr="00B51528">
        <w:rPr>
          <w:spacing w:val="4"/>
          <w:w w:val="95"/>
        </w:rPr>
        <w:t xml:space="preserve"> </w:t>
      </w:r>
      <w:r w:rsidRPr="00B51528">
        <w:rPr>
          <w:w w:val="95"/>
        </w:rPr>
        <w:t>Vlerat</w:t>
      </w:r>
      <w:r w:rsidRPr="00B51528">
        <w:rPr>
          <w:spacing w:val="4"/>
          <w:w w:val="95"/>
        </w:rPr>
        <w:t xml:space="preserve"> </w:t>
      </w:r>
      <w:r w:rsidRPr="00B51528">
        <w:rPr>
          <w:w w:val="95"/>
        </w:rPr>
        <w:t>e</w:t>
      </w:r>
      <w:r w:rsidRPr="00B51528">
        <w:rPr>
          <w:spacing w:val="5"/>
          <w:w w:val="95"/>
        </w:rPr>
        <w:t xml:space="preserve"> </w:t>
      </w:r>
      <w:r w:rsidRPr="00B51528">
        <w:rPr>
          <w:w w:val="95"/>
        </w:rPr>
        <w:t>TDS</w:t>
      </w:r>
      <w:r w:rsidRPr="00B51528">
        <w:rPr>
          <w:spacing w:val="4"/>
          <w:w w:val="95"/>
        </w:rPr>
        <w:t xml:space="preserve"> </w:t>
      </w:r>
      <w:r w:rsidRPr="00B51528">
        <w:rPr>
          <w:w w:val="95"/>
        </w:rPr>
        <w:t>mund</w:t>
      </w:r>
      <w:r w:rsidRPr="00B51528">
        <w:rPr>
          <w:spacing w:val="3"/>
          <w:w w:val="95"/>
        </w:rPr>
        <w:t xml:space="preserve"> </w:t>
      </w:r>
      <w:r w:rsidRPr="00B51528">
        <w:rPr>
          <w:w w:val="95"/>
        </w:rPr>
        <w:t>të</w:t>
      </w:r>
      <w:r w:rsidRPr="00B51528">
        <w:rPr>
          <w:spacing w:val="5"/>
          <w:w w:val="95"/>
        </w:rPr>
        <w:t xml:space="preserve"> </w:t>
      </w:r>
      <w:r w:rsidRPr="00B51528">
        <w:rPr>
          <w:w w:val="95"/>
        </w:rPr>
        <w:t>përdoren</w:t>
      </w:r>
      <w:r w:rsidRPr="00B51528">
        <w:rPr>
          <w:spacing w:val="4"/>
          <w:w w:val="95"/>
        </w:rPr>
        <w:t xml:space="preserve"> </w:t>
      </w:r>
      <w:r w:rsidRPr="00B51528">
        <w:rPr>
          <w:w w:val="95"/>
        </w:rPr>
        <w:t>në</w:t>
      </w:r>
      <w:r w:rsidRPr="00B51528">
        <w:rPr>
          <w:spacing w:val="5"/>
          <w:w w:val="95"/>
        </w:rPr>
        <w:t xml:space="preserve"> </w:t>
      </w:r>
      <w:r w:rsidRPr="00B51528">
        <w:rPr>
          <w:w w:val="95"/>
        </w:rPr>
        <w:t>vend</w:t>
      </w:r>
      <w:r w:rsidRPr="00B51528">
        <w:rPr>
          <w:spacing w:val="3"/>
          <w:w w:val="95"/>
        </w:rPr>
        <w:t xml:space="preserve"> </w:t>
      </w:r>
      <w:r w:rsidRPr="00B51528">
        <w:rPr>
          <w:w w:val="95"/>
        </w:rPr>
        <w:t>të</w:t>
      </w:r>
      <w:r w:rsidRPr="00B51528">
        <w:rPr>
          <w:spacing w:val="4"/>
          <w:w w:val="95"/>
        </w:rPr>
        <w:t xml:space="preserve"> </w:t>
      </w:r>
      <w:r w:rsidRPr="00B51528">
        <w:rPr>
          <w:w w:val="95"/>
        </w:rPr>
        <w:t>vlerave</w:t>
      </w:r>
      <w:r w:rsidRPr="00B51528">
        <w:rPr>
          <w:spacing w:val="4"/>
          <w:w w:val="95"/>
        </w:rPr>
        <w:t xml:space="preserve"> </w:t>
      </w:r>
      <w:r w:rsidRPr="00B51528">
        <w:rPr>
          <w:w w:val="95"/>
        </w:rPr>
        <w:t>të</w:t>
      </w:r>
      <w:r w:rsidRPr="00B51528">
        <w:rPr>
          <w:spacing w:val="4"/>
          <w:w w:val="95"/>
        </w:rPr>
        <w:t xml:space="preserve"> </w:t>
      </w:r>
      <w:r w:rsidRPr="00B51528">
        <w:rPr>
          <w:w w:val="95"/>
        </w:rPr>
        <w:t>sulfateve</w:t>
      </w:r>
      <w:r w:rsidRPr="00B51528">
        <w:rPr>
          <w:spacing w:val="3"/>
          <w:w w:val="95"/>
        </w:rPr>
        <w:t xml:space="preserve"> </w:t>
      </w:r>
      <w:r w:rsidRPr="00B51528">
        <w:rPr>
          <w:w w:val="95"/>
        </w:rPr>
        <w:t>dhe</w:t>
      </w:r>
      <w:r w:rsidRPr="00B51528">
        <w:rPr>
          <w:spacing w:val="5"/>
          <w:w w:val="95"/>
        </w:rPr>
        <w:t xml:space="preserve"> </w:t>
      </w:r>
      <w:r w:rsidRPr="00B51528">
        <w:rPr>
          <w:w w:val="95"/>
        </w:rPr>
        <w:t>klorureve.</w:t>
      </w:r>
    </w:p>
    <w:p w14:paraId="3DB4C9A0" w14:textId="77777777" w:rsidR="00DF7D6B" w:rsidRPr="00B51528" w:rsidRDefault="00DF7D6B" w:rsidP="00AD7E4E">
      <w:pPr>
        <w:pStyle w:val="BodyText"/>
        <w:numPr>
          <w:ilvl w:val="2"/>
          <w:numId w:val="129"/>
        </w:numPr>
        <w:spacing w:before="65" w:line="276" w:lineRule="auto"/>
        <w:ind w:left="0" w:right="300" w:firstLine="0"/>
        <w:rPr>
          <w:spacing w:val="-1"/>
        </w:rPr>
      </w:pPr>
      <w:r w:rsidRPr="00B51528">
        <w:rPr>
          <w:spacing w:val="-1"/>
        </w:rPr>
        <w:t>Kritere të tjera</w:t>
      </w:r>
    </w:p>
    <w:p w14:paraId="7BEEAD07" w14:textId="77777777" w:rsidR="00336F55" w:rsidRPr="00B51528" w:rsidRDefault="00336F55" w:rsidP="00336F55">
      <w:pPr>
        <w:pStyle w:val="BodyText"/>
        <w:spacing w:before="1" w:line="276" w:lineRule="auto"/>
        <w:ind w:left="0" w:right="301" w:firstLine="0"/>
        <w:rPr>
          <w:spacing w:val="-6"/>
        </w:rPr>
      </w:pPr>
    </w:p>
    <w:p w14:paraId="5BA7DC42" w14:textId="3644794F" w:rsidR="00DF7D6B" w:rsidRPr="00B51528" w:rsidRDefault="00DF7D6B" w:rsidP="00AD7E4E">
      <w:pPr>
        <w:pStyle w:val="BodyText"/>
        <w:spacing w:before="1" w:line="276" w:lineRule="auto"/>
        <w:ind w:right="301" w:firstLine="0"/>
      </w:pPr>
      <w:r w:rsidRPr="00B51528">
        <w:t xml:space="preserve">Përveç vlerave kufi të lëngëzimit (leaching) nga </w:t>
      </w:r>
      <w:r w:rsidR="00F3222F" w:rsidRPr="00B51528">
        <w:t>landfill</w:t>
      </w:r>
      <w:r w:rsidRPr="00B51528">
        <w:t>i sipas seksionit 2.4.1, mbetjet e rrezikshme duhet të plotësojnë edhe kriteret e mëposhtme:</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6"/>
        <w:gridCol w:w="3743"/>
      </w:tblGrid>
      <w:tr w:rsidR="00DF7D6B" w:rsidRPr="00B51528" w14:paraId="3AA83959" w14:textId="77777777" w:rsidTr="00AF3CD0">
        <w:trPr>
          <w:trHeight w:val="279"/>
        </w:trPr>
        <w:tc>
          <w:tcPr>
            <w:tcW w:w="5346" w:type="dxa"/>
          </w:tcPr>
          <w:p w14:paraId="51B9C7B6" w14:textId="77777777" w:rsidR="00DF7D6B" w:rsidRPr="00B51528" w:rsidRDefault="00DF7D6B" w:rsidP="00AD7E4E">
            <w:pPr>
              <w:pStyle w:val="TableParagraph"/>
              <w:spacing w:line="276" w:lineRule="auto"/>
              <w:ind w:left="2125" w:right="2117"/>
              <w:jc w:val="center"/>
              <w:rPr>
                <w:b/>
                <w:sz w:val="24"/>
                <w:szCs w:val="24"/>
              </w:rPr>
            </w:pPr>
            <w:r w:rsidRPr="00B51528">
              <w:rPr>
                <w:b/>
                <w:sz w:val="24"/>
                <w:szCs w:val="24"/>
              </w:rPr>
              <w:t>Parametri</w:t>
            </w:r>
          </w:p>
        </w:tc>
        <w:tc>
          <w:tcPr>
            <w:tcW w:w="3743" w:type="dxa"/>
          </w:tcPr>
          <w:p w14:paraId="5F2F74FF" w14:textId="77777777" w:rsidR="00DF7D6B" w:rsidRPr="00B51528" w:rsidRDefault="00DF7D6B" w:rsidP="00AD7E4E">
            <w:pPr>
              <w:pStyle w:val="TableParagraph"/>
              <w:spacing w:line="276" w:lineRule="auto"/>
              <w:ind w:left="1564" w:right="1554"/>
              <w:jc w:val="center"/>
              <w:rPr>
                <w:b/>
                <w:sz w:val="24"/>
                <w:szCs w:val="24"/>
              </w:rPr>
            </w:pPr>
            <w:r w:rsidRPr="00B51528">
              <w:rPr>
                <w:b/>
                <w:sz w:val="24"/>
                <w:szCs w:val="24"/>
              </w:rPr>
              <w:t>Vlera</w:t>
            </w:r>
          </w:p>
        </w:tc>
      </w:tr>
      <w:tr w:rsidR="00DF7D6B" w:rsidRPr="00B51528" w14:paraId="3363EF2A" w14:textId="77777777" w:rsidTr="00AF3CD0">
        <w:trPr>
          <w:trHeight w:val="279"/>
        </w:trPr>
        <w:tc>
          <w:tcPr>
            <w:tcW w:w="5346" w:type="dxa"/>
          </w:tcPr>
          <w:p w14:paraId="62ACD596" w14:textId="77777777" w:rsidR="00DF7D6B" w:rsidRPr="00B51528" w:rsidRDefault="00DF7D6B" w:rsidP="00AD7E4E">
            <w:pPr>
              <w:pStyle w:val="TableParagraph"/>
              <w:spacing w:line="276" w:lineRule="auto"/>
              <w:rPr>
                <w:sz w:val="24"/>
                <w:szCs w:val="24"/>
              </w:rPr>
            </w:pPr>
            <w:r w:rsidRPr="00B51528">
              <w:rPr>
                <w:sz w:val="24"/>
                <w:szCs w:val="24"/>
              </w:rPr>
              <w:t>Humbja nga ndezja (LOI)</w:t>
            </w:r>
          </w:p>
        </w:tc>
        <w:tc>
          <w:tcPr>
            <w:tcW w:w="3743" w:type="dxa"/>
          </w:tcPr>
          <w:p w14:paraId="1B8AB58F" w14:textId="77777777" w:rsidR="00DF7D6B" w:rsidRPr="00B51528" w:rsidRDefault="00DF7D6B" w:rsidP="00AD7E4E">
            <w:pPr>
              <w:pStyle w:val="TableParagraph"/>
              <w:spacing w:line="276" w:lineRule="auto"/>
              <w:rPr>
                <w:sz w:val="24"/>
                <w:szCs w:val="24"/>
              </w:rPr>
            </w:pPr>
            <w:r w:rsidRPr="00B51528">
              <w:rPr>
                <w:sz w:val="24"/>
                <w:szCs w:val="24"/>
              </w:rPr>
              <w:t>10% (*)</w:t>
            </w:r>
          </w:p>
        </w:tc>
      </w:tr>
      <w:tr w:rsidR="00DF7D6B" w:rsidRPr="00B51528" w14:paraId="4C8A1233" w14:textId="77777777" w:rsidTr="00AF3CD0">
        <w:trPr>
          <w:trHeight w:val="279"/>
        </w:trPr>
        <w:tc>
          <w:tcPr>
            <w:tcW w:w="5346" w:type="dxa"/>
          </w:tcPr>
          <w:p w14:paraId="1BDAEB49" w14:textId="77777777" w:rsidR="00DF7D6B" w:rsidRPr="00B51528" w:rsidRDefault="00DF7D6B" w:rsidP="00AD7E4E">
            <w:pPr>
              <w:pStyle w:val="TableParagraph"/>
              <w:spacing w:line="276" w:lineRule="auto"/>
              <w:rPr>
                <w:sz w:val="24"/>
                <w:szCs w:val="24"/>
              </w:rPr>
            </w:pPr>
            <w:r w:rsidRPr="00B51528">
              <w:rPr>
                <w:sz w:val="24"/>
                <w:szCs w:val="24"/>
              </w:rPr>
              <w:t>Karboni organik total (TOC)</w:t>
            </w:r>
          </w:p>
        </w:tc>
        <w:tc>
          <w:tcPr>
            <w:tcW w:w="3743" w:type="dxa"/>
          </w:tcPr>
          <w:p w14:paraId="38811EDF" w14:textId="77777777" w:rsidR="00DF7D6B" w:rsidRPr="00B51528" w:rsidRDefault="00DF7D6B" w:rsidP="00AD7E4E">
            <w:pPr>
              <w:pStyle w:val="TableParagraph"/>
              <w:spacing w:line="276" w:lineRule="auto"/>
              <w:rPr>
                <w:sz w:val="24"/>
                <w:szCs w:val="24"/>
              </w:rPr>
            </w:pPr>
            <w:r w:rsidRPr="00B51528">
              <w:rPr>
                <w:sz w:val="24"/>
                <w:szCs w:val="24"/>
              </w:rPr>
              <w:t>6% (**)</w:t>
            </w:r>
          </w:p>
        </w:tc>
      </w:tr>
      <w:tr w:rsidR="00DF7D6B" w:rsidRPr="00B51528" w14:paraId="12F54F27" w14:textId="77777777" w:rsidTr="00AF3CD0">
        <w:trPr>
          <w:trHeight w:val="279"/>
        </w:trPr>
        <w:tc>
          <w:tcPr>
            <w:tcW w:w="5346" w:type="dxa"/>
          </w:tcPr>
          <w:p w14:paraId="67E9096A" w14:textId="77777777" w:rsidR="00DF7D6B" w:rsidRPr="00B51528" w:rsidRDefault="00DF7D6B" w:rsidP="00AD7E4E">
            <w:pPr>
              <w:pStyle w:val="TableParagraph"/>
              <w:spacing w:line="276" w:lineRule="auto"/>
              <w:rPr>
                <w:sz w:val="24"/>
                <w:szCs w:val="24"/>
              </w:rPr>
            </w:pPr>
            <w:r w:rsidRPr="00B51528">
              <w:rPr>
                <w:sz w:val="24"/>
                <w:szCs w:val="24"/>
              </w:rPr>
              <w:t>Kapaciteti i neutralizimit acid (ANC)</w:t>
            </w:r>
          </w:p>
        </w:tc>
        <w:tc>
          <w:tcPr>
            <w:tcW w:w="3743" w:type="dxa"/>
          </w:tcPr>
          <w:p w14:paraId="721B0E02" w14:textId="77777777" w:rsidR="00DF7D6B" w:rsidRPr="00B51528" w:rsidRDefault="00DF7D6B" w:rsidP="00AD7E4E">
            <w:pPr>
              <w:pStyle w:val="TableParagraph"/>
              <w:spacing w:line="276" w:lineRule="auto"/>
              <w:rPr>
                <w:sz w:val="24"/>
                <w:szCs w:val="24"/>
              </w:rPr>
            </w:pPr>
            <w:r w:rsidRPr="00B51528">
              <w:rPr>
                <w:sz w:val="24"/>
                <w:szCs w:val="24"/>
              </w:rPr>
              <w:t>Duhet vlerësuar (llogaritur)</w:t>
            </w:r>
          </w:p>
        </w:tc>
      </w:tr>
    </w:tbl>
    <w:p w14:paraId="67EA3859" w14:textId="77777777" w:rsidR="00DF7D6B" w:rsidRPr="00B51528" w:rsidRDefault="00DF7D6B" w:rsidP="00AD7E4E">
      <w:pPr>
        <w:pStyle w:val="BodyText"/>
        <w:spacing w:line="276" w:lineRule="auto"/>
        <w:ind w:left="937" w:firstLine="0"/>
      </w:pPr>
      <w:r w:rsidRPr="00B51528">
        <w:t>(*)</w:t>
      </w:r>
      <w:r w:rsidRPr="00B51528">
        <w:rPr>
          <w:spacing w:val="-9"/>
        </w:rPr>
        <w:t xml:space="preserve"> </w:t>
      </w:r>
      <w:r w:rsidRPr="00B51528">
        <w:t>Duhet</w:t>
      </w:r>
      <w:r w:rsidRPr="00B51528">
        <w:rPr>
          <w:spacing w:val="-10"/>
        </w:rPr>
        <w:t xml:space="preserve"> </w:t>
      </w:r>
      <w:r w:rsidRPr="00B51528">
        <w:t>përdorur</w:t>
      </w:r>
      <w:r w:rsidRPr="00B51528">
        <w:rPr>
          <w:spacing w:val="-9"/>
        </w:rPr>
        <w:t xml:space="preserve"> </w:t>
      </w:r>
      <w:r w:rsidRPr="00B51528">
        <w:t>ose</w:t>
      </w:r>
      <w:r w:rsidRPr="00B51528">
        <w:rPr>
          <w:spacing w:val="-9"/>
        </w:rPr>
        <w:t xml:space="preserve"> </w:t>
      </w:r>
      <w:r w:rsidRPr="00B51528">
        <w:t>LOI</w:t>
      </w:r>
      <w:r w:rsidRPr="00B51528">
        <w:rPr>
          <w:spacing w:val="-9"/>
        </w:rPr>
        <w:t xml:space="preserve"> </w:t>
      </w:r>
      <w:r w:rsidRPr="00B51528">
        <w:t>ose</w:t>
      </w:r>
      <w:r w:rsidRPr="00B51528">
        <w:rPr>
          <w:spacing w:val="-9"/>
        </w:rPr>
        <w:t xml:space="preserve"> </w:t>
      </w:r>
      <w:r w:rsidRPr="00B51528">
        <w:t>TOC.</w:t>
      </w:r>
    </w:p>
    <w:p w14:paraId="1F809C7B" w14:textId="77777777" w:rsidR="00DF7D6B" w:rsidRPr="00B51528" w:rsidRDefault="00DF7D6B" w:rsidP="00AD7E4E">
      <w:pPr>
        <w:pStyle w:val="BodyText"/>
        <w:spacing w:before="1" w:line="276" w:lineRule="auto"/>
        <w:ind w:right="301"/>
      </w:pPr>
      <w:r w:rsidRPr="00B51528">
        <w:rPr>
          <w:spacing w:val="-1"/>
        </w:rPr>
        <w:t>(**)</w:t>
      </w:r>
      <w:r w:rsidRPr="00B51528">
        <w:rPr>
          <w:spacing w:val="-6"/>
        </w:rPr>
        <w:t xml:space="preserve"> </w:t>
      </w:r>
      <w:r w:rsidRPr="00B51528">
        <w:rPr>
          <w:spacing w:val="-1"/>
        </w:rPr>
        <w:t>Nëse</w:t>
      </w:r>
      <w:r w:rsidRPr="00B51528">
        <w:rPr>
          <w:spacing w:val="-6"/>
        </w:rPr>
        <w:t xml:space="preserve"> </w:t>
      </w:r>
      <w:r w:rsidRPr="00B51528">
        <w:rPr>
          <w:spacing w:val="-1"/>
        </w:rPr>
        <w:t>kjo</w:t>
      </w:r>
      <w:r w:rsidRPr="00B51528">
        <w:rPr>
          <w:spacing w:val="-7"/>
        </w:rPr>
        <w:t xml:space="preserve"> </w:t>
      </w:r>
      <w:r w:rsidRPr="00B51528">
        <w:rPr>
          <w:spacing w:val="-1"/>
        </w:rPr>
        <w:t>vlerë</w:t>
      </w:r>
      <w:r w:rsidRPr="00B51528">
        <w:rPr>
          <w:spacing w:val="-6"/>
        </w:rPr>
        <w:t xml:space="preserve"> </w:t>
      </w:r>
      <w:r w:rsidRPr="00B51528">
        <w:t>nuk</w:t>
      </w:r>
      <w:r w:rsidRPr="00B51528">
        <w:rPr>
          <w:spacing w:val="-6"/>
        </w:rPr>
        <w:t xml:space="preserve"> </w:t>
      </w:r>
      <w:r w:rsidRPr="00B51528">
        <w:t>arrihet,</w:t>
      </w:r>
      <w:r w:rsidRPr="00B51528">
        <w:rPr>
          <w:spacing w:val="-6"/>
        </w:rPr>
        <w:t xml:space="preserve"> </w:t>
      </w:r>
      <w:r w:rsidRPr="00B51528">
        <w:t>Agjencia</w:t>
      </w:r>
      <w:r w:rsidRPr="00B51528">
        <w:rPr>
          <w:spacing w:val="-6"/>
        </w:rPr>
        <w:t xml:space="preserve"> </w:t>
      </w:r>
      <w:r w:rsidRPr="00B51528">
        <w:t>Kombetare</w:t>
      </w:r>
      <w:r w:rsidRPr="00B51528">
        <w:rPr>
          <w:spacing w:val="-6"/>
        </w:rPr>
        <w:t xml:space="preserve"> </w:t>
      </w:r>
      <w:r w:rsidRPr="00B51528">
        <w:t>e</w:t>
      </w:r>
      <w:r w:rsidRPr="00B51528">
        <w:rPr>
          <w:spacing w:val="-6"/>
        </w:rPr>
        <w:t xml:space="preserve"> </w:t>
      </w:r>
      <w:r w:rsidRPr="00B51528">
        <w:t>Mjedisit</w:t>
      </w:r>
      <w:r w:rsidRPr="00B51528">
        <w:rPr>
          <w:spacing w:val="-6"/>
        </w:rPr>
        <w:t xml:space="preserve"> </w:t>
      </w:r>
      <w:r w:rsidRPr="00B51528">
        <w:t>mund</w:t>
      </w:r>
      <w:r w:rsidRPr="00B51528">
        <w:rPr>
          <w:spacing w:val="-7"/>
        </w:rPr>
        <w:t xml:space="preserve"> </w:t>
      </w:r>
      <w:r w:rsidRPr="00B51528">
        <w:t>të</w:t>
      </w:r>
      <w:r w:rsidRPr="00B51528">
        <w:rPr>
          <w:spacing w:val="-6"/>
        </w:rPr>
        <w:t xml:space="preserve"> </w:t>
      </w:r>
      <w:r w:rsidRPr="00B51528">
        <w:t>lejojë</w:t>
      </w:r>
      <w:r w:rsidRPr="00B51528">
        <w:rPr>
          <w:spacing w:val="-5"/>
        </w:rPr>
        <w:t xml:space="preserve"> </w:t>
      </w:r>
      <w:r w:rsidRPr="00B51528">
        <w:t>një</w:t>
      </w:r>
      <w:r w:rsidRPr="00B51528">
        <w:rPr>
          <w:spacing w:val="-6"/>
        </w:rPr>
        <w:t xml:space="preserve"> </w:t>
      </w:r>
      <w:r w:rsidRPr="00B51528">
        <w:t>vlerë</w:t>
      </w:r>
      <w:r w:rsidRPr="00B51528">
        <w:rPr>
          <w:spacing w:val="-58"/>
        </w:rPr>
        <w:t xml:space="preserve"> </w:t>
      </w:r>
      <w:r w:rsidRPr="00B51528">
        <w:t>kufi</w:t>
      </w:r>
      <w:r w:rsidRPr="00B51528">
        <w:rPr>
          <w:spacing w:val="-3"/>
        </w:rPr>
        <w:t xml:space="preserve"> </w:t>
      </w:r>
      <w:r w:rsidRPr="00B51528">
        <w:t>më</w:t>
      </w:r>
      <w:r w:rsidRPr="00B51528">
        <w:rPr>
          <w:spacing w:val="-3"/>
        </w:rPr>
        <w:t xml:space="preserve"> </w:t>
      </w:r>
      <w:r w:rsidRPr="00B51528">
        <w:t>të</w:t>
      </w:r>
      <w:r w:rsidRPr="00B51528">
        <w:rPr>
          <w:spacing w:val="-3"/>
        </w:rPr>
        <w:t xml:space="preserve"> </w:t>
      </w:r>
      <w:r w:rsidRPr="00B51528">
        <w:t>lartë,</w:t>
      </w:r>
      <w:r w:rsidRPr="00B51528">
        <w:rPr>
          <w:spacing w:val="-2"/>
        </w:rPr>
        <w:t xml:space="preserve"> </w:t>
      </w:r>
      <w:r w:rsidRPr="00B51528">
        <w:t>me</w:t>
      </w:r>
      <w:r w:rsidRPr="00B51528">
        <w:rPr>
          <w:spacing w:val="-3"/>
        </w:rPr>
        <w:t xml:space="preserve"> </w:t>
      </w:r>
      <w:r w:rsidRPr="00B51528">
        <w:t>kusht</w:t>
      </w:r>
      <w:r w:rsidRPr="00B51528">
        <w:rPr>
          <w:spacing w:val="-3"/>
        </w:rPr>
        <w:t xml:space="preserve"> </w:t>
      </w:r>
      <w:r w:rsidRPr="00B51528">
        <w:t>që</w:t>
      </w:r>
      <w:r w:rsidRPr="00B51528">
        <w:rPr>
          <w:spacing w:val="-3"/>
        </w:rPr>
        <w:t xml:space="preserve"> </w:t>
      </w:r>
      <w:r w:rsidRPr="00B51528">
        <w:t>vlera</w:t>
      </w:r>
      <w:r w:rsidRPr="00B51528">
        <w:rPr>
          <w:spacing w:val="-2"/>
        </w:rPr>
        <w:t xml:space="preserve"> </w:t>
      </w:r>
      <w:r w:rsidRPr="00B51528">
        <w:t>e</w:t>
      </w:r>
      <w:r w:rsidRPr="00B51528">
        <w:rPr>
          <w:spacing w:val="-3"/>
        </w:rPr>
        <w:t xml:space="preserve"> </w:t>
      </w:r>
      <w:r w:rsidRPr="00B51528">
        <w:t>DOC</w:t>
      </w:r>
      <w:r w:rsidRPr="00B51528">
        <w:rPr>
          <w:spacing w:val="-3"/>
        </w:rPr>
        <w:t xml:space="preserve"> </w:t>
      </w:r>
      <w:r w:rsidRPr="00B51528">
        <w:t>prej</w:t>
      </w:r>
      <w:r w:rsidRPr="00B51528">
        <w:rPr>
          <w:spacing w:val="-2"/>
        </w:rPr>
        <w:t xml:space="preserve"> </w:t>
      </w:r>
      <w:r w:rsidRPr="00B51528">
        <w:t>1,000</w:t>
      </w:r>
      <w:r w:rsidRPr="00B51528">
        <w:rPr>
          <w:spacing w:val="-3"/>
        </w:rPr>
        <w:t xml:space="preserve"> </w:t>
      </w:r>
      <w:r w:rsidRPr="00B51528">
        <w:t>mg/kg</w:t>
      </w:r>
      <w:r w:rsidRPr="00B51528">
        <w:rPr>
          <w:spacing w:val="-3"/>
        </w:rPr>
        <w:t xml:space="preserve"> </w:t>
      </w:r>
      <w:r w:rsidRPr="00B51528">
        <w:t>të</w:t>
      </w:r>
      <w:r w:rsidRPr="00B51528">
        <w:rPr>
          <w:spacing w:val="-3"/>
        </w:rPr>
        <w:t xml:space="preserve"> </w:t>
      </w:r>
      <w:r w:rsidRPr="00B51528">
        <w:t>arrihet</w:t>
      </w:r>
      <w:r w:rsidRPr="00B51528">
        <w:rPr>
          <w:spacing w:val="-2"/>
        </w:rPr>
        <w:t xml:space="preserve"> </w:t>
      </w:r>
      <w:r w:rsidRPr="00B51528">
        <w:t>kur</w:t>
      </w:r>
      <w:r w:rsidRPr="00B51528">
        <w:rPr>
          <w:spacing w:val="-3"/>
        </w:rPr>
        <w:t xml:space="preserve"> </w:t>
      </w:r>
      <w:r w:rsidRPr="00B51528">
        <w:t>L/S</w:t>
      </w:r>
      <w:r w:rsidRPr="00B51528">
        <w:rPr>
          <w:spacing w:val="-3"/>
        </w:rPr>
        <w:t xml:space="preserve"> </w:t>
      </w:r>
      <w:r w:rsidRPr="00B51528">
        <w:t>=</w:t>
      </w:r>
      <w:r w:rsidRPr="00B51528">
        <w:rPr>
          <w:spacing w:val="-2"/>
        </w:rPr>
        <w:t xml:space="preserve"> </w:t>
      </w:r>
      <w:r w:rsidRPr="00B51528">
        <w:t>10</w:t>
      </w:r>
      <w:r w:rsidRPr="00B51528">
        <w:rPr>
          <w:spacing w:val="-3"/>
        </w:rPr>
        <w:t xml:space="preserve"> </w:t>
      </w:r>
      <w:r w:rsidRPr="00B51528">
        <w:t>l/kg,</w:t>
      </w:r>
      <w:r w:rsidRPr="00B51528">
        <w:rPr>
          <w:spacing w:val="-3"/>
        </w:rPr>
        <w:t xml:space="preserve"> </w:t>
      </w:r>
      <w:r w:rsidRPr="00B51528">
        <w:t>ose</w:t>
      </w:r>
      <w:r w:rsidRPr="00B51528">
        <w:rPr>
          <w:spacing w:val="-3"/>
        </w:rPr>
        <w:t xml:space="preserve"> </w:t>
      </w:r>
      <w:r w:rsidRPr="00B51528">
        <w:t>në</w:t>
      </w:r>
      <w:r w:rsidRPr="00B51528">
        <w:rPr>
          <w:spacing w:val="-57"/>
        </w:rPr>
        <w:t xml:space="preserve"> </w:t>
      </w:r>
      <w:r w:rsidRPr="00B51528">
        <w:t>pH</w:t>
      </w:r>
      <w:r w:rsidRPr="00B51528">
        <w:rPr>
          <w:spacing w:val="-4"/>
        </w:rPr>
        <w:t xml:space="preserve"> </w:t>
      </w:r>
      <w:r w:rsidRPr="00B51528">
        <w:t>e</w:t>
      </w:r>
      <w:r w:rsidRPr="00B51528">
        <w:rPr>
          <w:spacing w:val="-3"/>
        </w:rPr>
        <w:t xml:space="preserve"> </w:t>
      </w:r>
      <w:r w:rsidRPr="00B51528">
        <w:t>vetë</w:t>
      </w:r>
      <w:r w:rsidRPr="00B51528">
        <w:rPr>
          <w:spacing w:val="-4"/>
        </w:rPr>
        <w:t xml:space="preserve"> </w:t>
      </w:r>
      <w:r w:rsidRPr="00B51528">
        <w:t>materialit</w:t>
      </w:r>
      <w:r w:rsidRPr="00B51528">
        <w:rPr>
          <w:spacing w:val="-4"/>
        </w:rPr>
        <w:t xml:space="preserve"> </w:t>
      </w:r>
      <w:r w:rsidRPr="00B51528">
        <w:t>ose</w:t>
      </w:r>
      <w:r w:rsidRPr="00B51528">
        <w:rPr>
          <w:spacing w:val="-3"/>
        </w:rPr>
        <w:t xml:space="preserve"> </w:t>
      </w:r>
      <w:r w:rsidRPr="00B51528">
        <w:t>në</w:t>
      </w:r>
      <w:r w:rsidRPr="00B51528">
        <w:rPr>
          <w:spacing w:val="-3"/>
        </w:rPr>
        <w:t xml:space="preserve"> </w:t>
      </w:r>
      <w:r w:rsidRPr="00B51528">
        <w:t>një</w:t>
      </w:r>
      <w:r w:rsidRPr="00B51528">
        <w:rPr>
          <w:spacing w:val="-4"/>
        </w:rPr>
        <w:t xml:space="preserve"> </w:t>
      </w:r>
      <w:r w:rsidRPr="00B51528">
        <w:t>vlerë</w:t>
      </w:r>
      <w:r w:rsidRPr="00B51528">
        <w:rPr>
          <w:spacing w:val="-4"/>
        </w:rPr>
        <w:t xml:space="preserve"> </w:t>
      </w:r>
      <w:r w:rsidRPr="00B51528">
        <w:t>pH</w:t>
      </w:r>
      <w:r w:rsidRPr="00B51528">
        <w:rPr>
          <w:spacing w:val="-3"/>
        </w:rPr>
        <w:t xml:space="preserve"> </w:t>
      </w:r>
      <w:r w:rsidRPr="00B51528">
        <w:t>ndërmjet</w:t>
      </w:r>
      <w:r w:rsidRPr="00B51528">
        <w:rPr>
          <w:spacing w:val="-4"/>
        </w:rPr>
        <w:t xml:space="preserve"> </w:t>
      </w:r>
      <w:r w:rsidRPr="00B51528">
        <w:t>7,5</w:t>
      </w:r>
      <w:r w:rsidRPr="00B51528">
        <w:rPr>
          <w:spacing w:val="-3"/>
        </w:rPr>
        <w:t xml:space="preserve"> </w:t>
      </w:r>
      <w:r w:rsidRPr="00B51528">
        <w:t>dhe</w:t>
      </w:r>
      <w:r w:rsidRPr="00B51528">
        <w:rPr>
          <w:spacing w:val="-3"/>
        </w:rPr>
        <w:t xml:space="preserve"> </w:t>
      </w:r>
      <w:r w:rsidRPr="00B51528">
        <w:t>8,0.</w:t>
      </w:r>
    </w:p>
    <w:p w14:paraId="23FFCE9C" w14:textId="77777777" w:rsidR="00DF7D6B" w:rsidRPr="00B51528" w:rsidRDefault="00DF7D6B">
      <w:pPr>
        <w:pStyle w:val="BodyText"/>
        <w:spacing w:line="276" w:lineRule="auto"/>
        <w:ind w:left="0" w:firstLine="0"/>
        <w:jc w:val="left"/>
      </w:pPr>
    </w:p>
    <w:p w14:paraId="27A60BCB" w14:textId="77777777" w:rsidR="00DF7D6B" w:rsidRPr="00B51528" w:rsidRDefault="00DF7D6B" w:rsidP="00AD7E4E">
      <w:pPr>
        <w:pStyle w:val="BodyText"/>
        <w:numPr>
          <w:ilvl w:val="1"/>
          <w:numId w:val="129"/>
        </w:numPr>
        <w:spacing w:before="65" w:line="276" w:lineRule="auto"/>
        <w:ind w:left="0" w:right="300" w:firstLine="0"/>
        <w:rPr>
          <w:spacing w:val="-1"/>
        </w:rPr>
      </w:pPr>
      <w:r w:rsidRPr="00B51528">
        <w:rPr>
          <w:spacing w:val="-1"/>
        </w:rPr>
        <w:t>Kriteret për depozitimin nëntokësor</w:t>
      </w:r>
    </w:p>
    <w:p w14:paraId="2A04B8B2" w14:textId="77777777" w:rsidR="00FB0D9E" w:rsidRPr="00B51528" w:rsidRDefault="00FB0D9E" w:rsidP="00FB0D9E">
      <w:pPr>
        <w:pStyle w:val="BodyText"/>
        <w:spacing w:before="1" w:line="276" w:lineRule="auto"/>
        <w:ind w:left="0" w:right="300" w:firstLine="0"/>
      </w:pPr>
    </w:p>
    <w:p w14:paraId="281F2B69" w14:textId="7A90C46B" w:rsidR="00DF7D6B" w:rsidRPr="00B51528" w:rsidRDefault="00DF7D6B" w:rsidP="00AD7E4E">
      <w:pPr>
        <w:pStyle w:val="BodyText"/>
        <w:spacing w:before="1" w:line="276" w:lineRule="auto"/>
        <w:ind w:left="0" w:right="300" w:firstLine="0"/>
      </w:pPr>
      <w:r w:rsidRPr="00B51528">
        <w:t xml:space="preserve">Për pranimin e mbetjeve në një </w:t>
      </w:r>
      <w:r w:rsidR="00D45B47" w:rsidRPr="00B51528">
        <w:t>landfilli</w:t>
      </w:r>
      <w:r w:rsidRPr="00B51528">
        <w:t xml:space="preserve"> nën dhe (nëntokësor), duhet të bëhet</w:t>
      </w:r>
      <w:r w:rsidRPr="00B51528">
        <w:rPr>
          <w:spacing w:val="1"/>
        </w:rPr>
        <w:t xml:space="preserve"> </w:t>
      </w:r>
      <w:r w:rsidRPr="00B51528">
        <w:rPr>
          <w:w w:val="95"/>
        </w:rPr>
        <w:t>vlerësim i sigurisë për atë vend specifik siç përcaktohet në aneksin III. Mbetjet mund të pranohen</w:t>
      </w:r>
      <w:r w:rsidRPr="00B51528">
        <w:rPr>
          <w:spacing w:val="1"/>
          <w:w w:val="95"/>
        </w:rPr>
        <w:t xml:space="preserve"> </w:t>
      </w:r>
      <w:r w:rsidRPr="00B51528">
        <w:t>vetëm</w:t>
      </w:r>
      <w:r w:rsidRPr="00B51528">
        <w:rPr>
          <w:spacing w:val="-13"/>
        </w:rPr>
        <w:t xml:space="preserve"> </w:t>
      </w:r>
      <w:r w:rsidRPr="00B51528">
        <w:t>nëse</w:t>
      </w:r>
      <w:r w:rsidRPr="00B51528">
        <w:rPr>
          <w:spacing w:val="-13"/>
        </w:rPr>
        <w:t xml:space="preserve"> </w:t>
      </w:r>
      <w:r w:rsidRPr="00B51528">
        <w:t>janë</w:t>
      </w:r>
      <w:r w:rsidRPr="00B51528">
        <w:rPr>
          <w:spacing w:val="-13"/>
        </w:rPr>
        <w:t xml:space="preserve"> </w:t>
      </w:r>
      <w:r w:rsidRPr="00B51528">
        <w:t>në</w:t>
      </w:r>
      <w:r w:rsidRPr="00B51528">
        <w:rPr>
          <w:spacing w:val="-12"/>
        </w:rPr>
        <w:t xml:space="preserve"> </w:t>
      </w:r>
      <w:r w:rsidRPr="00B51528">
        <w:t>përputhje</w:t>
      </w:r>
      <w:r w:rsidRPr="00B51528">
        <w:rPr>
          <w:spacing w:val="-13"/>
        </w:rPr>
        <w:t xml:space="preserve"> </w:t>
      </w:r>
      <w:r w:rsidRPr="00B51528">
        <w:t>me</w:t>
      </w:r>
      <w:r w:rsidRPr="00B51528">
        <w:rPr>
          <w:spacing w:val="-13"/>
        </w:rPr>
        <w:t xml:space="preserve"> </w:t>
      </w:r>
      <w:r w:rsidRPr="00B51528">
        <w:t>vlerësimin</w:t>
      </w:r>
      <w:r w:rsidRPr="00B51528">
        <w:rPr>
          <w:spacing w:val="-13"/>
        </w:rPr>
        <w:t xml:space="preserve"> </w:t>
      </w:r>
      <w:r w:rsidRPr="00B51528">
        <w:t>e</w:t>
      </w:r>
      <w:r w:rsidRPr="00B51528">
        <w:rPr>
          <w:spacing w:val="-12"/>
        </w:rPr>
        <w:t xml:space="preserve"> </w:t>
      </w:r>
      <w:r w:rsidRPr="00B51528">
        <w:t>sigurisë</w:t>
      </w:r>
      <w:r w:rsidRPr="00B51528">
        <w:rPr>
          <w:spacing w:val="-14"/>
        </w:rPr>
        <w:t xml:space="preserve"> </w:t>
      </w:r>
      <w:r w:rsidRPr="00B51528">
        <w:t>së</w:t>
      </w:r>
      <w:r w:rsidRPr="00B51528">
        <w:rPr>
          <w:spacing w:val="-14"/>
        </w:rPr>
        <w:t xml:space="preserve"> </w:t>
      </w:r>
      <w:r w:rsidRPr="00B51528">
        <w:t>atij</w:t>
      </w:r>
      <w:r w:rsidRPr="00B51528">
        <w:rPr>
          <w:spacing w:val="-13"/>
        </w:rPr>
        <w:t xml:space="preserve"> </w:t>
      </w:r>
      <w:r w:rsidR="00D45B47" w:rsidRPr="00B51528">
        <w:t>landfilli</w:t>
      </w:r>
      <w:r w:rsidRPr="00B51528">
        <w:rPr>
          <w:spacing w:val="-13"/>
        </w:rPr>
        <w:t xml:space="preserve"> </w:t>
      </w:r>
      <w:r w:rsidRPr="00B51528">
        <w:t>specifik.</w:t>
      </w:r>
    </w:p>
    <w:p w14:paraId="3AB93D06" w14:textId="77777777" w:rsidR="00FB0D9E" w:rsidRPr="00B51528" w:rsidRDefault="00FB0D9E" w:rsidP="00FB0D9E">
      <w:pPr>
        <w:pStyle w:val="BodyText"/>
        <w:spacing w:line="276" w:lineRule="auto"/>
        <w:ind w:left="0" w:firstLine="0"/>
      </w:pPr>
    </w:p>
    <w:p w14:paraId="47D77E66" w14:textId="05E05551" w:rsidR="00DF7D6B" w:rsidRPr="00B51528" w:rsidRDefault="00DF7D6B" w:rsidP="00AD7E4E">
      <w:pPr>
        <w:pStyle w:val="BodyText"/>
        <w:spacing w:line="276" w:lineRule="auto"/>
        <w:ind w:left="0" w:firstLine="0"/>
      </w:pPr>
      <w:r w:rsidRPr="00B51528">
        <w:t>Në</w:t>
      </w:r>
      <w:r w:rsidRPr="00B51528">
        <w:rPr>
          <w:spacing w:val="-9"/>
        </w:rPr>
        <w:t xml:space="preserve"> </w:t>
      </w:r>
      <w:r w:rsidR="00D45B47" w:rsidRPr="00B51528">
        <w:t>landfillet</w:t>
      </w:r>
      <w:r w:rsidRPr="00B51528">
        <w:rPr>
          <w:spacing w:val="-8"/>
        </w:rPr>
        <w:t xml:space="preserve"> </w:t>
      </w:r>
      <w:r w:rsidRPr="00B51528">
        <w:t>nën</w:t>
      </w:r>
      <w:r w:rsidRPr="00B51528">
        <w:rPr>
          <w:spacing w:val="-9"/>
        </w:rPr>
        <w:t xml:space="preserve"> </w:t>
      </w:r>
      <w:r w:rsidRPr="00B51528">
        <w:t>dhe</w:t>
      </w:r>
      <w:r w:rsidRPr="00B51528">
        <w:rPr>
          <w:spacing w:val="-8"/>
        </w:rPr>
        <w:t xml:space="preserve"> </w:t>
      </w:r>
      <w:r w:rsidRPr="00B51528">
        <w:t>(nëntokësore)</w:t>
      </w:r>
      <w:r w:rsidRPr="00B51528">
        <w:rPr>
          <w:spacing w:val="-8"/>
        </w:rPr>
        <w:t xml:space="preserve"> </w:t>
      </w:r>
      <w:r w:rsidRPr="00B51528">
        <w:t>të</w:t>
      </w:r>
      <w:r w:rsidRPr="00B51528">
        <w:rPr>
          <w:spacing w:val="-9"/>
        </w:rPr>
        <w:t xml:space="preserve"> </w:t>
      </w:r>
      <w:r w:rsidRPr="00B51528">
        <w:t>mbetjeve</w:t>
      </w:r>
      <w:r w:rsidRPr="00B51528">
        <w:rPr>
          <w:spacing w:val="-8"/>
        </w:rPr>
        <w:t xml:space="preserve"> </w:t>
      </w:r>
      <w:r w:rsidRPr="00B51528">
        <w:t>inerte,</w:t>
      </w:r>
      <w:r w:rsidRPr="00B51528">
        <w:rPr>
          <w:spacing w:val="-9"/>
        </w:rPr>
        <w:t xml:space="preserve"> </w:t>
      </w:r>
      <w:r w:rsidRPr="00B51528">
        <w:t>mund</w:t>
      </w:r>
      <w:r w:rsidRPr="00B51528">
        <w:rPr>
          <w:spacing w:val="-8"/>
        </w:rPr>
        <w:t xml:space="preserve"> </w:t>
      </w:r>
      <w:r w:rsidRPr="00B51528">
        <w:t>të</w:t>
      </w:r>
      <w:r w:rsidRPr="00B51528">
        <w:rPr>
          <w:spacing w:val="-8"/>
        </w:rPr>
        <w:t xml:space="preserve"> </w:t>
      </w:r>
      <w:r w:rsidRPr="00B51528">
        <w:t>pranohen</w:t>
      </w:r>
      <w:r w:rsidRPr="00B51528">
        <w:rPr>
          <w:spacing w:val="-9"/>
        </w:rPr>
        <w:t xml:space="preserve"> </w:t>
      </w:r>
      <w:r w:rsidRPr="00B51528">
        <w:t>vetëm</w:t>
      </w:r>
      <w:r w:rsidR="00FB0D9E" w:rsidRPr="00B51528">
        <w:t xml:space="preserve"> </w:t>
      </w:r>
      <w:r w:rsidRPr="00B51528">
        <w:rPr>
          <w:w w:val="95"/>
        </w:rPr>
        <w:t>ato</w:t>
      </w:r>
      <w:r w:rsidRPr="00B51528">
        <w:rPr>
          <w:spacing w:val="4"/>
          <w:w w:val="95"/>
        </w:rPr>
        <w:t xml:space="preserve"> </w:t>
      </w:r>
      <w:r w:rsidRPr="00B51528">
        <w:rPr>
          <w:w w:val="95"/>
        </w:rPr>
        <w:t>mbetje</w:t>
      </w:r>
      <w:r w:rsidRPr="00B51528">
        <w:rPr>
          <w:spacing w:val="5"/>
          <w:w w:val="95"/>
        </w:rPr>
        <w:t xml:space="preserve"> </w:t>
      </w:r>
      <w:r w:rsidRPr="00B51528">
        <w:rPr>
          <w:w w:val="95"/>
        </w:rPr>
        <w:t>që</w:t>
      </w:r>
      <w:r w:rsidRPr="00B51528">
        <w:rPr>
          <w:spacing w:val="4"/>
          <w:w w:val="95"/>
        </w:rPr>
        <w:t xml:space="preserve"> </w:t>
      </w:r>
      <w:r w:rsidRPr="00B51528">
        <w:rPr>
          <w:w w:val="95"/>
        </w:rPr>
        <w:t>plotësojnë</w:t>
      </w:r>
      <w:r w:rsidRPr="00B51528">
        <w:rPr>
          <w:spacing w:val="4"/>
          <w:w w:val="95"/>
        </w:rPr>
        <w:t xml:space="preserve"> </w:t>
      </w:r>
      <w:r w:rsidRPr="00B51528">
        <w:rPr>
          <w:w w:val="95"/>
        </w:rPr>
        <w:t>kriteret</w:t>
      </w:r>
      <w:r w:rsidRPr="00B51528">
        <w:rPr>
          <w:spacing w:val="4"/>
          <w:w w:val="95"/>
        </w:rPr>
        <w:t xml:space="preserve"> </w:t>
      </w:r>
      <w:r w:rsidRPr="00B51528">
        <w:rPr>
          <w:w w:val="95"/>
        </w:rPr>
        <w:t>e</w:t>
      </w:r>
      <w:r w:rsidRPr="00B51528">
        <w:rPr>
          <w:spacing w:val="5"/>
          <w:w w:val="95"/>
        </w:rPr>
        <w:t xml:space="preserve"> </w:t>
      </w:r>
      <w:r w:rsidRPr="00B51528">
        <w:rPr>
          <w:w w:val="95"/>
        </w:rPr>
        <w:t>përcaktuara</w:t>
      </w:r>
      <w:r w:rsidRPr="00B51528">
        <w:rPr>
          <w:spacing w:val="5"/>
          <w:w w:val="95"/>
        </w:rPr>
        <w:t xml:space="preserve"> </w:t>
      </w:r>
      <w:r w:rsidRPr="00B51528">
        <w:rPr>
          <w:w w:val="95"/>
        </w:rPr>
        <w:t>në</w:t>
      </w:r>
      <w:r w:rsidRPr="00B51528">
        <w:rPr>
          <w:spacing w:val="4"/>
          <w:w w:val="95"/>
        </w:rPr>
        <w:t xml:space="preserve"> </w:t>
      </w:r>
      <w:r w:rsidRPr="00B51528">
        <w:rPr>
          <w:w w:val="95"/>
        </w:rPr>
        <w:t>seksionin</w:t>
      </w:r>
      <w:r w:rsidRPr="00B51528">
        <w:rPr>
          <w:spacing w:val="4"/>
          <w:w w:val="95"/>
        </w:rPr>
        <w:t xml:space="preserve"> </w:t>
      </w:r>
      <w:r w:rsidRPr="00B51528">
        <w:rPr>
          <w:w w:val="95"/>
        </w:rPr>
        <w:t>2.1.</w:t>
      </w:r>
    </w:p>
    <w:p w14:paraId="2B708055" w14:textId="77777777" w:rsidR="00FB0D9E" w:rsidRPr="00B51528" w:rsidRDefault="00FB0D9E" w:rsidP="00FB0D9E">
      <w:pPr>
        <w:pStyle w:val="BodyText"/>
        <w:spacing w:before="2" w:line="276" w:lineRule="auto"/>
        <w:ind w:left="0" w:right="301" w:firstLine="0"/>
      </w:pPr>
    </w:p>
    <w:p w14:paraId="3118FB2D" w14:textId="48309DDC" w:rsidR="00DF7D6B" w:rsidRPr="00B51528" w:rsidRDefault="00DF7D6B" w:rsidP="00AD7E4E">
      <w:pPr>
        <w:pStyle w:val="BodyText"/>
        <w:spacing w:before="2" w:line="276" w:lineRule="auto"/>
        <w:ind w:left="0" w:right="301" w:firstLine="0"/>
      </w:pPr>
      <w:r w:rsidRPr="00B51528">
        <w:t xml:space="preserve">Në </w:t>
      </w:r>
      <w:r w:rsidR="00D45B47" w:rsidRPr="00B51528">
        <w:t>landfillet</w:t>
      </w:r>
      <w:r w:rsidRPr="00B51528">
        <w:t xml:space="preserve"> nën dhe (nëntokësore) të mbetjeve jo të rrezikshme, mund të</w:t>
      </w:r>
      <w:r w:rsidRPr="00B51528">
        <w:rPr>
          <w:spacing w:val="1"/>
        </w:rPr>
        <w:t xml:space="preserve"> </w:t>
      </w:r>
      <w:r w:rsidRPr="00B51528">
        <w:rPr>
          <w:spacing w:val="-1"/>
        </w:rPr>
        <w:t>pranohen</w:t>
      </w:r>
      <w:r w:rsidRPr="00B51528">
        <w:rPr>
          <w:spacing w:val="-14"/>
        </w:rPr>
        <w:t xml:space="preserve"> </w:t>
      </w:r>
      <w:r w:rsidRPr="00B51528">
        <w:rPr>
          <w:spacing w:val="-1"/>
        </w:rPr>
        <w:t>vetëm</w:t>
      </w:r>
      <w:r w:rsidRPr="00B51528">
        <w:rPr>
          <w:spacing w:val="-14"/>
        </w:rPr>
        <w:t xml:space="preserve"> </w:t>
      </w:r>
      <w:r w:rsidRPr="00B51528">
        <w:rPr>
          <w:spacing w:val="-1"/>
        </w:rPr>
        <w:t>ato</w:t>
      </w:r>
      <w:r w:rsidRPr="00B51528">
        <w:rPr>
          <w:spacing w:val="-14"/>
        </w:rPr>
        <w:t xml:space="preserve"> </w:t>
      </w:r>
      <w:r w:rsidRPr="00B51528">
        <w:rPr>
          <w:spacing w:val="-1"/>
        </w:rPr>
        <w:t>mbetje</w:t>
      </w:r>
      <w:r w:rsidRPr="00B51528">
        <w:rPr>
          <w:spacing w:val="-14"/>
        </w:rPr>
        <w:t xml:space="preserve"> </w:t>
      </w:r>
      <w:r w:rsidRPr="00B51528">
        <w:rPr>
          <w:spacing w:val="-1"/>
        </w:rPr>
        <w:t>që</w:t>
      </w:r>
      <w:r w:rsidRPr="00B51528">
        <w:rPr>
          <w:spacing w:val="-14"/>
        </w:rPr>
        <w:t xml:space="preserve"> </w:t>
      </w:r>
      <w:r w:rsidRPr="00B51528">
        <w:rPr>
          <w:spacing w:val="-1"/>
        </w:rPr>
        <w:t>plotësojnë</w:t>
      </w:r>
      <w:r w:rsidRPr="00B51528">
        <w:rPr>
          <w:spacing w:val="-13"/>
        </w:rPr>
        <w:t xml:space="preserve"> </w:t>
      </w:r>
      <w:r w:rsidRPr="00B51528">
        <w:rPr>
          <w:spacing w:val="-1"/>
        </w:rPr>
        <w:t>kriteret</w:t>
      </w:r>
      <w:r w:rsidRPr="00B51528">
        <w:rPr>
          <w:spacing w:val="-14"/>
        </w:rPr>
        <w:t xml:space="preserve"> </w:t>
      </w:r>
      <w:r w:rsidRPr="00B51528">
        <w:rPr>
          <w:spacing w:val="-1"/>
        </w:rPr>
        <w:t>e</w:t>
      </w:r>
      <w:r w:rsidRPr="00B51528">
        <w:rPr>
          <w:spacing w:val="-14"/>
        </w:rPr>
        <w:t xml:space="preserve"> </w:t>
      </w:r>
      <w:r w:rsidRPr="00B51528">
        <w:rPr>
          <w:spacing w:val="-1"/>
        </w:rPr>
        <w:t>përcaktuara</w:t>
      </w:r>
      <w:r w:rsidRPr="00B51528">
        <w:rPr>
          <w:spacing w:val="-14"/>
        </w:rPr>
        <w:t xml:space="preserve"> </w:t>
      </w:r>
      <w:r w:rsidRPr="00B51528">
        <w:rPr>
          <w:spacing w:val="-1"/>
        </w:rPr>
        <w:t>në</w:t>
      </w:r>
      <w:r w:rsidRPr="00B51528">
        <w:rPr>
          <w:spacing w:val="-14"/>
        </w:rPr>
        <w:t xml:space="preserve"> </w:t>
      </w:r>
      <w:r w:rsidRPr="00B51528">
        <w:rPr>
          <w:spacing w:val="-1"/>
        </w:rPr>
        <w:t>seksionin</w:t>
      </w:r>
      <w:r w:rsidRPr="00B51528">
        <w:rPr>
          <w:spacing w:val="-14"/>
        </w:rPr>
        <w:t xml:space="preserve"> </w:t>
      </w:r>
      <w:r w:rsidRPr="00B51528">
        <w:rPr>
          <w:spacing w:val="-1"/>
        </w:rPr>
        <w:t>2.2</w:t>
      </w:r>
      <w:r w:rsidRPr="00B51528">
        <w:rPr>
          <w:spacing w:val="-14"/>
        </w:rPr>
        <w:t xml:space="preserve"> </w:t>
      </w:r>
      <w:r w:rsidRPr="00B51528">
        <w:t>ose</w:t>
      </w:r>
      <w:r w:rsidRPr="00B51528">
        <w:rPr>
          <w:spacing w:val="-13"/>
        </w:rPr>
        <w:t xml:space="preserve"> </w:t>
      </w:r>
      <w:r w:rsidRPr="00B51528">
        <w:t>në</w:t>
      </w:r>
      <w:r w:rsidRPr="00B51528">
        <w:rPr>
          <w:spacing w:val="-14"/>
        </w:rPr>
        <w:t xml:space="preserve"> </w:t>
      </w:r>
      <w:r w:rsidRPr="00B51528">
        <w:t>seksionin</w:t>
      </w:r>
      <w:r w:rsidRPr="00B51528">
        <w:rPr>
          <w:spacing w:val="-58"/>
        </w:rPr>
        <w:t xml:space="preserve"> </w:t>
      </w:r>
      <w:r w:rsidRPr="00B51528">
        <w:t>2.3.</w:t>
      </w:r>
    </w:p>
    <w:p w14:paraId="6FF01369" w14:textId="77777777" w:rsidR="00FB0D9E" w:rsidRPr="00B51528" w:rsidRDefault="00FB0D9E" w:rsidP="00FB0D9E">
      <w:pPr>
        <w:pStyle w:val="BodyText"/>
        <w:spacing w:line="276" w:lineRule="auto"/>
        <w:ind w:left="0" w:right="302" w:firstLine="0"/>
      </w:pPr>
    </w:p>
    <w:p w14:paraId="2668CB4F" w14:textId="1CF68C27" w:rsidR="00DF7D6B" w:rsidRPr="00B51528" w:rsidRDefault="00DF7D6B" w:rsidP="00FB0D9E">
      <w:pPr>
        <w:pStyle w:val="BodyText"/>
        <w:spacing w:line="276" w:lineRule="auto"/>
        <w:ind w:left="0" w:right="302" w:firstLine="0"/>
      </w:pPr>
      <w:r w:rsidRPr="00B51528">
        <w:t xml:space="preserve">Në </w:t>
      </w:r>
      <w:r w:rsidR="00D45B47" w:rsidRPr="00B51528">
        <w:t>landfillet</w:t>
      </w:r>
      <w:r w:rsidRPr="00B51528">
        <w:t xml:space="preserve"> nen dhe (nëntokësore) të mbetjeve të rrezikshme, mbetjet mund të</w:t>
      </w:r>
      <w:r w:rsidRPr="00B51528">
        <w:rPr>
          <w:spacing w:val="-57"/>
        </w:rPr>
        <w:t xml:space="preserve"> </w:t>
      </w:r>
      <w:r w:rsidRPr="00B51528">
        <w:rPr>
          <w:spacing w:val="-1"/>
        </w:rPr>
        <w:t>pranohen</w:t>
      </w:r>
      <w:r w:rsidRPr="00B51528">
        <w:rPr>
          <w:spacing w:val="-10"/>
        </w:rPr>
        <w:t xml:space="preserve"> </w:t>
      </w:r>
      <w:r w:rsidRPr="00B51528">
        <w:rPr>
          <w:spacing w:val="-1"/>
        </w:rPr>
        <w:t>vetëm</w:t>
      </w:r>
      <w:r w:rsidRPr="00B51528">
        <w:rPr>
          <w:spacing w:val="-9"/>
        </w:rPr>
        <w:t xml:space="preserve"> </w:t>
      </w:r>
      <w:r w:rsidRPr="00B51528">
        <w:rPr>
          <w:spacing w:val="-1"/>
        </w:rPr>
        <w:t>nëse</w:t>
      </w:r>
      <w:r w:rsidRPr="00B51528">
        <w:rPr>
          <w:spacing w:val="-9"/>
        </w:rPr>
        <w:t xml:space="preserve"> </w:t>
      </w:r>
      <w:r w:rsidRPr="00B51528">
        <w:rPr>
          <w:spacing w:val="-1"/>
        </w:rPr>
        <w:t>janë</w:t>
      </w:r>
      <w:r w:rsidRPr="00B51528">
        <w:rPr>
          <w:spacing w:val="-9"/>
        </w:rPr>
        <w:t xml:space="preserve"> </w:t>
      </w:r>
      <w:r w:rsidRPr="00B51528">
        <w:rPr>
          <w:spacing w:val="-1"/>
        </w:rPr>
        <w:t>në</w:t>
      </w:r>
      <w:r w:rsidRPr="00B51528">
        <w:rPr>
          <w:spacing w:val="-9"/>
        </w:rPr>
        <w:t xml:space="preserve"> </w:t>
      </w:r>
      <w:r w:rsidRPr="00B51528">
        <w:rPr>
          <w:spacing w:val="-1"/>
        </w:rPr>
        <w:t>përputhje</w:t>
      </w:r>
      <w:r w:rsidRPr="00B51528">
        <w:rPr>
          <w:spacing w:val="-9"/>
        </w:rPr>
        <w:t xml:space="preserve"> </w:t>
      </w:r>
      <w:r w:rsidRPr="00B51528">
        <w:rPr>
          <w:spacing w:val="-1"/>
        </w:rPr>
        <w:t>me</w:t>
      </w:r>
      <w:r w:rsidRPr="00B51528">
        <w:rPr>
          <w:spacing w:val="-9"/>
        </w:rPr>
        <w:t xml:space="preserve"> </w:t>
      </w:r>
      <w:r w:rsidRPr="00B51528">
        <w:rPr>
          <w:spacing w:val="-1"/>
        </w:rPr>
        <w:t>vlerësimin</w:t>
      </w:r>
      <w:r w:rsidRPr="00B51528">
        <w:rPr>
          <w:spacing w:val="-9"/>
        </w:rPr>
        <w:t xml:space="preserve"> </w:t>
      </w:r>
      <w:r w:rsidRPr="00B51528">
        <w:rPr>
          <w:spacing w:val="-1"/>
        </w:rPr>
        <w:t>e</w:t>
      </w:r>
      <w:r w:rsidRPr="00B51528">
        <w:rPr>
          <w:spacing w:val="-9"/>
        </w:rPr>
        <w:t xml:space="preserve"> </w:t>
      </w:r>
      <w:r w:rsidRPr="00B51528">
        <w:rPr>
          <w:spacing w:val="-1"/>
        </w:rPr>
        <w:t>sigurisë</w:t>
      </w:r>
      <w:r w:rsidRPr="00B51528">
        <w:rPr>
          <w:spacing w:val="-9"/>
        </w:rPr>
        <w:t xml:space="preserve"> </w:t>
      </w:r>
      <w:r w:rsidRPr="00B51528">
        <w:t>së</w:t>
      </w:r>
      <w:r w:rsidRPr="00B51528">
        <w:rPr>
          <w:spacing w:val="-9"/>
        </w:rPr>
        <w:t xml:space="preserve"> </w:t>
      </w:r>
      <w:r w:rsidRPr="00B51528">
        <w:t>atij</w:t>
      </w:r>
      <w:r w:rsidRPr="00B51528">
        <w:rPr>
          <w:spacing w:val="-9"/>
        </w:rPr>
        <w:t xml:space="preserve"> </w:t>
      </w:r>
      <w:r w:rsidR="00D45B47" w:rsidRPr="00B51528">
        <w:t>landfilli</w:t>
      </w:r>
      <w:r w:rsidRPr="00B51528">
        <w:rPr>
          <w:spacing w:val="-9"/>
        </w:rPr>
        <w:t xml:space="preserve"> </w:t>
      </w:r>
      <w:r w:rsidRPr="00B51528">
        <w:t>specifik.</w:t>
      </w:r>
      <w:r w:rsidRPr="00B51528">
        <w:rPr>
          <w:spacing w:val="-57"/>
        </w:rPr>
        <w:t xml:space="preserve"> </w:t>
      </w:r>
      <w:r w:rsidRPr="00B51528">
        <w:t>Në</w:t>
      </w:r>
      <w:r w:rsidRPr="00B51528">
        <w:rPr>
          <w:spacing w:val="-8"/>
        </w:rPr>
        <w:t xml:space="preserve"> </w:t>
      </w:r>
      <w:r w:rsidRPr="00B51528">
        <w:t>këtë</w:t>
      </w:r>
      <w:r w:rsidRPr="00B51528">
        <w:rPr>
          <w:spacing w:val="-8"/>
        </w:rPr>
        <w:t xml:space="preserve"> </w:t>
      </w:r>
      <w:r w:rsidRPr="00B51528">
        <w:t>rast,</w:t>
      </w:r>
      <w:r w:rsidRPr="00B51528">
        <w:rPr>
          <w:spacing w:val="-8"/>
        </w:rPr>
        <w:t xml:space="preserve"> </w:t>
      </w:r>
      <w:r w:rsidRPr="00B51528">
        <w:t>kriteret</w:t>
      </w:r>
      <w:r w:rsidRPr="00B51528">
        <w:rPr>
          <w:spacing w:val="-8"/>
        </w:rPr>
        <w:t xml:space="preserve"> </w:t>
      </w:r>
      <w:r w:rsidRPr="00B51528">
        <w:t>e</w:t>
      </w:r>
      <w:r w:rsidRPr="00B51528">
        <w:rPr>
          <w:spacing w:val="-8"/>
        </w:rPr>
        <w:t xml:space="preserve"> </w:t>
      </w:r>
      <w:r w:rsidRPr="00B51528">
        <w:t>përcaktuara</w:t>
      </w:r>
      <w:r w:rsidRPr="00B51528">
        <w:rPr>
          <w:spacing w:val="-8"/>
        </w:rPr>
        <w:t xml:space="preserve"> </w:t>
      </w:r>
      <w:r w:rsidRPr="00B51528">
        <w:t>në</w:t>
      </w:r>
      <w:r w:rsidRPr="00B51528">
        <w:rPr>
          <w:spacing w:val="-7"/>
        </w:rPr>
        <w:t xml:space="preserve"> </w:t>
      </w:r>
      <w:r w:rsidRPr="00B51528">
        <w:t>seksionin</w:t>
      </w:r>
      <w:r w:rsidRPr="00B51528">
        <w:rPr>
          <w:spacing w:val="-8"/>
        </w:rPr>
        <w:t xml:space="preserve"> </w:t>
      </w:r>
      <w:r w:rsidRPr="00B51528">
        <w:t>2.4</w:t>
      </w:r>
      <w:r w:rsidRPr="00B51528">
        <w:rPr>
          <w:spacing w:val="-8"/>
        </w:rPr>
        <w:t xml:space="preserve"> </w:t>
      </w:r>
      <w:r w:rsidRPr="00B51528">
        <w:t>nuk</w:t>
      </w:r>
      <w:r w:rsidRPr="00B51528">
        <w:rPr>
          <w:spacing w:val="-7"/>
        </w:rPr>
        <w:t xml:space="preserve"> </w:t>
      </w:r>
      <w:r w:rsidRPr="00B51528">
        <w:t>zbatohen.</w:t>
      </w:r>
      <w:r w:rsidRPr="00B51528">
        <w:rPr>
          <w:spacing w:val="-7"/>
        </w:rPr>
        <w:t xml:space="preserve"> </w:t>
      </w:r>
      <w:r w:rsidRPr="00B51528">
        <w:t>Megjithatë,</w:t>
      </w:r>
      <w:r w:rsidRPr="00B51528">
        <w:rPr>
          <w:spacing w:val="-8"/>
        </w:rPr>
        <w:t xml:space="preserve"> </w:t>
      </w:r>
      <w:r w:rsidRPr="00B51528">
        <w:t>mbetjet</w:t>
      </w:r>
      <w:r w:rsidRPr="00B51528">
        <w:rPr>
          <w:spacing w:val="-8"/>
        </w:rPr>
        <w:t xml:space="preserve"> </w:t>
      </w:r>
      <w:r w:rsidRPr="00B51528">
        <w:t>duhet</w:t>
      </w:r>
      <w:r w:rsidRPr="00B51528">
        <w:rPr>
          <w:spacing w:val="-7"/>
        </w:rPr>
        <w:t xml:space="preserve"> </w:t>
      </w:r>
      <w:r w:rsidRPr="00B51528">
        <w:t>t’i</w:t>
      </w:r>
      <w:r w:rsidRPr="00B51528">
        <w:rPr>
          <w:spacing w:val="-58"/>
        </w:rPr>
        <w:t xml:space="preserve"> </w:t>
      </w:r>
      <w:r w:rsidRPr="00B51528">
        <w:t>nënshtrohen</w:t>
      </w:r>
      <w:r w:rsidRPr="00B51528">
        <w:rPr>
          <w:spacing w:val="-4"/>
        </w:rPr>
        <w:t xml:space="preserve"> </w:t>
      </w:r>
      <w:r w:rsidRPr="00B51528">
        <w:t>procedurës</w:t>
      </w:r>
      <w:r w:rsidRPr="00B51528">
        <w:rPr>
          <w:spacing w:val="-4"/>
        </w:rPr>
        <w:t xml:space="preserve"> </w:t>
      </w:r>
      <w:r w:rsidRPr="00B51528">
        <w:t>së</w:t>
      </w:r>
      <w:r w:rsidRPr="00B51528">
        <w:rPr>
          <w:spacing w:val="-5"/>
        </w:rPr>
        <w:t xml:space="preserve"> </w:t>
      </w:r>
      <w:r w:rsidRPr="00B51528">
        <w:t>pranimit</w:t>
      </w:r>
      <w:r w:rsidRPr="00B51528">
        <w:rPr>
          <w:spacing w:val="-4"/>
        </w:rPr>
        <w:t xml:space="preserve"> </w:t>
      </w:r>
      <w:r w:rsidRPr="00B51528">
        <w:t>siç</w:t>
      </w:r>
      <w:r w:rsidRPr="00B51528">
        <w:rPr>
          <w:spacing w:val="-5"/>
        </w:rPr>
        <w:t xml:space="preserve"> </w:t>
      </w:r>
      <w:r w:rsidRPr="00B51528">
        <w:t>përcaktohet</w:t>
      </w:r>
      <w:r w:rsidRPr="00B51528">
        <w:rPr>
          <w:spacing w:val="-4"/>
        </w:rPr>
        <w:t xml:space="preserve"> </w:t>
      </w:r>
      <w:r w:rsidRPr="00B51528">
        <w:t>në</w:t>
      </w:r>
      <w:r w:rsidRPr="00B51528">
        <w:rPr>
          <w:spacing w:val="-4"/>
        </w:rPr>
        <w:t xml:space="preserve"> </w:t>
      </w:r>
      <w:r w:rsidRPr="00B51528">
        <w:t>seksionin</w:t>
      </w:r>
      <w:r w:rsidRPr="00B51528">
        <w:rPr>
          <w:spacing w:val="-4"/>
        </w:rPr>
        <w:t xml:space="preserve"> </w:t>
      </w:r>
      <w:r w:rsidRPr="00B51528">
        <w:t>1.</w:t>
      </w:r>
    </w:p>
    <w:p w14:paraId="62D3415A" w14:textId="77777777" w:rsidR="00FB0D9E" w:rsidRPr="00B51528" w:rsidRDefault="00FB0D9E" w:rsidP="00AD7E4E">
      <w:pPr>
        <w:pStyle w:val="BodyText"/>
        <w:spacing w:line="276" w:lineRule="auto"/>
        <w:ind w:left="0" w:right="302" w:firstLine="0"/>
      </w:pPr>
    </w:p>
    <w:p w14:paraId="1D4C6700" w14:textId="27564A30" w:rsidR="00DF7D6B" w:rsidRPr="00B51528" w:rsidRDefault="00DF7D6B" w:rsidP="00AD7E4E">
      <w:pPr>
        <w:pStyle w:val="BodyText"/>
        <w:numPr>
          <w:ilvl w:val="0"/>
          <w:numId w:val="129"/>
        </w:numPr>
        <w:spacing w:before="65" w:line="276" w:lineRule="auto"/>
        <w:ind w:right="300"/>
      </w:pPr>
      <w:r w:rsidRPr="00B51528">
        <w:rPr>
          <w:spacing w:val="-1"/>
        </w:rPr>
        <w:t>Marrja e mostrave dhe metodat e testimit</w:t>
      </w:r>
    </w:p>
    <w:p w14:paraId="5604DFAA" w14:textId="77777777" w:rsidR="00BB5782" w:rsidRPr="00B51528" w:rsidRDefault="00BB5782" w:rsidP="00BB5782">
      <w:pPr>
        <w:pStyle w:val="BodyText"/>
        <w:spacing w:line="276" w:lineRule="auto"/>
        <w:ind w:left="0" w:right="301" w:firstLine="0"/>
      </w:pPr>
    </w:p>
    <w:p w14:paraId="1718218D" w14:textId="7A883276" w:rsidR="00DF7D6B" w:rsidRPr="00B51528" w:rsidRDefault="00DF7D6B" w:rsidP="00AD7E4E">
      <w:pPr>
        <w:pStyle w:val="BodyText"/>
        <w:spacing w:line="276" w:lineRule="auto"/>
        <w:ind w:left="0" w:right="301" w:firstLine="0"/>
      </w:pPr>
      <w:r w:rsidRPr="00B51528">
        <w:t xml:space="preserve">Marrja e mostrave dhe testi për karakterizimin bazë dhe testi i përputhshmërisë kryhen nga persona dhe institucione të pavarur dhe të kualifikuar. Laboratorët duhet të kenë eksperiencë të </w:t>
      </w:r>
      <w:r w:rsidRPr="00B51528">
        <w:lastRenderedPageBreak/>
        <w:t>provuar në testimet dhe analizat e mbetjeve, si edhe një sistem eficent për sigurimin e cilësisë.</w:t>
      </w:r>
    </w:p>
    <w:p w14:paraId="38E5A7C4" w14:textId="77777777" w:rsidR="00BB5782" w:rsidRPr="00B51528" w:rsidRDefault="00BB5782" w:rsidP="00BB5782">
      <w:pPr>
        <w:pStyle w:val="BodyText"/>
        <w:spacing w:line="276" w:lineRule="auto"/>
        <w:ind w:left="0" w:firstLine="0"/>
        <w:rPr>
          <w:w w:val="95"/>
        </w:rPr>
      </w:pPr>
    </w:p>
    <w:p w14:paraId="0E91822F" w14:textId="15646A1A" w:rsidR="00DF7D6B" w:rsidRPr="00B51528" w:rsidRDefault="00E87CB5" w:rsidP="00E87CB5">
      <w:pPr>
        <w:pStyle w:val="ListParagraph"/>
        <w:tabs>
          <w:tab w:val="left" w:pos="360"/>
        </w:tabs>
        <w:spacing w:line="276" w:lineRule="auto"/>
        <w:ind w:left="0" w:right="300"/>
        <w:contextualSpacing w:val="0"/>
        <w:jc w:val="both"/>
        <w:rPr>
          <w:sz w:val="24"/>
          <w:szCs w:val="24"/>
        </w:rPr>
      </w:pPr>
      <w:r w:rsidRPr="00B51528">
        <w:rPr>
          <w:sz w:val="24"/>
          <w:szCs w:val="24"/>
        </w:rPr>
        <w:t>M</w:t>
      </w:r>
      <w:r w:rsidR="00DF7D6B" w:rsidRPr="00B51528">
        <w:rPr>
          <w:sz w:val="24"/>
          <w:szCs w:val="24"/>
        </w:rPr>
        <w:t>arrja</w:t>
      </w:r>
      <w:r w:rsidR="00DF7D6B" w:rsidRPr="00B51528">
        <w:rPr>
          <w:spacing w:val="-11"/>
          <w:sz w:val="24"/>
          <w:szCs w:val="24"/>
        </w:rPr>
        <w:t xml:space="preserve"> </w:t>
      </w:r>
      <w:r w:rsidR="00DF7D6B" w:rsidRPr="00B51528">
        <w:rPr>
          <w:sz w:val="24"/>
          <w:szCs w:val="24"/>
        </w:rPr>
        <w:t>e</w:t>
      </w:r>
      <w:r w:rsidR="00DF7D6B" w:rsidRPr="00B51528">
        <w:rPr>
          <w:spacing w:val="-11"/>
          <w:sz w:val="24"/>
          <w:szCs w:val="24"/>
        </w:rPr>
        <w:t xml:space="preserve"> </w:t>
      </w:r>
      <w:r w:rsidR="00DF7D6B" w:rsidRPr="00B51528">
        <w:rPr>
          <w:sz w:val="24"/>
          <w:szCs w:val="24"/>
        </w:rPr>
        <w:t>mostrave</w:t>
      </w:r>
      <w:r w:rsidR="00DF7D6B" w:rsidRPr="00B51528">
        <w:rPr>
          <w:spacing w:val="-11"/>
          <w:sz w:val="24"/>
          <w:szCs w:val="24"/>
        </w:rPr>
        <w:t xml:space="preserve"> </w:t>
      </w:r>
      <w:r w:rsidR="00DF7D6B" w:rsidRPr="00B51528">
        <w:rPr>
          <w:sz w:val="24"/>
          <w:szCs w:val="24"/>
        </w:rPr>
        <w:t>mund</w:t>
      </w:r>
      <w:r w:rsidR="00DF7D6B" w:rsidRPr="00B51528">
        <w:rPr>
          <w:spacing w:val="-11"/>
          <w:sz w:val="24"/>
          <w:szCs w:val="24"/>
        </w:rPr>
        <w:t xml:space="preserve"> </w:t>
      </w:r>
      <w:r w:rsidR="00DF7D6B" w:rsidRPr="00B51528">
        <w:rPr>
          <w:sz w:val="24"/>
          <w:szCs w:val="24"/>
        </w:rPr>
        <w:t xml:space="preserve">të kryhet nga gjeneruesit ose operatorët e mbetjeve me kusht </w:t>
      </w:r>
      <w:r w:rsidRPr="00B51528">
        <w:rPr>
          <w:sz w:val="24"/>
          <w:szCs w:val="24"/>
        </w:rPr>
        <w:t xml:space="preserve"> </w:t>
      </w:r>
      <w:r w:rsidR="00DF7D6B" w:rsidRPr="00B51528">
        <w:rPr>
          <w:sz w:val="24"/>
          <w:szCs w:val="24"/>
        </w:rPr>
        <w:t>që, me mbikëqyrjen e duhur të personave dhe institucioneve të pavarur dhe të kualifikuar, të sigurohet arritja e objektivave të përcaktuara në këtë rregullore</w:t>
      </w:r>
      <w:r w:rsidRPr="00B51528">
        <w:rPr>
          <w:sz w:val="24"/>
          <w:szCs w:val="24"/>
        </w:rPr>
        <w:t>.</w:t>
      </w:r>
    </w:p>
    <w:p w14:paraId="7F3BFC4B" w14:textId="67B42021" w:rsidR="00DF7D6B" w:rsidRPr="00B51528" w:rsidRDefault="00E87CB5" w:rsidP="00E87CB5">
      <w:pPr>
        <w:pStyle w:val="ListParagraph"/>
        <w:tabs>
          <w:tab w:val="left" w:pos="360"/>
        </w:tabs>
        <w:spacing w:line="276" w:lineRule="auto"/>
        <w:ind w:left="0" w:right="300"/>
        <w:contextualSpacing w:val="0"/>
        <w:jc w:val="both"/>
        <w:rPr>
          <w:sz w:val="24"/>
          <w:szCs w:val="24"/>
        </w:rPr>
      </w:pPr>
      <w:r w:rsidRPr="00B51528">
        <w:rPr>
          <w:sz w:val="24"/>
          <w:szCs w:val="24"/>
        </w:rPr>
        <w:t>T</w:t>
      </w:r>
      <w:r w:rsidR="00DF7D6B" w:rsidRPr="00B51528">
        <w:rPr>
          <w:sz w:val="24"/>
          <w:szCs w:val="24"/>
        </w:rPr>
        <w:t>estimi i mbetjeve mund të kryhet nga prodhuesit ose operatorët e mbetjeve nëse ata kanë ngritur një sistem të përshtatshëm për sigurimin e cilësisë përfshirë kontrollin periodik të pavarur.</w:t>
      </w:r>
    </w:p>
    <w:p w14:paraId="1DCA1479" w14:textId="77777777" w:rsidR="00BB5782" w:rsidRPr="00B51528" w:rsidRDefault="00BB5782" w:rsidP="00BB5782">
      <w:pPr>
        <w:pStyle w:val="BodyText"/>
        <w:spacing w:line="276" w:lineRule="auto"/>
        <w:ind w:left="0" w:right="300" w:firstLine="0"/>
      </w:pPr>
    </w:p>
    <w:p w14:paraId="3B4AC46E" w14:textId="6367BCFD" w:rsidR="00DF7D6B" w:rsidRPr="00B51528" w:rsidRDefault="00DF7D6B" w:rsidP="00AD7E4E">
      <w:pPr>
        <w:pStyle w:val="BodyText"/>
        <w:spacing w:line="276" w:lineRule="auto"/>
        <w:ind w:left="0" w:right="300" w:firstLine="0"/>
      </w:pPr>
      <w:r w:rsidRPr="00B51528">
        <w:t>Për sa kohë që një standard CEN nuk disponohet si një standard EN zyrtar, do të</w:t>
      </w:r>
      <w:r w:rsidRPr="00B51528">
        <w:rPr>
          <w:spacing w:val="1"/>
        </w:rPr>
        <w:t xml:space="preserve"> </w:t>
      </w:r>
      <w:r w:rsidRPr="00B51528">
        <w:t>përdoren ose procedurat/standardet kombëtare ose projekt standardi CEN, kur ky i fundit të</w:t>
      </w:r>
      <w:r w:rsidRPr="00B51528">
        <w:rPr>
          <w:spacing w:val="1"/>
        </w:rPr>
        <w:t xml:space="preserve"> </w:t>
      </w:r>
      <w:r w:rsidRPr="00B51528">
        <w:t>ketë</w:t>
      </w:r>
      <w:r w:rsidRPr="00B51528">
        <w:rPr>
          <w:spacing w:val="-2"/>
        </w:rPr>
        <w:t xml:space="preserve"> </w:t>
      </w:r>
      <w:r w:rsidRPr="00B51528">
        <w:t>arritur</w:t>
      </w:r>
      <w:r w:rsidRPr="00B51528">
        <w:rPr>
          <w:spacing w:val="-1"/>
        </w:rPr>
        <w:t xml:space="preserve"> </w:t>
      </w:r>
      <w:r w:rsidRPr="00B51528">
        <w:t>fazën</w:t>
      </w:r>
      <w:r w:rsidRPr="00B51528">
        <w:rPr>
          <w:spacing w:val="-2"/>
        </w:rPr>
        <w:t xml:space="preserve"> </w:t>
      </w:r>
      <w:r w:rsidRPr="00B51528">
        <w:t>e</w:t>
      </w:r>
      <w:r w:rsidRPr="00B51528">
        <w:rPr>
          <w:spacing w:val="-1"/>
        </w:rPr>
        <w:t xml:space="preserve"> </w:t>
      </w:r>
      <w:r w:rsidRPr="00B51528">
        <w:t>standardit</w:t>
      </w:r>
      <w:r w:rsidRPr="00B51528">
        <w:rPr>
          <w:spacing w:val="-2"/>
        </w:rPr>
        <w:t xml:space="preserve"> </w:t>
      </w:r>
      <w:r w:rsidRPr="00B51528">
        <w:t>prEN.</w:t>
      </w:r>
    </w:p>
    <w:p w14:paraId="164BA3AF" w14:textId="77777777" w:rsidR="00BB5782" w:rsidRPr="00B51528" w:rsidRDefault="00BB5782" w:rsidP="00BB5782">
      <w:pPr>
        <w:pStyle w:val="BodyText"/>
        <w:spacing w:line="276" w:lineRule="auto"/>
        <w:ind w:left="0" w:right="300" w:firstLine="0"/>
      </w:pPr>
    </w:p>
    <w:p w14:paraId="3E5E7B1D" w14:textId="7EAEE31C" w:rsidR="00DF7D6B" w:rsidRPr="00B51528" w:rsidRDefault="00DF7D6B" w:rsidP="00AD7E4E">
      <w:pPr>
        <w:pStyle w:val="BodyText"/>
        <w:spacing w:line="276" w:lineRule="auto"/>
        <w:ind w:left="0" w:right="300" w:firstLine="0"/>
      </w:pPr>
      <w:r w:rsidRPr="00B51528">
        <w:t>Për</w:t>
      </w:r>
      <w:r w:rsidRPr="00B51528">
        <w:rPr>
          <w:spacing w:val="-5"/>
        </w:rPr>
        <w:t xml:space="preserve"> </w:t>
      </w:r>
      <w:r w:rsidRPr="00B51528">
        <w:t>marrjen</w:t>
      </w:r>
      <w:r w:rsidRPr="00B51528">
        <w:rPr>
          <w:spacing w:val="-5"/>
        </w:rPr>
        <w:t xml:space="preserve"> </w:t>
      </w:r>
      <w:r w:rsidRPr="00B51528">
        <w:t>e</w:t>
      </w:r>
      <w:r w:rsidRPr="00B51528">
        <w:rPr>
          <w:spacing w:val="-4"/>
        </w:rPr>
        <w:t xml:space="preserve"> </w:t>
      </w:r>
      <w:r w:rsidRPr="00B51528">
        <w:t>mostrave</w:t>
      </w:r>
      <w:r w:rsidRPr="00B51528">
        <w:rPr>
          <w:spacing w:val="-5"/>
        </w:rPr>
        <w:t xml:space="preserve"> </w:t>
      </w:r>
      <w:r w:rsidRPr="00B51528">
        <w:t>të</w:t>
      </w:r>
      <w:r w:rsidRPr="00B51528">
        <w:rPr>
          <w:spacing w:val="-4"/>
        </w:rPr>
        <w:t xml:space="preserve"> </w:t>
      </w:r>
      <w:r w:rsidRPr="00B51528">
        <w:t>mbetjeve</w:t>
      </w:r>
      <w:r w:rsidRPr="00B51528">
        <w:rPr>
          <w:spacing w:val="-5"/>
        </w:rPr>
        <w:t xml:space="preserve"> </w:t>
      </w:r>
      <w:r w:rsidRPr="00B51528">
        <w:t>–</w:t>
      </w:r>
      <w:r w:rsidRPr="00B51528">
        <w:rPr>
          <w:spacing w:val="-5"/>
        </w:rPr>
        <w:t xml:space="preserve"> </w:t>
      </w:r>
      <w:r w:rsidRPr="00B51528">
        <w:t>për</w:t>
      </w:r>
      <w:r w:rsidRPr="00B51528">
        <w:rPr>
          <w:spacing w:val="-4"/>
        </w:rPr>
        <w:t xml:space="preserve"> </w:t>
      </w:r>
      <w:r w:rsidRPr="00B51528">
        <w:t>karakterizimin</w:t>
      </w:r>
      <w:r w:rsidRPr="00B51528">
        <w:rPr>
          <w:spacing w:val="-5"/>
        </w:rPr>
        <w:t xml:space="preserve"> </w:t>
      </w:r>
      <w:r w:rsidRPr="00B51528">
        <w:t>bazë,</w:t>
      </w:r>
      <w:r w:rsidRPr="00B51528">
        <w:rPr>
          <w:spacing w:val="-4"/>
        </w:rPr>
        <w:t xml:space="preserve"> </w:t>
      </w:r>
      <w:r w:rsidRPr="00B51528">
        <w:t>testin</w:t>
      </w:r>
      <w:r w:rsidRPr="00B51528">
        <w:rPr>
          <w:spacing w:val="-5"/>
        </w:rPr>
        <w:t xml:space="preserve"> </w:t>
      </w:r>
      <w:r w:rsidRPr="00B51528">
        <w:t>e</w:t>
      </w:r>
      <w:r w:rsidRPr="00B51528">
        <w:rPr>
          <w:spacing w:val="-5"/>
        </w:rPr>
        <w:t xml:space="preserve"> </w:t>
      </w:r>
      <w:r w:rsidRPr="00B51528">
        <w:t>përputhshmërisë</w:t>
      </w:r>
      <w:r w:rsidRPr="00B51528">
        <w:rPr>
          <w:spacing w:val="-57"/>
        </w:rPr>
        <w:t xml:space="preserve"> </w:t>
      </w:r>
      <w:r w:rsidRPr="00B51528">
        <w:t>dhe</w:t>
      </w:r>
      <w:r w:rsidRPr="00B51528">
        <w:rPr>
          <w:spacing w:val="-9"/>
        </w:rPr>
        <w:t xml:space="preserve"> </w:t>
      </w:r>
      <w:r w:rsidRPr="00B51528">
        <w:t>testin</w:t>
      </w:r>
      <w:r w:rsidRPr="00B51528">
        <w:rPr>
          <w:spacing w:val="-9"/>
        </w:rPr>
        <w:t xml:space="preserve"> </w:t>
      </w:r>
      <w:r w:rsidRPr="00B51528">
        <w:t>e</w:t>
      </w:r>
      <w:r w:rsidRPr="00B51528">
        <w:rPr>
          <w:spacing w:val="-9"/>
        </w:rPr>
        <w:t xml:space="preserve"> </w:t>
      </w:r>
      <w:r w:rsidRPr="00B51528">
        <w:t>verifikimit</w:t>
      </w:r>
      <w:r w:rsidRPr="00B51528">
        <w:rPr>
          <w:spacing w:val="-8"/>
        </w:rPr>
        <w:t xml:space="preserve"> </w:t>
      </w:r>
      <w:r w:rsidRPr="00B51528">
        <w:t>në</w:t>
      </w:r>
      <w:r w:rsidRPr="00B51528">
        <w:rPr>
          <w:spacing w:val="-9"/>
        </w:rPr>
        <w:t xml:space="preserve"> </w:t>
      </w:r>
      <w:r w:rsidRPr="00B51528">
        <w:t>terren</w:t>
      </w:r>
      <w:r w:rsidRPr="00B51528">
        <w:rPr>
          <w:spacing w:val="-9"/>
        </w:rPr>
        <w:t xml:space="preserve"> </w:t>
      </w:r>
      <w:r w:rsidRPr="00B51528">
        <w:t>–</w:t>
      </w:r>
      <w:r w:rsidRPr="00B51528">
        <w:rPr>
          <w:spacing w:val="-9"/>
        </w:rPr>
        <w:t xml:space="preserve"> </w:t>
      </w:r>
      <w:r w:rsidRPr="00B51528">
        <w:t>duhet</w:t>
      </w:r>
      <w:r w:rsidRPr="00B51528">
        <w:rPr>
          <w:spacing w:val="-8"/>
        </w:rPr>
        <w:t xml:space="preserve"> </w:t>
      </w:r>
      <w:r w:rsidRPr="00B51528">
        <w:t>të</w:t>
      </w:r>
      <w:r w:rsidRPr="00B51528">
        <w:rPr>
          <w:spacing w:val="-9"/>
        </w:rPr>
        <w:t xml:space="preserve"> </w:t>
      </w:r>
      <w:r w:rsidRPr="00B51528">
        <w:t>hartohet</w:t>
      </w:r>
      <w:r w:rsidRPr="00B51528">
        <w:rPr>
          <w:spacing w:val="-9"/>
        </w:rPr>
        <w:t xml:space="preserve"> </w:t>
      </w:r>
      <w:r w:rsidRPr="00B51528">
        <w:t>plani</w:t>
      </w:r>
      <w:r w:rsidRPr="00B51528">
        <w:rPr>
          <w:spacing w:val="-9"/>
        </w:rPr>
        <w:t xml:space="preserve"> </w:t>
      </w:r>
      <w:r w:rsidRPr="00B51528">
        <w:t>i</w:t>
      </w:r>
      <w:r w:rsidRPr="00B51528">
        <w:rPr>
          <w:spacing w:val="-8"/>
        </w:rPr>
        <w:t xml:space="preserve"> </w:t>
      </w:r>
      <w:r w:rsidRPr="00B51528">
        <w:t>marrjes</w:t>
      </w:r>
      <w:r w:rsidRPr="00B51528">
        <w:rPr>
          <w:spacing w:val="-9"/>
        </w:rPr>
        <w:t xml:space="preserve"> </w:t>
      </w:r>
      <w:r w:rsidRPr="00B51528">
        <w:t>së</w:t>
      </w:r>
      <w:r w:rsidRPr="00B51528">
        <w:rPr>
          <w:spacing w:val="-9"/>
        </w:rPr>
        <w:t xml:space="preserve"> </w:t>
      </w:r>
      <w:r w:rsidRPr="00B51528">
        <w:t>mostrave</w:t>
      </w:r>
      <w:r w:rsidRPr="00B51528">
        <w:rPr>
          <w:spacing w:val="-8"/>
        </w:rPr>
        <w:t xml:space="preserve"> </w:t>
      </w:r>
      <w:r w:rsidRPr="00B51528">
        <w:t>sipas</w:t>
      </w:r>
      <w:r w:rsidRPr="00B51528">
        <w:rPr>
          <w:spacing w:val="-9"/>
        </w:rPr>
        <w:t xml:space="preserve"> </w:t>
      </w:r>
      <w:r w:rsidRPr="00B51528">
        <w:t>pjesës</w:t>
      </w:r>
      <w:r w:rsidRPr="00B51528">
        <w:rPr>
          <w:spacing w:val="-9"/>
        </w:rPr>
        <w:t xml:space="preserve"> </w:t>
      </w:r>
      <w:r w:rsidRPr="00B51528">
        <w:t>1</w:t>
      </w:r>
      <w:r w:rsidRPr="00B51528">
        <w:rPr>
          <w:spacing w:val="-9"/>
        </w:rPr>
        <w:t xml:space="preserve"> </w:t>
      </w:r>
      <w:r w:rsidRPr="00B51528">
        <w:t>të</w:t>
      </w:r>
      <w:r w:rsidRPr="00B51528">
        <w:rPr>
          <w:spacing w:val="-57"/>
        </w:rPr>
        <w:t xml:space="preserve"> </w:t>
      </w:r>
      <w:r w:rsidRPr="00B51528">
        <w:t>standardit</w:t>
      </w:r>
      <w:r w:rsidRPr="00B51528">
        <w:rPr>
          <w:spacing w:val="-6"/>
        </w:rPr>
        <w:t xml:space="preserve"> </w:t>
      </w:r>
      <w:r w:rsidRPr="00B51528">
        <w:t>të</w:t>
      </w:r>
      <w:r w:rsidRPr="00B51528">
        <w:rPr>
          <w:spacing w:val="-4"/>
        </w:rPr>
        <w:t xml:space="preserve"> </w:t>
      </w:r>
      <w:r w:rsidRPr="00B51528">
        <w:t>marrjes</w:t>
      </w:r>
      <w:r w:rsidRPr="00B51528">
        <w:rPr>
          <w:spacing w:val="-5"/>
        </w:rPr>
        <w:t xml:space="preserve"> </w:t>
      </w:r>
      <w:r w:rsidRPr="00B51528">
        <w:t>së</w:t>
      </w:r>
      <w:r w:rsidRPr="00B51528">
        <w:rPr>
          <w:spacing w:val="-5"/>
        </w:rPr>
        <w:t xml:space="preserve"> </w:t>
      </w:r>
      <w:r w:rsidRPr="00B51528">
        <w:t>mostrave</w:t>
      </w:r>
      <w:r w:rsidRPr="00B51528">
        <w:rPr>
          <w:spacing w:val="-5"/>
        </w:rPr>
        <w:t xml:space="preserve"> </w:t>
      </w:r>
      <w:r w:rsidRPr="00B51528">
        <w:t>aktualisht</w:t>
      </w:r>
      <w:r w:rsidRPr="00B51528">
        <w:rPr>
          <w:spacing w:val="-4"/>
        </w:rPr>
        <w:t xml:space="preserve"> </w:t>
      </w:r>
      <w:r w:rsidRPr="00B51528">
        <w:t>të</w:t>
      </w:r>
      <w:r w:rsidRPr="00B51528">
        <w:rPr>
          <w:spacing w:val="-4"/>
        </w:rPr>
        <w:t xml:space="preserve"> </w:t>
      </w:r>
      <w:r w:rsidRPr="00B51528">
        <w:t>zhvilluar</w:t>
      </w:r>
      <w:r w:rsidRPr="00B51528">
        <w:rPr>
          <w:spacing w:val="-5"/>
        </w:rPr>
        <w:t xml:space="preserve"> </w:t>
      </w:r>
      <w:r w:rsidRPr="00B51528">
        <w:t>nga</w:t>
      </w:r>
      <w:r w:rsidRPr="00B51528">
        <w:rPr>
          <w:spacing w:val="-4"/>
        </w:rPr>
        <w:t xml:space="preserve"> </w:t>
      </w:r>
      <w:r w:rsidRPr="00B51528">
        <w:t>CEN.</w:t>
      </w:r>
    </w:p>
    <w:p w14:paraId="49A5E87E" w14:textId="77777777" w:rsidR="00DF7D6B" w:rsidRPr="00B51528" w:rsidRDefault="00DF7D6B" w:rsidP="00AD7E4E">
      <w:pPr>
        <w:pStyle w:val="BodyText"/>
        <w:spacing w:before="10" w:line="276" w:lineRule="auto"/>
        <w:ind w:left="0" w:firstLine="0"/>
        <w:jc w:val="left"/>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6103"/>
      </w:tblGrid>
      <w:tr w:rsidR="00DF7D6B" w:rsidRPr="00B51528" w14:paraId="1337ACDD" w14:textId="77777777" w:rsidTr="00AF3CD0">
        <w:trPr>
          <w:trHeight w:val="469"/>
        </w:trPr>
        <w:tc>
          <w:tcPr>
            <w:tcW w:w="9101" w:type="dxa"/>
            <w:gridSpan w:val="2"/>
          </w:tcPr>
          <w:p w14:paraId="7CD50542" w14:textId="77777777" w:rsidR="00DF7D6B" w:rsidRPr="00B51528" w:rsidRDefault="00DF7D6B" w:rsidP="00AD7E4E">
            <w:pPr>
              <w:pStyle w:val="TableParagraph"/>
              <w:spacing w:before="87" w:line="276" w:lineRule="auto"/>
              <w:ind w:left="2831" w:right="2825"/>
              <w:jc w:val="center"/>
              <w:rPr>
                <w:b/>
                <w:sz w:val="24"/>
                <w:szCs w:val="24"/>
              </w:rPr>
            </w:pPr>
            <w:r w:rsidRPr="00B51528">
              <w:rPr>
                <w:b/>
                <w:sz w:val="24"/>
                <w:szCs w:val="24"/>
              </w:rPr>
              <w:t>Vetitë</w:t>
            </w:r>
            <w:r w:rsidRPr="00B51528">
              <w:rPr>
                <w:b/>
                <w:spacing w:val="-11"/>
                <w:sz w:val="24"/>
                <w:szCs w:val="24"/>
              </w:rPr>
              <w:t xml:space="preserve"> </w:t>
            </w:r>
            <w:r w:rsidRPr="00B51528">
              <w:rPr>
                <w:b/>
                <w:sz w:val="24"/>
                <w:szCs w:val="24"/>
              </w:rPr>
              <w:t>e</w:t>
            </w:r>
            <w:r w:rsidRPr="00B51528">
              <w:rPr>
                <w:b/>
                <w:spacing w:val="-11"/>
                <w:sz w:val="24"/>
                <w:szCs w:val="24"/>
              </w:rPr>
              <w:t xml:space="preserve"> </w:t>
            </w:r>
            <w:r w:rsidRPr="00B51528">
              <w:rPr>
                <w:b/>
                <w:sz w:val="24"/>
                <w:szCs w:val="24"/>
              </w:rPr>
              <w:t>përgjithshme</w:t>
            </w:r>
            <w:r w:rsidRPr="00B51528">
              <w:rPr>
                <w:b/>
                <w:spacing w:val="-11"/>
                <w:sz w:val="24"/>
                <w:szCs w:val="24"/>
              </w:rPr>
              <w:t xml:space="preserve"> </w:t>
            </w:r>
            <w:r w:rsidRPr="00B51528">
              <w:rPr>
                <w:b/>
                <w:sz w:val="24"/>
                <w:szCs w:val="24"/>
              </w:rPr>
              <w:t>të</w:t>
            </w:r>
            <w:r w:rsidRPr="00B51528">
              <w:rPr>
                <w:b/>
                <w:spacing w:val="-11"/>
                <w:sz w:val="24"/>
                <w:szCs w:val="24"/>
              </w:rPr>
              <w:t xml:space="preserve"> </w:t>
            </w:r>
            <w:r w:rsidRPr="00B51528">
              <w:rPr>
                <w:b/>
                <w:sz w:val="24"/>
                <w:szCs w:val="24"/>
              </w:rPr>
              <w:t>mbetjeve</w:t>
            </w:r>
          </w:p>
        </w:tc>
      </w:tr>
      <w:tr w:rsidR="00DF7D6B" w:rsidRPr="00B51528" w14:paraId="4AA2EEFE" w14:textId="77777777" w:rsidTr="00AF3CD0">
        <w:trPr>
          <w:trHeight w:val="469"/>
        </w:trPr>
        <w:tc>
          <w:tcPr>
            <w:tcW w:w="2998" w:type="dxa"/>
          </w:tcPr>
          <w:p w14:paraId="59EF65BD" w14:textId="77777777" w:rsidR="00DF7D6B" w:rsidRPr="00B51528" w:rsidRDefault="00DF7D6B" w:rsidP="00AD7E4E">
            <w:pPr>
              <w:pStyle w:val="TableParagraph"/>
              <w:spacing w:before="87" w:line="276" w:lineRule="auto"/>
              <w:ind w:left="99"/>
              <w:rPr>
                <w:sz w:val="24"/>
                <w:szCs w:val="24"/>
              </w:rPr>
            </w:pPr>
            <w:r w:rsidRPr="00B51528">
              <w:rPr>
                <w:sz w:val="24"/>
                <w:szCs w:val="24"/>
              </w:rPr>
              <w:t>EN</w:t>
            </w:r>
            <w:r w:rsidRPr="00B51528">
              <w:rPr>
                <w:spacing w:val="-9"/>
                <w:sz w:val="24"/>
                <w:szCs w:val="24"/>
              </w:rPr>
              <w:t xml:space="preserve"> </w:t>
            </w:r>
            <w:r w:rsidRPr="00B51528">
              <w:rPr>
                <w:sz w:val="24"/>
                <w:szCs w:val="24"/>
              </w:rPr>
              <w:t>13137</w:t>
            </w:r>
          </w:p>
        </w:tc>
        <w:tc>
          <w:tcPr>
            <w:tcW w:w="6103" w:type="dxa"/>
          </w:tcPr>
          <w:p w14:paraId="501EDA20" w14:textId="77777777" w:rsidR="00DF7D6B" w:rsidRPr="00B51528" w:rsidRDefault="00DF7D6B" w:rsidP="00AD7E4E">
            <w:pPr>
              <w:pStyle w:val="BodyText"/>
              <w:spacing w:line="276" w:lineRule="auto"/>
              <w:ind w:left="0" w:right="300" w:firstLine="0"/>
            </w:pPr>
            <w:r w:rsidRPr="00B51528">
              <w:t>Përcaktimi i TOC te mbetjet, llumrat dhe sedimentet</w:t>
            </w:r>
          </w:p>
        </w:tc>
      </w:tr>
      <w:tr w:rsidR="00DF7D6B" w:rsidRPr="00B51528" w14:paraId="3A5FC898" w14:textId="77777777" w:rsidTr="00AF3CD0">
        <w:trPr>
          <w:trHeight w:val="739"/>
        </w:trPr>
        <w:tc>
          <w:tcPr>
            <w:tcW w:w="2998" w:type="dxa"/>
          </w:tcPr>
          <w:p w14:paraId="67B7594B" w14:textId="77777777" w:rsidR="00DF7D6B" w:rsidRPr="00B51528" w:rsidRDefault="00DF7D6B" w:rsidP="00AD7E4E">
            <w:pPr>
              <w:pStyle w:val="TableParagraph"/>
              <w:spacing w:before="87" w:line="276" w:lineRule="auto"/>
              <w:ind w:left="99"/>
              <w:rPr>
                <w:sz w:val="24"/>
                <w:szCs w:val="24"/>
              </w:rPr>
            </w:pPr>
            <w:r w:rsidRPr="00B51528">
              <w:rPr>
                <w:sz w:val="24"/>
                <w:szCs w:val="24"/>
              </w:rPr>
              <w:t>prEN</w:t>
            </w:r>
            <w:r w:rsidRPr="00B51528">
              <w:rPr>
                <w:spacing w:val="-9"/>
                <w:sz w:val="24"/>
                <w:szCs w:val="24"/>
              </w:rPr>
              <w:t xml:space="preserve"> </w:t>
            </w:r>
            <w:r w:rsidRPr="00B51528">
              <w:rPr>
                <w:sz w:val="24"/>
                <w:szCs w:val="24"/>
              </w:rPr>
              <w:t>14346</w:t>
            </w:r>
          </w:p>
        </w:tc>
        <w:tc>
          <w:tcPr>
            <w:tcW w:w="6103" w:type="dxa"/>
          </w:tcPr>
          <w:p w14:paraId="7FE975F9" w14:textId="77777777" w:rsidR="00DF7D6B" w:rsidRPr="00B51528" w:rsidRDefault="00DF7D6B" w:rsidP="00AD7E4E">
            <w:pPr>
              <w:pStyle w:val="BodyText"/>
              <w:spacing w:line="276" w:lineRule="auto"/>
              <w:ind w:left="0" w:right="300" w:firstLine="0"/>
            </w:pPr>
            <w:r w:rsidRPr="00B51528">
              <w:t>Llogaritja e lëndëve të thata nëpërmjet përcaktimit të mbetjeve të thata ose përmbajtjes së ujit</w:t>
            </w:r>
          </w:p>
        </w:tc>
      </w:tr>
      <w:tr w:rsidR="00DF7D6B" w:rsidRPr="00B51528" w14:paraId="03AEA28A" w14:textId="77777777" w:rsidTr="00AF3CD0">
        <w:trPr>
          <w:trHeight w:val="469"/>
        </w:trPr>
        <w:tc>
          <w:tcPr>
            <w:tcW w:w="9101" w:type="dxa"/>
            <w:gridSpan w:val="2"/>
          </w:tcPr>
          <w:p w14:paraId="079F41DE" w14:textId="77777777" w:rsidR="00DF7D6B" w:rsidRPr="00B51528" w:rsidRDefault="00DF7D6B" w:rsidP="00AD7E4E">
            <w:pPr>
              <w:pStyle w:val="TableParagraph"/>
              <w:spacing w:before="87" w:line="276" w:lineRule="auto"/>
              <w:ind w:left="99"/>
              <w:rPr>
                <w:sz w:val="24"/>
                <w:szCs w:val="24"/>
              </w:rPr>
            </w:pPr>
            <w:r w:rsidRPr="00B51528">
              <w:rPr>
                <w:w w:val="90"/>
                <w:sz w:val="24"/>
                <w:szCs w:val="24"/>
              </w:rPr>
              <w:t>Testet</w:t>
            </w:r>
            <w:r w:rsidRPr="00B51528">
              <w:rPr>
                <w:spacing w:val="-6"/>
                <w:w w:val="90"/>
                <w:sz w:val="24"/>
                <w:szCs w:val="24"/>
              </w:rPr>
              <w:t xml:space="preserve"> </w:t>
            </w:r>
            <w:r w:rsidRPr="00B51528">
              <w:rPr>
                <w:w w:val="90"/>
                <w:sz w:val="24"/>
                <w:szCs w:val="24"/>
              </w:rPr>
              <w:t>e</w:t>
            </w:r>
            <w:r w:rsidRPr="00B51528">
              <w:rPr>
                <w:spacing w:val="-5"/>
                <w:w w:val="90"/>
                <w:sz w:val="24"/>
                <w:szCs w:val="24"/>
              </w:rPr>
              <w:t xml:space="preserve"> </w:t>
            </w:r>
            <w:r w:rsidRPr="00B51528">
              <w:rPr>
                <w:w w:val="90"/>
                <w:sz w:val="24"/>
                <w:szCs w:val="24"/>
              </w:rPr>
              <w:t>lëngëzimit</w:t>
            </w:r>
            <w:r w:rsidRPr="00B51528">
              <w:rPr>
                <w:spacing w:val="-5"/>
                <w:w w:val="90"/>
                <w:sz w:val="24"/>
                <w:szCs w:val="24"/>
              </w:rPr>
              <w:t xml:space="preserve"> </w:t>
            </w:r>
            <w:r w:rsidRPr="00B51528">
              <w:rPr>
                <w:w w:val="90"/>
                <w:sz w:val="24"/>
                <w:szCs w:val="24"/>
              </w:rPr>
              <w:t>(</w:t>
            </w:r>
            <w:r w:rsidRPr="00B51528">
              <w:rPr>
                <w:i/>
                <w:w w:val="90"/>
                <w:sz w:val="24"/>
                <w:szCs w:val="24"/>
              </w:rPr>
              <w:t>leaching</w:t>
            </w:r>
            <w:r w:rsidRPr="00B51528">
              <w:rPr>
                <w:w w:val="90"/>
                <w:sz w:val="24"/>
                <w:szCs w:val="24"/>
              </w:rPr>
              <w:t>)</w:t>
            </w:r>
          </w:p>
        </w:tc>
      </w:tr>
      <w:tr w:rsidR="00DF7D6B" w:rsidRPr="00B51528" w14:paraId="04D33986" w14:textId="77777777" w:rsidTr="00AF3CD0">
        <w:trPr>
          <w:trHeight w:val="1009"/>
        </w:trPr>
        <w:tc>
          <w:tcPr>
            <w:tcW w:w="2998" w:type="dxa"/>
          </w:tcPr>
          <w:p w14:paraId="5D9E4725" w14:textId="77777777" w:rsidR="00DF7D6B" w:rsidRPr="00B51528" w:rsidRDefault="00DF7D6B" w:rsidP="00AD7E4E">
            <w:pPr>
              <w:pStyle w:val="TableParagraph"/>
              <w:spacing w:before="87" w:line="276" w:lineRule="auto"/>
              <w:ind w:left="99"/>
              <w:jc w:val="both"/>
              <w:rPr>
                <w:sz w:val="24"/>
                <w:szCs w:val="24"/>
              </w:rPr>
            </w:pPr>
            <w:r w:rsidRPr="00B51528">
              <w:rPr>
                <w:sz w:val="24"/>
                <w:szCs w:val="24"/>
              </w:rPr>
              <w:t>prEN</w:t>
            </w:r>
            <w:r w:rsidRPr="00B51528">
              <w:rPr>
                <w:spacing w:val="-9"/>
                <w:sz w:val="24"/>
                <w:szCs w:val="24"/>
              </w:rPr>
              <w:t xml:space="preserve"> </w:t>
            </w:r>
            <w:r w:rsidRPr="00B51528">
              <w:rPr>
                <w:sz w:val="24"/>
                <w:szCs w:val="24"/>
              </w:rPr>
              <w:t>14405</w:t>
            </w:r>
          </w:p>
        </w:tc>
        <w:tc>
          <w:tcPr>
            <w:tcW w:w="6103" w:type="dxa"/>
          </w:tcPr>
          <w:p w14:paraId="1C1C4D6E" w14:textId="77777777" w:rsidR="00DF7D6B" w:rsidRPr="00B51528" w:rsidRDefault="00DF7D6B" w:rsidP="00AD7E4E">
            <w:pPr>
              <w:pStyle w:val="TableParagraph"/>
              <w:spacing w:before="92" w:line="276" w:lineRule="auto"/>
              <w:ind w:left="99" w:right="181"/>
              <w:jc w:val="both"/>
              <w:rPr>
                <w:sz w:val="24"/>
                <w:szCs w:val="24"/>
              </w:rPr>
            </w:pPr>
            <w:r w:rsidRPr="00B51528">
              <w:rPr>
                <w:sz w:val="24"/>
                <w:szCs w:val="24"/>
              </w:rPr>
              <w:t>Testi i përcaktimit të sjelljes së lëngëzimit – testi i perkolimit me drejtim për lart (Testi i perkolimit me drejtim lart për</w:t>
            </w:r>
            <w:r w:rsidRPr="00B51528">
              <w:rPr>
                <w:spacing w:val="1"/>
                <w:sz w:val="24"/>
                <w:szCs w:val="24"/>
              </w:rPr>
              <w:t xml:space="preserve"> </w:t>
            </w:r>
            <w:r w:rsidRPr="00B51528">
              <w:rPr>
                <w:sz w:val="24"/>
                <w:szCs w:val="24"/>
              </w:rPr>
              <w:t>përbërësit</w:t>
            </w:r>
            <w:r w:rsidRPr="00B51528">
              <w:rPr>
                <w:spacing w:val="-2"/>
                <w:sz w:val="24"/>
                <w:szCs w:val="24"/>
              </w:rPr>
              <w:t xml:space="preserve"> </w:t>
            </w:r>
            <w:r w:rsidRPr="00B51528">
              <w:rPr>
                <w:sz w:val="24"/>
                <w:szCs w:val="24"/>
              </w:rPr>
              <w:t>inorganik)</w:t>
            </w:r>
          </w:p>
        </w:tc>
      </w:tr>
      <w:tr w:rsidR="00DF7D6B" w:rsidRPr="00B51528" w14:paraId="333D3244" w14:textId="77777777" w:rsidTr="00AF3CD0">
        <w:trPr>
          <w:trHeight w:val="1819"/>
        </w:trPr>
        <w:tc>
          <w:tcPr>
            <w:tcW w:w="2998" w:type="dxa"/>
          </w:tcPr>
          <w:p w14:paraId="365284E0" w14:textId="77777777" w:rsidR="00DF7D6B" w:rsidRPr="00B51528" w:rsidRDefault="00DF7D6B" w:rsidP="00AD7E4E">
            <w:pPr>
              <w:pStyle w:val="BodyText"/>
              <w:spacing w:line="276" w:lineRule="auto"/>
              <w:ind w:left="0" w:right="300" w:firstLine="0"/>
            </w:pPr>
            <w:r w:rsidRPr="00B51528">
              <w:t>EN 12457/1-4</w:t>
            </w:r>
          </w:p>
        </w:tc>
        <w:tc>
          <w:tcPr>
            <w:tcW w:w="6103" w:type="dxa"/>
          </w:tcPr>
          <w:p w14:paraId="16C04BE3" w14:textId="77777777" w:rsidR="00DF7D6B" w:rsidRPr="00B51528" w:rsidRDefault="00DF7D6B" w:rsidP="00AD7E4E">
            <w:pPr>
              <w:pStyle w:val="BodyText"/>
              <w:spacing w:line="276" w:lineRule="auto"/>
              <w:ind w:left="0" w:right="300" w:firstLine="0"/>
            </w:pPr>
            <w:r w:rsidRPr="00B51528">
              <w:t>Testi i përputhshmërisë së lëngëzimit të mbetjeve granulore dhe llumrave d:</w:t>
            </w:r>
          </w:p>
          <w:p w14:paraId="6A2BF404" w14:textId="77777777" w:rsidR="00DF7D6B" w:rsidRPr="00B51528" w:rsidRDefault="00DF7D6B" w:rsidP="00AD7E4E">
            <w:pPr>
              <w:pStyle w:val="BodyText"/>
              <w:spacing w:line="276" w:lineRule="auto"/>
              <w:ind w:left="0" w:right="300" w:firstLine="0"/>
            </w:pPr>
            <w:r w:rsidRPr="00B51528">
              <w:t>Pjesa 1 : L/S = 2 l/kg, madhësia e pjesëzës &lt; 4 mm Pjesa 2: L/S = 10 l/kg, madhësia e pjesëzës &lt; 4 mm Pjesa 3: L/S = 2 dhe 8 l/kg, madhësia e pjesëzës &lt; 4 mm Pjesa 4: L/S = 10 l/kg, madhësia e pjesëzës &lt; 10 mm</w:t>
            </w:r>
          </w:p>
        </w:tc>
      </w:tr>
      <w:tr w:rsidR="00DF7D6B" w:rsidRPr="00B51528" w14:paraId="15F81E67" w14:textId="77777777" w:rsidTr="00AF3CD0">
        <w:trPr>
          <w:trHeight w:val="469"/>
        </w:trPr>
        <w:tc>
          <w:tcPr>
            <w:tcW w:w="9101" w:type="dxa"/>
            <w:gridSpan w:val="2"/>
          </w:tcPr>
          <w:p w14:paraId="4DBE3B5C" w14:textId="77777777" w:rsidR="00DF7D6B" w:rsidRPr="00B51528" w:rsidRDefault="00DF7D6B" w:rsidP="00AD7E4E">
            <w:pPr>
              <w:pStyle w:val="BodyText"/>
              <w:spacing w:line="276" w:lineRule="auto"/>
              <w:ind w:left="0" w:right="300" w:firstLine="0"/>
            </w:pPr>
            <w:r w:rsidRPr="00B51528">
              <w:t>Digjestimi (digestion) i mbetjeve të papërpunuara</w:t>
            </w:r>
          </w:p>
        </w:tc>
      </w:tr>
      <w:tr w:rsidR="00DF7D6B" w:rsidRPr="00B51528" w14:paraId="42DC7653" w14:textId="77777777" w:rsidTr="00AF3CD0">
        <w:trPr>
          <w:trHeight w:val="1079"/>
        </w:trPr>
        <w:tc>
          <w:tcPr>
            <w:tcW w:w="2998" w:type="dxa"/>
          </w:tcPr>
          <w:p w14:paraId="6AB3110F" w14:textId="77777777" w:rsidR="00DF7D6B" w:rsidRPr="00B51528" w:rsidRDefault="00DF7D6B" w:rsidP="00AD7E4E">
            <w:pPr>
              <w:pStyle w:val="BodyText"/>
              <w:spacing w:line="276" w:lineRule="auto"/>
              <w:ind w:left="0" w:right="300" w:firstLine="0"/>
            </w:pPr>
            <w:r w:rsidRPr="00B51528">
              <w:t>EN 13657</w:t>
            </w:r>
          </w:p>
        </w:tc>
        <w:tc>
          <w:tcPr>
            <w:tcW w:w="6103" w:type="dxa"/>
          </w:tcPr>
          <w:p w14:paraId="72A25CC4" w14:textId="77777777" w:rsidR="00DF7D6B" w:rsidRPr="00B51528" w:rsidRDefault="00DF7D6B" w:rsidP="00AD7E4E">
            <w:pPr>
              <w:pStyle w:val="BodyText"/>
              <w:spacing w:line="276" w:lineRule="auto"/>
              <w:ind w:left="0" w:right="300" w:firstLine="0"/>
            </w:pPr>
            <w:r w:rsidRPr="00B51528">
              <w:t>Digjestimi për përcaktimin e mëtejshëm të pjesës së elementëve të tretshëm në ujë (digjestimi i pjesshëm i mbetjeve të ngurta para analizave elementare, që e lenë matricën e</w:t>
            </w:r>
          </w:p>
          <w:p w14:paraId="59CDAFC1" w14:textId="77777777" w:rsidR="00DF7D6B" w:rsidRPr="00B51528" w:rsidRDefault="00DF7D6B" w:rsidP="00AD7E4E">
            <w:pPr>
              <w:pStyle w:val="BodyText"/>
              <w:spacing w:line="276" w:lineRule="auto"/>
              <w:ind w:left="0" w:right="300" w:firstLine="0"/>
            </w:pPr>
            <w:r w:rsidRPr="00B51528">
              <w:t>silikateve të paprekur)</w:t>
            </w:r>
          </w:p>
        </w:tc>
      </w:tr>
    </w:tbl>
    <w:p w14:paraId="1EB4279E" w14:textId="77777777" w:rsidR="00DF7D6B" w:rsidRPr="00B51528" w:rsidRDefault="00DF7D6B" w:rsidP="00AD7E4E">
      <w:pPr>
        <w:pStyle w:val="BodyText"/>
        <w:spacing w:line="276" w:lineRule="auto"/>
        <w:ind w:left="0" w:right="300" w:firstLine="0"/>
        <w:sectPr w:rsidR="00DF7D6B" w:rsidRPr="00B51528" w:rsidSect="00E35D39">
          <w:pgSz w:w="11910" w:h="16840"/>
          <w:pgMar w:top="1340" w:right="1120" w:bottom="810" w:left="1200" w:header="720" w:footer="720" w:gutter="0"/>
          <w:cols w:space="720"/>
        </w:sect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6103"/>
      </w:tblGrid>
      <w:tr w:rsidR="00DF7D6B" w:rsidRPr="00B51528" w14:paraId="5B1C0096" w14:textId="77777777" w:rsidTr="00AF3CD0">
        <w:trPr>
          <w:trHeight w:val="1079"/>
        </w:trPr>
        <w:tc>
          <w:tcPr>
            <w:tcW w:w="2998" w:type="dxa"/>
          </w:tcPr>
          <w:p w14:paraId="0060AD99" w14:textId="77777777" w:rsidR="00DF7D6B" w:rsidRPr="00B51528" w:rsidRDefault="00DF7D6B" w:rsidP="00AD7E4E">
            <w:pPr>
              <w:pStyle w:val="BodyText"/>
              <w:spacing w:line="276" w:lineRule="auto"/>
              <w:ind w:left="0" w:right="300" w:firstLine="0"/>
            </w:pPr>
            <w:r w:rsidRPr="00B51528">
              <w:t>EN 13656</w:t>
            </w:r>
          </w:p>
        </w:tc>
        <w:tc>
          <w:tcPr>
            <w:tcW w:w="6103" w:type="dxa"/>
          </w:tcPr>
          <w:p w14:paraId="17F067DA" w14:textId="77777777" w:rsidR="00DF7D6B" w:rsidRPr="00B51528" w:rsidRDefault="00DF7D6B" w:rsidP="00AD7E4E">
            <w:pPr>
              <w:pStyle w:val="BodyText"/>
              <w:spacing w:line="276" w:lineRule="auto"/>
              <w:ind w:left="0" w:right="300" w:firstLine="0"/>
            </w:pPr>
            <w:r w:rsidRPr="00B51528">
              <w:t>Digjestimi me anë të mikrovalëve me përzierje acidi fluorhidrik (HF), acidi nitrik (HNO3) dhe acidi klorhidric (HCl) për përcaktimin e mëtejshëm të elementeve (digjestim total i</w:t>
            </w:r>
          </w:p>
          <w:p w14:paraId="7CCCE28C" w14:textId="77777777" w:rsidR="00DF7D6B" w:rsidRPr="00B51528" w:rsidRDefault="00DF7D6B" w:rsidP="00AD7E4E">
            <w:pPr>
              <w:pStyle w:val="BodyText"/>
              <w:spacing w:line="276" w:lineRule="auto"/>
              <w:ind w:left="0" w:right="300" w:firstLine="0"/>
            </w:pPr>
            <w:r w:rsidRPr="00B51528">
              <w:t>mbetjeve të ngurta para analizave elementare)</w:t>
            </w:r>
          </w:p>
        </w:tc>
      </w:tr>
      <w:tr w:rsidR="00DF7D6B" w:rsidRPr="00B51528" w14:paraId="6CB8F7A6" w14:textId="77777777" w:rsidTr="00AF3CD0">
        <w:trPr>
          <w:trHeight w:val="469"/>
        </w:trPr>
        <w:tc>
          <w:tcPr>
            <w:tcW w:w="9101" w:type="dxa"/>
            <w:gridSpan w:val="2"/>
          </w:tcPr>
          <w:p w14:paraId="5C4F63EA" w14:textId="77777777" w:rsidR="00DF7D6B" w:rsidRPr="00B51528" w:rsidRDefault="00DF7D6B" w:rsidP="00AD7E4E">
            <w:pPr>
              <w:pStyle w:val="BodyText"/>
              <w:spacing w:line="276" w:lineRule="auto"/>
              <w:ind w:left="0" w:right="300" w:firstLine="0"/>
            </w:pPr>
            <w:r w:rsidRPr="00B51528">
              <w:lastRenderedPageBreak/>
              <w:t>Analizat</w:t>
            </w:r>
          </w:p>
        </w:tc>
      </w:tr>
      <w:tr w:rsidR="00DF7D6B" w:rsidRPr="00B51528" w14:paraId="3CDE3A20" w14:textId="77777777" w:rsidTr="00AF3CD0">
        <w:trPr>
          <w:trHeight w:val="1889"/>
        </w:trPr>
        <w:tc>
          <w:tcPr>
            <w:tcW w:w="2998" w:type="dxa"/>
          </w:tcPr>
          <w:p w14:paraId="0F018DE0" w14:textId="77777777" w:rsidR="00DF7D6B" w:rsidRPr="00B51528" w:rsidRDefault="00DF7D6B" w:rsidP="00AD7E4E">
            <w:pPr>
              <w:pStyle w:val="BodyText"/>
              <w:spacing w:line="276" w:lineRule="auto"/>
              <w:ind w:left="0" w:right="300" w:firstLine="0"/>
            </w:pPr>
            <w:r w:rsidRPr="00B51528">
              <w:t>ENV 12506</w:t>
            </w:r>
          </w:p>
        </w:tc>
        <w:tc>
          <w:tcPr>
            <w:tcW w:w="6103" w:type="dxa"/>
          </w:tcPr>
          <w:p w14:paraId="77D837B6" w14:textId="424DBCE1" w:rsidR="00DF7D6B" w:rsidRPr="00B51528" w:rsidRDefault="00DF7D6B" w:rsidP="00AD7E4E">
            <w:pPr>
              <w:pStyle w:val="BodyText"/>
              <w:spacing w:line="276" w:lineRule="auto"/>
              <w:ind w:left="0" w:right="300" w:firstLine="0"/>
            </w:pPr>
            <w:r w:rsidRPr="00B51528">
              <w:t>Analiza e eluateve — Përcaktimi i pH, arsenikut - As, bariumit</w:t>
            </w:r>
            <w:r w:rsidR="00612DE1" w:rsidRPr="00B51528">
              <w:t xml:space="preserve"> </w:t>
            </w:r>
            <w:r w:rsidRPr="00B51528">
              <w:t>- Ba, kadmiumit - Cd, klorit - Cl, kobaltit - Co, kromit - Cr, kromit VI - CrVI, bakrit - Cu, molibdenumi - Mo, nikelit - Ni, dioksidit të azotit - NO2, plumbit - Pb, squfurit total - S, sulfateve- SO4, vanadiumit – V dhe zinkut - Zn (analiza e përbërësve inorganikë të mbetjeve të ngurta dhe/ose eluateve të tyre; elementet madhore, minore dhe gjurmëve të tyre)</w:t>
            </w:r>
          </w:p>
        </w:tc>
      </w:tr>
      <w:tr w:rsidR="00DF7D6B" w:rsidRPr="00B51528" w14:paraId="484B2D6C" w14:textId="77777777" w:rsidTr="00AF3CD0">
        <w:trPr>
          <w:trHeight w:val="1619"/>
        </w:trPr>
        <w:tc>
          <w:tcPr>
            <w:tcW w:w="2998" w:type="dxa"/>
          </w:tcPr>
          <w:p w14:paraId="3468C4F4" w14:textId="77777777" w:rsidR="00DF7D6B" w:rsidRPr="00B51528" w:rsidRDefault="00DF7D6B" w:rsidP="00AD7E4E">
            <w:pPr>
              <w:pStyle w:val="TableParagraph"/>
              <w:spacing w:line="276" w:lineRule="auto"/>
              <w:rPr>
                <w:sz w:val="24"/>
                <w:szCs w:val="24"/>
              </w:rPr>
            </w:pPr>
            <w:r w:rsidRPr="00B51528">
              <w:rPr>
                <w:sz w:val="24"/>
                <w:szCs w:val="24"/>
              </w:rPr>
              <w:t>ENV</w:t>
            </w:r>
            <w:r w:rsidRPr="00B51528">
              <w:rPr>
                <w:spacing w:val="-14"/>
                <w:sz w:val="24"/>
                <w:szCs w:val="24"/>
              </w:rPr>
              <w:t xml:space="preserve"> </w:t>
            </w:r>
            <w:r w:rsidRPr="00B51528">
              <w:rPr>
                <w:sz w:val="24"/>
                <w:szCs w:val="24"/>
              </w:rPr>
              <w:t>13370</w:t>
            </w:r>
          </w:p>
        </w:tc>
        <w:tc>
          <w:tcPr>
            <w:tcW w:w="6103" w:type="dxa"/>
          </w:tcPr>
          <w:p w14:paraId="32588AA0" w14:textId="77777777" w:rsidR="00DF7D6B" w:rsidRPr="00B51528" w:rsidRDefault="00DF7D6B" w:rsidP="00AD7E4E">
            <w:pPr>
              <w:pStyle w:val="BodyText"/>
              <w:spacing w:line="276" w:lineRule="auto"/>
              <w:ind w:left="0" w:right="300" w:firstLine="0"/>
            </w:pPr>
            <w:r w:rsidRPr="00B51528">
              <w:t>Analiza e eluateve — Përcaktimi i amoniumit, përbërje organike halogjene - AOX, konduktivitetit, mërkurit - Hg, indeksit të fenolit, karbonit organik total - TOC, CN –së lehtësisht të çlirueshme, fluorit - F (analiza e përbërësve inorganikë të mbetjeve të ngurta dhe/ose eluateve (anionet) e</w:t>
            </w:r>
          </w:p>
          <w:p w14:paraId="09CAE8A1" w14:textId="77777777" w:rsidR="00DF7D6B" w:rsidRPr="00B51528" w:rsidRDefault="00DF7D6B" w:rsidP="00AD7E4E">
            <w:pPr>
              <w:pStyle w:val="BodyText"/>
              <w:spacing w:line="276" w:lineRule="auto"/>
              <w:ind w:left="0" w:right="300" w:firstLine="0"/>
            </w:pPr>
            <w:r w:rsidRPr="00B51528">
              <w:t>tyre</w:t>
            </w:r>
          </w:p>
        </w:tc>
      </w:tr>
      <w:tr w:rsidR="00DF7D6B" w:rsidRPr="00B51528" w14:paraId="0E87BEAC" w14:textId="77777777" w:rsidTr="00AF3CD0">
        <w:trPr>
          <w:trHeight w:val="739"/>
        </w:trPr>
        <w:tc>
          <w:tcPr>
            <w:tcW w:w="2998" w:type="dxa"/>
          </w:tcPr>
          <w:p w14:paraId="071A6646" w14:textId="77777777" w:rsidR="00DF7D6B" w:rsidRPr="00B51528" w:rsidRDefault="00DF7D6B" w:rsidP="00AD7E4E">
            <w:pPr>
              <w:pStyle w:val="TableParagraph"/>
              <w:spacing w:before="80" w:line="276" w:lineRule="auto"/>
              <w:ind w:left="99"/>
              <w:rPr>
                <w:sz w:val="24"/>
                <w:szCs w:val="24"/>
              </w:rPr>
            </w:pPr>
            <w:r w:rsidRPr="00B51528">
              <w:rPr>
                <w:sz w:val="24"/>
                <w:szCs w:val="24"/>
              </w:rPr>
              <w:t>prEN</w:t>
            </w:r>
            <w:r w:rsidRPr="00B51528">
              <w:rPr>
                <w:spacing w:val="-9"/>
                <w:sz w:val="24"/>
                <w:szCs w:val="24"/>
              </w:rPr>
              <w:t xml:space="preserve"> </w:t>
            </w:r>
            <w:r w:rsidRPr="00B51528">
              <w:rPr>
                <w:sz w:val="24"/>
                <w:szCs w:val="24"/>
              </w:rPr>
              <w:t>14039</w:t>
            </w:r>
          </w:p>
        </w:tc>
        <w:tc>
          <w:tcPr>
            <w:tcW w:w="6103" w:type="dxa"/>
          </w:tcPr>
          <w:p w14:paraId="1AD23D56" w14:textId="77777777" w:rsidR="00DF7D6B" w:rsidRPr="00B51528" w:rsidRDefault="00DF7D6B" w:rsidP="00AD7E4E">
            <w:pPr>
              <w:pStyle w:val="BodyText"/>
              <w:spacing w:line="276" w:lineRule="auto"/>
              <w:ind w:left="0" w:right="300" w:firstLine="0"/>
            </w:pPr>
            <w:r w:rsidRPr="00B51528">
              <w:t>Përcaktimi i përmbajtjes hidrokarbure në diapazonin C10 deri në C40 me gaz kromatograf</w:t>
            </w:r>
          </w:p>
        </w:tc>
      </w:tr>
    </w:tbl>
    <w:p w14:paraId="08AA8954" w14:textId="77777777" w:rsidR="00DF7D6B" w:rsidRPr="00B51528" w:rsidRDefault="00DF7D6B" w:rsidP="00AD7E4E">
      <w:pPr>
        <w:pStyle w:val="BodyText"/>
        <w:spacing w:line="276" w:lineRule="auto"/>
        <w:ind w:left="0" w:firstLine="0"/>
        <w:jc w:val="left"/>
      </w:pPr>
    </w:p>
    <w:p w14:paraId="116321E0" w14:textId="77777777" w:rsidR="00DF7D6B" w:rsidRPr="00B51528" w:rsidRDefault="00DF7D6B" w:rsidP="00AD7E4E">
      <w:pPr>
        <w:pStyle w:val="BodyText"/>
        <w:spacing w:before="3" w:line="276" w:lineRule="auto"/>
        <w:ind w:left="0" w:firstLine="0"/>
        <w:jc w:val="left"/>
      </w:pPr>
    </w:p>
    <w:p w14:paraId="2317575B" w14:textId="77777777" w:rsidR="00DF7D6B" w:rsidRPr="00B51528" w:rsidRDefault="00DF7D6B" w:rsidP="00AD7E4E">
      <w:pPr>
        <w:pStyle w:val="BodyText"/>
        <w:spacing w:before="87" w:line="276" w:lineRule="auto"/>
        <w:ind w:firstLine="0"/>
        <w:jc w:val="left"/>
      </w:pPr>
      <w:r w:rsidRPr="00B51528">
        <w:t>Ministria</w:t>
      </w:r>
      <w:r w:rsidRPr="00B51528">
        <w:rPr>
          <w:spacing w:val="-11"/>
        </w:rPr>
        <w:t xml:space="preserve"> </w:t>
      </w:r>
      <w:r w:rsidRPr="00B51528">
        <w:t>amendon</w:t>
      </w:r>
      <w:r w:rsidRPr="00B51528">
        <w:rPr>
          <w:spacing w:val="-11"/>
        </w:rPr>
        <w:t xml:space="preserve"> </w:t>
      </w:r>
      <w:r w:rsidRPr="00B51528">
        <w:t>këtë</w:t>
      </w:r>
      <w:r w:rsidRPr="00B51528">
        <w:rPr>
          <w:spacing w:val="-11"/>
        </w:rPr>
        <w:t xml:space="preserve"> </w:t>
      </w:r>
      <w:r w:rsidRPr="00B51528">
        <w:t>listë</w:t>
      </w:r>
      <w:r w:rsidRPr="00B51528">
        <w:rPr>
          <w:spacing w:val="-11"/>
        </w:rPr>
        <w:t xml:space="preserve"> </w:t>
      </w:r>
      <w:r w:rsidRPr="00B51528">
        <w:t>me</w:t>
      </w:r>
      <w:r w:rsidRPr="00B51528">
        <w:rPr>
          <w:spacing w:val="-11"/>
        </w:rPr>
        <w:t xml:space="preserve"> </w:t>
      </w:r>
      <w:r w:rsidRPr="00B51528">
        <w:t>standardet</w:t>
      </w:r>
      <w:r w:rsidRPr="00B51528">
        <w:rPr>
          <w:spacing w:val="-11"/>
        </w:rPr>
        <w:t xml:space="preserve"> </w:t>
      </w:r>
      <w:r w:rsidRPr="00B51528">
        <w:t>e</w:t>
      </w:r>
      <w:r w:rsidRPr="00B51528">
        <w:rPr>
          <w:spacing w:val="-11"/>
        </w:rPr>
        <w:t xml:space="preserve"> </w:t>
      </w:r>
      <w:r w:rsidRPr="00B51528">
        <w:t>reja</w:t>
      </w:r>
      <w:r w:rsidRPr="00B51528">
        <w:rPr>
          <w:spacing w:val="-11"/>
        </w:rPr>
        <w:t xml:space="preserve"> </w:t>
      </w:r>
      <w:r w:rsidRPr="00B51528">
        <w:t>CEN,</w:t>
      </w:r>
      <w:r w:rsidRPr="00B51528">
        <w:rPr>
          <w:spacing w:val="-11"/>
        </w:rPr>
        <w:t xml:space="preserve"> </w:t>
      </w:r>
      <w:r w:rsidRPr="00B51528">
        <w:t>dhe</w:t>
      </w:r>
      <w:r w:rsidRPr="00B51528">
        <w:rPr>
          <w:spacing w:val="-11"/>
        </w:rPr>
        <w:t xml:space="preserve"> </w:t>
      </w:r>
      <w:r w:rsidRPr="00B51528">
        <w:t>miraton</w:t>
      </w:r>
      <w:r w:rsidRPr="00B51528">
        <w:rPr>
          <w:spacing w:val="-11"/>
        </w:rPr>
        <w:t xml:space="preserve"> </w:t>
      </w:r>
      <w:r w:rsidRPr="00B51528">
        <w:t>gjithashtu</w:t>
      </w:r>
      <w:r w:rsidRPr="00B51528">
        <w:rPr>
          <w:spacing w:val="-10"/>
        </w:rPr>
        <w:t xml:space="preserve"> </w:t>
      </w:r>
      <w:r w:rsidRPr="00B51528">
        <w:t>metodat</w:t>
      </w:r>
      <w:r w:rsidRPr="00B51528">
        <w:rPr>
          <w:spacing w:val="-11"/>
        </w:rPr>
        <w:t xml:space="preserve"> </w:t>
      </w:r>
      <w:r w:rsidRPr="00B51528">
        <w:t>që</w:t>
      </w:r>
      <w:r w:rsidRPr="00B51528">
        <w:rPr>
          <w:spacing w:val="-11"/>
        </w:rPr>
        <w:t xml:space="preserve"> </w:t>
      </w:r>
      <w:r w:rsidRPr="00B51528">
        <w:t>do</w:t>
      </w:r>
      <w:r w:rsidRPr="00B51528">
        <w:rPr>
          <w:spacing w:val="-11"/>
        </w:rPr>
        <w:t xml:space="preserve"> </w:t>
      </w:r>
      <w:r w:rsidRPr="00B51528">
        <w:t>të</w:t>
      </w:r>
      <w:r w:rsidRPr="00B51528">
        <w:rPr>
          <w:spacing w:val="-57"/>
        </w:rPr>
        <w:t xml:space="preserve"> </w:t>
      </w:r>
      <w:r w:rsidRPr="00B51528">
        <w:t>përdoren</w:t>
      </w:r>
      <w:r w:rsidRPr="00B51528">
        <w:rPr>
          <w:spacing w:val="-8"/>
        </w:rPr>
        <w:t xml:space="preserve"> </w:t>
      </w:r>
      <w:r w:rsidRPr="00B51528">
        <w:t>për</w:t>
      </w:r>
      <w:r w:rsidRPr="00B51528">
        <w:rPr>
          <w:spacing w:val="-8"/>
        </w:rPr>
        <w:t xml:space="preserve"> </w:t>
      </w:r>
      <w:r w:rsidRPr="00B51528">
        <w:t>testet</w:t>
      </w:r>
      <w:r w:rsidRPr="00B51528">
        <w:rPr>
          <w:spacing w:val="-8"/>
        </w:rPr>
        <w:t xml:space="preserve"> </w:t>
      </w:r>
      <w:r w:rsidRPr="00B51528">
        <w:t>dhe</w:t>
      </w:r>
      <w:r w:rsidRPr="00B51528">
        <w:rPr>
          <w:spacing w:val="-8"/>
        </w:rPr>
        <w:t xml:space="preserve"> </w:t>
      </w:r>
      <w:r w:rsidRPr="00B51528">
        <w:t>analizat,</w:t>
      </w:r>
      <w:r w:rsidRPr="00B51528">
        <w:rPr>
          <w:spacing w:val="-8"/>
        </w:rPr>
        <w:t xml:space="preserve"> </w:t>
      </w:r>
      <w:r w:rsidRPr="00B51528">
        <w:t>për</w:t>
      </w:r>
      <w:r w:rsidRPr="00B51528">
        <w:rPr>
          <w:spacing w:val="-7"/>
        </w:rPr>
        <w:t xml:space="preserve"> </w:t>
      </w:r>
      <w:r w:rsidRPr="00B51528">
        <w:t>të</w:t>
      </w:r>
      <w:r w:rsidRPr="00B51528">
        <w:rPr>
          <w:spacing w:val="-8"/>
        </w:rPr>
        <w:t xml:space="preserve"> </w:t>
      </w:r>
      <w:r w:rsidRPr="00B51528">
        <w:t>cilat</w:t>
      </w:r>
      <w:r w:rsidRPr="00B51528">
        <w:rPr>
          <w:spacing w:val="-8"/>
        </w:rPr>
        <w:t xml:space="preserve"> </w:t>
      </w:r>
      <w:r w:rsidRPr="00B51528">
        <w:t>nuk</w:t>
      </w:r>
      <w:r w:rsidRPr="00B51528">
        <w:rPr>
          <w:spacing w:val="-8"/>
        </w:rPr>
        <w:t xml:space="preserve"> </w:t>
      </w:r>
      <w:r w:rsidRPr="00B51528">
        <w:t>disponohen</w:t>
      </w:r>
      <w:r w:rsidRPr="00B51528">
        <w:rPr>
          <w:spacing w:val="-8"/>
        </w:rPr>
        <w:t xml:space="preserve"> </w:t>
      </w:r>
      <w:r w:rsidRPr="00B51528">
        <w:t>(akoma)</w:t>
      </w:r>
      <w:r w:rsidRPr="00B51528">
        <w:rPr>
          <w:spacing w:val="-7"/>
        </w:rPr>
        <w:t xml:space="preserve"> </w:t>
      </w:r>
      <w:r w:rsidRPr="00B51528">
        <w:t>metoda</w:t>
      </w:r>
      <w:r w:rsidRPr="00B51528">
        <w:rPr>
          <w:spacing w:val="-9"/>
        </w:rPr>
        <w:t xml:space="preserve"> </w:t>
      </w:r>
      <w:r w:rsidRPr="00B51528">
        <w:t>(CEN).</w:t>
      </w:r>
    </w:p>
    <w:p w14:paraId="517F14C0" w14:textId="77777777" w:rsidR="00DF7D6B" w:rsidRPr="00B51528" w:rsidRDefault="00DF7D6B" w:rsidP="00AD7E4E">
      <w:pPr>
        <w:pStyle w:val="BodyText"/>
        <w:spacing w:before="87" w:line="276" w:lineRule="auto"/>
        <w:ind w:firstLine="0"/>
        <w:jc w:val="left"/>
      </w:pPr>
    </w:p>
    <w:p w14:paraId="3B3AF270" w14:textId="77777777" w:rsidR="0008494A" w:rsidRPr="00B51528" w:rsidRDefault="0008494A" w:rsidP="00AD7E4E">
      <w:pPr>
        <w:spacing w:line="276" w:lineRule="auto"/>
        <w:jc w:val="both"/>
        <w:rPr>
          <w:sz w:val="24"/>
          <w:szCs w:val="24"/>
        </w:rPr>
      </w:pPr>
    </w:p>
    <w:p w14:paraId="6E5BCECA" w14:textId="77777777" w:rsidR="0008494A" w:rsidRPr="00B51528" w:rsidRDefault="0008494A" w:rsidP="00AD7E4E">
      <w:pPr>
        <w:spacing w:line="276" w:lineRule="auto"/>
        <w:jc w:val="both"/>
        <w:rPr>
          <w:sz w:val="24"/>
          <w:szCs w:val="24"/>
        </w:rPr>
      </w:pPr>
    </w:p>
    <w:p w14:paraId="2BD423FE" w14:textId="77777777" w:rsidR="0008494A" w:rsidRPr="00B51528" w:rsidRDefault="0008494A" w:rsidP="00AD7E4E">
      <w:pPr>
        <w:spacing w:line="276" w:lineRule="auto"/>
        <w:jc w:val="both"/>
        <w:rPr>
          <w:sz w:val="24"/>
          <w:szCs w:val="24"/>
        </w:rPr>
      </w:pPr>
    </w:p>
    <w:p w14:paraId="70470D1B" w14:textId="77777777" w:rsidR="00B448A2" w:rsidRPr="00B51528" w:rsidRDefault="00B448A2" w:rsidP="00AD7E4E">
      <w:pPr>
        <w:spacing w:line="276" w:lineRule="auto"/>
        <w:jc w:val="both"/>
        <w:rPr>
          <w:sz w:val="24"/>
          <w:szCs w:val="24"/>
        </w:rPr>
        <w:sectPr w:rsidR="00B448A2" w:rsidRPr="00B51528" w:rsidSect="00984F0D">
          <w:type w:val="continuous"/>
          <w:pgSz w:w="11910" w:h="16840"/>
          <w:pgMar w:top="1340" w:right="1120" w:bottom="280" w:left="1200" w:header="720" w:footer="720" w:gutter="0"/>
          <w:cols w:space="720"/>
        </w:sectPr>
      </w:pPr>
    </w:p>
    <w:p w14:paraId="490D80D3" w14:textId="77777777" w:rsidR="0008494A" w:rsidRPr="00B51528" w:rsidRDefault="0008494A" w:rsidP="00AD7E4E">
      <w:pPr>
        <w:spacing w:line="276" w:lineRule="auto"/>
        <w:jc w:val="both"/>
        <w:rPr>
          <w:sz w:val="24"/>
          <w:szCs w:val="24"/>
        </w:rPr>
        <w:sectPr w:rsidR="0008494A" w:rsidRPr="00B51528" w:rsidSect="005D5587">
          <w:type w:val="continuous"/>
          <w:pgSz w:w="11910" w:h="16840"/>
          <w:pgMar w:top="1340" w:right="1120" w:bottom="280" w:left="1200" w:header="720" w:footer="720" w:gutter="0"/>
          <w:cols w:num="2" w:space="720" w:equalWidth="0">
            <w:col w:w="601" w:space="119"/>
            <w:col w:w="8870"/>
          </w:cols>
        </w:sectPr>
      </w:pPr>
    </w:p>
    <w:p w14:paraId="405752A9" w14:textId="4794F4CB" w:rsidR="006F1B1A" w:rsidRPr="00B51528" w:rsidRDefault="00AC7F1C" w:rsidP="00AD7E4E">
      <w:pPr>
        <w:pStyle w:val="Heading1"/>
        <w:spacing w:before="0" w:line="276" w:lineRule="auto"/>
        <w:jc w:val="center"/>
        <w:rPr>
          <w:rFonts w:cs="Times New Roman"/>
          <w:sz w:val="24"/>
          <w:szCs w:val="24"/>
        </w:rPr>
      </w:pPr>
      <w:r w:rsidRPr="00B51528">
        <w:rPr>
          <w:rFonts w:cs="Times New Roman"/>
          <w:sz w:val="24"/>
          <w:szCs w:val="24"/>
        </w:rPr>
        <w:lastRenderedPageBreak/>
        <w:t>SHTOJCA</w:t>
      </w:r>
      <w:r w:rsidR="006F1B1A" w:rsidRPr="00B51528">
        <w:rPr>
          <w:rFonts w:cs="Times New Roman"/>
          <w:spacing w:val="-7"/>
          <w:sz w:val="24"/>
          <w:szCs w:val="24"/>
        </w:rPr>
        <w:t xml:space="preserve"> </w:t>
      </w:r>
      <w:r w:rsidR="00EB1468" w:rsidRPr="00B51528">
        <w:rPr>
          <w:rFonts w:cs="Times New Roman"/>
          <w:sz w:val="24"/>
          <w:szCs w:val="24"/>
        </w:rPr>
        <w:t>III</w:t>
      </w:r>
    </w:p>
    <w:p w14:paraId="710AF3B6" w14:textId="2F78078F" w:rsidR="006F1B1A" w:rsidRPr="00B51528" w:rsidRDefault="006F1B1A" w:rsidP="00AD7E4E">
      <w:pPr>
        <w:pStyle w:val="Heading1"/>
        <w:spacing w:before="0" w:line="276" w:lineRule="auto"/>
        <w:jc w:val="center"/>
        <w:rPr>
          <w:rFonts w:cs="Times New Roman"/>
          <w:sz w:val="24"/>
          <w:szCs w:val="24"/>
        </w:rPr>
      </w:pPr>
      <w:r w:rsidRPr="00B51528">
        <w:rPr>
          <w:rFonts w:cs="Times New Roman"/>
          <w:sz w:val="24"/>
          <w:szCs w:val="24"/>
        </w:rPr>
        <w:t>PROCEDURAT</w:t>
      </w:r>
      <w:r w:rsidRPr="00B51528">
        <w:rPr>
          <w:rFonts w:cs="Times New Roman"/>
          <w:spacing w:val="12"/>
          <w:sz w:val="24"/>
          <w:szCs w:val="24"/>
        </w:rPr>
        <w:t xml:space="preserve"> </w:t>
      </w:r>
      <w:r w:rsidRPr="00B51528">
        <w:rPr>
          <w:rFonts w:cs="Times New Roman"/>
          <w:sz w:val="24"/>
          <w:szCs w:val="24"/>
        </w:rPr>
        <w:t>E</w:t>
      </w:r>
      <w:r w:rsidRPr="00B51528">
        <w:rPr>
          <w:rFonts w:cs="Times New Roman"/>
          <w:spacing w:val="12"/>
          <w:sz w:val="24"/>
          <w:szCs w:val="24"/>
        </w:rPr>
        <w:t xml:space="preserve"> </w:t>
      </w:r>
      <w:r w:rsidRPr="00B51528">
        <w:rPr>
          <w:rFonts w:cs="Times New Roman"/>
          <w:sz w:val="24"/>
          <w:szCs w:val="24"/>
        </w:rPr>
        <w:t>KONTROLLIT</w:t>
      </w:r>
      <w:r w:rsidRPr="00B51528">
        <w:rPr>
          <w:rFonts w:cs="Times New Roman"/>
          <w:spacing w:val="13"/>
          <w:sz w:val="24"/>
          <w:szCs w:val="24"/>
        </w:rPr>
        <w:t xml:space="preserve"> </w:t>
      </w:r>
      <w:r w:rsidRPr="00B51528">
        <w:rPr>
          <w:rFonts w:cs="Times New Roman"/>
          <w:sz w:val="24"/>
          <w:szCs w:val="24"/>
        </w:rPr>
        <w:t>DHE</w:t>
      </w:r>
      <w:r w:rsidRPr="00B51528">
        <w:rPr>
          <w:rFonts w:cs="Times New Roman"/>
          <w:spacing w:val="12"/>
          <w:sz w:val="24"/>
          <w:szCs w:val="24"/>
        </w:rPr>
        <w:t xml:space="preserve"> </w:t>
      </w:r>
      <w:r w:rsidRPr="00B51528">
        <w:rPr>
          <w:rFonts w:cs="Times New Roman"/>
          <w:sz w:val="24"/>
          <w:szCs w:val="24"/>
        </w:rPr>
        <w:t>VETËMONITORIMIT</w:t>
      </w:r>
      <w:r w:rsidRPr="00B51528">
        <w:rPr>
          <w:rFonts w:cs="Times New Roman"/>
          <w:spacing w:val="13"/>
          <w:sz w:val="24"/>
          <w:szCs w:val="24"/>
        </w:rPr>
        <w:t xml:space="preserve"> </w:t>
      </w:r>
      <w:r w:rsidRPr="00B51528">
        <w:rPr>
          <w:rFonts w:cs="Times New Roman"/>
          <w:sz w:val="24"/>
          <w:szCs w:val="24"/>
        </w:rPr>
        <w:t>NË</w:t>
      </w:r>
      <w:r w:rsidRPr="00B51528">
        <w:rPr>
          <w:rFonts w:cs="Times New Roman"/>
          <w:spacing w:val="12"/>
          <w:sz w:val="24"/>
          <w:szCs w:val="24"/>
        </w:rPr>
        <w:t xml:space="preserve"> </w:t>
      </w:r>
      <w:r w:rsidRPr="00B51528">
        <w:rPr>
          <w:rFonts w:cs="Times New Roman"/>
          <w:sz w:val="24"/>
          <w:szCs w:val="24"/>
        </w:rPr>
        <w:t>FAZAT</w:t>
      </w:r>
      <w:r w:rsidRPr="00B51528">
        <w:rPr>
          <w:rFonts w:cs="Times New Roman"/>
          <w:spacing w:val="13"/>
          <w:sz w:val="24"/>
          <w:szCs w:val="24"/>
        </w:rPr>
        <w:t xml:space="preserve"> </w:t>
      </w:r>
      <w:r w:rsidRPr="00B51528">
        <w:rPr>
          <w:rFonts w:cs="Times New Roman"/>
          <w:sz w:val="24"/>
          <w:szCs w:val="24"/>
        </w:rPr>
        <w:t>E</w:t>
      </w:r>
      <w:r w:rsidR="00FC02FD" w:rsidRPr="00B51528">
        <w:rPr>
          <w:rFonts w:cs="Times New Roman"/>
          <w:sz w:val="24"/>
          <w:szCs w:val="24"/>
        </w:rPr>
        <w:t xml:space="preserve"> </w:t>
      </w:r>
      <w:r w:rsidRPr="00B51528">
        <w:rPr>
          <w:rFonts w:cs="Times New Roman"/>
          <w:spacing w:val="-57"/>
          <w:sz w:val="24"/>
          <w:szCs w:val="24"/>
        </w:rPr>
        <w:t xml:space="preserve"> </w:t>
      </w:r>
      <w:r w:rsidRPr="00B51528">
        <w:rPr>
          <w:rFonts w:cs="Times New Roman"/>
          <w:sz w:val="24"/>
          <w:szCs w:val="24"/>
        </w:rPr>
        <w:t>OPERIMIT</w:t>
      </w:r>
      <w:r w:rsidRPr="00B51528">
        <w:rPr>
          <w:rFonts w:cs="Times New Roman"/>
          <w:spacing w:val="-3"/>
          <w:sz w:val="24"/>
          <w:szCs w:val="24"/>
        </w:rPr>
        <w:t xml:space="preserve"> </w:t>
      </w:r>
      <w:r w:rsidRPr="00B51528">
        <w:rPr>
          <w:rFonts w:cs="Times New Roman"/>
          <w:sz w:val="24"/>
          <w:szCs w:val="24"/>
        </w:rPr>
        <w:t>DHE</w:t>
      </w:r>
      <w:r w:rsidRPr="00B51528">
        <w:rPr>
          <w:rFonts w:cs="Times New Roman"/>
          <w:spacing w:val="-2"/>
          <w:sz w:val="24"/>
          <w:szCs w:val="24"/>
        </w:rPr>
        <w:t xml:space="preserve"> </w:t>
      </w:r>
      <w:r w:rsidRPr="00B51528">
        <w:rPr>
          <w:rFonts w:cs="Times New Roman"/>
          <w:sz w:val="24"/>
          <w:szCs w:val="24"/>
        </w:rPr>
        <w:t>KUJDESIT</w:t>
      </w:r>
      <w:r w:rsidRPr="00B51528">
        <w:rPr>
          <w:rFonts w:cs="Times New Roman"/>
          <w:spacing w:val="-3"/>
          <w:sz w:val="24"/>
          <w:szCs w:val="24"/>
        </w:rPr>
        <w:t xml:space="preserve"> </w:t>
      </w:r>
      <w:r w:rsidRPr="00B51528">
        <w:rPr>
          <w:rFonts w:cs="Times New Roman"/>
          <w:sz w:val="24"/>
          <w:szCs w:val="24"/>
        </w:rPr>
        <w:t>PAS</w:t>
      </w:r>
      <w:r w:rsidRPr="00B51528">
        <w:rPr>
          <w:rFonts w:cs="Times New Roman"/>
          <w:spacing w:val="-3"/>
          <w:sz w:val="24"/>
          <w:szCs w:val="24"/>
        </w:rPr>
        <w:t xml:space="preserve"> </w:t>
      </w:r>
      <w:r w:rsidRPr="00B51528">
        <w:rPr>
          <w:rFonts w:cs="Times New Roman"/>
          <w:sz w:val="24"/>
          <w:szCs w:val="24"/>
        </w:rPr>
        <w:t>MBYLLJES</w:t>
      </w:r>
    </w:p>
    <w:p w14:paraId="4C34708C" w14:textId="77777777" w:rsidR="006F1B1A" w:rsidRPr="00B51528" w:rsidRDefault="006F1B1A" w:rsidP="00AD7E4E">
      <w:pPr>
        <w:spacing w:before="9" w:line="276" w:lineRule="auto"/>
        <w:rPr>
          <w:sz w:val="24"/>
          <w:szCs w:val="24"/>
        </w:rPr>
      </w:pPr>
    </w:p>
    <w:p w14:paraId="12CE8633" w14:textId="77777777" w:rsidR="006F1B1A" w:rsidRPr="00B51528" w:rsidRDefault="006F1B1A" w:rsidP="00AD7E4E">
      <w:pPr>
        <w:numPr>
          <w:ilvl w:val="0"/>
          <w:numId w:val="33"/>
        </w:numPr>
        <w:tabs>
          <w:tab w:val="left" w:pos="1163"/>
        </w:tabs>
        <w:spacing w:before="83" w:line="276" w:lineRule="auto"/>
        <w:ind w:right="-290" w:hanging="226"/>
        <w:jc w:val="both"/>
        <w:rPr>
          <w:b/>
          <w:bCs/>
          <w:sz w:val="24"/>
          <w:szCs w:val="24"/>
        </w:rPr>
      </w:pPr>
      <w:r w:rsidRPr="00B51528">
        <w:rPr>
          <w:b/>
          <w:bCs/>
          <w:sz w:val="24"/>
          <w:szCs w:val="24"/>
        </w:rPr>
        <w:t>Hyrje</w:t>
      </w:r>
    </w:p>
    <w:p w14:paraId="04D5D190" w14:textId="77777777" w:rsidR="00096605" w:rsidRPr="00B51528" w:rsidRDefault="00096605" w:rsidP="00AD7E4E">
      <w:pPr>
        <w:tabs>
          <w:tab w:val="left" w:pos="1163"/>
        </w:tabs>
        <w:spacing w:before="83" w:line="276" w:lineRule="auto"/>
        <w:ind w:left="1162" w:right="-290"/>
        <w:jc w:val="both"/>
        <w:rPr>
          <w:b/>
          <w:bCs/>
          <w:sz w:val="24"/>
          <w:szCs w:val="24"/>
        </w:rPr>
      </w:pPr>
    </w:p>
    <w:p w14:paraId="17FF161E" w14:textId="1139A17B" w:rsidR="006F1B1A" w:rsidRPr="00B51528" w:rsidRDefault="006F1B1A" w:rsidP="00B276D6">
      <w:pPr>
        <w:spacing w:before="2" w:line="276" w:lineRule="auto"/>
        <w:ind w:left="217" w:right="-290" w:firstLine="720"/>
        <w:jc w:val="both"/>
        <w:rPr>
          <w:sz w:val="24"/>
          <w:szCs w:val="24"/>
        </w:rPr>
      </w:pPr>
      <w:r w:rsidRPr="00B51528">
        <w:rPr>
          <w:sz w:val="24"/>
          <w:szCs w:val="24"/>
        </w:rPr>
        <w:t>Qëllimi</w:t>
      </w:r>
      <w:r w:rsidRPr="00B51528">
        <w:rPr>
          <w:spacing w:val="17"/>
          <w:sz w:val="24"/>
          <w:szCs w:val="24"/>
        </w:rPr>
        <w:t xml:space="preserve"> </w:t>
      </w:r>
      <w:r w:rsidRPr="00B51528">
        <w:rPr>
          <w:sz w:val="24"/>
          <w:szCs w:val="24"/>
        </w:rPr>
        <w:t>i</w:t>
      </w:r>
      <w:r w:rsidRPr="00B51528">
        <w:rPr>
          <w:spacing w:val="18"/>
          <w:sz w:val="24"/>
          <w:szCs w:val="24"/>
        </w:rPr>
        <w:t xml:space="preserve"> </w:t>
      </w:r>
      <w:r w:rsidRPr="00B51528">
        <w:rPr>
          <w:sz w:val="24"/>
          <w:szCs w:val="24"/>
        </w:rPr>
        <w:t>këtij</w:t>
      </w:r>
      <w:r w:rsidRPr="00B51528">
        <w:rPr>
          <w:spacing w:val="18"/>
          <w:sz w:val="24"/>
          <w:szCs w:val="24"/>
        </w:rPr>
        <w:t xml:space="preserve"> </w:t>
      </w:r>
      <w:r w:rsidR="00AC7F1C" w:rsidRPr="00B51528">
        <w:rPr>
          <w:sz w:val="24"/>
          <w:szCs w:val="24"/>
        </w:rPr>
        <w:t>Shtojc</w:t>
      </w:r>
      <w:r w:rsidR="0018247F" w:rsidRPr="00B51528">
        <w:rPr>
          <w:sz w:val="24"/>
          <w:szCs w:val="24"/>
        </w:rPr>
        <w:t>e</w:t>
      </w:r>
      <w:r w:rsidRPr="00B51528">
        <w:rPr>
          <w:spacing w:val="18"/>
          <w:sz w:val="24"/>
          <w:szCs w:val="24"/>
        </w:rPr>
        <w:t xml:space="preserve"> </w:t>
      </w:r>
      <w:r w:rsidRPr="00B51528">
        <w:rPr>
          <w:sz w:val="24"/>
          <w:szCs w:val="24"/>
        </w:rPr>
        <w:t>është</w:t>
      </w:r>
      <w:r w:rsidRPr="00B51528">
        <w:rPr>
          <w:spacing w:val="18"/>
          <w:sz w:val="24"/>
          <w:szCs w:val="24"/>
        </w:rPr>
        <w:t xml:space="preserve"> </w:t>
      </w:r>
      <w:r w:rsidRPr="00B51528">
        <w:rPr>
          <w:sz w:val="24"/>
          <w:szCs w:val="24"/>
        </w:rPr>
        <w:t>të</w:t>
      </w:r>
      <w:r w:rsidRPr="00B51528">
        <w:rPr>
          <w:spacing w:val="18"/>
          <w:sz w:val="24"/>
          <w:szCs w:val="24"/>
        </w:rPr>
        <w:t xml:space="preserve"> </w:t>
      </w:r>
      <w:r w:rsidRPr="00B51528">
        <w:rPr>
          <w:sz w:val="24"/>
          <w:szCs w:val="24"/>
        </w:rPr>
        <w:t>përcaktojë procedurat minimale të vetëmonitorimit që</w:t>
      </w:r>
      <w:r w:rsidR="0071694C" w:rsidRPr="00B51528">
        <w:rPr>
          <w:sz w:val="24"/>
          <w:szCs w:val="24"/>
        </w:rPr>
        <w:t xml:space="preserve"> </w:t>
      </w:r>
      <w:r w:rsidRPr="00B51528">
        <w:rPr>
          <w:sz w:val="24"/>
          <w:szCs w:val="24"/>
        </w:rPr>
        <w:t>duhet kryer për të kontrolluar:</w:t>
      </w:r>
    </w:p>
    <w:p w14:paraId="30002A3B" w14:textId="1B8A8FB0" w:rsidR="006F1B1A" w:rsidRPr="00B51528" w:rsidRDefault="006F1B1A" w:rsidP="00B276D6">
      <w:pPr>
        <w:numPr>
          <w:ilvl w:val="0"/>
          <w:numId w:val="32"/>
        </w:numPr>
        <w:tabs>
          <w:tab w:val="left" w:pos="1133"/>
        </w:tabs>
        <w:spacing w:line="276" w:lineRule="auto"/>
        <w:ind w:left="217" w:right="-290" w:firstLine="720"/>
        <w:jc w:val="both"/>
        <w:rPr>
          <w:sz w:val="24"/>
          <w:szCs w:val="24"/>
        </w:rPr>
      </w:pPr>
      <w:r w:rsidRPr="00B51528">
        <w:rPr>
          <w:sz w:val="24"/>
          <w:szCs w:val="24"/>
        </w:rPr>
        <w:t>që</w:t>
      </w:r>
      <w:r w:rsidRPr="00B51528">
        <w:rPr>
          <w:spacing w:val="36"/>
          <w:sz w:val="24"/>
          <w:szCs w:val="24"/>
        </w:rPr>
        <w:t xml:space="preserve"> </w:t>
      </w:r>
      <w:r w:rsidRPr="00B51528">
        <w:rPr>
          <w:sz w:val="24"/>
          <w:szCs w:val="24"/>
        </w:rPr>
        <w:t>mbetjet</w:t>
      </w:r>
      <w:r w:rsidRPr="00B51528">
        <w:rPr>
          <w:spacing w:val="36"/>
          <w:sz w:val="24"/>
          <w:szCs w:val="24"/>
        </w:rPr>
        <w:t xml:space="preserve"> </w:t>
      </w:r>
      <w:r w:rsidRPr="00B51528">
        <w:rPr>
          <w:sz w:val="24"/>
          <w:szCs w:val="24"/>
        </w:rPr>
        <w:t>janë</w:t>
      </w:r>
      <w:r w:rsidRPr="00B51528">
        <w:rPr>
          <w:spacing w:val="37"/>
          <w:sz w:val="24"/>
          <w:szCs w:val="24"/>
        </w:rPr>
        <w:t xml:space="preserve"> </w:t>
      </w:r>
      <w:r w:rsidRPr="00B51528">
        <w:rPr>
          <w:sz w:val="24"/>
          <w:szCs w:val="24"/>
        </w:rPr>
        <w:t>pranuar</w:t>
      </w:r>
      <w:r w:rsidRPr="00B51528">
        <w:rPr>
          <w:spacing w:val="36"/>
          <w:sz w:val="24"/>
          <w:szCs w:val="24"/>
        </w:rPr>
        <w:t xml:space="preserve"> </w:t>
      </w:r>
      <w:r w:rsidRPr="00B51528">
        <w:rPr>
          <w:sz w:val="24"/>
          <w:szCs w:val="24"/>
        </w:rPr>
        <w:t>të</w:t>
      </w:r>
      <w:r w:rsidRPr="00B51528">
        <w:rPr>
          <w:spacing w:val="37"/>
          <w:sz w:val="24"/>
          <w:szCs w:val="24"/>
        </w:rPr>
        <w:t xml:space="preserve"> </w:t>
      </w:r>
      <w:r w:rsidRPr="00B51528">
        <w:rPr>
          <w:sz w:val="24"/>
          <w:szCs w:val="24"/>
        </w:rPr>
        <w:t>asgjësohen</w:t>
      </w:r>
      <w:r w:rsidRPr="00B51528">
        <w:rPr>
          <w:spacing w:val="36"/>
          <w:sz w:val="24"/>
          <w:szCs w:val="24"/>
        </w:rPr>
        <w:t xml:space="preserve"> </w:t>
      </w:r>
      <w:r w:rsidRPr="00B51528">
        <w:rPr>
          <w:sz w:val="24"/>
          <w:szCs w:val="24"/>
        </w:rPr>
        <w:t>në</w:t>
      </w:r>
      <w:r w:rsidRPr="00B51528">
        <w:rPr>
          <w:spacing w:val="37"/>
          <w:sz w:val="24"/>
          <w:szCs w:val="24"/>
        </w:rPr>
        <w:t xml:space="preserve"> </w:t>
      </w:r>
      <w:r w:rsidRPr="00B51528">
        <w:rPr>
          <w:sz w:val="24"/>
          <w:szCs w:val="24"/>
        </w:rPr>
        <w:t>përputhje</w:t>
      </w:r>
      <w:r w:rsidRPr="00B51528">
        <w:rPr>
          <w:spacing w:val="36"/>
          <w:sz w:val="24"/>
          <w:szCs w:val="24"/>
        </w:rPr>
        <w:t xml:space="preserve"> </w:t>
      </w:r>
      <w:r w:rsidRPr="00B51528">
        <w:rPr>
          <w:sz w:val="24"/>
          <w:szCs w:val="24"/>
        </w:rPr>
        <w:t>me</w:t>
      </w:r>
      <w:r w:rsidRPr="00B51528">
        <w:rPr>
          <w:spacing w:val="37"/>
          <w:sz w:val="24"/>
          <w:szCs w:val="24"/>
        </w:rPr>
        <w:t xml:space="preserve"> </w:t>
      </w:r>
      <w:r w:rsidRPr="00B51528">
        <w:rPr>
          <w:sz w:val="24"/>
          <w:szCs w:val="24"/>
        </w:rPr>
        <w:t>kriteret</w:t>
      </w:r>
      <w:r w:rsidRPr="00B51528">
        <w:rPr>
          <w:spacing w:val="36"/>
          <w:sz w:val="24"/>
          <w:szCs w:val="24"/>
        </w:rPr>
        <w:t xml:space="preserve"> </w:t>
      </w:r>
      <w:r w:rsidRPr="00B51528">
        <w:rPr>
          <w:sz w:val="24"/>
          <w:szCs w:val="24"/>
        </w:rPr>
        <w:t>e</w:t>
      </w:r>
      <w:r w:rsidRPr="00B51528">
        <w:rPr>
          <w:spacing w:val="37"/>
          <w:sz w:val="24"/>
          <w:szCs w:val="24"/>
        </w:rPr>
        <w:t xml:space="preserve"> </w:t>
      </w:r>
      <w:r w:rsidRPr="00B51528">
        <w:rPr>
          <w:sz w:val="24"/>
          <w:szCs w:val="24"/>
        </w:rPr>
        <w:t>përcaktuara</w:t>
      </w:r>
      <w:r w:rsidRPr="00B51528">
        <w:rPr>
          <w:spacing w:val="36"/>
          <w:sz w:val="24"/>
          <w:szCs w:val="24"/>
        </w:rPr>
        <w:t xml:space="preserve"> </w:t>
      </w:r>
      <w:r w:rsidRPr="00B51528">
        <w:rPr>
          <w:sz w:val="24"/>
          <w:szCs w:val="24"/>
        </w:rPr>
        <w:t>për</w:t>
      </w:r>
      <w:r w:rsidRPr="00B51528">
        <w:rPr>
          <w:spacing w:val="-57"/>
          <w:sz w:val="24"/>
          <w:szCs w:val="24"/>
        </w:rPr>
        <w:t xml:space="preserve"> </w:t>
      </w:r>
      <w:r w:rsidRPr="00B51528">
        <w:rPr>
          <w:sz w:val="24"/>
          <w:szCs w:val="24"/>
        </w:rPr>
        <w:t>kategorinë</w:t>
      </w:r>
      <w:r w:rsidRPr="00B51528">
        <w:rPr>
          <w:spacing w:val="-3"/>
          <w:sz w:val="24"/>
          <w:szCs w:val="24"/>
        </w:rPr>
        <w:t xml:space="preserve"> </w:t>
      </w:r>
      <w:r w:rsidRPr="00B51528">
        <w:rPr>
          <w:sz w:val="24"/>
          <w:szCs w:val="24"/>
        </w:rPr>
        <w:t>e</w:t>
      </w:r>
      <w:r w:rsidRPr="00B51528">
        <w:rPr>
          <w:spacing w:val="-2"/>
          <w:sz w:val="24"/>
          <w:szCs w:val="24"/>
        </w:rPr>
        <w:t xml:space="preserve"> </w:t>
      </w:r>
      <w:r w:rsidR="00F3222F" w:rsidRPr="00B51528">
        <w:rPr>
          <w:sz w:val="24"/>
          <w:szCs w:val="24"/>
        </w:rPr>
        <w:t>landfill</w:t>
      </w:r>
      <w:r w:rsidRPr="00B51528">
        <w:rPr>
          <w:sz w:val="24"/>
          <w:szCs w:val="24"/>
        </w:rPr>
        <w:t>it</w:t>
      </w:r>
      <w:r w:rsidRPr="00B51528">
        <w:rPr>
          <w:spacing w:val="-2"/>
          <w:sz w:val="24"/>
          <w:szCs w:val="24"/>
        </w:rPr>
        <w:t xml:space="preserve"> </w:t>
      </w:r>
      <w:r w:rsidRPr="00B51528">
        <w:rPr>
          <w:sz w:val="24"/>
          <w:szCs w:val="24"/>
        </w:rPr>
        <w:t>në</w:t>
      </w:r>
      <w:r w:rsidRPr="00B51528">
        <w:rPr>
          <w:spacing w:val="-1"/>
          <w:sz w:val="24"/>
          <w:szCs w:val="24"/>
        </w:rPr>
        <w:t xml:space="preserve"> </w:t>
      </w:r>
      <w:r w:rsidRPr="00B51528">
        <w:rPr>
          <w:sz w:val="24"/>
          <w:szCs w:val="24"/>
        </w:rPr>
        <w:t>fjalë;</w:t>
      </w:r>
    </w:p>
    <w:p w14:paraId="1160EF28" w14:textId="2DB71374" w:rsidR="006F1B1A" w:rsidRPr="00B51528" w:rsidRDefault="006F1B1A" w:rsidP="00B276D6">
      <w:pPr>
        <w:numPr>
          <w:ilvl w:val="0"/>
          <w:numId w:val="32"/>
        </w:numPr>
        <w:tabs>
          <w:tab w:val="left" w:pos="1133"/>
        </w:tabs>
        <w:spacing w:line="276" w:lineRule="auto"/>
        <w:ind w:left="217" w:right="-290" w:firstLine="720"/>
        <w:jc w:val="both"/>
        <w:rPr>
          <w:sz w:val="24"/>
          <w:szCs w:val="24"/>
        </w:rPr>
      </w:pPr>
      <w:r w:rsidRPr="00B51528">
        <w:rPr>
          <w:sz w:val="24"/>
          <w:szCs w:val="24"/>
        </w:rPr>
        <w:t xml:space="preserve">që proceset brenda </w:t>
      </w:r>
      <w:r w:rsidR="00F3222F" w:rsidRPr="00B51528">
        <w:rPr>
          <w:sz w:val="24"/>
          <w:szCs w:val="24"/>
        </w:rPr>
        <w:t>landfill</w:t>
      </w:r>
      <w:r w:rsidRPr="00B51528">
        <w:rPr>
          <w:sz w:val="24"/>
          <w:szCs w:val="24"/>
        </w:rPr>
        <w:t>it kryhen siç duhet;</w:t>
      </w:r>
    </w:p>
    <w:p w14:paraId="4EC37D37" w14:textId="77777777" w:rsidR="006F1B1A" w:rsidRPr="00B51528" w:rsidRDefault="006F1B1A" w:rsidP="00B276D6">
      <w:pPr>
        <w:numPr>
          <w:ilvl w:val="0"/>
          <w:numId w:val="32"/>
        </w:numPr>
        <w:tabs>
          <w:tab w:val="left" w:pos="1133"/>
        </w:tabs>
        <w:spacing w:line="276" w:lineRule="auto"/>
        <w:ind w:left="217" w:right="-290" w:firstLine="720"/>
        <w:jc w:val="both"/>
        <w:rPr>
          <w:sz w:val="24"/>
          <w:szCs w:val="24"/>
        </w:rPr>
      </w:pPr>
      <w:r w:rsidRPr="00B51528">
        <w:rPr>
          <w:sz w:val="24"/>
          <w:szCs w:val="24"/>
        </w:rPr>
        <w:t>që sistemet e mbrojtjes e mjedisit funksionojnë plotësisht siç janë planifikuar;</w:t>
      </w:r>
    </w:p>
    <w:p w14:paraId="3CA77CD9" w14:textId="63720BAD" w:rsidR="006F1B1A" w:rsidRPr="00B51528" w:rsidRDefault="006F1B1A" w:rsidP="00B276D6">
      <w:pPr>
        <w:numPr>
          <w:ilvl w:val="0"/>
          <w:numId w:val="32"/>
        </w:numPr>
        <w:tabs>
          <w:tab w:val="left" w:pos="1133"/>
        </w:tabs>
        <w:spacing w:line="276" w:lineRule="auto"/>
        <w:ind w:left="217" w:right="-290" w:firstLine="720"/>
        <w:jc w:val="both"/>
        <w:rPr>
          <w:sz w:val="24"/>
          <w:szCs w:val="24"/>
        </w:rPr>
      </w:pPr>
      <w:r w:rsidRPr="00B51528">
        <w:rPr>
          <w:sz w:val="24"/>
          <w:szCs w:val="24"/>
        </w:rPr>
        <w:t xml:space="preserve">që kushtet e lejes së </w:t>
      </w:r>
      <w:r w:rsidR="00F3222F" w:rsidRPr="00B51528">
        <w:rPr>
          <w:sz w:val="24"/>
          <w:szCs w:val="24"/>
        </w:rPr>
        <w:t>landfill</w:t>
      </w:r>
      <w:r w:rsidRPr="00B51528">
        <w:rPr>
          <w:sz w:val="24"/>
          <w:szCs w:val="24"/>
        </w:rPr>
        <w:t>it plotësohen.</w:t>
      </w:r>
    </w:p>
    <w:p w14:paraId="006D70D2" w14:textId="77777777" w:rsidR="006F1B1A" w:rsidRPr="00B51528" w:rsidRDefault="006F1B1A" w:rsidP="00AD7E4E">
      <w:pPr>
        <w:numPr>
          <w:ilvl w:val="0"/>
          <w:numId w:val="33"/>
        </w:numPr>
        <w:tabs>
          <w:tab w:val="left" w:pos="1163"/>
        </w:tabs>
        <w:spacing w:before="83" w:line="276" w:lineRule="auto"/>
        <w:ind w:right="-290" w:hanging="226"/>
        <w:jc w:val="both"/>
        <w:rPr>
          <w:b/>
          <w:bCs/>
          <w:sz w:val="24"/>
          <w:szCs w:val="24"/>
        </w:rPr>
      </w:pPr>
      <w:r w:rsidRPr="00B51528">
        <w:rPr>
          <w:b/>
          <w:bCs/>
          <w:sz w:val="24"/>
          <w:szCs w:val="24"/>
        </w:rPr>
        <w:t>Të dhënat meteorologjike</w:t>
      </w:r>
    </w:p>
    <w:p w14:paraId="39262B47" w14:textId="77777777" w:rsidR="00096605" w:rsidRPr="00B51528" w:rsidRDefault="00096605" w:rsidP="00AD7E4E">
      <w:pPr>
        <w:tabs>
          <w:tab w:val="left" w:pos="1163"/>
        </w:tabs>
        <w:spacing w:before="83" w:line="276" w:lineRule="auto"/>
        <w:ind w:left="1162" w:right="-290"/>
        <w:jc w:val="both"/>
        <w:rPr>
          <w:b/>
          <w:bCs/>
          <w:sz w:val="24"/>
          <w:szCs w:val="24"/>
        </w:rPr>
      </w:pPr>
    </w:p>
    <w:p w14:paraId="018DCF8E" w14:textId="141036DC" w:rsidR="006F1B1A" w:rsidRPr="00B51528" w:rsidRDefault="006F1B1A" w:rsidP="00AD7E4E">
      <w:pPr>
        <w:spacing w:after="3" w:line="276" w:lineRule="auto"/>
        <w:ind w:left="217" w:right="-290"/>
        <w:jc w:val="both"/>
        <w:rPr>
          <w:sz w:val="24"/>
          <w:szCs w:val="24"/>
        </w:rPr>
      </w:pPr>
      <w:r w:rsidRPr="00B51528">
        <w:rPr>
          <w:sz w:val="24"/>
          <w:szCs w:val="24"/>
        </w:rPr>
        <w:t>Kur Agjencia Komb</w:t>
      </w:r>
      <w:r w:rsidR="000E0BBE" w:rsidRPr="00B51528">
        <w:rPr>
          <w:sz w:val="24"/>
          <w:szCs w:val="24"/>
        </w:rPr>
        <w:t>ë</w:t>
      </w:r>
      <w:r w:rsidRPr="00B51528">
        <w:rPr>
          <w:sz w:val="24"/>
          <w:szCs w:val="24"/>
        </w:rPr>
        <w:t>tare e Mjedisit vendos që balancat e ujit të përdoren si një mjet efektiv për të</w:t>
      </w:r>
      <w:r w:rsidRPr="00B51528">
        <w:rPr>
          <w:spacing w:val="1"/>
          <w:sz w:val="24"/>
          <w:szCs w:val="24"/>
        </w:rPr>
        <w:t xml:space="preserve"> </w:t>
      </w:r>
      <w:r w:rsidRPr="00B51528">
        <w:rPr>
          <w:sz w:val="24"/>
          <w:szCs w:val="24"/>
        </w:rPr>
        <w:t>vlerësuar</w:t>
      </w:r>
      <w:r w:rsidRPr="00B51528">
        <w:rPr>
          <w:spacing w:val="-10"/>
          <w:sz w:val="24"/>
          <w:szCs w:val="24"/>
        </w:rPr>
        <w:t xml:space="preserve"> </w:t>
      </w:r>
      <w:r w:rsidRPr="00B51528">
        <w:rPr>
          <w:sz w:val="24"/>
          <w:szCs w:val="24"/>
        </w:rPr>
        <w:t>nëse</w:t>
      </w:r>
      <w:r w:rsidRPr="00B51528">
        <w:rPr>
          <w:spacing w:val="-9"/>
          <w:sz w:val="24"/>
          <w:szCs w:val="24"/>
        </w:rPr>
        <w:t xml:space="preserve"> </w:t>
      </w:r>
      <w:r w:rsidRPr="00B51528">
        <w:rPr>
          <w:sz w:val="24"/>
          <w:szCs w:val="24"/>
        </w:rPr>
        <w:t>lëngjet</w:t>
      </w:r>
      <w:r w:rsidRPr="00B51528">
        <w:rPr>
          <w:spacing w:val="-9"/>
          <w:sz w:val="24"/>
          <w:szCs w:val="24"/>
        </w:rPr>
        <w:t xml:space="preserve"> </w:t>
      </w:r>
      <w:r w:rsidRPr="00B51528">
        <w:rPr>
          <w:sz w:val="24"/>
          <w:szCs w:val="24"/>
        </w:rPr>
        <w:t>kulluese t</w:t>
      </w:r>
      <w:r w:rsidR="000E0BBE" w:rsidRPr="00B51528">
        <w:rPr>
          <w:sz w:val="24"/>
          <w:szCs w:val="24"/>
        </w:rPr>
        <w:t>ë</w:t>
      </w:r>
      <w:r w:rsidRPr="00B51528">
        <w:rPr>
          <w:spacing w:val="-10"/>
          <w:sz w:val="24"/>
          <w:szCs w:val="24"/>
        </w:rPr>
        <w:t xml:space="preserve"> </w:t>
      </w:r>
      <w:r w:rsidR="00F3222F" w:rsidRPr="00B51528">
        <w:rPr>
          <w:sz w:val="24"/>
          <w:szCs w:val="24"/>
        </w:rPr>
        <w:t>landfill</w:t>
      </w:r>
      <w:r w:rsidRPr="00B51528">
        <w:rPr>
          <w:sz w:val="24"/>
          <w:szCs w:val="24"/>
        </w:rPr>
        <w:t>it</w:t>
      </w:r>
      <w:r w:rsidRPr="00B51528">
        <w:rPr>
          <w:spacing w:val="-9"/>
          <w:sz w:val="24"/>
          <w:szCs w:val="24"/>
        </w:rPr>
        <w:t xml:space="preserve"> </w:t>
      </w:r>
      <w:r w:rsidRPr="00B51528">
        <w:rPr>
          <w:sz w:val="24"/>
          <w:szCs w:val="24"/>
        </w:rPr>
        <w:t>po</w:t>
      </w:r>
      <w:r w:rsidRPr="00B51528">
        <w:rPr>
          <w:spacing w:val="-9"/>
          <w:sz w:val="24"/>
          <w:szCs w:val="24"/>
        </w:rPr>
        <w:t xml:space="preserve"> </w:t>
      </w:r>
      <w:r w:rsidRPr="00B51528">
        <w:rPr>
          <w:sz w:val="24"/>
          <w:szCs w:val="24"/>
        </w:rPr>
        <w:t>rrisin</w:t>
      </w:r>
      <w:r w:rsidRPr="00B51528">
        <w:rPr>
          <w:spacing w:val="-10"/>
          <w:sz w:val="24"/>
          <w:szCs w:val="24"/>
        </w:rPr>
        <w:t xml:space="preserve"> </w:t>
      </w:r>
      <w:r w:rsidRPr="00B51528">
        <w:rPr>
          <w:sz w:val="24"/>
          <w:szCs w:val="24"/>
        </w:rPr>
        <w:t>nivelin</w:t>
      </w:r>
      <w:r w:rsidRPr="00B51528">
        <w:rPr>
          <w:spacing w:val="-9"/>
          <w:sz w:val="24"/>
          <w:szCs w:val="24"/>
        </w:rPr>
        <w:t xml:space="preserve"> </w:t>
      </w:r>
      <w:r w:rsidRPr="00B51528">
        <w:rPr>
          <w:sz w:val="24"/>
          <w:szCs w:val="24"/>
        </w:rPr>
        <w:t>e</w:t>
      </w:r>
      <w:r w:rsidRPr="00B51528">
        <w:rPr>
          <w:spacing w:val="-9"/>
          <w:sz w:val="24"/>
          <w:szCs w:val="24"/>
        </w:rPr>
        <w:t xml:space="preserve"> </w:t>
      </w:r>
      <w:r w:rsidRPr="00B51528">
        <w:rPr>
          <w:sz w:val="24"/>
          <w:szCs w:val="24"/>
        </w:rPr>
        <w:t>tyre</w:t>
      </w:r>
      <w:r w:rsidRPr="00B51528">
        <w:rPr>
          <w:spacing w:val="-10"/>
          <w:sz w:val="24"/>
          <w:szCs w:val="24"/>
        </w:rPr>
        <w:t xml:space="preserve"> </w:t>
      </w:r>
      <w:r w:rsidRPr="00B51528">
        <w:rPr>
          <w:sz w:val="24"/>
          <w:szCs w:val="24"/>
        </w:rPr>
        <w:t>në</w:t>
      </w:r>
      <w:r w:rsidRPr="00B51528">
        <w:rPr>
          <w:spacing w:val="-9"/>
          <w:sz w:val="24"/>
          <w:szCs w:val="24"/>
        </w:rPr>
        <w:t xml:space="preserve"> </w:t>
      </w:r>
      <w:r w:rsidRPr="00B51528">
        <w:rPr>
          <w:sz w:val="24"/>
          <w:szCs w:val="24"/>
        </w:rPr>
        <w:t>trupin</w:t>
      </w:r>
      <w:r w:rsidRPr="00B51528">
        <w:rPr>
          <w:spacing w:val="-9"/>
          <w:sz w:val="24"/>
          <w:szCs w:val="24"/>
        </w:rPr>
        <w:t xml:space="preserve"> </w:t>
      </w:r>
      <w:r w:rsidRPr="00B51528">
        <w:rPr>
          <w:sz w:val="24"/>
          <w:szCs w:val="24"/>
        </w:rPr>
        <w:t>e</w:t>
      </w:r>
      <w:r w:rsidRPr="00B51528">
        <w:rPr>
          <w:spacing w:val="-10"/>
          <w:sz w:val="24"/>
          <w:szCs w:val="24"/>
        </w:rPr>
        <w:t xml:space="preserve"> </w:t>
      </w:r>
      <w:r w:rsidR="00F3222F" w:rsidRPr="00B51528">
        <w:rPr>
          <w:sz w:val="24"/>
          <w:szCs w:val="24"/>
        </w:rPr>
        <w:t>landfill</w:t>
      </w:r>
      <w:r w:rsidRPr="00B51528">
        <w:rPr>
          <w:sz w:val="24"/>
          <w:szCs w:val="24"/>
        </w:rPr>
        <w:t>it</w:t>
      </w:r>
      <w:r w:rsidRPr="00B51528">
        <w:rPr>
          <w:spacing w:val="-9"/>
          <w:sz w:val="24"/>
          <w:szCs w:val="24"/>
        </w:rPr>
        <w:t xml:space="preserve"> </w:t>
      </w:r>
      <w:r w:rsidRPr="00B51528">
        <w:rPr>
          <w:sz w:val="24"/>
          <w:szCs w:val="24"/>
        </w:rPr>
        <w:t>ose</w:t>
      </w:r>
      <w:r w:rsidRPr="00B51528">
        <w:rPr>
          <w:spacing w:val="-9"/>
          <w:sz w:val="24"/>
          <w:szCs w:val="24"/>
        </w:rPr>
        <w:t xml:space="preserve"> </w:t>
      </w:r>
      <w:r w:rsidRPr="00B51528">
        <w:rPr>
          <w:sz w:val="24"/>
          <w:szCs w:val="24"/>
        </w:rPr>
        <w:t>po</w:t>
      </w:r>
      <w:r w:rsidRPr="00B51528">
        <w:rPr>
          <w:spacing w:val="-10"/>
          <w:sz w:val="24"/>
          <w:szCs w:val="24"/>
        </w:rPr>
        <w:t xml:space="preserve"> </w:t>
      </w:r>
      <w:r w:rsidRPr="00B51528">
        <w:rPr>
          <w:sz w:val="24"/>
          <w:szCs w:val="24"/>
        </w:rPr>
        <w:t>rrjedhin</w:t>
      </w:r>
      <w:r w:rsidRPr="00B51528">
        <w:rPr>
          <w:spacing w:val="-1"/>
          <w:sz w:val="24"/>
          <w:szCs w:val="24"/>
        </w:rPr>
        <w:t>,</w:t>
      </w:r>
      <w:r w:rsidRPr="00B51528">
        <w:rPr>
          <w:spacing w:val="-11"/>
          <w:sz w:val="24"/>
          <w:szCs w:val="24"/>
        </w:rPr>
        <w:t xml:space="preserve"> </w:t>
      </w:r>
      <w:r w:rsidRPr="00B51528">
        <w:rPr>
          <w:spacing w:val="-1"/>
          <w:sz w:val="24"/>
          <w:szCs w:val="24"/>
        </w:rPr>
        <w:t>përmes</w:t>
      </w:r>
      <w:r w:rsidRPr="00B51528">
        <w:rPr>
          <w:spacing w:val="-12"/>
          <w:sz w:val="24"/>
          <w:szCs w:val="24"/>
        </w:rPr>
        <w:t xml:space="preserve"> </w:t>
      </w:r>
      <w:r w:rsidRPr="00B51528">
        <w:rPr>
          <w:sz w:val="24"/>
          <w:szCs w:val="24"/>
        </w:rPr>
        <w:t>vetëmonitorimit</w:t>
      </w:r>
      <w:r w:rsidRPr="00B51528">
        <w:rPr>
          <w:spacing w:val="-12"/>
          <w:sz w:val="24"/>
          <w:szCs w:val="24"/>
        </w:rPr>
        <w:t xml:space="preserve"> </w:t>
      </w:r>
      <w:r w:rsidRPr="00B51528">
        <w:rPr>
          <w:sz w:val="24"/>
          <w:szCs w:val="24"/>
        </w:rPr>
        <w:t>në</w:t>
      </w:r>
      <w:r w:rsidRPr="00B51528">
        <w:rPr>
          <w:spacing w:val="-11"/>
          <w:sz w:val="24"/>
          <w:szCs w:val="24"/>
        </w:rPr>
        <w:t xml:space="preserve"> </w:t>
      </w:r>
      <w:r w:rsidR="00F3222F" w:rsidRPr="00B51528">
        <w:rPr>
          <w:sz w:val="24"/>
          <w:szCs w:val="24"/>
        </w:rPr>
        <w:t>landfill</w:t>
      </w:r>
      <w:r w:rsidRPr="00B51528">
        <w:rPr>
          <w:spacing w:val="-12"/>
          <w:sz w:val="24"/>
          <w:szCs w:val="24"/>
        </w:rPr>
        <w:t xml:space="preserve"> </w:t>
      </w:r>
      <w:r w:rsidRPr="00B51528">
        <w:rPr>
          <w:sz w:val="24"/>
          <w:szCs w:val="24"/>
        </w:rPr>
        <w:t>ose</w:t>
      </w:r>
      <w:r w:rsidR="00693FA3" w:rsidRPr="00B51528">
        <w:rPr>
          <w:sz w:val="24"/>
          <w:szCs w:val="24"/>
        </w:rPr>
        <w:t xml:space="preserve"> </w:t>
      </w:r>
      <w:r w:rsidRPr="00B51528">
        <w:rPr>
          <w:spacing w:val="-57"/>
          <w:sz w:val="24"/>
          <w:szCs w:val="24"/>
        </w:rPr>
        <w:t xml:space="preserve">  </w:t>
      </w:r>
      <w:r w:rsidRPr="00B51528">
        <w:rPr>
          <w:sz w:val="24"/>
          <w:szCs w:val="24"/>
        </w:rPr>
        <w:t>në</w:t>
      </w:r>
      <w:r w:rsidRPr="00B51528">
        <w:rPr>
          <w:spacing w:val="-6"/>
          <w:sz w:val="24"/>
          <w:szCs w:val="24"/>
        </w:rPr>
        <w:t xml:space="preserve"> </w:t>
      </w:r>
      <w:r w:rsidRPr="00B51528">
        <w:rPr>
          <w:sz w:val="24"/>
          <w:szCs w:val="24"/>
        </w:rPr>
        <w:t>stacionin</w:t>
      </w:r>
      <w:r w:rsidRPr="00B51528">
        <w:rPr>
          <w:spacing w:val="-7"/>
          <w:sz w:val="24"/>
          <w:szCs w:val="24"/>
        </w:rPr>
        <w:t xml:space="preserve"> </w:t>
      </w:r>
      <w:r w:rsidRPr="00B51528">
        <w:rPr>
          <w:sz w:val="24"/>
          <w:szCs w:val="24"/>
        </w:rPr>
        <w:t>meteorologjik</w:t>
      </w:r>
      <w:r w:rsidRPr="00B51528">
        <w:rPr>
          <w:spacing w:val="-6"/>
          <w:sz w:val="24"/>
          <w:szCs w:val="24"/>
        </w:rPr>
        <w:t xml:space="preserve"> </w:t>
      </w:r>
      <w:r w:rsidRPr="00B51528">
        <w:rPr>
          <w:sz w:val="24"/>
          <w:szCs w:val="24"/>
        </w:rPr>
        <w:t>më</w:t>
      </w:r>
      <w:r w:rsidRPr="00B51528">
        <w:rPr>
          <w:spacing w:val="-5"/>
          <w:sz w:val="24"/>
          <w:szCs w:val="24"/>
        </w:rPr>
        <w:t xml:space="preserve"> </w:t>
      </w:r>
      <w:r w:rsidRPr="00B51528">
        <w:rPr>
          <w:sz w:val="24"/>
          <w:szCs w:val="24"/>
        </w:rPr>
        <w:t>të</w:t>
      </w:r>
      <w:r w:rsidRPr="00B51528">
        <w:rPr>
          <w:spacing w:val="-6"/>
          <w:sz w:val="24"/>
          <w:szCs w:val="24"/>
        </w:rPr>
        <w:t xml:space="preserve"> </w:t>
      </w:r>
      <w:r w:rsidRPr="00B51528">
        <w:rPr>
          <w:sz w:val="24"/>
          <w:szCs w:val="24"/>
        </w:rPr>
        <w:t>afërt,</w:t>
      </w:r>
      <w:r w:rsidRPr="00B51528">
        <w:rPr>
          <w:spacing w:val="-6"/>
          <w:sz w:val="24"/>
          <w:szCs w:val="24"/>
        </w:rPr>
        <w:t xml:space="preserve"> </w:t>
      </w:r>
      <w:r w:rsidRPr="00B51528">
        <w:rPr>
          <w:sz w:val="24"/>
          <w:szCs w:val="24"/>
        </w:rPr>
        <w:t>duhet</w:t>
      </w:r>
      <w:r w:rsidRPr="00B51528">
        <w:rPr>
          <w:spacing w:val="-6"/>
          <w:sz w:val="24"/>
          <w:szCs w:val="24"/>
        </w:rPr>
        <w:t xml:space="preserve"> </w:t>
      </w:r>
      <w:r w:rsidRPr="00B51528">
        <w:rPr>
          <w:sz w:val="24"/>
          <w:szCs w:val="24"/>
        </w:rPr>
        <w:t>të</w:t>
      </w:r>
      <w:r w:rsidRPr="00B51528">
        <w:rPr>
          <w:spacing w:val="-6"/>
          <w:sz w:val="24"/>
          <w:szCs w:val="24"/>
        </w:rPr>
        <w:t xml:space="preserve"> </w:t>
      </w:r>
      <w:r w:rsidRPr="00B51528">
        <w:rPr>
          <w:sz w:val="24"/>
          <w:szCs w:val="24"/>
        </w:rPr>
        <w:t>grumbullohen</w:t>
      </w:r>
      <w:r w:rsidRPr="00B51528">
        <w:rPr>
          <w:spacing w:val="-5"/>
          <w:sz w:val="24"/>
          <w:szCs w:val="24"/>
        </w:rPr>
        <w:t xml:space="preserve"> </w:t>
      </w:r>
      <w:r w:rsidRPr="00B51528">
        <w:rPr>
          <w:sz w:val="24"/>
          <w:szCs w:val="24"/>
        </w:rPr>
        <w:t>këto</w:t>
      </w:r>
      <w:r w:rsidRPr="00B51528">
        <w:rPr>
          <w:spacing w:val="-7"/>
          <w:sz w:val="24"/>
          <w:szCs w:val="24"/>
        </w:rPr>
        <w:t xml:space="preserve"> </w:t>
      </w:r>
      <w:r w:rsidRPr="00B51528">
        <w:rPr>
          <w:sz w:val="24"/>
          <w:szCs w:val="24"/>
        </w:rPr>
        <w:t>të</w:t>
      </w:r>
      <w:r w:rsidRPr="00B51528">
        <w:rPr>
          <w:spacing w:val="-6"/>
          <w:sz w:val="24"/>
          <w:szCs w:val="24"/>
        </w:rPr>
        <w:t xml:space="preserve"> </w:t>
      </w:r>
      <w:r w:rsidRPr="00B51528">
        <w:rPr>
          <w:sz w:val="24"/>
          <w:szCs w:val="24"/>
        </w:rPr>
        <w:t>dhëna</w:t>
      </w:r>
      <w:r w:rsidR="00693FA3" w:rsidRPr="00B51528">
        <w:rPr>
          <w:sz w:val="24"/>
          <w:szCs w:val="24"/>
        </w:rPr>
        <w:t>, n</w:t>
      </w:r>
      <w:r w:rsidR="000E0BBE" w:rsidRPr="00B51528">
        <w:rPr>
          <w:sz w:val="24"/>
          <w:szCs w:val="24"/>
        </w:rPr>
        <w:t>ë</w:t>
      </w:r>
      <w:r w:rsidR="00693FA3" w:rsidRPr="00B51528">
        <w:rPr>
          <w:sz w:val="24"/>
          <w:szCs w:val="24"/>
        </w:rPr>
        <w:t xml:space="preserve"> p</w:t>
      </w:r>
      <w:r w:rsidR="000E0BBE" w:rsidRPr="00B51528">
        <w:rPr>
          <w:sz w:val="24"/>
          <w:szCs w:val="24"/>
        </w:rPr>
        <w:t>ë</w:t>
      </w:r>
      <w:r w:rsidR="00693FA3" w:rsidRPr="00B51528">
        <w:rPr>
          <w:sz w:val="24"/>
          <w:szCs w:val="24"/>
        </w:rPr>
        <w:t xml:space="preserve">rputhje me </w:t>
      </w:r>
      <w:r w:rsidR="007D27F3" w:rsidRPr="00B51528">
        <w:rPr>
          <w:sz w:val="24"/>
          <w:szCs w:val="24"/>
        </w:rPr>
        <w:t>pik</w:t>
      </w:r>
      <w:r w:rsidR="000E0BBE" w:rsidRPr="00B51528">
        <w:rPr>
          <w:sz w:val="24"/>
          <w:szCs w:val="24"/>
        </w:rPr>
        <w:t>ë</w:t>
      </w:r>
      <w:r w:rsidR="007D27F3" w:rsidRPr="00B51528">
        <w:rPr>
          <w:sz w:val="24"/>
          <w:szCs w:val="24"/>
        </w:rPr>
        <w:t xml:space="preserve">n </w:t>
      </w:r>
      <w:r w:rsidR="00402D4B" w:rsidRPr="00B51528">
        <w:rPr>
          <w:sz w:val="24"/>
          <w:szCs w:val="24"/>
        </w:rPr>
        <w:t>5 t</w:t>
      </w:r>
      <w:r w:rsidR="008B6E12" w:rsidRPr="00B51528">
        <w:rPr>
          <w:sz w:val="24"/>
          <w:szCs w:val="24"/>
        </w:rPr>
        <w:t>ë</w:t>
      </w:r>
      <w:r w:rsidR="00402D4B" w:rsidRPr="00B51528">
        <w:rPr>
          <w:sz w:val="24"/>
          <w:szCs w:val="24"/>
        </w:rPr>
        <w:t xml:space="preserve"> nenit 13 </w:t>
      </w:r>
      <w:r w:rsidR="007D27F3" w:rsidRPr="00B51528">
        <w:rPr>
          <w:sz w:val="24"/>
          <w:szCs w:val="24"/>
        </w:rPr>
        <w:t>t</w:t>
      </w:r>
      <w:r w:rsidR="000E0BBE" w:rsidRPr="00B51528">
        <w:rPr>
          <w:sz w:val="24"/>
          <w:szCs w:val="24"/>
        </w:rPr>
        <w:t>ë</w:t>
      </w:r>
      <w:r w:rsidR="007D27F3" w:rsidRPr="00B51528">
        <w:rPr>
          <w:sz w:val="24"/>
          <w:szCs w:val="24"/>
        </w:rPr>
        <w:t xml:space="preserve"> k</w:t>
      </w:r>
      <w:r w:rsidR="000E0BBE" w:rsidRPr="00B51528">
        <w:rPr>
          <w:sz w:val="24"/>
          <w:szCs w:val="24"/>
        </w:rPr>
        <w:t>ë</w:t>
      </w:r>
      <w:r w:rsidR="007D27F3" w:rsidRPr="00B51528">
        <w:rPr>
          <w:sz w:val="24"/>
          <w:szCs w:val="24"/>
        </w:rPr>
        <w:t>tij vendimi</w:t>
      </w:r>
      <w:r w:rsidRPr="00B51528">
        <w:rPr>
          <w:sz w:val="24"/>
          <w:szCs w:val="24"/>
        </w:rPr>
        <w:t>:</w:t>
      </w:r>
    </w:p>
    <w:p w14:paraId="476F2080" w14:textId="77777777" w:rsidR="00913DAC" w:rsidRPr="00B51528" w:rsidRDefault="00913DAC" w:rsidP="00AD7E4E">
      <w:pPr>
        <w:spacing w:after="3" w:line="276" w:lineRule="auto"/>
        <w:ind w:left="217" w:right="300" w:firstLine="720"/>
        <w:jc w:val="both"/>
        <w:rPr>
          <w:sz w:val="24"/>
          <w:szCs w:val="24"/>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
        <w:gridCol w:w="3687"/>
        <w:gridCol w:w="1573"/>
        <w:gridCol w:w="3335"/>
      </w:tblGrid>
      <w:tr w:rsidR="006F1B1A" w:rsidRPr="00B51528" w14:paraId="5A706212" w14:textId="77777777" w:rsidTr="00AF3CD0">
        <w:trPr>
          <w:trHeight w:val="539"/>
        </w:trPr>
        <w:tc>
          <w:tcPr>
            <w:tcW w:w="546" w:type="dxa"/>
          </w:tcPr>
          <w:p w14:paraId="386034F5" w14:textId="77777777" w:rsidR="006F1B1A" w:rsidRPr="00B51528" w:rsidRDefault="006F1B1A" w:rsidP="00AD7E4E">
            <w:pPr>
              <w:spacing w:line="276" w:lineRule="auto"/>
              <w:rPr>
                <w:sz w:val="24"/>
                <w:szCs w:val="24"/>
              </w:rPr>
            </w:pPr>
          </w:p>
        </w:tc>
        <w:tc>
          <w:tcPr>
            <w:tcW w:w="3687" w:type="dxa"/>
          </w:tcPr>
          <w:p w14:paraId="5DDC6D16" w14:textId="77777777" w:rsidR="006F1B1A" w:rsidRPr="00B51528" w:rsidRDefault="006F1B1A" w:rsidP="00AD7E4E">
            <w:pPr>
              <w:spacing w:line="276" w:lineRule="auto"/>
              <w:rPr>
                <w:sz w:val="24"/>
                <w:szCs w:val="24"/>
              </w:rPr>
            </w:pPr>
          </w:p>
        </w:tc>
        <w:tc>
          <w:tcPr>
            <w:tcW w:w="1573" w:type="dxa"/>
          </w:tcPr>
          <w:p w14:paraId="6C51BA8F" w14:textId="77777777" w:rsidR="006F1B1A" w:rsidRPr="00B51528" w:rsidRDefault="006F1B1A" w:rsidP="00AD7E4E">
            <w:pPr>
              <w:spacing w:line="276" w:lineRule="auto"/>
              <w:ind w:left="108"/>
              <w:rPr>
                <w:b/>
                <w:sz w:val="24"/>
                <w:szCs w:val="24"/>
              </w:rPr>
            </w:pPr>
            <w:r w:rsidRPr="00B51528">
              <w:rPr>
                <w:b/>
                <w:sz w:val="24"/>
                <w:szCs w:val="24"/>
              </w:rPr>
              <w:t>Faza</w:t>
            </w:r>
            <w:r w:rsidRPr="00B51528">
              <w:rPr>
                <w:b/>
                <w:spacing w:val="-2"/>
                <w:sz w:val="24"/>
                <w:szCs w:val="24"/>
              </w:rPr>
              <w:t xml:space="preserve"> </w:t>
            </w:r>
            <w:r w:rsidRPr="00B51528">
              <w:rPr>
                <w:b/>
                <w:sz w:val="24"/>
                <w:szCs w:val="24"/>
              </w:rPr>
              <w:t>e</w:t>
            </w:r>
          </w:p>
          <w:p w14:paraId="166EEA6D" w14:textId="77777777" w:rsidR="006F1B1A" w:rsidRPr="00B51528" w:rsidRDefault="006F1B1A" w:rsidP="00AD7E4E">
            <w:pPr>
              <w:spacing w:line="276" w:lineRule="auto"/>
              <w:ind w:left="108"/>
              <w:rPr>
                <w:b/>
                <w:sz w:val="24"/>
                <w:szCs w:val="24"/>
              </w:rPr>
            </w:pPr>
            <w:r w:rsidRPr="00B51528">
              <w:rPr>
                <w:b/>
                <w:sz w:val="24"/>
                <w:szCs w:val="24"/>
              </w:rPr>
              <w:t>operimit</w:t>
            </w:r>
          </w:p>
        </w:tc>
        <w:tc>
          <w:tcPr>
            <w:tcW w:w="3335" w:type="dxa"/>
          </w:tcPr>
          <w:p w14:paraId="38240F6C" w14:textId="77777777" w:rsidR="006F1B1A" w:rsidRPr="00B51528" w:rsidRDefault="006F1B1A" w:rsidP="00AD7E4E">
            <w:pPr>
              <w:spacing w:line="276" w:lineRule="auto"/>
              <w:ind w:left="109"/>
              <w:rPr>
                <w:b/>
                <w:sz w:val="24"/>
                <w:szCs w:val="24"/>
              </w:rPr>
            </w:pPr>
            <w:r w:rsidRPr="00B51528">
              <w:rPr>
                <w:b/>
                <w:sz w:val="24"/>
                <w:szCs w:val="24"/>
              </w:rPr>
              <w:t>Faza</w:t>
            </w:r>
            <w:r w:rsidRPr="00B51528">
              <w:rPr>
                <w:b/>
                <w:spacing w:val="-11"/>
                <w:sz w:val="24"/>
                <w:szCs w:val="24"/>
              </w:rPr>
              <w:t xml:space="preserve"> </w:t>
            </w:r>
            <w:r w:rsidRPr="00B51528">
              <w:rPr>
                <w:b/>
                <w:sz w:val="24"/>
                <w:szCs w:val="24"/>
              </w:rPr>
              <w:t>e</w:t>
            </w:r>
            <w:r w:rsidRPr="00B51528">
              <w:rPr>
                <w:b/>
                <w:spacing w:val="-10"/>
                <w:sz w:val="24"/>
                <w:szCs w:val="24"/>
              </w:rPr>
              <w:t xml:space="preserve"> </w:t>
            </w:r>
            <w:r w:rsidRPr="00B51528">
              <w:rPr>
                <w:b/>
                <w:sz w:val="24"/>
                <w:szCs w:val="24"/>
              </w:rPr>
              <w:t>kujdesit</w:t>
            </w:r>
            <w:r w:rsidRPr="00B51528">
              <w:rPr>
                <w:b/>
                <w:spacing w:val="-10"/>
                <w:sz w:val="24"/>
                <w:szCs w:val="24"/>
              </w:rPr>
              <w:t xml:space="preserve"> </w:t>
            </w:r>
            <w:r w:rsidRPr="00B51528">
              <w:rPr>
                <w:b/>
                <w:sz w:val="24"/>
                <w:szCs w:val="24"/>
              </w:rPr>
              <w:t>pas</w:t>
            </w:r>
            <w:r w:rsidRPr="00B51528">
              <w:rPr>
                <w:b/>
                <w:spacing w:val="-10"/>
                <w:sz w:val="24"/>
                <w:szCs w:val="24"/>
              </w:rPr>
              <w:t xml:space="preserve"> </w:t>
            </w:r>
            <w:r w:rsidRPr="00B51528">
              <w:rPr>
                <w:b/>
                <w:sz w:val="24"/>
                <w:szCs w:val="24"/>
              </w:rPr>
              <w:t>mbylljes</w:t>
            </w:r>
          </w:p>
        </w:tc>
      </w:tr>
      <w:tr w:rsidR="006F1B1A" w:rsidRPr="00B51528" w14:paraId="37EA160F" w14:textId="77777777" w:rsidTr="00AF3CD0">
        <w:trPr>
          <w:trHeight w:val="269"/>
        </w:trPr>
        <w:tc>
          <w:tcPr>
            <w:tcW w:w="546" w:type="dxa"/>
          </w:tcPr>
          <w:p w14:paraId="246F4374" w14:textId="77777777" w:rsidR="006F1B1A" w:rsidRPr="00B51528" w:rsidRDefault="006F1B1A" w:rsidP="00AD7E4E">
            <w:pPr>
              <w:spacing w:line="276" w:lineRule="auto"/>
              <w:ind w:left="77" w:right="118"/>
              <w:jc w:val="center"/>
              <w:rPr>
                <w:sz w:val="24"/>
                <w:szCs w:val="24"/>
              </w:rPr>
            </w:pPr>
            <w:r w:rsidRPr="00B51528">
              <w:rPr>
                <w:sz w:val="24"/>
                <w:szCs w:val="24"/>
              </w:rPr>
              <w:t>2.1</w:t>
            </w:r>
          </w:p>
        </w:tc>
        <w:tc>
          <w:tcPr>
            <w:tcW w:w="3687" w:type="dxa"/>
          </w:tcPr>
          <w:p w14:paraId="5B7B76BB" w14:textId="77777777" w:rsidR="006F1B1A" w:rsidRPr="00B51528" w:rsidRDefault="006F1B1A" w:rsidP="00AD7E4E">
            <w:pPr>
              <w:spacing w:line="276" w:lineRule="auto"/>
              <w:ind w:left="108"/>
              <w:rPr>
                <w:sz w:val="24"/>
                <w:szCs w:val="24"/>
              </w:rPr>
            </w:pPr>
            <w:r w:rsidRPr="00B51528">
              <w:rPr>
                <w:sz w:val="24"/>
                <w:szCs w:val="24"/>
              </w:rPr>
              <w:t>Vëllimi i precipitimit</w:t>
            </w:r>
          </w:p>
        </w:tc>
        <w:tc>
          <w:tcPr>
            <w:tcW w:w="1573" w:type="dxa"/>
          </w:tcPr>
          <w:p w14:paraId="2A86C99D" w14:textId="77777777" w:rsidR="006F1B1A" w:rsidRPr="00B51528" w:rsidRDefault="006F1B1A" w:rsidP="00AD7E4E">
            <w:pPr>
              <w:spacing w:line="276" w:lineRule="auto"/>
              <w:ind w:left="108"/>
              <w:rPr>
                <w:sz w:val="24"/>
                <w:szCs w:val="24"/>
              </w:rPr>
            </w:pPr>
            <w:r w:rsidRPr="00B51528">
              <w:rPr>
                <w:sz w:val="24"/>
                <w:szCs w:val="24"/>
              </w:rPr>
              <w:t>Çdo</w:t>
            </w:r>
            <w:r w:rsidRPr="00B51528">
              <w:rPr>
                <w:spacing w:val="-10"/>
                <w:sz w:val="24"/>
                <w:szCs w:val="24"/>
              </w:rPr>
              <w:t xml:space="preserve"> </w:t>
            </w:r>
            <w:r w:rsidRPr="00B51528">
              <w:rPr>
                <w:sz w:val="24"/>
                <w:szCs w:val="24"/>
              </w:rPr>
              <w:t>ditë</w:t>
            </w:r>
          </w:p>
        </w:tc>
        <w:tc>
          <w:tcPr>
            <w:tcW w:w="3335" w:type="dxa"/>
          </w:tcPr>
          <w:p w14:paraId="0FF1522C" w14:textId="77777777" w:rsidR="006F1B1A" w:rsidRPr="00B51528" w:rsidRDefault="006F1B1A" w:rsidP="00AD7E4E">
            <w:pPr>
              <w:spacing w:line="276" w:lineRule="auto"/>
              <w:ind w:left="108"/>
              <w:rPr>
                <w:sz w:val="24"/>
                <w:szCs w:val="24"/>
              </w:rPr>
            </w:pPr>
            <w:r w:rsidRPr="00B51528">
              <w:rPr>
                <w:sz w:val="24"/>
                <w:szCs w:val="24"/>
              </w:rPr>
              <w:t>Çdo ditë, shtuar te vlerat mujore</w:t>
            </w:r>
          </w:p>
        </w:tc>
      </w:tr>
      <w:tr w:rsidR="006F1B1A" w:rsidRPr="00B51528" w14:paraId="5A130201" w14:textId="77777777" w:rsidTr="00AF3CD0">
        <w:trPr>
          <w:trHeight w:val="539"/>
        </w:trPr>
        <w:tc>
          <w:tcPr>
            <w:tcW w:w="546" w:type="dxa"/>
          </w:tcPr>
          <w:p w14:paraId="2A5D2082" w14:textId="77777777" w:rsidR="006F1B1A" w:rsidRPr="00B51528" w:rsidRDefault="006F1B1A" w:rsidP="00AD7E4E">
            <w:pPr>
              <w:spacing w:line="276" w:lineRule="auto"/>
              <w:ind w:left="77" w:right="118"/>
              <w:jc w:val="center"/>
              <w:rPr>
                <w:sz w:val="24"/>
                <w:szCs w:val="24"/>
              </w:rPr>
            </w:pPr>
            <w:r w:rsidRPr="00B51528">
              <w:rPr>
                <w:sz w:val="24"/>
                <w:szCs w:val="24"/>
              </w:rPr>
              <w:t>2.2</w:t>
            </w:r>
          </w:p>
        </w:tc>
        <w:tc>
          <w:tcPr>
            <w:tcW w:w="3687" w:type="dxa"/>
          </w:tcPr>
          <w:p w14:paraId="51B4D3A6" w14:textId="77777777" w:rsidR="006F1B1A" w:rsidRPr="00B51528" w:rsidRDefault="006F1B1A" w:rsidP="00AD7E4E">
            <w:pPr>
              <w:spacing w:line="276" w:lineRule="auto"/>
              <w:ind w:left="108"/>
              <w:rPr>
                <w:sz w:val="24"/>
                <w:szCs w:val="24"/>
              </w:rPr>
            </w:pPr>
            <w:r w:rsidRPr="00B51528">
              <w:rPr>
                <w:sz w:val="24"/>
                <w:szCs w:val="24"/>
              </w:rPr>
              <w:t>Temperatura (min, maks, në orën</w:t>
            </w:r>
          </w:p>
          <w:p w14:paraId="21285887" w14:textId="77777777" w:rsidR="006F1B1A" w:rsidRPr="00B51528" w:rsidRDefault="006F1B1A" w:rsidP="00AD7E4E">
            <w:pPr>
              <w:spacing w:line="276" w:lineRule="auto"/>
              <w:ind w:left="108"/>
              <w:rPr>
                <w:sz w:val="24"/>
                <w:szCs w:val="24"/>
              </w:rPr>
            </w:pPr>
            <w:r w:rsidRPr="00B51528">
              <w:rPr>
                <w:sz w:val="24"/>
                <w:szCs w:val="24"/>
              </w:rPr>
              <w:t>14.00)</w:t>
            </w:r>
          </w:p>
        </w:tc>
        <w:tc>
          <w:tcPr>
            <w:tcW w:w="1573" w:type="dxa"/>
          </w:tcPr>
          <w:p w14:paraId="23D908FD" w14:textId="77777777" w:rsidR="006F1B1A" w:rsidRPr="00B51528" w:rsidRDefault="006F1B1A" w:rsidP="00AD7E4E">
            <w:pPr>
              <w:spacing w:line="276" w:lineRule="auto"/>
              <w:ind w:left="108"/>
              <w:rPr>
                <w:sz w:val="24"/>
                <w:szCs w:val="24"/>
              </w:rPr>
            </w:pPr>
            <w:r w:rsidRPr="00B51528">
              <w:rPr>
                <w:sz w:val="24"/>
                <w:szCs w:val="24"/>
              </w:rPr>
              <w:t>Çdo</w:t>
            </w:r>
            <w:r w:rsidRPr="00B51528">
              <w:rPr>
                <w:spacing w:val="-10"/>
                <w:sz w:val="24"/>
                <w:szCs w:val="24"/>
              </w:rPr>
              <w:t xml:space="preserve"> </w:t>
            </w:r>
            <w:r w:rsidRPr="00B51528">
              <w:rPr>
                <w:sz w:val="24"/>
                <w:szCs w:val="24"/>
              </w:rPr>
              <w:t>ditë</w:t>
            </w:r>
          </w:p>
        </w:tc>
        <w:tc>
          <w:tcPr>
            <w:tcW w:w="3335" w:type="dxa"/>
          </w:tcPr>
          <w:p w14:paraId="583A927F" w14:textId="77777777" w:rsidR="006F1B1A" w:rsidRPr="00B51528" w:rsidRDefault="006F1B1A" w:rsidP="00AD7E4E">
            <w:pPr>
              <w:spacing w:line="276" w:lineRule="auto"/>
              <w:ind w:left="108"/>
              <w:rPr>
                <w:sz w:val="24"/>
                <w:szCs w:val="24"/>
              </w:rPr>
            </w:pPr>
            <w:r w:rsidRPr="00B51528">
              <w:rPr>
                <w:sz w:val="24"/>
                <w:szCs w:val="24"/>
              </w:rPr>
              <w:t>Mesatarja mujore</w:t>
            </w:r>
          </w:p>
        </w:tc>
      </w:tr>
      <w:tr w:rsidR="006F1B1A" w:rsidRPr="00B51528" w14:paraId="021DE113" w14:textId="77777777" w:rsidTr="00AF3CD0">
        <w:trPr>
          <w:trHeight w:val="539"/>
        </w:trPr>
        <w:tc>
          <w:tcPr>
            <w:tcW w:w="546" w:type="dxa"/>
          </w:tcPr>
          <w:p w14:paraId="2640C179" w14:textId="77777777" w:rsidR="006F1B1A" w:rsidRPr="00B51528" w:rsidRDefault="006F1B1A" w:rsidP="00AD7E4E">
            <w:pPr>
              <w:spacing w:line="276" w:lineRule="auto"/>
              <w:ind w:left="77" w:right="118"/>
              <w:jc w:val="center"/>
              <w:rPr>
                <w:sz w:val="24"/>
                <w:szCs w:val="24"/>
              </w:rPr>
            </w:pPr>
            <w:r w:rsidRPr="00B51528">
              <w:rPr>
                <w:sz w:val="24"/>
                <w:szCs w:val="24"/>
              </w:rPr>
              <w:t>2.3</w:t>
            </w:r>
          </w:p>
        </w:tc>
        <w:tc>
          <w:tcPr>
            <w:tcW w:w="3687" w:type="dxa"/>
          </w:tcPr>
          <w:p w14:paraId="1D4B0205" w14:textId="77777777" w:rsidR="006F1B1A" w:rsidRPr="00B51528" w:rsidRDefault="006F1B1A" w:rsidP="00AD7E4E">
            <w:pPr>
              <w:spacing w:line="276" w:lineRule="auto"/>
              <w:ind w:left="108"/>
              <w:rPr>
                <w:sz w:val="24"/>
                <w:szCs w:val="24"/>
              </w:rPr>
            </w:pPr>
            <w:r w:rsidRPr="00B51528">
              <w:rPr>
                <w:sz w:val="24"/>
                <w:szCs w:val="24"/>
              </w:rPr>
              <w:t>Drejtimi dhe forca e erës</w:t>
            </w:r>
          </w:p>
          <w:p w14:paraId="61994318" w14:textId="77777777" w:rsidR="006F1B1A" w:rsidRPr="00B51528" w:rsidRDefault="006F1B1A" w:rsidP="00AD7E4E">
            <w:pPr>
              <w:spacing w:line="276" w:lineRule="auto"/>
              <w:ind w:left="108"/>
              <w:rPr>
                <w:sz w:val="24"/>
                <w:szCs w:val="24"/>
              </w:rPr>
            </w:pPr>
            <w:r w:rsidRPr="00B51528">
              <w:rPr>
                <w:sz w:val="24"/>
                <w:szCs w:val="24"/>
              </w:rPr>
              <w:t>mbizotëruese</w:t>
            </w:r>
          </w:p>
        </w:tc>
        <w:tc>
          <w:tcPr>
            <w:tcW w:w="1573" w:type="dxa"/>
          </w:tcPr>
          <w:p w14:paraId="4FAFE249" w14:textId="77777777" w:rsidR="006F1B1A" w:rsidRPr="00B51528" w:rsidRDefault="006F1B1A" w:rsidP="00AD7E4E">
            <w:pPr>
              <w:spacing w:line="276" w:lineRule="auto"/>
              <w:ind w:left="108"/>
              <w:rPr>
                <w:sz w:val="24"/>
                <w:szCs w:val="24"/>
              </w:rPr>
            </w:pPr>
            <w:r w:rsidRPr="00B51528">
              <w:rPr>
                <w:sz w:val="24"/>
                <w:szCs w:val="24"/>
              </w:rPr>
              <w:t>Çdo</w:t>
            </w:r>
            <w:r w:rsidRPr="00B51528">
              <w:rPr>
                <w:spacing w:val="-10"/>
                <w:sz w:val="24"/>
                <w:szCs w:val="24"/>
              </w:rPr>
              <w:t xml:space="preserve"> </w:t>
            </w:r>
            <w:r w:rsidRPr="00B51528">
              <w:rPr>
                <w:sz w:val="24"/>
                <w:szCs w:val="24"/>
              </w:rPr>
              <w:t>ditë</w:t>
            </w:r>
          </w:p>
        </w:tc>
        <w:tc>
          <w:tcPr>
            <w:tcW w:w="3335" w:type="dxa"/>
          </w:tcPr>
          <w:p w14:paraId="2988D9F2" w14:textId="77777777" w:rsidR="006F1B1A" w:rsidRPr="00B51528" w:rsidRDefault="006F1B1A" w:rsidP="00AD7E4E">
            <w:pPr>
              <w:spacing w:line="276" w:lineRule="auto"/>
              <w:ind w:left="108"/>
              <w:rPr>
                <w:sz w:val="24"/>
                <w:szCs w:val="24"/>
              </w:rPr>
            </w:pPr>
            <w:r w:rsidRPr="00B51528">
              <w:rPr>
                <w:sz w:val="24"/>
                <w:szCs w:val="24"/>
              </w:rPr>
              <w:t>Nuk kërkohet</w:t>
            </w:r>
          </w:p>
        </w:tc>
      </w:tr>
      <w:tr w:rsidR="006F1B1A" w:rsidRPr="00B51528" w14:paraId="1DA496E5" w14:textId="77777777" w:rsidTr="00AF3CD0">
        <w:trPr>
          <w:trHeight w:val="539"/>
        </w:trPr>
        <w:tc>
          <w:tcPr>
            <w:tcW w:w="546" w:type="dxa"/>
          </w:tcPr>
          <w:p w14:paraId="4F50464E" w14:textId="77777777" w:rsidR="006F1B1A" w:rsidRPr="00B51528" w:rsidRDefault="006F1B1A" w:rsidP="00AD7E4E">
            <w:pPr>
              <w:spacing w:line="276" w:lineRule="auto"/>
              <w:ind w:left="77" w:right="118"/>
              <w:jc w:val="center"/>
              <w:rPr>
                <w:sz w:val="24"/>
                <w:szCs w:val="24"/>
              </w:rPr>
            </w:pPr>
            <w:r w:rsidRPr="00B51528">
              <w:rPr>
                <w:sz w:val="24"/>
                <w:szCs w:val="24"/>
              </w:rPr>
              <w:t>2.4</w:t>
            </w:r>
          </w:p>
        </w:tc>
        <w:tc>
          <w:tcPr>
            <w:tcW w:w="3687" w:type="dxa"/>
          </w:tcPr>
          <w:p w14:paraId="55A60537" w14:textId="77777777" w:rsidR="006F1B1A" w:rsidRPr="00B51528" w:rsidRDefault="006F1B1A" w:rsidP="00AD7E4E">
            <w:pPr>
              <w:spacing w:line="276" w:lineRule="auto"/>
              <w:ind w:left="108"/>
              <w:rPr>
                <w:sz w:val="24"/>
                <w:szCs w:val="24"/>
              </w:rPr>
            </w:pPr>
            <w:r w:rsidRPr="00B51528">
              <w:rPr>
                <w:sz w:val="24"/>
                <w:szCs w:val="24"/>
              </w:rPr>
              <w:t>Evaporimi (lizimetri ose metoda të</w:t>
            </w:r>
          </w:p>
          <w:p w14:paraId="5D22E885" w14:textId="77777777" w:rsidR="006F1B1A" w:rsidRPr="00B51528" w:rsidRDefault="006F1B1A" w:rsidP="00AD7E4E">
            <w:pPr>
              <w:spacing w:line="276" w:lineRule="auto"/>
              <w:ind w:left="108"/>
              <w:rPr>
                <w:sz w:val="24"/>
                <w:szCs w:val="24"/>
              </w:rPr>
            </w:pPr>
            <w:r w:rsidRPr="00B51528">
              <w:rPr>
                <w:sz w:val="24"/>
                <w:szCs w:val="24"/>
              </w:rPr>
              <w:t>tjera të përshtatshme)</w:t>
            </w:r>
          </w:p>
        </w:tc>
        <w:tc>
          <w:tcPr>
            <w:tcW w:w="1573" w:type="dxa"/>
          </w:tcPr>
          <w:p w14:paraId="1F3F127B" w14:textId="77777777" w:rsidR="006F1B1A" w:rsidRPr="00B51528" w:rsidRDefault="006F1B1A" w:rsidP="00AD7E4E">
            <w:pPr>
              <w:spacing w:line="276" w:lineRule="auto"/>
              <w:ind w:left="108"/>
              <w:rPr>
                <w:sz w:val="24"/>
                <w:szCs w:val="24"/>
              </w:rPr>
            </w:pPr>
            <w:r w:rsidRPr="00B51528">
              <w:rPr>
                <w:sz w:val="24"/>
                <w:szCs w:val="24"/>
              </w:rPr>
              <w:t>Çdo</w:t>
            </w:r>
            <w:r w:rsidRPr="00B51528">
              <w:rPr>
                <w:spacing w:val="-10"/>
                <w:sz w:val="24"/>
                <w:szCs w:val="24"/>
              </w:rPr>
              <w:t xml:space="preserve"> </w:t>
            </w:r>
            <w:r w:rsidRPr="00B51528">
              <w:rPr>
                <w:sz w:val="24"/>
                <w:szCs w:val="24"/>
              </w:rPr>
              <w:t>ditë</w:t>
            </w:r>
          </w:p>
        </w:tc>
        <w:tc>
          <w:tcPr>
            <w:tcW w:w="3335" w:type="dxa"/>
          </w:tcPr>
          <w:p w14:paraId="51B4BC31" w14:textId="77777777" w:rsidR="006F1B1A" w:rsidRPr="00B51528" w:rsidRDefault="006F1B1A" w:rsidP="00AD7E4E">
            <w:pPr>
              <w:spacing w:line="276" w:lineRule="auto"/>
              <w:ind w:left="108"/>
              <w:rPr>
                <w:sz w:val="24"/>
                <w:szCs w:val="24"/>
              </w:rPr>
            </w:pPr>
            <w:r w:rsidRPr="00B51528">
              <w:rPr>
                <w:sz w:val="24"/>
                <w:szCs w:val="24"/>
              </w:rPr>
              <w:t>Çdo ditë, shtuar te vlerat mujore</w:t>
            </w:r>
          </w:p>
        </w:tc>
      </w:tr>
      <w:tr w:rsidR="006F1B1A" w:rsidRPr="00B51528" w14:paraId="337D9851" w14:textId="77777777" w:rsidTr="00AF3CD0">
        <w:trPr>
          <w:trHeight w:val="539"/>
        </w:trPr>
        <w:tc>
          <w:tcPr>
            <w:tcW w:w="546" w:type="dxa"/>
          </w:tcPr>
          <w:p w14:paraId="4E3D82AB" w14:textId="77777777" w:rsidR="006F1B1A" w:rsidRPr="00B51528" w:rsidRDefault="006F1B1A" w:rsidP="00AD7E4E">
            <w:pPr>
              <w:spacing w:line="276" w:lineRule="auto"/>
              <w:ind w:left="77" w:right="118"/>
              <w:jc w:val="center"/>
              <w:rPr>
                <w:sz w:val="24"/>
                <w:szCs w:val="24"/>
              </w:rPr>
            </w:pPr>
            <w:r w:rsidRPr="00B51528">
              <w:rPr>
                <w:sz w:val="24"/>
                <w:szCs w:val="24"/>
              </w:rPr>
              <w:t>2.5</w:t>
            </w:r>
          </w:p>
        </w:tc>
        <w:tc>
          <w:tcPr>
            <w:tcW w:w="3687" w:type="dxa"/>
          </w:tcPr>
          <w:p w14:paraId="28CAABCB" w14:textId="77777777" w:rsidR="006F1B1A" w:rsidRPr="00B51528" w:rsidRDefault="006F1B1A" w:rsidP="00AD7E4E">
            <w:pPr>
              <w:spacing w:line="276" w:lineRule="auto"/>
              <w:ind w:left="108"/>
              <w:rPr>
                <w:sz w:val="24"/>
                <w:szCs w:val="24"/>
              </w:rPr>
            </w:pPr>
            <w:r w:rsidRPr="00B51528">
              <w:rPr>
                <w:sz w:val="24"/>
                <w:szCs w:val="24"/>
              </w:rPr>
              <w:t>Lagështira atmosferike (në orën</w:t>
            </w:r>
          </w:p>
          <w:p w14:paraId="022D6424" w14:textId="77777777" w:rsidR="006F1B1A" w:rsidRPr="00B51528" w:rsidRDefault="006F1B1A" w:rsidP="00AD7E4E">
            <w:pPr>
              <w:spacing w:line="276" w:lineRule="auto"/>
              <w:ind w:left="108"/>
              <w:rPr>
                <w:sz w:val="24"/>
                <w:szCs w:val="24"/>
              </w:rPr>
            </w:pPr>
            <w:r w:rsidRPr="00B51528">
              <w:rPr>
                <w:sz w:val="24"/>
                <w:szCs w:val="24"/>
              </w:rPr>
              <w:t>14:00)</w:t>
            </w:r>
          </w:p>
        </w:tc>
        <w:tc>
          <w:tcPr>
            <w:tcW w:w="1573" w:type="dxa"/>
          </w:tcPr>
          <w:p w14:paraId="226760F1" w14:textId="77777777" w:rsidR="006F1B1A" w:rsidRPr="00B51528" w:rsidRDefault="006F1B1A" w:rsidP="00AD7E4E">
            <w:pPr>
              <w:spacing w:line="276" w:lineRule="auto"/>
              <w:ind w:left="108"/>
              <w:rPr>
                <w:sz w:val="24"/>
                <w:szCs w:val="24"/>
              </w:rPr>
            </w:pPr>
            <w:r w:rsidRPr="00B51528">
              <w:rPr>
                <w:sz w:val="24"/>
                <w:szCs w:val="24"/>
              </w:rPr>
              <w:t>Çdo</w:t>
            </w:r>
            <w:r w:rsidRPr="00B51528">
              <w:rPr>
                <w:spacing w:val="-10"/>
                <w:sz w:val="24"/>
                <w:szCs w:val="24"/>
              </w:rPr>
              <w:t xml:space="preserve"> </w:t>
            </w:r>
            <w:r w:rsidRPr="00B51528">
              <w:rPr>
                <w:sz w:val="24"/>
                <w:szCs w:val="24"/>
              </w:rPr>
              <w:t>ditë</w:t>
            </w:r>
          </w:p>
        </w:tc>
        <w:tc>
          <w:tcPr>
            <w:tcW w:w="3335" w:type="dxa"/>
          </w:tcPr>
          <w:p w14:paraId="72FEC94E" w14:textId="77777777" w:rsidR="006F1B1A" w:rsidRPr="00B51528" w:rsidRDefault="006F1B1A" w:rsidP="00AD7E4E">
            <w:pPr>
              <w:spacing w:line="276" w:lineRule="auto"/>
              <w:ind w:left="108"/>
              <w:rPr>
                <w:sz w:val="24"/>
                <w:szCs w:val="24"/>
              </w:rPr>
            </w:pPr>
            <w:r w:rsidRPr="00B51528">
              <w:rPr>
                <w:sz w:val="24"/>
                <w:szCs w:val="24"/>
              </w:rPr>
              <w:t>Mesatarja mujore</w:t>
            </w:r>
          </w:p>
        </w:tc>
      </w:tr>
    </w:tbl>
    <w:p w14:paraId="63D6189A" w14:textId="77777777" w:rsidR="00A12805" w:rsidRPr="00B51528" w:rsidRDefault="00A12805" w:rsidP="00AD7E4E">
      <w:pPr>
        <w:spacing w:after="3" w:line="276" w:lineRule="auto"/>
        <w:ind w:left="217" w:right="300" w:firstLine="720"/>
        <w:jc w:val="both"/>
        <w:rPr>
          <w:sz w:val="24"/>
          <w:szCs w:val="24"/>
        </w:rPr>
      </w:pPr>
    </w:p>
    <w:p w14:paraId="3C674353" w14:textId="4D156379" w:rsidR="00913DAC" w:rsidRPr="00B51528" w:rsidRDefault="006F1B1A" w:rsidP="00AD7E4E">
      <w:pPr>
        <w:pStyle w:val="ListParagraph"/>
        <w:numPr>
          <w:ilvl w:val="0"/>
          <w:numId w:val="33"/>
        </w:numPr>
        <w:spacing w:after="3" w:line="276" w:lineRule="auto"/>
        <w:ind w:right="-290"/>
        <w:jc w:val="both"/>
        <w:rPr>
          <w:b/>
          <w:bCs/>
          <w:sz w:val="24"/>
          <w:szCs w:val="24"/>
        </w:rPr>
      </w:pPr>
      <w:r w:rsidRPr="00B51528">
        <w:rPr>
          <w:b/>
          <w:bCs/>
          <w:sz w:val="24"/>
          <w:szCs w:val="24"/>
        </w:rPr>
        <w:t xml:space="preserve">Të dhënat për shkarkimet: kontrolli i ujit, lëngjeve </w:t>
      </w:r>
      <w:r w:rsidR="00913DAC" w:rsidRPr="00B51528">
        <w:rPr>
          <w:b/>
          <w:bCs/>
          <w:sz w:val="24"/>
          <w:szCs w:val="24"/>
        </w:rPr>
        <w:t>kulluese t</w:t>
      </w:r>
      <w:r w:rsidR="000E0BBE" w:rsidRPr="00B51528">
        <w:rPr>
          <w:b/>
          <w:bCs/>
          <w:sz w:val="24"/>
          <w:szCs w:val="24"/>
        </w:rPr>
        <w:t>ë</w:t>
      </w:r>
      <w:r w:rsidRPr="00B51528">
        <w:rPr>
          <w:b/>
          <w:bCs/>
          <w:sz w:val="24"/>
          <w:szCs w:val="24"/>
        </w:rPr>
        <w:t xml:space="preserve"> </w:t>
      </w:r>
      <w:r w:rsidR="00F3222F" w:rsidRPr="00B51528">
        <w:rPr>
          <w:b/>
          <w:bCs/>
          <w:sz w:val="24"/>
          <w:szCs w:val="24"/>
        </w:rPr>
        <w:t>landfill</w:t>
      </w:r>
      <w:r w:rsidRPr="00B51528">
        <w:rPr>
          <w:b/>
          <w:bCs/>
          <w:sz w:val="24"/>
          <w:szCs w:val="24"/>
        </w:rPr>
        <w:t>i</w:t>
      </w:r>
      <w:r w:rsidR="00913DAC" w:rsidRPr="00B51528">
        <w:rPr>
          <w:b/>
          <w:bCs/>
          <w:sz w:val="24"/>
          <w:szCs w:val="24"/>
        </w:rPr>
        <w:t>t</w:t>
      </w:r>
      <w:r w:rsidRPr="00B51528">
        <w:rPr>
          <w:b/>
          <w:bCs/>
          <w:sz w:val="24"/>
          <w:szCs w:val="24"/>
        </w:rPr>
        <w:t xml:space="preserve"> dhe gazit</w:t>
      </w:r>
      <w:r w:rsidR="00913DAC" w:rsidRPr="00B51528">
        <w:rPr>
          <w:b/>
          <w:bCs/>
          <w:sz w:val="24"/>
          <w:szCs w:val="24"/>
        </w:rPr>
        <w:t>.</w:t>
      </w:r>
    </w:p>
    <w:p w14:paraId="03813F50" w14:textId="77777777" w:rsidR="00096605" w:rsidRPr="00B51528" w:rsidRDefault="00096605" w:rsidP="00AD7E4E">
      <w:pPr>
        <w:pStyle w:val="ListParagraph"/>
        <w:spacing w:after="3" w:line="276" w:lineRule="auto"/>
        <w:ind w:left="1162" w:right="-290"/>
        <w:jc w:val="both"/>
        <w:rPr>
          <w:b/>
          <w:bCs/>
          <w:sz w:val="24"/>
          <w:szCs w:val="24"/>
        </w:rPr>
      </w:pPr>
    </w:p>
    <w:p w14:paraId="374286BD" w14:textId="1B390D14" w:rsidR="006F1B1A" w:rsidRPr="00B51528" w:rsidRDefault="006F1B1A" w:rsidP="00AD7E4E">
      <w:pPr>
        <w:spacing w:after="3" w:line="276" w:lineRule="auto"/>
        <w:ind w:right="-290" w:firstLine="900"/>
        <w:jc w:val="both"/>
        <w:rPr>
          <w:sz w:val="24"/>
          <w:szCs w:val="24"/>
        </w:rPr>
      </w:pPr>
      <w:r w:rsidRPr="00B51528">
        <w:rPr>
          <w:sz w:val="24"/>
          <w:szCs w:val="24"/>
        </w:rPr>
        <w:t xml:space="preserve">Marrja e mostrave të lëngjeve që kullojnë nga </w:t>
      </w:r>
      <w:r w:rsidR="00F3222F" w:rsidRPr="00B51528">
        <w:rPr>
          <w:sz w:val="24"/>
          <w:szCs w:val="24"/>
        </w:rPr>
        <w:t>landfill</w:t>
      </w:r>
      <w:r w:rsidRPr="00B51528">
        <w:rPr>
          <w:sz w:val="24"/>
          <w:szCs w:val="24"/>
        </w:rPr>
        <w:t>i dhe ujërave sipërfaqësore (nëse janë</w:t>
      </w:r>
      <w:r w:rsidR="00913DAC" w:rsidRPr="00B51528">
        <w:rPr>
          <w:sz w:val="24"/>
          <w:szCs w:val="24"/>
        </w:rPr>
        <w:t xml:space="preserve"> </w:t>
      </w:r>
      <w:r w:rsidRPr="00B51528">
        <w:rPr>
          <w:sz w:val="24"/>
          <w:szCs w:val="24"/>
        </w:rPr>
        <w:t xml:space="preserve">të pranishëm) duhet të kryhet në pikat përfaqësuese. Marrja e mostrave dhe matja (vëllimi dhe përbërja) e lëngjeve </w:t>
      </w:r>
      <w:r w:rsidR="00913DAC" w:rsidRPr="00B51528">
        <w:rPr>
          <w:sz w:val="24"/>
          <w:szCs w:val="24"/>
        </w:rPr>
        <w:t>kulluese</w:t>
      </w:r>
      <w:r w:rsidRPr="00B51528">
        <w:rPr>
          <w:sz w:val="24"/>
          <w:szCs w:val="24"/>
        </w:rPr>
        <w:t xml:space="preserve"> </w:t>
      </w:r>
      <w:r w:rsidR="00913DAC" w:rsidRPr="00B51528">
        <w:rPr>
          <w:sz w:val="24"/>
          <w:szCs w:val="24"/>
        </w:rPr>
        <w:t>t</w:t>
      </w:r>
      <w:r w:rsidR="000E0BBE" w:rsidRPr="00B51528">
        <w:rPr>
          <w:sz w:val="24"/>
          <w:szCs w:val="24"/>
        </w:rPr>
        <w:t>ë</w:t>
      </w:r>
      <w:r w:rsidR="00913DAC" w:rsidRPr="00B51528">
        <w:rPr>
          <w:sz w:val="24"/>
          <w:szCs w:val="24"/>
        </w:rPr>
        <w:t xml:space="preserve"> </w:t>
      </w:r>
      <w:r w:rsidR="00F3222F" w:rsidRPr="00B51528">
        <w:rPr>
          <w:sz w:val="24"/>
          <w:szCs w:val="24"/>
        </w:rPr>
        <w:t>landfill</w:t>
      </w:r>
      <w:r w:rsidRPr="00B51528">
        <w:rPr>
          <w:sz w:val="24"/>
          <w:szCs w:val="24"/>
        </w:rPr>
        <w:t>i</w:t>
      </w:r>
      <w:r w:rsidR="00913DAC" w:rsidRPr="00B51528">
        <w:rPr>
          <w:sz w:val="24"/>
          <w:szCs w:val="24"/>
        </w:rPr>
        <w:t>t</w:t>
      </w:r>
      <w:r w:rsidRPr="00B51528">
        <w:rPr>
          <w:sz w:val="24"/>
          <w:szCs w:val="24"/>
        </w:rPr>
        <w:t xml:space="preserve"> duhet të kryhet në mënyrë të veçantë në çdo pikë ku kullojnë lëngjet e shkarkuara nga ai </w:t>
      </w:r>
      <w:r w:rsidR="00B14940" w:rsidRPr="00B51528">
        <w:rPr>
          <w:sz w:val="24"/>
          <w:szCs w:val="24"/>
        </w:rPr>
        <w:t>landfill</w:t>
      </w:r>
      <w:r w:rsidRPr="00B51528">
        <w:rPr>
          <w:sz w:val="24"/>
          <w:szCs w:val="24"/>
        </w:rPr>
        <w:t>. Referencë: udhëzime të përgjithshme mbi teknologjinë e marrjes së mostrave, ISO 5667-2 (1991).</w:t>
      </w:r>
    </w:p>
    <w:p w14:paraId="0E37D21C" w14:textId="3BBE6128" w:rsidR="006F1B1A" w:rsidRPr="00B51528" w:rsidRDefault="006F1B1A" w:rsidP="00AD7E4E">
      <w:pPr>
        <w:spacing w:after="3" w:line="276" w:lineRule="auto"/>
        <w:ind w:left="217" w:right="-290" w:firstLine="720"/>
        <w:jc w:val="both"/>
        <w:rPr>
          <w:sz w:val="24"/>
          <w:szCs w:val="24"/>
        </w:rPr>
      </w:pPr>
      <w:r w:rsidRPr="00B51528">
        <w:rPr>
          <w:sz w:val="24"/>
          <w:szCs w:val="24"/>
        </w:rPr>
        <w:t xml:space="preserve">Vetëmonitorimi i ujërave sipërfaqësore (nëse janë të pranishëm) duhet të kryhet në jo më pak se dy pika në drejtimin e rrjedhjes, një përpara vendit të </w:t>
      </w:r>
      <w:r w:rsidR="00F3222F" w:rsidRPr="00B51528">
        <w:rPr>
          <w:sz w:val="24"/>
          <w:szCs w:val="24"/>
        </w:rPr>
        <w:t>landfill</w:t>
      </w:r>
      <w:r w:rsidRPr="00B51528">
        <w:rPr>
          <w:sz w:val="24"/>
          <w:szCs w:val="24"/>
        </w:rPr>
        <w:t>it dhe një mbrapa tij.</w:t>
      </w:r>
    </w:p>
    <w:p w14:paraId="66156963" w14:textId="104EC3E1" w:rsidR="006F1B1A" w:rsidRPr="00B51528" w:rsidRDefault="006F1B1A" w:rsidP="00AD7E4E">
      <w:pPr>
        <w:spacing w:after="3" w:line="276" w:lineRule="auto"/>
        <w:ind w:left="217" w:right="-290" w:firstLine="720"/>
        <w:jc w:val="both"/>
        <w:rPr>
          <w:sz w:val="24"/>
          <w:szCs w:val="24"/>
        </w:rPr>
      </w:pPr>
      <w:r w:rsidRPr="00B51528">
        <w:rPr>
          <w:sz w:val="24"/>
          <w:szCs w:val="24"/>
        </w:rPr>
        <w:t xml:space="preserve">Vetëmonitorimi i gazit duhet të jetë përfaqësues për çdo seksion të </w:t>
      </w:r>
      <w:r w:rsidR="00F3222F" w:rsidRPr="00B51528">
        <w:rPr>
          <w:sz w:val="24"/>
          <w:szCs w:val="24"/>
        </w:rPr>
        <w:t>landfill</w:t>
      </w:r>
      <w:r w:rsidRPr="00B51528">
        <w:rPr>
          <w:sz w:val="24"/>
          <w:szCs w:val="24"/>
        </w:rPr>
        <w:t>it. Frekuenca e</w:t>
      </w:r>
      <w:r w:rsidR="007D27F3" w:rsidRPr="00B51528">
        <w:rPr>
          <w:sz w:val="24"/>
          <w:szCs w:val="24"/>
        </w:rPr>
        <w:t xml:space="preserve"> </w:t>
      </w:r>
      <w:r w:rsidRPr="00B51528">
        <w:rPr>
          <w:sz w:val="24"/>
          <w:szCs w:val="24"/>
        </w:rPr>
        <w:t xml:space="preserve">marrjes së mostrave dhe analizave listohet në tabelën e mëposhtme. Për lëngjet </w:t>
      </w:r>
      <w:r w:rsidR="00C03BB8" w:rsidRPr="00B51528">
        <w:rPr>
          <w:sz w:val="24"/>
          <w:szCs w:val="24"/>
        </w:rPr>
        <w:t>kulluese t</w:t>
      </w:r>
      <w:r w:rsidR="00CA3749" w:rsidRPr="00B51528">
        <w:rPr>
          <w:sz w:val="24"/>
          <w:szCs w:val="24"/>
        </w:rPr>
        <w:t>ë</w:t>
      </w:r>
      <w:r w:rsidRPr="00B51528">
        <w:rPr>
          <w:sz w:val="24"/>
          <w:szCs w:val="24"/>
        </w:rPr>
        <w:t xml:space="preserve"> </w:t>
      </w:r>
      <w:r w:rsidR="00F3222F" w:rsidRPr="00B51528">
        <w:rPr>
          <w:sz w:val="24"/>
          <w:szCs w:val="24"/>
        </w:rPr>
        <w:t>landfill</w:t>
      </w:r>
      <w:r w:rsidRPr="00B51528">
        <w:rPr>
          <w:sz w:val="24"/>
          <w:szCs w:val="24"/>
        </w:rPr>
        <w:t>i</w:t>
      </w:r>
      <w:r w:rsidR="00C03BB8" w:rsidRPr="00B51528">
        <w:rPr>
          <w:sz w:val="24"/>
          <w:szCs w:val="24"/>
        </w:rPr>
        <w:t>t</w:t>
      </w:r>
      <w:r w:rsidRPr="00B51528">
        <w:rPr>
          <w:sz w:val="24"/>
          <w:szCs w:val="24"/>
        </w:rPr>
        <w:t xml:space="preserve"> dhe për ujin, duhet të merret për vetëmonitorim një mostër përfaqësuese e përbërjes mesatare.</w:t>
      </w:r>
    </w:p>
    <w:p w14:paraId="45FAD486" w14:textId="77777777" w:rsidR="00B276D6" w:rsidRPr="00B51528" w:rsidRDefault="00B276D6" w:rsidP="00AD7E4E">
      <w:pPr>
        <w:spacing w:after="3" w:line="276" w:lineRule="auto"/>
        <w:ind w:left="217" w:right="-290" w:firstLine="720"/>
        <w:jc w:val="both"/>
        <w:rPr>
          <w:sz w:val="24"/>
          <w:szCs w:val="24"/>
        </w:rPr>
      </w:pPr>
    </w:p>
    <w:p w14:paraId="24BA772E" w14:textId="77777777" w:rsidR="00B276D6" w:rsidRPr="00B51528" w:rsidRDefault="00B276D6" w:rsidP="00AD7E4E">
      <w:pPr>
        <w:spacing w:after="3" w:line="276" w:lineRule="auto"/>
        <w:ind w:left="217" w:right="-290" w:firstLine="720"/>
        <w:jc w:val="both"/>
        <w:rPr>
          <w:sz w:val="24"/>
          <w:szCs w:val="24"/>
        </w:rPr>
      </w:pPr>
    </w:p>
    <w:p w14:paraId="5E78F7DF" w14:textId="38BD48F5" w:rsidR="006F1B1A" w:rsidRPr="00B51528" w:rsidRDefault="006F1B1A" w:rsidP="00AD7E4E">
      <w:pPr>
        <w:spacing w:after="3" w:line="276" w:lineRule="auto"/>
        <w:ind w:left="217" w:right="-290" w:firstLine="720"/>
        <w:jc w:val="both"/>
        <w:rPr>
          <w:sz w:val="24"/>
          <w:szCs w:val="24"/>
        </w:rPr>
      </w:pPr>
      <w:r w:rsidRPr="00B51528">
        <w:rPr>
          <w:sz w:val="24"/>
          <w:szCs w:val="24"/>
        </w:rPr>
        <w:t xml:space="preserve">Frekuenca e marrjes së mostrave duhet të përcaktohet në bazë të morfologjisë së mbetjeve në </w:t>
      </w:r>
      <w:r w:rsidR="00F3222F" w:rsidRPr="00B51528">
        <w:rPr>
          <w:sz w:val="24"/>
          <w:szCs w:val="24"/>
        </w:rPr>
        <w:t>landfill</w:t>
      </w:r>
      <w:r w:rsidRPr="00B51528">
        <w:rPr>
          <w:sz w:val="24"/>
          <w:szCs w:val="24"/>
        </w:rPr>
        <w:t xml:space="preserve"> (në pirg dheu, të groposura etj.). Frekuenca e marrjes së mostrave do të specifikohet në lejen e mjedisit.</w:t>
      </w:r>
    </w:p>
    <w:p w14:paraId="53F7BB98" w14:textId="77777777" w:rsidR="00B902D5" w:rsidRPr="00B51528" w:rsidRDefault="00B902D5" w:rsidP="00AD7E4E">
      <w:pPr>
        <w:spacing w:after="3" w:line="276" w:lineRule="auto"/>
        <w:ind w:left="217" w:right="300" w:firstLine="720"/>
        <w:jc w:val="both"/>
        <w:rPr>
          <w:sz w:val="24"/>
          <w:szCs w:val="24"/>
        </w:rPr>
      </w:pPr>
    </w:p>
    <w:tbl>
      <w:tblPr>
        <w:tblW w:w="8997"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
        <w:gridCol w:w="3837"/>
        <w:gridCol w:w="1897"/>
        <w:gridCol w:w="2770"/>
      </w:tblGrid>
      <w:tr w:rsidR="006F1B1A" w:rsidRPr="00B51528" w14:paraId="1E1EB4EE" w14:textId="77777777" w:rsidTr="008E04B7">
        <w:trPr>
          <w:trHeight w:val="539"/>
        </w:trPr>
        <w:tc>
          <w:tcPr>
            <w:tcW w:w="493" w:type="dxa"/>
          </w:tcPr>
          <w:p w14:paraId="61CA0EFC" w14:textId="77777777" w:rsidR="006F1B1A" w:rsidRPr="00B51528" w:rsidRDefault="006F1B1A" w:rsidP="00AD7E4E">
            <w:pPr>
              <w:spacing w:line="276" w:lineRule="auto"/>
              <w:rPr>
                <w:sz w:val="24"/>
                <w:szCs w:val="24"/>
              </w:rPr>
            </w:pPr>
          </w:p>
        </w:tc>
        <w:tc>
          <w:tcPr>
            <w:tcW w:w="3837" w:type="dxa"/>
          </w:tcPr>
          <w:p w14:paraId="1FADC5BF" w14:textId="77777777" w:rsidR="006F1B1A" w:rsidRPr="00B51528" w:rsidRDefault="006F1B1A" w:rsidP="00AD7E4E">
            <w:pPr>
              <w:spacing w:line="276" w:lineRule="auto"/>
              <w:rPr>
                <w:sz w:val="24"/>
                <w:szCs w:val="24"/>
              </w:rPr>
            </w:pPr>
          </w:p>
        </w:tc>
        <w:tc>
          <w:tcPr>
            <w:tcW w:w="1897" w:type="dxa"/>
          </w:tcPr>
          <w:p w14:paraId="6887EEF3" w14:textId="77777777" w:rsidR="006F1B1A" w:rsidRPr="00B51528" w:rsidRDefault="006F1B1A" w:rsidP="00AD7E4E">
            <w:pPr>
              <w:spacing w:line="276" w:lineRule="auto"/>
              <w:ind w:left="107"/>
              <w:rPr>
                <w:b/>
                <w:sz w:val="24"/>
                <w:szCs w:val="24"/>
              </w:rPr>
            </w:pPr>
            <w:r w:rsidRPr="00B51528">
              <w:rPr>
                <w:b/>
                <w:sz w:val="24"/>
                <w:szCs w:val="24"/>
              </w:rPr>
              <w:t>Faza</w:t>
            </w:r>
            <w:r w:rsidRPr="00B51528">
              <w:rPr>
                <w:b/>
                <w:spacing w:val="-8"/>
                <w:sz w:val="24"/>
                <w:szCs w:val="24"/>
              </w:rPr>
              <w:t xml:space="preserve"> </w:t>
            </w:r>
            <w:r w:rsidRPr="00B51528">
              <w:rPr>
                <w:b/>
                <w:sz w:val="24"/>
                <w:szCs w:val="24"/>
              </w:rPr>
              <w:t>e</w:t>
            </w:r>
            <w:r w:rsidRPr="00B51528">
              <w:rPr>
                <w:b/>
                <w:spacing w:val="-7"/>
                <w:sz w:val="24"/>
                <w:szCs w:val="24"/>
              </w:rPr>
              <w:t xml:space="preserve"> </w:t>
            </w:r>
            <w:r w:rsidRPr="00B51528">
              <w:rPr>
                <w:b/>
                <w:sz w:val="24"/>
                <w:szCs w:val="24"/>
              </w:rPr>
              <w:t>operimit</w:t>
            </w:r>
          </w:p>
        </w:tc>
        <w:tc>
          <w:tcPr>
            <w:tcW w:w="2770" w:type="dxa"/>
          </w:tcPr>
          <w:p w14:paraId="41E6D3D1" w14:textId="77777777" w:rsidR="006F1B1A" w:rsidRPr="00B51528" w:rsidRDefault="006F1B1A" w:rsidP="00AD7E4E">
            <w:pPr>
              <w:spacing w:line="276" w:lineRule="auto"/>
              <w:ind w:left="108"/>
              <w:rPr>
                <w:b/>
                <w:sz w:val="24"/>
                <w:szCs w:val="24"/>
              </w:rPr>
            </w:pPr>
            <w:r w:rsidRPr="00B51528">
              <w:rPr>
                <w:b/>
                <w:sz w:val="24"/>
                <w:szCs w:val="24"/>
              </w:rPr>
              <w:t>Faza</w:t>
            </w:r>
            <w:r w:rsidRPr="00B51528">
              <w:rPr>
                <w:b/>
                <w:spacing w:val="-8"/>
                <w:sz w:val="24"/>
                <w:szCs w:val="24"/>
              </w:rPr>
              <w:t xml:space="preserve"> </w:t>
            </w:r>
            <w:r w:rsidRPr="00B51528">
              <w:rPr>
                <w:b/>
                <w:sz w:val="24"/>
                <w:szCs w:val="24"/>
              </w:rPr>
              <w:t>e</w:t>
            </w:r>
            <w:r w:rsidRPr="00B51528">
              <w:rPr>
                <w:b/>
                <w:spacing w:val="-6"/>
                <w:sz w:val="24"/>
                <w:szCs w:val="24"/>
              </w:rPr>
              <w:t xml:space="preserve"> </w:t>
            </w:r>
            <w:r w:rsidRPr="00B51528">
              <w:rPr>
                <w:b/>
                <w:sz w:val="24"/>
                <w:szCs w:val="24"/>
              </w:rPr>
              <w:t>kujdesit</w:t>
            </w:r>
            <w:r w:rsidRPr="00B51528">
              <w:rPr>
                <w:b/>
                <w:spacing w:val="-6"/>
                <w:sz w:val="24"/>
                <w:szCs w:val="24"/>
              </w:rPr>
              <w:t xml:space="preserve"> </w:t>
            </w:r>
            <w:r w:rsidRPr="00B51528">
              <w:rPr>
                <w:b/>
                <w:sz w:val="24"/>
                <w:szCs w:val="24"/>
              </w:rPr>
              <w:t>pas</w:t>
            </w:r>
          </w:p>
          <w:p w14:paraId="4F58D636" w14:textId="77777777" w:rsidR="006F1B1A" w:rsidRPr="00B51528" w:rsidRDefault="006F1B1A" w:rsidP="00AD7E4E">
            <w:pPr>
              <w:spacing w:line="276" w:lineRule="auto"/>
              <w:ind w:left="108"/>
              <w:rPr>
                <w:b/>
                <w:sz w:val="24"/>
                <w:szCs w:val="24"/>
              </w:rPr>
            </w:pPr>
            <w:r w:rsidRPr="00B51528">
              <w:rPr>
                <w:b/>
                <w:sz w:val="24"/>
                <w:szCs w:val="24"/>
              </w:rPr>
              <w:t>mbylljes</w:t>
            </w:r>
            <w:r w:rsidRPr="00B51528">
              <w:rPr>
                <w:b/>
                <w:spacing w:val="-12"/>
                <w:sz w:val="24"/>
                <w:szCs w:val="24"/>
              </w:rPr>
              <w:t xml:space="preserve"> </w:t>
            </w:r>
            <w:r w:rsidRPr="00B51528">
              <w:rPr>
                <w:b/>
                <w:sz w:val="24"/>
                <w:szCs w:val="24"/>
              </w:rPr>
              <w:t>(3)</w:t>
            </w:r>
          </w:p>
        </w:tc>
      </w:tr>
      <w:tr w:rsidR="006F1B1A" w:rsidRPr="00B51528" w14:paraId="081505F3" w14:textId="77777777" w:rsidTr="008E04B7">
        <w:trPr>
          <w:trHeight w:val="539"/>
        </w:trPr>
        <w:tc>
          <w:tcPr>
            <w:tcW w:w="493" w:type="dxa"/>
          </w:tcPr>
          <w:p w14:paraId="1B0FC3BD" w14:textId="77777777" w:rsidR="006F1B1A" w:rsidRPr="00B51528" w:rsidRDefault="006F1B1A" w:rsidP="00AD7E4E">
            <w:pPr>
              <w:spacing w:line="276" w:lineRule="auto"/>
              <w:ind w:left="76" w:right="67"/>
              <w:jc w:val="center"/>
              <w:rPr>
                <w:sz w:val="24"/>
                <w:szCs w:val="24"/>
              </w:rPr>
            </w:pPr>
            <w:r w:rsidRPr="00B51528">
              <w:rPr>
                <w:sz w:val="24"/>
                <w:szCs w:val="24"/>
              </w:rPr>
              <w:t>3.1</w:t>
            </w:r>
          </w:p>
        </w:tc>
        <w:tc>
          <w:tcPr>
            <w:tcW w:w="3837" w:type="dxa"/>
          </w:tcPr>
          <w:p w14:paraId="46D4E2C1" w14:textId="77777777" w:rsidR="006F1B1A" w:rsidRPr="00B51528" w:rsidRDefault="006F1B1A" w:rsidP="00AD7E4E">
            <w:pPr>
              <w:spacing w:line="276" w:lineRule="auto"/>
              <w:ind w:left="107"/>
              <w:rPr>
                <w:sz w:val="24"/>
                <w:szCs w:val="24"/>
              </w:rPr>
            </w:pPr>
            <w:r w:rsidRPr="00B51528">
              <w:rPr>
                <w:sz w:val="24"/>
                <w:szCs w:val="24"/>
              </w:rPr>
              <w:t>Vëllimi</w:t>
            </w:r>
            <w:r w:rsidRPr="00B51528">
              <w:rPr>
                <w:spacing w:val="11"/>
                <w:sz w:val="24"/>
                <w:szCs w:val="24"/>
              </w:rPr>
              <w:t xml:space="preserve"> </w:t>
            </w:r>
            <w:r w:rsidRPr="00B51528">
              <w:rPr>
                <w:sz w:val="24"/>
                <w:szCs w:val="24"/>
              </w:rPr>
              <w:t>i</w:t>
            </w:r>
            <w:r w:rsidRPr="00B51528">
              <w:rPr>
                <w:spacing w:val="70"/>
                <w:sz w:val="24"/>
                <w:szCs w:val="24"/>
              </w:rPr>
              <w:t xml:space="preserve"> </w:t>
            </w:r>
            <w:r w:rsidRPr="00B51528">
              <w:rPr>
                <w:sz w:val="24"/>
                <w:szCs w:val="24"/>
              </w:rPr>
              <w:t>lëngjeve</w:t>
            </w:r>
            <w:r w:rsidRPr="00B51528">
              <w:rPr>
                <w:spacing w:val="70"/>
                <w:sz w:val="24"/>
                <w:szCs w:val="24"/>
              </w:rPr>
              <w:t xml:space="preserve"> </w:t>
            </w:r>
            <w:r w:rsidRPr="00B51528">
              <w:rPr>
                <w:sz w:val="24"/>
                <w:szCs w:val="24"/>
              </w:rPr>
              <w:t>që</w:t>
            </w:r>
            <w:r w:rsidRPr="00B51528">
              <w:rPr>
                <w:spacing w:val="70"/>
                <w:sz w:val="24"/>
                <w:szCs w:val="24"/>
              </w:rPr>
              <w:t xml:space="preserve"> </w:t>
            </w:r>
            <w:r w:rsidRPr="00B51528">
              <w:rPr>
                <w:sz w:val="24"/>
                <w:szCs w:val="24"/>
              </w:rPr>
              <w:t>kullojnë</w:t>
            </w:r>
            <w:r w:rsidRPr="00B51528">
              <w:rPr>
                <w:spacing w:val="70"/>
                <w:sz w:val="24"/>
                <w:szCs w:val="24"/>
              </w:rPr>
              <w:t xml:space="preserve"> </w:t>
            </w:r>
            <w:r w:rsidRPr="00B51528">
              <w:rPr>
                <w:sz w:val="24"/>
                <w:szCs w:val="24"/>
              </w:rPr>
              <w:t>nga</w:t>
            </w:r>
          </w:p>
          <w:p w14:paraId="700BEFAF" w14:textId="50A4BE03" w:rsidR="006F1B1A" w:rsidRPr="00B51528" w:rsidRDefault="00F3222F" w:rsidP="00AD7E4E">
            <w:pPr>
              <w:spacing w:line="276" w:lineRule="auto"/>
              <w:ind w:left="107"/>
              <w:rPr>
                <w:sz w:val="24"/>
                <w:szCs w:val="24"/>
              </w:rPr>
            </w:pPr>
            <w:r w:rsidRPr="00B51528">
              <w:rPr>
                <w:sz w:val="24"/>
                <w:szCs w:val="24"/>
              </w:rPr>
              <w:t>landfill</w:t>
            </w:r>
            <w:r w:rsidR="006F1B1A" w:rsidRPr="00B51528">
              <w:rPr>
                <w:sz w:val="24"/>
                <w:szCs w:val="24"/>
              </w:rPr>
              <w:t>i</w:t>
            </w:r>
          </w:p>
        </w:tc>
        <w:tc>
          <w:tcPr>
            <w:tcW w:w="1897" w:type="dxa"/>
          </w:tcPr>
          <w:p w14:paraId="14F70A28" w14:textId="77777777" w:rsidR="006F1B1A" w:rsidRPr="00B51528" w:rsidRDefault="006F1B1A" w:rsidP="00AD7E4E">
            <w:pPr>
              <w:spacing w:line="276" w:lineRule="auto"/>
              <w:ind w:left="107"/>
              <w:rPr>
                <w:sz w:val="24"/>
                <w:szCs w:val="24"/>
              </w:rPr>
            </w:pPr>
            <w:r w:rsidRPr="00B51528">
              <w:rPr>
                <w:sz w:val="24"/>
                <w:szCs w:val="24"/>
              </w:rPr>
              <w:t>Çdo muaj (1) (3)</w:t>
            </w:r>
          </w:p>
        </w:tc>
        <w:tc>
          <w:tcPr>
            <w:tcW w:w="2770" w:type="dxa"/>
          </w:tcPr>
          <w:p w14:paraId="644D647D" w14:textId="77777777" w:rsidR="006F1B1A" w:rsidRPr="00B51528" w:rsidRDefault="006F1B1A" w:rsidP="00B276D6">
            <w:pPr>
              <w:spacing w:line="276" w:lineRule="auto"/>
              <w:ind w:left="107"/>
              <w:rPr>
                <w:sz w:val="24"/>
                <w:szCs w:val="24"/>
              </w:rPr>
            </w:pPr>
            <w:r w:rsidRPr="00B51528">
              <w:rPr>
                <w:sz w:val="24"/>
                <w:szCs w:val="24"/>
              </w:rPr>
              <w:t>Çdo gjashtë muaj</w:t>
            </w:r>
          </w:p>
        </w:tc>
      </w:tr>
      <w:tr w:rsidR="006F1B1A" w:rsidRPr="00B51528" w14:paraId="45AD4AA7" w14:textId="77777777" w:rsidTr="008E04B7">
        <w:trPr>
          <w:trHeight w:val="539"/>
        </w:trPr>
        <w:tc>
          <w:tcPr>
            <w:tcW w:w="493" w:type="dxa"/>
          </w:tcPr>
          <w:p w14:paraId="2991FC64" w14:textId="77777777" w:rsidR="006F1B1A" w:rsidRPr="00B51528" w:rsidRDefault="006F1B1A" w:rsidP="00AD7E4E">
            <w:pPr>
              <w:spacing w:line="276" w:lineRule="auto"/>
              <w:ind w:left="76" w:right="67"/>
              <w:jc w:val="center"/>
              <w:rPr>
                <w:sz w:val="24"/>
                <w:szCs w:val="24"/>
              </w:rPr>
            </w:pPr>
            <w:r w:rsidRPr="00B51528">
              <w:rPr>
                <w:sz w:val="24"/>
                <w:szCs w:val="24"/>
              </w:rPr>
              <w:t>3.2</w:t>
            </w:r>
          </w:p>
        </w:tc>
        <w:tc>
          <w:tcPr>
            <w:tcW w:w="3837" w:type="dxa"/>
          </w:tcPr>
          <w:p w14:paraId="608C5C3F" w14:textId="77777777" w:rsidR="006F1B1A" w:rsidRPr="00B51528" w:rsidRDefault="006F1B1A" w:rsidP="00AD7E4E">
            <w:pPr>
              <w:spacing w:line="276" w:lineRule="auto"/>
              <w:ind w:left="107"/>
              <w:rPr>
                <w:sz w:val="24"/>
                <w:szCs w:val="24"/>
              </w:rPr>
            </w:pPr>
            <w:r w:rsidRPr="00B51528">
              <w:rPr>
                <w:sz w:val="24"/>
                <w:szCs w:val="24"/>
              </w:rPr>
              <w:t>Përbërja e lëngjeve që kullojnë nga</w:t>
            </w:r>
          </w:p>
          <w:p w14:paraId="03BBC784" w14:textId="5B1A5F37" w:rsidR="006F1B1A" w:rsidRPr="00B51528" w:rsidRDefault="00F3222F" w:rsidP="00AD7E4E">
            <w:pPr>
              <w:spacing w:line="276" w:lineRule="auto"/>
              <w:ind w:left="107"/>
              <w:rPr>
                <w:sz w:val="24"/>
                <w:szCs w:val="24"/>
              </w:rPr>
            </w:pPr>
            <w:r w:rsidRPr="00B51528">
              <w:rPr>
                <w:sz w:val="24"/>
                <w:szCs w:val="24"/>
              </w:rPr>
              <w:t>landfill</w:t>
            </w:r>
            <w:r w:rsidR="006F1B1A" w:rsidRPr="00B51528">
              <w:rPr>
                <w:sz w:val="24"/>
                <w:szCs w:val="24"/>
              </w:rPr>
              <w:t>i (2)</w:t>
            </w:r>
          </w:p>
        </w:tc>
        <w:tc>
          <w:tcPr>
            <w:tcW w:w="1897" w:type="dxa"/>
          </w:tcPr>
          <w:p w14:paraId="55E1B246" w14:textId="77777777" w:rsidR="006F1B1A" w:rsidRPr="00B51528" w:rsidRDefault="006F1B1A" w:rsidP="00AD7E4E">
            <w:pPr>
              <w:spacing w:line="276" w:lineRule="auto"/>
              <w:ind w:left="107"/>
              <w:rPr>
                <w:sz w:val="24"/>
                <w:szCs w:val="24"/>
              </w:rPr>
            </w:pPr>
            <w:r w:rsidRPr="00B51528">
              <w:rPr>
                <w:sz w:val="24"/>
                <w:szCs w:val="24"/>
              </w:rPr>
              <w:t>Çdo tremujor (3)</w:t>
            </w:r>
          </w:p>
        </w:tc>
        <w:tc>
          <w:tcPr>
            <w:tcW w:w="2770" w:type="dxa"/>
          </w:tcPr>
          <w:p w14:paraId="4E80FE6C" w14:textId="77777777" w:rsidR="006F1B1A" w:rsidRPr="00B51528" w:rsidRDefault="006F1B1A" w:rsidP="00B276D6">
            <w:pPr>
              <w:spacing w:line="276" w:lineRule="auto"/>
              <w:ind w:left="107"/>
              <w:rPr>
                <w:sz w:val="24"/>
                <w:szCs w:val="24"/>
              </w:rPr>
            </w:pPr>
            <w:r w:rsidRPr="00B51528">
              <w:rPr>
                <w:sz w:val="24"/>
                <w:szCs w:val="24"/>
              </w:rPr>
              <w:t>Çdo gjashtë muaj</w:t>
            </w:r>
          </w:p>
        </w:tc>
      </w:tr>
      <w:tr w:rsidR="006F1B1A" w:rsidRPr="00B51528" w14:paraId="135C51E2" w14:textId="77777777" w:rsidTr="008E04B7">
        <w:trPr>
          <w:trHeight w:val="539"/>
        </w:trPr>
        <w:tc>
          <w:tcPr>
            <w:tcW w:w="493" w:type="dxa"/>
          </w:tcPr>
          <w:p w14:paraId="2415C535" w14:textId="77777777" w:rsidR="006F1B1A" w:rsidRPr="00B51528" w:rsidRDefault="006F1B1A" w:rsidP="00AD7E4E">
            <w:pPr>
              <w:spacing w:line="276" w:lineRule="auto"/>
              <w:ind w:left="76" w:right="67"/>
              <w:jc w:val="center"/>
              <w:rPr>
                <w:sz w:val="24"/>
                <w:szCs w:val="24"/>
              </w:rPr>
            </w:pPr>
            <w:r w:rsidRPr="00B51528">
              <w:rPr>
                <w:sz w:val="24"/>
                <w:szCs w:val="24"/>
              </w:rPr>
              <w:t>3.3</w:t>
            </w:r>
          </w:p>
        </w:tc>
        <w:tc>
          <w:tcPr>
            <w:tcW w:w="3837" w:type="dxa"/>
          </w:tcPr>
          <w:p w14:paraId="723B423D" w14:textId="77777777" w:rsidR="006F1B1A" w:rsidRPr="00B51528" w:rsidRDefault="006F1B1A" w:rsidP="00AD7E4E">
            <w:pPr>
              <w:spacing w:line="276" w:lineRule="auto"/>
              <w:ind w:left="107"/>
              <w:rPr>
                <w:sz w:val="24"/>
                <w:szCs w:val="24"/>
              </w:rPr>
            </w:pPr>
            <w:r w:rsidRPr="00B51528">
              <w:rPr>
                <w:sz w:val="24"/>
                <w:szCs w:val="24"/>
              </w:rPr>
              <w:t>Vëllimi dhe përbërja e ujërave</w:t>
            </w:r>
          </w:p>
          <w:p w14:paraId="66692302" w14:textId="77777777" w:rsidR="006F1B1A" w:rsidRPr="00B51528" w:rsidRDefault="006F1B1A" w:rsidP="00AD7E4E">
            <w:pPr>
              <w:spacing w:line="276" w:lineRule="auto"/>
              <w:ind w:left="107"/>
              <w:rPr>
                <w:sz w:val="24"/>
                <w:szCs w:val="24"/>
              </w:rPr>
            </w:pPr>
            <w:r w:rsidRPr="00B51528">
              <w:rPr>
                <w:sz w:val="24"/>
                <w:szCs w:val="24"/>
              </w:rPr>
              <w:t>sipërfaqësore (7)</w:t>
            </w:r>
          </w:p>
        </w:tc>
        <w:tc>
          <w:tcPr>
            <w:tcW w:w="1897" w:type="dxa"/>
          </w:tcPr>
          <w:p w14:paraId="6A70DF83" w14:textId="77777777" w:rsidR="006F1B1A" w:rsidRPr="00B51528" w:rsidRDefault="006F1B1A" w:rsidP="00AD7E4E">
            <w:pPr>
              <w:spacing w:line="276" w:lineRule="auto"/>
              <w:ind w:left="107"/>
              <w:rPr>
                <w:sz w:val="24"/>
                <w:szCs w:val="24"/>
              </w:rPr>
            </w:pPr>
            <w:r w:rsidRPr="00B51528">
              <w:rPr>
                <w:sz w:val="24"/>
                <w:szCs w:val="24"/>
              </w:rPr>
              <w:t>Çdo tremujor (3)</w:t>
            </w:r>
          </w:p>
        </w:tc>
        <w:tc>
          <w:tcPr>
            <w:tcW w:w="2770" w:type="dxa"/>
          </w:tcPr>
          <w:p w14:paraId="073B91FD" w14:textId="77777777" w:rsidR="006F1B1A" w:rsidRPr="00B51528" w:rsidRDefault="006F1B1A" w:rsidP="00B276D6">
            <w:pPr>
              <w:spacing w:line="276" w:lineRule="auto"/>
              <w:ind w:left="107"/>
              <w:rPr>
                <w:sz w:val="24"/>
                <w:szCs w:val="24"/>
              </w:rPr>
            </w:pPr>
            <w:r w:rsidRPr="00B51528">
              <w:rPr>
                <w:sz w:val="24"/>
                <w:szCs w:val="24"/>
              </w:rPr>
              <w:t>Çdo gjashtë muaj</w:t>
            </w:r>
          </w:p>
        </w:tc>
      </w:tr>
      <w:tr w:rsidR="006F1B1A" w:rsidRPr="00B51528" w14:paraId="29D0CB83" w14:textId="77777777" w:rsidTr="008E04B7">
        <w:trPr>
          <w:trHeight w:val="1350"/>
        </w:trPr>
        <w:tc>
          <w:tcPr>
            <w:tcW w:w="493" w:type="dxa"/>
          </w:tcPr>
          <w:p w14:paraId="57BDFCB4" w14:textId="77777777" w:rsidR="006F1B1A" w:rsidRPr="00B51528" w:rsidRDefault="006F1B1A" w:rsidP="00AD7E4E">
            <w:pPr>
              <w:spacing w:line="276" w:lineRule="auto"/>
              <w:ind w:left="76" w:right="67"/>
              <w:jc w:val="center"/>
              <w:rPr>
                <w:sz w:val="24"/>
                <w:szCs w:val="24"/>
              </w:rPr>
            </w:pPr>
            <w:r w:rsidRPr="00B51528">
              <w:rPr>
                <w:sz w:val="24"/>
                <w:szCs w:val="24"/>
              </w:rPr>
              <w:t>3.4</w:t>
            </w:r>
          </w:p>
        </w:tc>
        <w:tc>
          <w:tcPr>
            <w:tcW w:w="3837" w:type="dxa"/>
          </w:tcPr>
          <w:p w14:paraId="2E9468AC" w14:textId="77777777" w:rsidR="006F1B1A" w:rsidRPr="00B51528" w:rsidRDefault="006F1B1A" w:rsidP="00AD7E4E">
            <w:pPr>
              <w:spacing w:line="276" w:lineRule="auto"/>
              <w:ind w:left="107" w:right="95"/>
              <w:jc w:val="both"/>
              <w:rPr>
                <w:sz w:val="24"/>
                <w:szCs w:val="24"/>
              </w:rPr>
            </w:pPr>
            <w:r w:rsidRPr="00B51528">
              <w:rPr>
                <w:spacing w:val="-1"/>
                <w:sz w:val="24"/>
                <w:szCs w:val="24"/>
              </w:rPr>
              <w:t xml:space="preserve">Shkarkimet potenciale </w:t>
            </w:r>
            <w:r w:rsidRPr="00B51528">
              <w:rPr>
                <w:sz w:val="24"/>
                <w:szCs w:val="24"/>
              </w:rPr>
              <w:t>të gazrave dhe</w:t>
            </w:r>
            <w:r w:rsidRPr="00B51528">
              <w:rPr>
                <w:spacing w:val="-57"/>
                <w:sz w:val="24"/>
                <w:szCs w:val="24"/>
              </w:rPr>
              <w:t xml:space="preserve"> </w:t>
            </w:r>
            <w:r w:rsidRPr="00B51528">
              <w:rPr>
                <w:w w:val="95"/>
                <w:sz w:val="24"/>
                <w:szCs w:val="24"/>
              </w:rPr>
              <w:t>trysnia atmosferike (4) – (metan -CH</w:t>
            </w:r>
            <w:r w:rsidRPr="00B51528">
              <w:rPr>
                <w:w w:val="95"/>
                <w:sz w:val="24"/>
                <w:szCs w:val="24"/>
                <w:vertAlign w:val="subscript"/>
              </w:rPr>
              <w:t>4</w:t>
            </w:r>
            <w:r w:rsidRPr="00B51528">
              <w:rPr>
                <w:w w:val="95"/>
                <w:sz w:val="24"/>
                <w:szCs w:val="24"/>
              </w:rPr>
              <w:t>,</w:t>
            </w:r>
            <w:r w:rsidRPr="00B51528">
              <w:rPr>
                <w:spacing w:val="1"/>
                <w:w w:val="95"/>
                <w:sz w:val="24"/>
                <w:szCs w:val="24"/>
              </w:rPr>
              <w:t xml:space="preserve"> </w:t>
            </w:r>
            <w:r w:rsidRPr="00B51528">
              <w:rPr>
                <w:sz w:val="24"/>
                <w:szCs w:val="24"/>
              </w:rPr>
              <w:t>dioksid karboni - CO</w:t>
            </w:r>
            <w:r w:rsidRPr="00B51528">
              <w:rPr>
                <w:sz w:val="24"/>
                <w:szCs w:val="24"/>
                <w:vertAlign w:val="subscript"/>
              </w:rPr>
              <w:t>2</w:t>
            </w:r>
            <w:r w:rsidRPr="00B51528">
              <w:rPr>
                <w:sz w:val="24"/>
                <w:szCs w:val="24"/>
              </w:rPr>
              <w:t>, oksigjen -O</w:t>
            </w:r>
            <w:r w:rsidRPr="00B51528">
              <w:rPr>
                <w:sz w:val="24"/>
                <w:szCs w:val="24"/>
                <w:vertAlign w:val="subscript"/>
              </w:rPr>
              <w:t>2</w:t>
            </w:r>
            <w:r w:rsidRPr="00B51528">
              <w:rPr>
                <w:sz w:val="24"/>
                <w:szCs w:val="24"/>
              </w:rPr>
              <w:t>,</w:t>
            </w:r>
            <w:r w:rsidRPr="00B51528">
              <w:rPr>
                <w:spacing w:val="1"/>
                <w:sz w:val="24"/>
                <w:szCs w:val="24"/>
              </w:rPr>
              <w:t xml:space="preserve"> </w:t>
            </w:r>
            <w:r w:rsidRPr="00B51528">
              <w:rPr>
                <w:spacing w:val="-1"/>
                <w:sz w:val="24"/>
                <w:szCs w:val="24"/>
              </w:rPr>
              <w:t>sulfur</w:t>
            </w:r>
            <w:r w:rsidRPr="00B51528">
              <w:rPr>
                <w:spacing w:val="-12"/>
                <w:sz w:val="24"/>
                <w:szCs w:val="24"/>
              </w:rPr>
              <w:t xml:space="preserve"> </w:t>
            </w:r>
            <w:r w:rsidRPr="00B51528">
              <w:rPr>
                <w:spacing w:val="-1"/>
                <w:sz w:val="24"/>
                <w:szCs w:val="24"/>
              </w:rPr>
              <w:t>hidrogjeni</w:t>
            </w:r>
            <w:r w:rsidRPr="00B51528">
              <w:rPr>
                <w:spacing w:val="-11"/>
                <w:sz w:val="24"/>
                <w:szCs w:val="24"/>
              </w:rPr>
              <w:t xml:space="preserve"> </w:t>
            </w:r>
            <w:r w:rsidRPr="00B51528">
              <w:rPr>
                <w:spacing w:val="-1"/>
                <w:sz w:val="24"/>
                <w:szCs w:val="24"/>
              </w:rPr>
              <w:t>-H</w:t>
            </w:r>
            <w:r w:rsidRPr="00B51528">
              <w:rPr>
                <w:spacing w:val="-1"/>
                <w:sz w:val="24"/>
                <w:szCs w:val="24"/>
                <w:vertAlign w:val="subscript"/>
              </w:rPr>
              <w:t>2</w:t>
            </w:r>
            <w:r w:rsidRPr="00B51528">
              <w:rPr>
                <w:spacing w:val="-1"/>
                <w:sz w:val="24"/>
                <w:szCs w:val="24"/>
              </w:rPr>
              <w:t>S,</w:t>
            </w:r>
            <w:r w:rsidRPr="00B51528">
              <w:rPr>
                <w:spacing w:val="-11"/>
                <w:sz w:val="24"/>
                <w:szCs w:val="24"/>
              </w:rPr>
              <w:t xml:space="preserve"> </w:t>
            </w:r>
            <w:r w:rsidRPr="00B51528">
              <w:rPr>
                <w:sz w:val="24"/>
                <w:szCs w:val="24"/>
              </w:rPr>
              <w:t>hidrogjen</w:t>
            </w:r>
            <w:r w:rsidRPr="00B51528">
              <w:rPr>
                <w:spacing w:val="-11"/>
                <w:sz w:val="24"/>
                <w:szCs w:val="24"/>
              </w:rPr>
              <w:t xml:space="preserve"> </w:t>
            </w:r>
            <w:r w:rsidRPr="00B51528">
              <w:rPr>
                <w:sz w:val="24"/>
                <w:szCs w:val="24"/>
              </w:rPr>
              <w:t>-</w:t>
            </w:r>
            <w:r w:rsidRPr="00B51528">
              <w:rPr>
                <w:spacing w:val="-11"/>
                <w:sz w:val="24"/>
                <w:szCs w:val="24"/>
              </w:rPr>
              <w:t xml:space="preserve"> </w:t>
            </w:r>
            <w:r w:rsidRPr="00B51528">
              <w:rPr>
                <w:sz w:val="24"/>
                <w:szCs w:val="24"/>
              </w:rPr>
              <w:t>H</w:t>
            </w:r>
            <w:r w:rsidRPr="00B51528">
              <w:rPr>
                <w:sz w:val="24"/>
                <w:szCs w:val="24"/>
                <w:vertAlign w:val="subscript"/>
              </w:rPr>
              <w:t>2</w:t>
            </w:r>
            <w:r w:rsidRPr="00B51528">
              <w:rPr>
                <w:sz w:val="24"/>
                <w:szCs w:val="24"/>
              </w:rPr>
              <w:t>,</w:t>
            </w:r>
          </w:p>
          <w:p w14:paraId="0E805BD0" w14:textId="77777777" w:rsidR="006F1B1A" w:rsidRPr="00B51528" w:rsidRDefault="006F1B1A" w:rsidP="00AD7E4E">
            <w:pPr>
              <w:spacing w:line="276" w:lineRule="auto"/>
              <w:ind w:left="107"/>
              <w:jc w:val="both"/>
              <w:rPr>
                <w:sz w:val="24"/>
                <w:szCs w:val="24"/>
              </w:rPr>
            </w:pPr>
            <w:r w:rsidRPr="00B51528">
              <w:rPr>
                <w:w w:val="95"/>
                <w:sz w:val="24"/>
                <w:szCs w:val="24"/>
              </w:rPr>
              <w:t>oksid</w:t>
            </w:r>
            <w:r w:rsidRPr="00B51528">
              <w:rPr>
                <w:spacing w:val="3"/>
                <w:w w:val="95"/>
                <w:sz w:val="24"/>
                <w:szCs w:val="24"/>
              </w:rPr>
              <w:t xml:space="preserve"> </w:t>
            </w:r>
            <w:r w:rsidRPr="00B51528">
              <w:rPr>
                <w:w w:val="95"/>
                <w:sz w:val="24"/>
                <w:szCs w:val="24"/>
              </w:rPr>
              <w:t>karboni</w:t>
            </w:r>
            <w:r w:rsidRPr="00B51528">
              <w:rPr>
                <w:spacing w:val="3"/>
                <w:w w:val="95"/>
                <w:sz w:val="24"/>
                <w:szCs w:val="24"/>
              </w:rPr>
              <w:t xml:space="preserve"> </w:t>
            </w:r>
            <w:r w:rsidRPr="00B51528">
              <w:rPr>
                <w:w w:val="95"/>
                <w:sz w:val="24"/>
                <w:szCs w:val="24"/>
              </w:rPr>
              <w:t>-</w:t>
            </w:r>
            <w:r w:rsidRPr="00B51528">
              <w:rPr>
                <w:spacing w:val="4"/>
                <w:w w:val="95"/>
                <w:sz w:val="24"/>
                <w:szCs w:val="24"/>
              </w:rPr>
              <w:t xml:space="preserve"> </w:t>
            </w:r>
            <w:r w:rsidRPr="00B51528">
              <w:rPr>
                <w:w w:val="95"/>
                <w:sz w:val="24"/>
                <w:szCs w:val="24"/>
              </w:rPr>
              <w:t>CO,</w:t>
            </w:r>
            <w:r w:rsidRPr="00B51528">
              <w:rPr>
                <w:spacing w:val="4"/>
                <w:w w:val="95"/>
                <w:sz w:val="24"/>
                <w:szCs w:val="24"/>
              </w:rPr>
              <w:t xml:space="preserve"> </w:t>
            </w:r>
            <w:r w:rsidRPr="00B51528">
              <w:rPr>
                <w:w w:val="95"/>
                <w:sz w:val="24"/>
                <w:szCs w:val="24"/>
              </w:rPr>
              <w:t>etj.)</w:t>
            </w:r>
          </w:p>
        </w:tc>
        <w:tc>
          <w:tcPr>
            <w:tcW w:w="1897" w:type="dxa"/>
          </w:tcPr>
          <w:p w14:paraId="6D4EFF6B" w14:textId="77777777" w:rsidR="006F1B1A" w:rsidRPr="00B51528" w:rsidRDefault="006F1B1A" w:rsidP="00AD7E4E">
            <w:pPr>
              <w:spacing w:line="276" w:lineRule="auto"/>
              <w:ind w:left="107"/>
              <w:rPr>
                <w:sz w:val="24"/>
                <w:szCs w:val="24"/>
              </w:rPr>
            </w:pPr>
            <w:r w:rsidRPr="00B51528">
              <w:rPr>
                <w:sz w:val="24"/>
                <w:szCs w:val="24"/>
              </w:rPr>
              <w:t>Çdo muaj (3) (5)</w:t>
            </w:r>
          </w:p>
        </w:tc>
        <w:tc>
          <w:tcPr>
            <w:tcW w:w="2770" w:type="dxa"/>
          </w:tcPr>
          <w:p w14:paraId="0AA9A94E" w14:textId="77777777" w:rsidR="006F1B1A" w:rsidRPr="00B51528" w:rsidRDefault="006F1B1A" w:rsidP="00B276D6">
            <w:pPr>
              <w:spacing w:line="276" w:lineRule="auto"/>
              <w:ind w:left="107"/>
              <w:rPr>
                <w:sz w:val="24"/>
                <w:szCs w:val="24"/>
              </w:rPr>
            </w:pPr>
            <w:r w:rsidRPr="00B51528">
              <w:rPr>
                <w:sz w:val="24"/>
                <w:szCs w:val="24"/>
              </w:rPr>
              <w:t>Çdo gjashtë muaj (6)</w:t>
            </w:r>
          </w:p>
        </w:tc>
      </w:tr>
    </w:tbl>
    <w:p w14:paraId="746A4D3A" w14:textId="77777777" w:rsidR="00B902D5" w:rsidRPr="00B51528" w:rsidRDefault="00B902D5" w:rsidP="00AD7E4E">
      <w:pPr>
        <w:tabs>
          <w:tab w:val="left" w:pos="1228"/>
        </w:tabs>
        <w:spacing w:line="276" w:lineRule="auto"/>
        <w:ind w:left="937" w:right="300"/>
        <w:jc w:val="both"/>
        <w:rPr>
          <w:sz w:val="24"/>
          <w:szCs w:val="24"/>
        </w:rPr>
      </w:pPr>
    </w:p>
    <w:p w14:paraId="4A1C2094" w14:textId="1DC3B0ED" w:rsidR="006F1B1A" w:rsidRPr="00B51528" w:rsidRDefault="006F1B1A" w:rsidP="00AD7E4E">
      <w:pPr>
        <w:numPr>
          <w:ilvl w:val="0"/>
          <w:numId w:val="31"/>
        </w:numPr>
        <w:tabs>
          <w:tab w:val="left" w:pos="1228"/>
        </w:tabs>
        <w:spacing w:line="276" w:lineRule="auto"/>
        <w:ind w:left="217" w:right="-200" w:firstLine="720"/>
        <w:jc w:val="both"/>
        <w:rPr>
          <w:sz w:val="24"/>
          <w:szCs w:val="24"/>
        </w:rPr>
      </w:pPr>
      <w:r w:rsidRPr="00B51528">
        <w:rPr>
          <w:sz w:val="24"/>
          <w:szCs w:val="24"/>
        </w:rPr>
        <w:t xml:space="preserve">Frekuenca e marrjes së mostrave mund të përcaktohet në bazë të morfologjisë së mbetjeve në </w:t>
      </w:r>
      <w:r w:rsidR="00F3222F" w:rsidRPr="00B51528">
        <w:rPr>
          <w:sz w:val="24"/>
          <w:szCs w:val="24"/>
        </w:rPr>
        <w:t>landfill</w:t>
      </w:r>
      <w:r w:rsidRPr="00B51528">
        <w:rPr>
          <w:sz w:val="24"/>
          <w:szCs w:val="24"/>
        </w:rPr>
        <w:t xml:space="preserve"> (në pirg dheu, të groposura etj.). Kjo duhet të specifikohet në lejen e mjedisit.</w:t>
      </w:r>
    </w:p>
    <w:p w14:paraId="341AAC40" w14:textId="77777777" w:rsidR="006F1B1A" w:rsidRPr="00B51528" w:rsidRDefault="006F1B1A" w:rsidP="00AD7E4E">
      <w:pPr>
        <w:numPr>
          <w:ilvl w:val="0"/>
          <w:numId w:val="31"/>
        </w:numPr>
        <w:tabs>
          <w:tab w:val="left" w:pos="1189"/>
        </w:tabs>
        <w:spacing w:line="276" w:lineRule="auto"/>
        <w:ind w:left="217" w:right="-200" w:firstLine="720"/>
        <w:jc w:val="both"/>
        <w:rPr>
          <w:sz w:val="24"/>
          <w:szCs w:val="24"/>
        </w:rPr>
      </w:pPr>
      <w:r w:rsidRPr="00B51528">
        <w:rPr>
          <w:spacing w:val="-1"/>
          <w:sz w:val="24"/>
          <w:szCs w:val="24"/>
        </w:rPr>
        <w:t>Parametrat</w:t>
      </w:r>
      <w:r w:rsidRPr="00B51528">
        <w:rPr>
          <w:spacing w:val="-14"/>
          <w:sz w:val="24"/>
          <w:szCs w:val="24"/>
        </w:rPr>
        <w:t xml:space="preserve"> </w:t>
      </w:r>
      <w:r w:rsidRPr="00B51528">
        <w:rPr>
          <w:spacing w:val="-1"/>
          <w:sz w:val="24"/>
          <w:szCs w:val="24"/>
        </w:rPr>
        <w:t>që</w:t>
      </w:r>
      <w:r w:rsidRPr="00B51528">
        <w:rPr>
          <w:spacing w:val="-14"/>
          <w:sz w:val="24"/>
          <w:szCs w:val="24"/>
        </w:rPr>
        <w:t xml:space="preserve"> </w:t>
      </w:r>
      <w:r w:rsidRPr="00B51528">
        <w:rPr>
          <w:spacing w:val="-1"/>
          <w:sz w:val="24"/>
          <w:szCs w:val="24"/>
        </w:rPr>
        <w:t>duhen</w:t>
      </w:r>
      <w:r w:rsidRPr="00B51528">
        <w:rPr>
          <w:spacing w:val="-14"/>
          <w:sz w:val="24"/>
          <w:szCs w:val="24"/>
        </w:rPr>
        <w:t xml:space="preserve"> </w:t>
      </w:r>
      <w:r w:rsidRPr="00B51528">
        <w:rPr>
          <w:spacing w:val="-1"/>
          <w:sz w:val="24"/>
          <w:szCs w:val="24"/>
        </w:rPr>
        <w:t>matur</w:t>
      </w:r>
      <w:r w:rsidRPr="00B51528">
        <w:rPr>
          <w:spacing w:val="-14"/>
          <w:sz w:val="24"/>
          <w:szCs w:val="24"/>
        </w:rPr>
        <w:t xml:space="preserve"> </w:t>
      </w:r>
      <w:r w:rsidRPr="00B51528">
        <w:rPr>
          <w:spacing w:val="-1"/>
          <w:sz w:val="24"/>
          <w:szCs w:val="24"/>
        </w:rPr>
        <w:t>dhe</w:t>
      </w:r>
      <w:r w:rsidRPr="00B51528">
        <w:rPr>
          <w:spacing w:val="-14"/>
          <w:sz w:val="24"/>
          <w:szCs w:val="24"/>
        </w:rPr>
        <w:t xml:space="preserve"> </w:t>
      </w:r>
      <w:r w:rsidRPr="00B51528">
        <w:rPr>
          <w:spacing w:val="-1"/>
          <w:sz w:val="24"/>
          <w:szCs w:val="24"/>
        </w:rPr>
        <w:t>substancat</w:t>
      </w:r>
      <w:r w:rsidRPr="00B51528">
        <w:rPr>
          <w:spacing w:val="-14"/>
          <w:sz w:val="24"/>
          <w:szCs w:val="24"/>
        </w:rPr>
        <w:t xml:space="preserve"> </w:t>
      </w:r>
      <w:r w:rsidRPr="00B51528">
        <w:rPr>
          <w:spacing w:val="-1"/>
          <w:sz w:val="24"/>
          <w:szCs w:val="24"/>
        </w:rPr>
        <w:t>që</w:t>
      </w:r>
      <w:r w:rsidRPr="00B51528">
        <w:rPr>
          <w:spacing w:val="-13"/>
          <w:sz w:val="24"/>
          <w:szCs w:val="24"/>
        </w:rPr>
        <w:t xml:space="preserve"> </w:t>
      </w:r>
      <w:r w:rsidRPr="00B51528">
        <w:rPr>
          <w:spacing w:val="-1"/>
          <w:sz w:val="24"/>
          <w:szCs w:val="24"/>
        </w:rPr>
        <w:t>duhen</w:t>
      </w:r>
      <w:r w:rsidRPr="00B51528">
        <w:rPr>
          <w:spacing w:val="-14"/>
          <w:sz w:val="24"/>
          <w:szCs w:val="24"/>
        </w:rPr>
        <w:t xml:space="preserve"> </w:t>
      </w:r>
      <w:r w:rsidRPr="00B51528">
        <w:rPr>
          <w:sz w:val="24"/>
          <w:szCs w:val="24"/>
        </w:rPr>
        <w:t>analizuar</w:t>
      </w:r>
      <w:r w:rsidRPr="00B51528">
        <w:rPr>
          <w:spacing w:val="-14"/>
          <w:sz w:val="24"/>
          <w:szCs w:val="24"/>
        </w:rPr>
        <w:t xml:space="preserve"> </w:t>
      </w:r>
      <w:r w:rsidRPr="00B51528">
        <w:rPr>
          <w:sz w:val="24"/>
          <w:szCs w:val="24"/>
        </w:rPr>
        <w:t>variojnë</w:t>
      </w:r>
      <w:r w:rsidRPr="00B51528">
        <w:rPr>
          <w:spacing w:val="-14"/>
          <w:sz w:val="24"/>
          <w:szCs w:val="24"/>
        </w:rPr>
        <w:t xml:space="preserve"> </w:t>
      </w:r>
      <w:r w:rsidRPr="00B51528">
        <w:rPr>
          <w:sz w:val="24"/>
          <w:szCs w:val="24"/>
        </w:rPr>
        <w:t>sipas</w:t>
      </w:r>
      <w:r w:rsidRPr="00B51528">
        <w:rPr>
          <w:spacing w:val="-14"/>
          <w:sz w:val="24"/>
          <w:szCs w:val="24"/>
        </w:rPr>
        <w:t xml:space="preserve"> </w:t>
      </w:r>
      <w:r w:rsidRPr="00B51528">
        <w:rPr>
          <w:sz w:val="24"/>
          <w:szCs w:val="24"/>
        </w:rPr>
        <w:t>përbërjes</w:t>
      </w:r>
      <w:r w:rsidRPr="00B51528">
        <w:rPr>
          <w:spacing w:val="-57"/>
          <w:sz w:val="24"/>
          <w:szCs w:val="24"/>
        </w:rPr>
        <w:t xml:space="preserve"> </w:t>
      </w:r>
      <w:r w:rsidRPr="00B51528">
        <w:rPr>
          <w:sz w:val="24"/>
          <w:szCs w:val="24"/>
        </w:rPr>
        <w:t>së mbetjeve të depozituara; ato duhet të parashtrohen në lejen e mjedisit dhe të pasqyrojnë</w:t>
      </w:r>
      <w:r w:rsidRPr="00B51528">
        <w:rPr>
          <w:spacing w:val="1"/>
          <w:sz w:val="24"/>
          <w:szCs w:val="24"/>
        </w:rPr>
        <w:t xml:space="preserve"> </w:t>
      </w:r>
      <w:r w:rsidRPr="00B51528">
        <w:rPr>
          <w:sz w:val="24"/>
          <w:szCs w:val="24"/>
        </w:rPr>
        <w:t>karakteristikat</w:t>
      </w:r>
      <w:r w:rsidRPr="00B51528">
        <w:rPr>
          <w:spacing w:val="-4"/>
          <w:sz w:val="24"/>
          <w:szCs w:val="24"/>
        </w:rPr>
        <w:t xml:space="preserve"> </w:t>
      </w:r>
      <w:r w:rsidRPr="00B51528">
        <w:rPr>
          <w:sz w:val="24"/>
          <w:szCs w:val="24"/>
        </w:rPr>
        <w:t>e</w:t>
      </w:r>
      <w:r w:rsidRPr="00B51528">
        <w:rPr>
          <w:spacing w:val="-2"/>
          <w:sz w:val="24"/>
          <w:szCs w:val="24"/>
        </w:rPr>
        <w:t xml:space="preserve"> </w:t>
      </w:r>
      <w:r w:rsidRPr="00B51528">
        <w:rPr>
          <w:sz w:val="24"/>
          <w:szCs w:val="24"/>
        </w:rPr>
        <w:t>lëngëzimit</w:t>
      </w:r>
      <w:r w:rsidRPr="00B51528">
        <w:rPr>
          <w:spacing w:val="-2"/>
          <w:sz w:val="24"/>
          <w:szCs w:val="24"/>
        </w:rPr>
        <w:t xml:space="preserve"> </w:t>
      </w:r>
      <w:r w:rsidRPr="00B51528">
        <w:rPr>
          <w:sz w:val="24"/>
          <w:szCs w:val="24"/>
        </w:rPr>
        <w:t>të</w:t>
      </w:r>
      <w:r w:rsidRPr="00B51528">
        <w:rPr>
          <w:spacing w:val="-2"/>
          <w:sz w:val="24"/>
          <w:szCs w:val="24"/>
        </w:rPr>
        <w:t xml:space="preserve"> </w:t>
      </w:r>
      <w:r w:rsidRPr="00B51528">
        <w:rPr>
          <w:sz w:val="24"/>
          <w:szCs w:val="24"/>
        </w:rPr>
        <w:t>mbetjeve.</w:t>
      </w:r>
    </w:p>
    <w:p w14:paraId="7E4EEEF5" w14:textId="776735CF" w:rsidR="006F1B1A" w:rsidRPr="00B51528" w:rsidRDefault="006F1B1A" w:rsidP="00AD7E4E">
      <w:pPr>
        <w:numPr>
          <w:ilvl w:val="0"/>
          <w:numId w:val="31"/>
        </w:numPr>
        <w:tabs>
          <w:tab w:val="left" w:pos="1192"/>
        </w:tabs>
        <w:spacing w:line="276" w:lineRule="auto"/>
        <w:ind w:left="217" w:right="-200" w:firstLine="720"/>
        <w:jc w:val="both"/>
        <w:rPr>
          <w:spacing w:val="-1"/>
          <w:sz w:val="24"/>
          <w:szCs w:val="24"/>
        </w:rPr>
      </w:pPr>
      <w:r w:rsidRPr="00B51528">
        <w:rPr>
          <w:spacing w:val="-1"/>
          <w:sz w:val="24"/>
          <w:szCs w:val="24"/>
        </w:rPr>
        <w:t xml:space="preserve">Në qoftë se llogaritja e të dhënave tregon se intervalet më të gjata janë po aq efektive, mund të përcaktohet intervale më të gjata. Për lëngjet që kullojnë nga </w:t>
      </w:r>
      <w:r w:rsidR="00F3222F" w:rsidRPr="00B51528">
        <w:rPr>
          <w:spacing w:val="-1"/>
          <w:sz w:val="24"/>
          <w:szCs w:val="24"/>
        </w:rPr>
        <w:t>landfill</w:t>
      </w:r>
      <w:r w:rsidRPr="00B51528">
        <w:rPr>
          <w:spacing w:val="-1"/>
          <w:sz w:val="24"/>
          <w:szCs w:val="24"/>
        </w:rPr>
        <w:t>i gjithmonë konduktiviteti duhet të matet të paktën një herë në vit.</w:t>
      </w:r>
    </w:p>
    <w:p w14:paraId="353239CC" w14:textId="77777777" w:rsidR="006F1B1A" w:rsidRPr="00B51528" w:rsidRDefault="006F1B1A" w:rsidP="00AD7E4E">
      <w:pPr>
        <w:numPr>
          <w:ilvl w:val="0"/>
          <w:numId w:val="31"/>
        </w:numPr>
        <w:tabs>
          <w:tab w:val="left" w:pos="1181"/>
        </w:tabs>
        <w:spacing w:line="276" w:lineRule="auto"/>
        <w:ind w:left="217" w:right="-200" w:firstLine="720"/>
        <w:jc w:val="both"/>
        <w:rPr>
          <w:spacing w:val="-1"/>
          <w:sz w:val="24"/>
          <w:szCs w:val="24"/>
        </w:rPr>
      </w:pPr>
      <w:r w:rsidRPr="00B51528">
        <w:rPr>
          <w:spacing w:val="-1"/>
          <w:sz w:val="24"/>
          <w:szCs w:val="24"/>
        </w:rPr>
        <w:t>Këto matje janë të lidhura kryesisht me përmbajtjen e materialeve organike në mbetje.</w:t>
      </w:r>
    </w:p>
    <w:p w14:paraId="62E00646" w14:textId="77777777" w:rsidR="006F1B1A" w:rsidRPr="00B51528" w:rsidRDefault="006F1B1A" w:rsidP="00AD7E4E">
      <w:pPr>
        <w:numPr>
          <w:ilvl w:val="0"/>
          <w:numId w:val="31"/>
        </w:numPr>
        <w:tabs>
          <w:tab w:val="left" w:pos="1201"/>
        </w:tabs>
        <w:spacing w:line="276" w:lineRule="auto"/>
        <w:ind w:left="217" w:right="-200" w:firstLine="720"/>
        <w:jc w:val="both"/>
        <w:rPr>
          <w:spacing w:val="-1"/>
          <w:sz w:val="24"/>
          <w:szCs w:val="24"/>
        </w:rPr>
      </w:pPr>
      <w:r w:rsidRPr="00B51528">
        <w:rPr>
          <w:spacing w:val="-1"/>
          <w:sz w:val="24"/>
          <w:szCs w:val="24"/>
        </w:rPr>
        <w:t>Metani - CH4, dioksidi i karbonit - CO2, oksigjeni - O2, rregullisht, gazrat e tjera siç kërkohet, sipas përbërjes së mbetjeve të depozituara, me vizionin për të pasqyruar veçoritë e tyre të kullimit të lëngjeve.</w:t>
      </w:r>
    </w:p>
    <w:p w14:paraId="475D89FD" w14:textId="77777777" w:rsidR="006F1B1A" w:rsidRPr="00B51528" w:rsidRDefault="006F1B1A" w:rsidP="00AD7E4E">
      <w:pPr>
        <w:numPr>
          <w:ilvl w:val="0"/>
          <w:numId w:val="31"/>
        </w:numPr>
        <w:tabs>
          <w:tab w:val="left" w:pos="1181"/>
        </w:tabs>
        <w:spacing w:line="276" w:lineRule="auto"/>
        <w:ind w:left="217" w:right="-200" w:firstLine="720"/>
        <w:jc w:val="both"/>
        <w:rPr>
          <w:spacing w:val="-1"/>
          <w:sz w:val="24"/>
          <w:szCs w:val="24"/>
        </w:rPr>
      </w:pPr>
      <w:r w:rsidRPr="00B51528">
        <w:rPr>
          <w:spacing w:val="-1"/>
          <w:sz w:val="24"/>
          <w:szCs w:val="24"/>
        </w:rPr>
        <w:t>Efiçenca e sistemit të nxjerrjes së gazit duhet të kontrollohet vazhdimisht.</w:t>
      </w:r>
    </w:p>
    <w:p w14:paraId="6A839197" w14:textId="4D882B80" w:rsidR="006F1B1A" w:rsidRPr="00B51528" w:rsidRDefault="006F1B1A" w:rsidP="00AD7E4E">
      <w:pPr>
        <w:numPr>
          <w:ilvl w:val="0"/>
          <w:numId w:val="31"/>
        </w:numPr>
        <w:tabs>
          <w:tab w:val="left" w:pos="1193"/>
        </w:tabs>
        <w:spacing w:line="276" w:lineRule="auto"/>
        <w:ind w:left="217" w:right="-200" w:firstLine="720"/>
        <w:jc w:val="both"/>
        <w:rPr>
          <w:spacing w:val="-1"/>
          <w:sz w:val="24"/>
          <w:szCs w:val="24"/>
        </w:rPr>
      </w:pPr>
      <w:r w:rsidRPr="00B51528">
        <w:rPr>
          <w:spacing w:val="-1"/>
          <w:sz w:val="24"/>
          <w:szCs w:val="24"/>
        </w:rPr>
        <w:t xml:space="preserve">Nisur nga karakteristikat e vendit të </w:t>
      </w:r>
      <w:r w:rsidR="00F3222F" w:rsidRPr="00B51528">
        <w:rPr>
          <w:spacing w:val="-1"/>
          <w:sz w:val="24"/>
          <w:szCs w:val="24"/>
        </w:rPr>
        <w:t>landfill</w:t>
      </w:r>
      <w:r w:rsidRPr="00B51528">
        <w:rPr>
          <w:spacing w:val="-1"/>
          <w:sz w:val="24"/>
          <w:szCs w:val="24"/>
        </w:rPr>
        <w:t>it, Agjencia Kombëtare e Mjedisit mund të vendosë të mos i kërkojë këto matje.</w:t>
      </w:r>
    </w:p>
    <w:p w14:paraId="54753029" w14:textId="2E6293E5" w:rsidR="006F1B1A" w:rsidRPr="00B51528" w:rsidRDefault="006F1B1A" w:rsidP="00AD7E4E">
      <w:pPr>
        <w:tabs>
          <w:tab w:val="left" w:pos="1189"/>
        </w:tabs>
        <w:spacing w:line="276" w:lineRule="auto"/>
        <w:ind w:left="217" w:right="-200"/>
        <w:jc w:val="both"/>
        <w:rPr>
          <w:spacing w:val="-1"/>
          <w:sz w:val="24"/>
          <w:szCs w:val="24"/>
        </w:rPr>
      </w:pPr>
      <w:r w:rsidRPr="00B51528">
        <w:rPr>
          <w:spacing w:val="-1"/>
          <w:sz w:val="24"/>
          <w:szCs w:val="24"/>
        </w:rPr>
        <w:t xml:space="preserve">Vini re që </w:t>
      </w:r>
      <w:r w:rsidR="00640795" w:rsidRPr="00B51528">
        <w:rPr>
          <w:spacing w:val="-1"/>
          <w:sz w:val="24"/>
          <w:szCs w:val="24"/>
        </w:rPr>
        <w:t xml:space="preserve">seksionet </w:t>
      </w:r>
      <w:r w:rsidRPr="00B51528">
        <w:rPr>
          <w:spacing w:val="-1"/>
          <w:sz w:val="24"/>
          <w:szCs w:val="24"/>
        </w:rPr>
        <w:t xml:space="preserve">3.1 dhe 3.2 zbatohen vetëm aty ku ka grumbullim lëngjesh </w:t>
      </w:r>
      <w:r w:rsidR="009A29CC" w:rsidRPr="00B51528">
        <w:rPr>
          <w:spacing w:val="-1"/>
          <w:sz w:val="24"/>
          <w:szCs w:val="24"/>
        </w:rPr>
        <w:t>kulluese t</w:t>
      </w:r>
      <w:r w:rsidR="00CA3749" w:rsidRPr="00B51528">
        <w:rPr>
          <w:spacing w:val="-1"/>
          <w:sz w:val="24"/>
          <w:szCs w:val="24"/>
        </w:rPr>
        <w:t>ë</w:t>
      </w:r>
      <w:r w:rsidRPr="00B51528">
        <w:rPr>
          <w:spacing w:val="-1"/>
          <w:sz w:val="24"/>
          <w:szCs w:val="24"/>
        </w:rPr>
        <w:t xml:space="preserve"> </w:t>
      </w:r>
      <w:r w:rsidR="00F3222F" w:rsidRPr="00B51528">
        <w:rPr>
          <w:spacing w:val="-1"/>
          <w:sz w:val="24"/>
          <w:szCs w:val="24"/>
        </w:rPr>
        <w:t>landfill</w:t>
      </w:r>
      <w:r w:rsidRPr="00B51528">
        <w:rPr>
          <w:spacing w:val="-1"/>
          <w:sz w:val="24"/>
          <w:szCs w:val="24"/>
        </w:rPr>
        <w:t>i</w:t>
      </w:r>
      <w:r w:rsidR="009A29CC" w:rsidRPr="00B51528">
        <w:rPr>
          <w:spacing w:val="-1"/>
          <w:sz w:val="24"/>
          <w:szCs w:val="24"/>
        </w:rPr>
        <w:t>t</w:t>
      </w:r>
      <w:r w:rsidRPr="00B51528">
        <w:rPr>
          <w:spacing w:val="-1"/>
          <w:sz w:val="24"/>
          <w:szCs w:val="24"/>
        </w:rPr>
        <w:t xml:space="preserve"> (shikoni </w:t>
      </w:r>
      <w:r w:rsidR="009A29CC" w:rsidRPr="00B51528">
        <w:rPr>
          <w:spacing w:val="-1"/>
          <w:sz w:val="24"/>
          <w:szCs w:val="24"/>
        </w:rPr>
        <w:t>Shtojc</w:t>
      </w:r>
      <w:r w:rsidR="00CA3749" w:rsidRPr="00B51528">
        <w:rPr>
          <w:spacing w:val="-1"/>
          <w:sz w:val="24"/>
          <w:szCs w:val="24"/>
        </w:rPr>
        <w:t>ë</w:t>
      </w:r>
      <w:r w:rsidR="009A29CC" w:rsidRPr="00B51528">
        <w:rPr>
          <w:spacing w:val="-1"/>
          <w:sz w:val="24"/>
          <w:szCs w:val="24"/>
        </w:rPr>
        <w:t>n</w:t>
      </w:r>
      <w:r w:rsidRPr="00B51528">
        <w:rPr>
          <w:spacing w:val="-1"/>
          <w:sz w:val="24"/>
          <w:szCs w:val="24"/>
        </w:rPr>
        <w:t xml:space="preserve"> I (2)).</w:t>
      </w:r>
    </w:p>
    <w:p w14:paraId="7BB273C5" w14:textId="77777777" w:rsidR="00096605" w:rsidRPr="00B51528" w:rsidRDefault="00096605" w:rsidP="00AD7E4E">
      <w:pPr>
        <w:tabs>
          <w:tab w:val="left" w:pos="1189"/>
        </w:tabs>
        <w:spacing w:line="276" w:lineRule="auto"/>
        <w:ind w:left="217" w:right="-200"/>
        <w:jc w:val="both"/>
        <w:rPr>
          <w:spacing w:val="-1"/>
          <w:sz w:val="24"/>
          <w:szCs w:val="24"/>
        </w:rPr>
      </w:pPr>
    </w:p>
    <w:p w14:paraId="2EC57AB9" w14:textId="77777777" w:rsidR="006F1B1A" w:rsidRPr="00B51528" w:rsidRDefault="006F1B1A" w:rsidP="00AD7E4E">
      <w:pPr>
        <w:numPr>
          <w:ilvl w:val="0"/>
          <w:numId w:val="33"/>
        </w:numPr>
        <w:tabs>
          <w:tab w:val="left" w:pos="1163"/>
        </w:tabs>
        <w:spacing w:line="276" w:lineRule="auto"/>
        <w:ind w:right="-200" w:hanging="226"/>
        <w:jc w:val="both"/>
        <w:rPr>
          <w:b/>
          <w:bCs/>
          <w:sz w:val="24"/>
          <w:szCs w:val="24"/>
        </w:rPr>
      </w:pPr>
      <w:r w:rsidRPr="00B51528">
        <w:rPr>
          <w:b/>
          <w:bCs/>
          <w:w w:val="95"/>
          <w:sz w:val="24"/>
          <w:szCs w:val="24"/>
        </w:rPr>
        <w:t>Mbrojtja</w:t>
      </w:r>
      <w:r w:rsidRPr="00B51528">
        <w:rPr>
          <w:b/>
          <w:bCs/>
          <w:spacing w:val="4"/>
          <w:w w:val="95"/>
          <w:sz w:val="24"/>
          <w:szCs w:val="24"/>
        </w:rPr>
        <w:t xml:space="preserve"> </w:t>
      </w:r>
      <w:r w:rsidRPr="00B51528">
        <w:rPr>
          <w:b/>
          <w:bCs/>
          <w:w w:val="95"/>
          <w:sz w:val="24"/>
          <w:szCs w:val="24"/>
        </w:rPr>
        <w:t>e</w:t>
      </w:r>
      <w:r w:rsidRPr="00B51528">
        <w:rPr>
          <w:b/>
          <w:bCs/>
          <w:spacing w:val="5"/>
          <w:w w:val="95"/>
          <w:sz w:val="24"/>
          <w:szCs w:val="24"/>
        </w:rPr>
        <w:t xml:space="preserve"> </w:t>
      </w:r>
      <w:r w:rsidRPr="00B51528">
        <w:rPr>
          <w:b/>
          <w:bCs/>
          <w:w w:val="95"/>
          <w:sz w:val="24"/>
          <w:szCs w:val="24"/>
        </w:rPr>
        <w:t>ujërave</w:t>
      </w:r>
      <w:r w:rsidRPr="00B51528">
        <w:rPr>
          <w:b/>
          <w:bCs/>
          <w:spacing w:val="4"/>
          <w:w w:val="95"/>
          <w:sz w:val="24"/>
          <w:szCs w:val="24"/>
        </w:rPr>
        <w:t xml:space="preserve"> </w:t>
      </w:r>
      <w:r w:rsidRPr="00B51528">
        <w:rPr>
          <w:b/>
          <w:bCs/>
          <w:w w:val="95"/>
          <w:sz w:val="24"/>
          <w:szCs w:val="24"/>
        </w:rPr>
        <w:t>nëntokësore</w:t>
      </w:r>
    </w:p>
    <w:p w14:paraId="1BF8B7B7" w14:textId="77777777" w:rsidR="00096605" w:rsidRPr="00B51528" w:rsidRDefault="00096605" w:rsidP="00AD7E4E">
      <w:pPr>
        <w:tabs>
          <w:tab w:val="left" w:pos="1163"/>
        </w:tabs>
        <w:spacing w:line="276" w:lineRule="auto"/>
        <w:ind w:left="1162" w:right="-200"/>
        <w:jc w:val="both"/>
        <w:rPr>
          <w:b/>
          <w:bCs/>
          <w:sz w:val="24"/>
          <w:szCs w:val="24"/>
        </w:rPr>
      </w:pPr>
    </w:p>
    <w:p w14:paraId="6901DF46" w14:textId="54A058A7" w:rsidR="006F1B1A" w:rsidRPr="00B51528" w:rsidRDefault="009A29CC" w:rsidP="00AD7E4E">
      <w:pPr>
        <w:pStyle w:val="ListParagraph"/>
        <w:numPr>
          <w:ilvl w:val="1"/>
          <w:numId w:val="95"/>
        </w:numPr>
        <w:tabs>
          <w:tab w:val="left" w:pos="1181"/>
        </w:tabs>
        <w:spacing w:line="276" w:lineRule="auto"/>
        <w:ind w:right="-200"/>
        <w:jc w:val="both"/>
        <w:rPr>
          <w:spacing w:val="-1"/>
          <w:sz w:val="24"/>
          <w:szCs w:val="24"/>
        </w:rPr>
      </w:pPr>
      <w:r w:rsidRPr="00B51528">
        <w:rPr>
          <w:spacing w:val="-1"/>
          <w:sz w:val="24"/>
          <w:szCs w:val="24"/>
        </w:rPr>
        <w:t xml:space="preserve"> </w:t>
      </w:r>
      <w:r w:rsidR="006F1B1A" w:rsidRPr="00B51528">
        <w:rPr>
          <w:spacing w:val="-1"/>
          <w:sz w:val="24"/>
          <w:szCs w:val="24"/>
        </w:rPr>
        <w:t>Marrja e mostrave</w:t>
      </w:r>
    </w:p>
    <w:p w14:paraId="07DF78FE" w14:textId="0BB79AF9" w:rsidR="006F1B1A" w:rsidRPr="00B51528" w:rsidRDefault="006F1B1A" w:rsidP="00AD7E4E">
      <w:pPr>
        <w:tabs>
          <w:tab w:val="left" w:pos="1181"/>
        </w:tabs>
        <w:spacing w:line="276" w:lineRule="auto"/>
        <w:ind w:left="180" w:right="-200"/>
        <w:jc w:val="both"/>
        <w:rPr>
          <w:spacing w:val="-1"/>
          <w:sz w:val="24"/>
          <w:szCs w:val="24"/>
        </w:rPr>
      </w:pPr>
      <w:r w:rsidRPr="00B51528">
        <w:rPr>
          <w:spacing w:val="-1"/>
          <w:sz w:val="24"/>
          <w:szCs w:val="24"/>
        </w:rPr>
        <w:t xml:space="preserve">Matjet duhet të bëhen në mënyrë të tillë që të ofrojnë informacion mbi ujërat nëntokësore që mund të ndikohen nga shkarkimi i mbetjeve. Kërkohet të paktën një pikë matjeje në vendin ku këto ujëra futen në </w:t>
      </w:r>
      <w:r w:rsidR="00F3222F" w:rsidRPr="00B51528">
        <w:rPr>
          <w:spacing w:val="-1"/>
          <w:sz w:val="24"/>
          <w:szCs w:val="24"/>
        </w:rPr>
        <w:t>landfill</w:t>
      </w:r>
      <w:r w:rsidRPr="00B51528">
        <w:rPr>
          <w:spacing w:val="-1"/>
          <w:sz w:val="24"/>
          <w:szCs w:val="24"/>
        </w:rPr>
        <w:t xml:space="preserve"> dhe dy në vendin ku ato dalin prej tij. Në varësi të rezultateve të ndonjë studimi hidrogjeologjik specifik dhe nevojës për një identifikim sa më të hershëm të ndonjë shkarkimi aksidental të lëngjeve </w:t>
      </w:r>
      <w:r w:rsidR="006E2268" w:rsidRPr="00B51528">
        <w:rPr>
          <w:spacing w:val="-1"/>
          <w:sz w:val="24"/>
          <w:szCs w:val="24"/>
        </w:rPr>
        <w:t>kulluese t</w:t>
      </w:r>
      <w:r w:rsidR="00CA3749" w:rsidRPr="00B51528">
        <w:rPr>
          <w:spacing w:val="-1"/>
          <w:sz w:val="24"/>
          <w:szCs w:val="24"/>
        </w:rPr>
        <w:t>ë</w:t>
      </w:r>
      <w:r w:rsidRPr="00B51528">
        <w:rPr>
          <w:spacing w:val="-1"/>
          <w:sz w:val="24"/>
          <w:szCs w:val="24"/>
        </w:rPr>
        <w:t xml:space="preserve"> </w:t>
      </w:r>
      <w:r w:rsidR="00F3222F" w:rsidRPr="00B51528">
        <w:rPr>
          <w:spacing w:val="-1"/>
          <w:sz w:val="24"/>
          <w:szCs w:val="24"/>
        </w:rPr>
        <w:t>landfill</w:t>
      </w:r>
      <w:r w:rsidRPr="00B51528">
        <w:rPr>
          <w:spacing w:val="-1"/>
          <w:sz w:val="24"/>
          <w:szCs w:val="24"/>
        </w:rPr>
        <w:t>i</w:t>
      </w:r>
      <w:r w:rsidR="006E2268" w:rsidRPr="00B51528">
        <w:rPr>
          <w:spacing w:val="-1"/>
          <w:sz w:val="24"/>
          <w:szCs w:val="24"/>
        </w:rPr>
        <w:t>t</w:t>
      </w:r>
      <w:r w:rsidRPr="00B51528">
        <w:rPr>
          <w:spacing w:val="-1"/>
          <w:sz w:val="24"/>
          <w:szCs w:val="24"/>
        </w:rPr>
        <w:t xml:space="preserve"> në ujërat tokësorë ky numër mund të rritet.</w:t>
      </w:r>
    </w:p>
    <w:p w14:paraId="233165B7" w14:textId="40E7BB55" w:rsidR="006F1B1A" w:rsidRPr="00B51528" w:rsidRDefault="006F1B1A" w:rsidP="00AD7E4E">
      <w:pPr>
        <w:spacing w:line="276" w:lineRule="auto"/>
        <w:ind w:left="217" w:right="-200" w:firstLine="720"/>
        <w:jc w:val="both"/>
        <w:rPr>
          <w:sz w:val="24"/>
          <w:szCs w:val="24"/>
        </w:rPr>
      </w:pPr>
      <w:r w:rsidRPr="00B51528">
        <w:rPr>
          <w:sz w:val="24"/>
          <w:szCs w:val="24"/>
        </w:rPr>
        <w:t>Mostrat</w:t>
      </w:r>
      <w:r w:rsidRPr="00B51528">
        <w:rPr>
          <w:spacing w:val="-10"/>
          <w:sz w:val="24"/>
          <w:szCs w:val="24"/>
        </w:rPr>
        <w:t xml:space="preserve"> </w:t>
      </w:r>
      <w:r w:rsidRPr="00B51528">
        <w:rPr>
          <w:sz w:val="24"/>
          <w:szCs w:val="24"/>
        </w:rPr>
        <w:t>duhet</w:t>
      </w:r>
      <w:r w:rsidRPr="00B51528">
        <w:rPr>
          <w:spacing w:val="-10"/>
          <w:sz w:val="24"/>
          <w:szCs w:val="24"/>
        </w:rPr>
        <w:t xml:space="preserve"> </w:t>
      </w:r>
      <w:r w:rsidRPr="00B51528">
        <w:rPr>
          <w:sz w:val="24"/>
          <w:szCs w:val="24"/>
        </w:rPr>
        <w:t>të</w:t>
      </w:r>
      <w:r w:rsidRPr="00B51528">
        <w:rPr>
          <w:spacing w:val="-10"/>
          <w:sz w:val="24"/>
          <w:szCs w:val="24"/>
        </w:rPr>
        <w:t xml:space="preserve"> </w:t>
      </w:r>
      <w:r w:rsidRPr="00B51528">
        <w:rPr>
          <w:sz w:val="24"/>
          <w:szCs w:val="24"/>
        </w:rPr>
        <w:t>merren</w:t>
      </w:r>
      <w:r w:rsidRPr="00B51528">
        <w:rPr>
          <w:spacing w:val="-10"/>
          <w:sz w:val="24"/>
          <w:szCs w:val="24"/>
        </w:rPr>
        <w:t xml:space="preserve"> </w:t>
      </w:r>
      <w:r w:rsidRPr="00B51528">
        <w:rPr>
          <w:sz w:val="24"/>
          <w:szCs w:val="24"/>
        </w:rPr>
        <w:t>të</w:t>
      </w:r>
      <w:r w:rsidRPr="00B51528">
        <w:rPr>
          <w:spacing w:val="-9"/>
          <w:sz w:val="24"/>
          <w:szCs w:val="24"/>
        </w:rPr>
        <w:t xml:space="preserve"> </w:t>
      </w:r>
      <w:r w:rsidRPr="00B51528">
        <w:rPr>
          <w:sz w:val="24"/>
          <w:szCs w:val="24"/>
        </w:rPr>
        <w:t>paktën</w:t>
      </w:r>
      <w:r w:rsidRPr="00B51528">
        <w:rPr>
          <w:spacing w:val="-10"/>
          <w:sz w:val="24"/>
          <w:szCs w:val="24"/>
        </w:rPr>
        <w:t xml:space="preserve"> </w:t>
      </w:r>
      <w:r w:rsidRPr="00B51528">
        <w:rPr>
          <w:sz w:val="24"/>
          <w:szCs w:val="24"/>
        </w:rPr>
        <w:t>në</w:t>
      </w:r>
      <w:r w:rsidRPr="00B51528">
        <w:rPr>
          <w:spacing w:val="-10"/>
          <w:sz w:val="24"/>
          <w:szCs w:val="24"/>
        </w:rPr>
        <w:t xml:space="preserve"> </w:t>
      </w:r>
      <w:r w:rsidRPr="00B51528">
        <w:rPr>
          <w:sz w:val="24"/>
          <w:szCs w:val="24"/>
        </w:rPr>
        <w:t>tri</w:t>
      </w:r>
      <w:r w:rsidRPr="00B51528">
        <w:rPr>
          <w:spacing w:val="-10"/>
          <w:sz w:val="24"/>
          <w:szCs w:val="24"/>
        </w:rPr>
        <w:t xml:space="preserve"> </w:t>
      </w:r>
      <w:r w:rsidRPr="00B51528">
        <w:rPr>
          <w:sz w:val="24"/>
          <w:szCs w:val="24"/>
        </w:rPr>
        <w:t>vendndodhje</w:t>
      </w:r>
      <w:r w:rsidRPr="00B51528">
        <w:rPr>
          <w:spacing w:val="-9"/>
          <w:sz w:val="24"/>
          <w:szCs w:val="24"/>
        </w:rPr>
        <w:t xml:space="preserve"> </w:t>
      </w:r>
      <w:r w:rsidRPr="00B51528">
        <w:rPr>
          <w:sz w:val="24"/>
          <w:szCs w:val="24"/>
        </w:rPr>
        <w:t>përpara</w:t>
      </w:r>
      <w:r w:rsidRPr="00B51528">
        <w:rPr>
          <w:spacing w:val="-10"/>
          <w:sz w:val="24"/>
          <w:szCs w:val="24"/>
        </w:rPr>
        <w:t xml:space="preserve"> </w:t>
      </w:r>
      <w:r w:rsidRPr="00B51528">
        <w:rPr>
          <w:sz w:val="24"/>
          <w:szCs w:val="24"/>
        </w:rPr>
        <w:t>operacioneve</w:t>
      </w:r>
      <w:r w:rsidRPr="00B51528">
        <w:rPr>
          <w:spacing w:val="-10"/>
          <w:sz w:val="24"/>
          <w:szCs w:val="24"/>
        </w:rPr>
        <w:t xml:space="preserve"> </w:t>
      </w:r>
      <w:r w:rsidRPr="00B51528">
        <w:rPr>
          <w:sz w:val="24"/>
          <w:szCs w:val="24"/>
        </w:rPr>
        <w:t>të</w:t>
      </w:r>
      <w:r w:rsidRPr="00B51528">
        <w:rPr>
          <w:spacing w:val="-10"/>
          <w:sz w:val="24"/>
          <w:szCs w:val="24"/>
        </w:rPr>
        <w:t xml:space="preserve"> </w:t>
      </w:r>
      <w:r w:rsidRPr="00B51528">
        <w:rPr>
          <w:sz w:val="24"/>
          <w:szCs w:val="24"/>
        </w:rPr>
        <w:t>mbushjes</w:t>
      </w:r>
      <w:r w:rsidR="006E2268" w:rsidRPr="00B51528">
        <w:rPr>
          <w:sz w:val="24"/>
          <w:szCs w:val="24"/>
        </w:rPr>
        <w:t>,</w:t>
      </w:r>
      <w:r w:rsidRPr="00B51528">
        <w:rPr>
          <w:spacing w:val="-57"/>
          <w:sz w:val="24"/>
          <w:szCs w:val="24"/>
        </w:rPr>
        <w:t xml:space="preserve"> </w:t>
      </w:r>
      <w:r w:rsidRPr="00B51528">
        <w:rPr>
          <w:sz w:val="24"/>
          <w:szCs w:val="24"/>
        </w:rPr>
        <w:t xml:space="preserve">me </w:t>
      </w:r>
      <w:r w:rsidRPr="00B51528">
        <w:rPr>
          <w:sz w:val="24"/>
          <w:szCs w:val="24"/>
        </w:rPr>
        <w:lastRenderedPageBreak/>
        <w:t>qëllim që të krijojnë vlerat e referencës për mostrat e ardhshme. Referenca: kampionët e</w:t>
      </w:r>
      <w:r w:rsidRPr="00B51528">
        <w:rPr>
          <w:spacing w:val="1"/>
          <w:sz w:val="24"/>
          <w:szCs w:val="24"/>
        </w:rPr>
        <w:t xml:space="preserve"> </w:t>
      </w:r>
      <w:r w:rsidRPr="00B51528">
        <w:rPr>
          <w:sz w:val="24"/>
          <w:szCs w:val="24"/>
        </w:rPr>
        <w:t>ujërave</w:t>
      </w:r>
      <w:r w:rsidRPr="00B51528">
        <w:rPr>
          <w:spacing w:val="-4"/>
          <w:sz w:val="24"/>
          <w:szCs w:val="24"/>
        </w:rPr>
        <w:t xml:space="preserve"> </w:t>
      </w:r>
      <w:r w:rsidRPr="00B51528">
        <w:rPr>
          <w:sz w:val="24"/>
          <w:szCs w:val="24"/>
        </w:rPr>
        <w:t>tokësorë,</w:t>
      </w:r>
      <w:r w:rsidRPr="00B51528">
        <w:rPr>
          <w:spacing w:val="-2"/>
          <w:sz w:val="24"/>
          <w:szCs w:val="24"/>
        </w:rPr>
        <w:t xml:space="preserve"> </w:t>
      </w:r>
      <w:r w:rsidRPr="00B51528">
        <w:rPr>
          <w:sz w:val="24"/>
          <w:szCs w:val="24"/>
        </w:rPr>
        <w:t>ISO</w:t>
      </w:r>
      <w:r w:rsidRPr="00B51528">
        <w:rPr>
          <w:spacing w:val="-3"/>
          <w:sz w:val="24"/>
          <w:szCs w:val="24"/>
        </w:rPr>
        <w:t xml:space="preserve"> </w:t>
      </w:r>
      <w:r w:rsidRPr="00B51528">
        <w:rPr>
          <w:sz w:val="24"/>
          <w:szCs w:val="24"/>
        </w:rPr>
        <w:t>5667,</w:t>
      </w:r>
      <w:r w:rsidRPr="00B51528">
        <w:rPr>
          <w:spacing w:val="-2"/>
          <w:sz w:val="24"/>
          <w:szCs w:val="24"/>
        </w:rPr>
        <w:t xml:space="preserve"> </w:t>
      </w:r>
      <w:r w:rsidRPr="00B51528">
        <w:rPr>
          <w:sz w:val="24"/>
          <w:szCs w:val="24"/>
        </w:rPr>
        <w:t>pjesa</w:t>
      </w:r>
      <w:r w:rsidRPr="00B51528">
        <w:rPr>
          <w:spacing w:val="-3"/>
          <w:sz w:val="24"/>
          <w:szCs w:val="24"/>
        </w:rPr>
        <w:t xml:space="preserve"> </w:t>
      </w:r>
      <w:r w:rsidRPr="00B51528">
        <w:rPr>
          <w:sz w:val="24"/>
          <w:szCs w:val="24"/>
        </w:rPr>
        <w:t>11,</w:t>
      </w:r>
      <w:r w:rsidRPr="00B51528">
        <w:rPr>
          <w:spacing w:val="-2"/>
          <w:sz w:val="24"/>
          <w:szCs w:val="24"/>
        </w:rPr>
        <w:t xml:space="preserve"> </w:t>
      </w:r>
      <w:r w:rsidRPr="00B51528">
        <w:rPr>
          <w:sz w:val="24"/>
          <w:szCs w:val="24"/>
        </w:rPr>
        <w:t>1993.</w:t>
      </w:r>
    </w:p>
    <w:p w14:paraId="3917F539" w14:textId="77777777" w:rsidR="006F1B1A" w:rsidRPr="00B51528" w:rsidRDefault="006F1B1A" w:rsidP="00AD7E4E">
      <w:pPr>
        <w:pStyle w:val="ListParagraph"/>
        <w:numPr>
          <w:ilvl w:val="1"/>
          <w:numId w:val="95"/>
        </w:numPr>
        <w:tabs>
          <w:tab w:val="left" w:pos="1181"/>
        </w:tabs>
        <w:spacing w:line="276" w:lineRule="auto"/>
        <w:ind w:right="-200"/>
        <w:jc w:val="both"/>
        <w:rPr>
          <w:spacing w:val="-1"/>
          <w:sz w:val="24"/>
          <w:szCs w:val="24"/>
        </w:rPr>
      </w:pPr>
      <w:r w:rsidRPr="00B51528">
        <w:rPr>
          <w:spacing w:val="-1"/>
          <w:sz w:val="24"/>
          <w:szCs w:val="24"/>
        </w:rPr>
        <w:t>Vetëmonitorimi</w:t>
      </w:r>
    </w:p>
    <w:p w14:paraId="28E322FC" w14:textId="1DC0F410" w:rsidR="006E2268" w:rsidRPr="00B51528" w:rsidRDefault="006F1B1A" w:rsidP="00AD7E4E">
      <w:pPr>
        <w:tabs>
          <w:tab w:val="left" w:pos="1181"/>
        </w:tabs>
        <w:spacing w:line="276" w:lineRule="auto"/>
        <w:ind w:left="180" w:right="-200" w:firstLine="810"/>
        <w:jc w:val="both"/>
        <w:rPr>
          <w:spacing w:val="-1"/>
          <w:sz w:val="24"/>
          <w:szCs w:val="24"/>
        </w:rPr>
      </w:pPr>
      <w:r w:rsidRPr="00B51528">
        <w:rPr>
          <w:spacing w:val="-1"/>
          <w:sz w:val="24"/>
          <w:szCs w:val="24"/>
        </w:rPr>
        <w:t xml:space="preserve">Parametrat që duhen analizuar në mostrat e marra duhet përcaktuar në varësi të përbërjes së pritshme e lëngjeve që kullojnë nga </w:t>
      </w:r>
      <w:r w:rsidR="00F3222F" w:rsidRPr="00B51528">
        <w:rPr>
          <w:spacing w:val="-1"/>
          <w:sz w:val="24"/>
          <w:szCs w:val="24"/>
        </w:rPr>
        <w:t>landfill</w:t>
      </w:r>
      <w:r w:rsidRPr="00B51528">
        <w:rPr>
          <w:spacing w:val="-1"/>
          <w:sz w:val="24"/>
          <w:szCs w:val="24"/>
        </w:rPr>
        <w:t>i dhe të cilësisë së ujërave nëntokësore në zonë.</w:t>
      </w:r>
    </w:p>
    <w:p w14:paraId="011A5A87" w14:textId="626B6C41" w:rsidR="006F1B1A" w:rsidRPr="00B51528" w:rsidRDefault="006F1B1A" w:rsidP="00AD7E4E">
      <w:pPr>
        <w:tabs>
          <w:tab w:val="left" w:pos="1181"/>
        </w:tabs>
        <w:spacing w:line="276" w:lineRule="auto"/>
        <w:ind w:left="180" w:right="-200" w:firstLine="810"/>
        <w:jc w:val="both"/>
        <w:rPr>
          <w:spacing w:val="-1"/>
          <w:sz w:val="24"/>
          <w:szCs w:val="24"/>
        </w:rPr>
      </w:pPr>
      <w:r w:rsidRPr="00B51528">
        <w:rPr>
          <w:spacing w:val="-1"/>
          <w:sz w:val="24"/>
          <w:szCs w:val="24"/>
        </w:rPr>
        <w:t>Në përzgjedhjen e parametrave për analiza duhet marrë parasysh lëvizshmëria në zonën e ujërave</w:t>
      </w:r>
      <w:r w:rsidR="006E2268" w:rsidRPr="00B51528">
        <w:rPr>
          <w:spacing w:val="-1"/>
          <w:sz w:val="24"/>
          <w:szCs w:val="24"/>
        </w:rPr>
        <w:t xml:space="preserve"> </w:t>
      </w:r>
      <w:r w:rsidRPr="00B51528">
        <w:rPr>
          <w:spacing w:val="-1"/>
          <w:sz w:val="24"/>
          <w:szCs w:val="24"/>
        </w:rPr>
        <w:t>tokësorë. Parametrat mund të përfshijnë parametra indikatorë me qëllim që të sigurojnë informacion sa më të hershëm për ndryshimet e cilësisë së ujërave.</w:t>
      </w:r>
    </w:p>
    <w:p w14:paraId="6B0FA84F" w14:textId="77777777" w:rsidR="006F1B1A" w:rsidRPr="00B51528" w:rsidRDefault="006F1B1A" w:rsidP="00AD7E4E">
      <w:pPr>
        <w:tabs>
          <w:tab w:val="left" w:pos="1181"/>
        </w:tabs>
        <w:spacing w:line="276" w:lineRule="auto"/>
        <w:ind w:left="180" w:right="-200" w:firstLine="810"/>
        <w:jc w:val="both"/>
        <w:rPr>
          <w:spacing w:val="-1"/>
          <w:sz w:val="24"/>
          <w:szCs w:val="24"/>
        </w:rPr>
      </w:pPr>
      <w:r w:rsidRPr="00B51528">
        <w:rPr>
          <w:spacing w:val="-1"/>
          <w:sz w:val="24"/>
          <w:szCs w:val="24"/>
        </w:rPr>
        <w:t>Parametrat e rekomanduar janë: pH, TOC, fenolet, metalet e rënda, fluoruret, AS (arseniku), vajrat/hidrokarburet.</w:t>
      </w:r>
    </w:p>
    <w:p w14:paraId="52B8D28A" w14:textId="77777777" w:rsidR="006F1B1A" w:rsidRPr="00B51528" w:rsidRDefault="006F1B1A" w:rsidP="00AD7E4E">
      <w:pPr>
        <w:tabs>
          <w:tab w:val="left" w:pos="1181"/>
        </w:tabs>
        <w:spacing w:line="276" w:lineRule="auto"/>
        <w:ind w:left="180" w:right="297"/>
        <w:jc w:val="both"/>
        <w:rPr>
          <w:spacing w:val="-1"/>
          <w:sz w:val="24"/>
          <w:szCs w:val="24"/>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504"/>
        <w:gridCol w:w="3097"/>
        <w:gridCol w:w="2831"/>
      </w:tblGrid>
      <w:tr w:rsidR="006F1B1A" w:rsidRPr="00B51528" w14:paraId="1023E2EA" w14:textId="77777777" w:rsidTr="00AF3CD0">
        <w:trPr>
          <w:trHeight w:val="809"/>
        </w:trPr>
        <w:tc>
          <w:tcPr>
            <w:tcW w:w="658" w:type="dxa"/>
          </w:tcPr>
          <w:p w14:paraId="1771D678" w14:textId="77777777" w:rsidR="006F1B1A" w:rsidRPr="00B51528" w:rsidRDefault="006F1B1A" w:rsidP="00AD7E4E">
            <w:pPr>
              <w:spacing w:line="276" w:lineRule="auto"/>
              <w:rPr>
                <w:sz w:val="24"/>
                <w:szCs w:val="24"/>
              </w:rPr>
            </w:pPr>
          </w:p>
        </w:tc>
        <w:tc>
          <w:tcPr>
            <w:tcW w:w="2504" w:type="dxa"/>
          </w:tcPr>
          <w:p w14:paraId="053D8760" w14:textId="77777777" w:rsidR="006F1B1A" w:rsidRPr="00B51528" w:rsidRDefault="006F1B1A" w:rsidP="00AD7E4E">
            <w:pPr>
              <w:spacing w:line="276" w:lineRule="auto"/>
              <w:rPr>
                <w:sz w:val="24"/>
                <w:szCs w:val="24"/>
              </w:rPr>
            </w:pPr>
          </w:p>
        </w:tc>
        <w:tc>
          <w:tcPr>
            <w:tcW w:w="3097" w:type="dxa"/>
          </w:tcPr>
          <w:p w14:paraId="247F0FD2" w14:textId="77777777" w:rsidR="006F1B1A" w:rsidRPr="00B51528" w:rsidRDefault="006F1B1A" w:rsidP="00AD7E4E">
            <w:pPr>
              <w:spacing w:line="276" w:lineRule="auto"/>
              <w:ind w:left="107" w:right="1265"/>
              <w:rPr>
                <w:b/>
                <w:sz w:val="24"/>
                <w:szCs w:val="24"/>
              </w:rPr>
            </w:pPr>
            <w:r w:rsidRPr="00B51528">
              <w:rPr>
                <w:b/>
                <w:sz w:val="24"/>
                <w:szCs w:val="24"/>
              </w:rPr>
              <w:t>Faza</w:t>
            </w:r>
            <w:r w:rsidRPr="00B51528">
              <w:rPr>
                <w:b/>
                <w:spacing w:val="1"/>
                <w:sz w:val="24"/>
                <w:szCs w:val="24"/>
              </w:rPr>
              <w:t xml:space="preserve"> </w:t>
            </w:r>
            <w:r w:rsidRPr="00B51528">
              <w:rPr>
                <w:b/>
                <w:w w:val="95"/>
                <w:sz w:val="24"/>
                <w:szCs w:val="24"/>
              </w:rPr>
              <w:t>operacionale</w:t>
            </w:r>
          </w:p>
        </w:tc>
        <w:tc>
          <w:tcPr>
            <w:tcW w:w="2831" w:type="dxa"/>
          </w:tcPr>
          <w:p w14:paraId="398EA9A1" w14:textId="77777777" w:rsidR="006F1B1A" w:rsidRPr="00B51528" w:rsidRDefault="006F1B1A" w:rsidP="00AD7E4E">
            <w:pPr>
              <w:spacing w:line="276" w:lineRule="auto"/>
              <w:ind w:left="107" w:right="1484"/>
              <w:rPr>
                <w:b/>
                <w:sz w:val="24"/>
                <w:szCs w:val="24"/>
              </w:rPr>
            </w:pPr>
            <w:r w:rsidRPr="00B51528">
              <w:rPr>
                <w:b/>
                <w:sz w:val="24"/>
                <w:szCs w:val="24"/>
              </w:rPr>
              <w:t>Faza e</w:t>
            </w:r>
            <w:r w:rsidRPr="00B51528">
              <w:rPr>
                <w:b/>
                <w:spacing w:val="1"/>
                <w:sz w:val="24"/>
                <w:szCs w:val="24"/>
              </w:rPr>
              <w:t xml:space="preserve"> </w:t>
            </w:r>
            <w:r w:rsidRPr="00B51528">
              <w:rPr>
                <w:b/>
                <w:spacing w:val="-1"/>
                <w:sz w:val="24"/>
                <w:szCs w:val="24"/>
              </w:rPr>
              <w:t>kujdesit</w:t>
            </w:r>
            <w:r w:rsidRPr="00B51528">
              <w:rPr>
                <w:b/>
                <w:spacing w:val="-13"/>
                <w:sz w:val="24"/>
                <w:szCs w:val="24"/>
              </w:rPr>
              <w:t xml:space="preserve"> </w:t>
            </w:r>
            <w:r w:rsidRPr="00B51528">
              <w:rPr>
                <w:b/>
                <w:spacing w:val="-1"/>
                <w:sz w:val="24"/>
                <w:szCs w:val="24"/>
              </w:rPr>
              <w:t>pas</w:t>
            </w:r>
          </w:p>
          <w:p w14:paraId="310E6420" w14:textId="77777777" w:rsidR="006F1B1A" w:rsidRPr="00B51528" w:rsidRDefault="006F1B1A" w:rsidP="00AD7E4E">
            <w:pPr>
              <w:spacing w:line="276" w:lineRule="auto"/>
              <w:ind w:left="107"/>
              <w:rPr>
                <w:b/>
                <w:sz w:val="24"/>
                <w:szCs w:val="24"/>
              </w:rPr>
            </w:pPr>
            <w:r w:rsidRPr="00B51528">
              <w:rPr>
                <w:b/>
                <w:sz w:val="24"/>
                <w:szCs w:val="24"/>
              </w:rPr>
              <w:t>mbylljes</w:t>
            </w:r>
          </w:p>
        </w:tc>
      </w:tr>
      <w:tr w:rsidR="006F1B1A" w:rsidRPr="00B51528" w14:paraId="31742660" w14:textId="77777777" w:rsidTr="00AF3CD0">
        <w:trPr>
          <w:trHeight w:val="539"/>
        </w:trPr>
        <w:tc>
          <w:tcPr>
            <w:tcW w:w="658" w:type="dxa"/>
          </w:tcPr>
          <w:p w14:paraId="4BC4E2D4" w14:textId="77777777" w:rsidR="006F1B1A" w:rsidRPr="00B51528" w:rsidRDefault="006F1B1A" w:rsidP="00AD7E4E">
            <w:pPr>
              <w:spacing w:line="276" w:lineRule="auto"/>
              <w:ind w:left="68" w:right="59"/>
              <w:jc w:val="center"/>
              <w:rPr>
                <w:sz w:val="24"/>
                <w:szCs w:val="24"/>
              </w:rPr>
            </w:pPr>
            <w:r w:rsidRPr="00B51528">
              <w:rPr>
                <w:sz w:val="24"/>
                <w:szCs w:val="24"/>
              </w:rPr>
              <w:t>4.2.1</w:t>
            </w:r>
          </w:p>
        </w:tc>
        <w:tc>
          <w:tcPr>
            <w:tcW w:w="2504" w:type="dxa"/>
          </w:tcPr>
          <w:p w14:paraId="5B3EC537" w14:textId="77777777" w:rsidR="006F1B1A" w:rsidRPr="00B51528" w:rsidRDefault="006F1B1A" w:rsidP="00AD7E4E">
            <w:pPr>
              <w:tabs>
                <w:tab w:val="left" w:pos="1174"/>
                <w:tab w:val="left" w:pos="1733"/>
              </w:tabs>
              <w:spacing w:line="276" w:lineRule="auto"/>
              <w:ind w:left="107"/>
              <w:rPr>
                <w:sz w:val="24"/>
                <w:szCs w:val="24"/>
              </w:rPr>
            </w:pPr>
            <w:r w:rsidRPr="00B51528">
              <w:rPr>
                <w:sz w:val="24"/>
                <w:szCs w:val="24"/>
              </w:rPr>
              <w:t>Niveli</w:t>
            </w:r>
            <w:r w:rsidRPr="00B51528">
              <w:rPr>
                <w:sz w:val="24"/>
                <w:szCs w:val="24"/>
              </w:rPr>
              <w:tab/>
              <w:t>i</w:t>
            </w:r>
            <w:r w:rsidRPr="00B51528">
              <w:rPr>
                <w:sz w:val="24"/>
                <w:szCs w:val="24"/>
              </w:rPr>
              <w:tab/>
              <w:t>ujërave</w:t>
            </w:r>
          </w:p>
          <w:p w14:paraId="1220C5E5" w14:textId="77777777" w:rsidR="006F1B1A" w:rsidRPr="00B51528" w:rsidRDefault="006F1B1A" w:rsidP="00AD7E4E">
            <w:pPr>
              <w:spacing w:line="276" w:lineRule="auto"/>
              <w:ind w:left="107"/>
              <w:rPr>
                <w:sz w:val="24"/>
                <w:szCs w:val="24"/>
              </w:rPr>
            </w:pPr>
            <w:r w:rsidRPr="00B51528">
              <w:rPr>
                <w:sz w:val="24"/>
                <w:szCs w:val="24"/>
              </w:rPr>
              <w:t>nëntokësore</w:t>
            </w:r>
          </w:p>
        </w:tc>
        <w:tc>
          <w:tcPr>
            <w:tcW w:w="3097" w:type="dxa"/>
          </w:tcPr>
          <w:p w14:paraId="0E549FC9" w14:textId="77777777" w:rsidR="006F1B1A" w:rsidRPr="00B51528" w:rsidRDefault="006F1B1A" w:rsidP="00AD7E4E">
            <w:pPr>
              <w:spacing w:line="276" w:lineRule="auto"/>
              <w:ind w:left="107"/>
              <w:rPr>
                <w:sz w:val="24"/>
                <w:szCs w:val="24"/>
              </w:rPr>
            </w:pPr>
            <w:r w:rsidRPr="00B51528">
              <w:rPr>
                <w:sz w:val="24"/>
                <w:szCs w:val="24"/>
              </w:rPr>
              <w:t>çdo gjashtë muaj (1)</w:t>
            </w:r>
          </w:p>
        </w:tc>
        <w:tc>
          <w:tcPr>
            <w:tcW w:w="2831" w:type="dxa"/>
          </w:tcPr>
          <w:p w14:paraId="5F82A155" w14:textId="77777777" w:rsidR="006F1B1A" w:rsidRPr="00B51528" w:rsidRDefault="006F1B1A" w:rsidP="00AD7E4E">
            <w:pPr>
              <w:spacing w:line="276" w:lineRule="auto"/>
              <w:ind w:left="107"/>
              <w:rPr>
                <w:sz w:val="24"/>
                <w:szCs w:val="24"/>
              </w:rPr>
            </w:pPr>
            <w:r w:rsidRPr="00B51528">
              <w:rPr>
                <w:sz w:val="24"/>
                <w:szCs w:val="24"/>
              </w:rPr>
              <w:t>çdo gjashtë muaj (1)</w:t>
            </w:r>
          </w:p>
        </w:tc>
      </w:tr>
      <w:tr w:rsidR="006F1B1A" w:rsidRPr="00B51528" w14:paraId="54A5A60B" w14:textId="77777777" w:rsidTr="00AF3CD0">
        <w:trPr>
          <w:trHeight w:val="539"/>
        </w:trPr>
        <w:tc>
          <w:tcPr>
            <w:tcW w:w="658" w:type="dxa"/>
          </w:tcPr>
          <w:p w14:paraId="4FF10B50" w14:textId="77777777" w:rsidR="006F1B1A" w:rsidRPr="00B51528" w:rsidRDefault="006F1B1A" w:rsidP="00AD7E4E">
            <w:pPr>
              <w:spacing w:line="276" w:lineRule="auto"/>
              <w:ind w:left="68" w:right="59"/>
              <w:jc w:val="center"/>
              <w:rPr>
                <w:sz w:val="24"/>
                <w:szCs w:val="24"/>
              </w:rPr>
            </w:pPr>
            <w:r w:rsidRPr="00B51528">
              <w:rPr>
                <w:sz w:val="24"/>
                <w:szCs w:val="24"/>
              </w:rPr>
              <w:t>4.2.2</w:t>
            </w:r>
          </w:p>
        </w:tc>
        <w:tc>
          <w:tcPr>
            <w:tcW w:w="2504" w:type="dxa"/>
          </w:tcPr>
          <w:p w14:paraId="6D4BDF1E" w14:textId="77777777" w:rsidR="006F1B1A" w:rsidRPr="00B51528" w:rsidRDefault="006F1B1A" w:rsidP="007A2873">
            <w:pPr>
              <w:spacing w:line="276" w:lineRule="auto"/>
              <w:ind w:left="107"/>
              <w:rPr>
                <w:sz w:val="24"/>
                <w:szCs w:val="24"/>
              </w:rPr>
            </w:pPr>
            <w:r w:rsidRPr="00B51528">
              <w:rPr>
                <w:sz w:val="24"/>
                <w:szCs w:val="24"/>
              </w:rPr>
              <w:t>Përbërja e ujërave</w:t>
            </w:r>
          </w:p>
          <w:p w14:paraId="12BB60B0" w14:textId="77777777" w:rsidR="006F1B1A" w:rsidRPr="00B51528" w:rsidRDefault="006F1B1A" w:rsidP="007A2873">
            <w:pPr>
              <w:spacing w:line="276" w:lineRule="auto"/>
              <w:ind w:left="107"/>
              <w:rPr>
                <w:sz w:val="24"/>
                <w:szCs w:val="24"/>
              </w:rPr>
            </w:pPr>
            <w:r w:rsidRPr="00B51528">
              <w:rPr>
                <w:sz w:val="24"/>
                <w:szCs w:val="24"/>
              </w:rPr>
              <w:t>nëntokësore</w:t>
            </w:r>
          </w:p>
        </w:tc>
        <w:tc>
          <w:tcPr>
            <w:tcW w:w="3097" w:type="dxa"/>
          </w:tcPr>
          <w:p w14:paraId="3978EADF" w14:textId="77777777" w:rsidR="006F1B1A" w:rsidRPr="00B51528" w:rsidRDefault="006F1B1A" w:rsidP="00AD7E4E">
            <w:pPr>
              <w:spacing w:line="276" w:lineRule="auto"/>
              <w:ind w:left="107"/>
              <w:rPr>
                <w:sz w:val="24"/>
                <w:szCs w:val="24"/>
              </w:rPr>
            </w:pPr>
            <w:r w:rsidRPr="00B51528">
              <w:rPr>
                <w:sz w:val="24"/>
                <w:szCs w:val="24"/>
              </w:rPr>
              <w:t>frekuenca specifike sipas</w:t>
            </w:r>
          </w:p>
          <w:p w14:paraId="6ED749EC" w14:textId="77777777" w:rsidR="006F1B1A" w:rsidRPr="00B51528" w:rsidRDefault="006F1B1A" w:rsidP="00AD7E4E">
            <w:pPr>
              <w:spacing w:line="276" w:lineRule="auto"/>
              <w:ind w:left="107"/>
              <w:rPr>
                <w:sz w:val="24"/>
                <w:szCs w:val="24"/>
              </w:rPr>
            </w:pPr>
            <w:r w:rsidRPr="00B51528">
              <w:rPr>
                <w:sz w:val="24"/>
                <w:szCs w:val="24"/>
              </w:rPr>
              <w:t>vendit (2) (3)</w:t>
            </w:r>
          </w:p>
        </w:tc>
        <w:tc>
          <w:tcPr>
            <w:tcW w:w="2831" w:type="dxa"/>
          </w:tcPr>
          <w:p w14:paraId="543BC590" w14:textId="77777777" w:rsidR="006F1B1A" w:rsidRPr="00B51528" w:rsidRDefault="006F1B1A" w:rsidP="00AD7E4E">
            <w:pPr>
              <w:spacing w:line="276" w:lineRule="auto"/>
              <w:ind w:left="107"/>
              <w:rPr>
                <w:sz w:val="24"/>
                <w:szCs w:val="24"/>
              </w:rPr>
            </w:pPr>
            <w:r w:rsidRPr="00B51528">
              <w:rPr>
                <w:sz w:val="24"/>
                <w:szCs w:val="24"/>
              </w:rPr>
              <w:t>frekuenca specifike sipas</w:t>
            </w:r>
          </w:p>
          <w:p w14:paraId="141715A2" w14:textId="77777777" w:rsidR="006F1B1A" w:rsidRPr="00B51528" w:rsidRDefault="006F1B1A" w:rsidP="00AD7E4E">
            <w:pPr>
              <w:spacing w:line="276" w:lineRule="auto"/>
              <w:ind w:left="107"/>
              <w:rPr>
                <w:sz w:val="24"/>
                <w:szCs w:val="24"/>
              </w:rPr>
            </w:pPr>
            <w:r w:rsidRPr="00B51528">
              <w:rPr>
                <w:sz w:val="24"/>
                <w:szCs w:val="24"/>
              </w:rPr>
              <w:t>vendit (2) (3)</w:t>
            </w:r>
          </w:p>
        </w:tc>
      </w:tr>
    </w:tbl>
    <w:p w14:paraId="71DFC4B1" w14:textId="77777777" w:rsidR="006F1B1A" w:rsidRPr="00B51528" w:rsidRDefault="006F1B1A" w:rsidP="00AD7E4E">
      <w:pPr>
        <w:spacing w:before="4" w:line="276" w:lineRule="auto"/>
        <w:rPr>
          <w:sz w:val="24"/>
          <w:szCs w:val="24"/>
        </w:rPr>
      </w:pPr>
    </w:p>
    <w:p w14:paraId="3089AC31" w14:textId="77777777" w:rsidR="006F1B1A" w:rsidRPr="00B51528" w:rsidRDefault="006F1B1A" w:rsidP="00AD7E4E">
      <w:pPr>
        <w:numPr>
          <w:ilvl w:val="0"/>
          <w:numId w:val="30"/>
        </w:numPr>
        <w:tabs>
          <w:tab w:val="left" w:pos="1233"/>
        </w:tabs>
        <w:spacing w:before="2" w:line="276" w:lineRule="auto"/>
        <w:ind w:left="217" w:right="-290" w:firstLine="720"/>
        <w:jc w:val="both"/>
        <w:rPr>
          <w:sz w:val="24"/>
          <w:szCs w:val="24"/>
        </w:rPr>
      </w:pPr>
      <w:r w:rsidRPr="00B51528">
        <w:rPr>
          <w:sz w:val="24"/>
          <w:szCs w:val="24"/>
        </w:rPr>
        <w:t>Në qoftë se nivelet e ujërave nëntokësore luhaten, frekuenca duhet të rritet.</w:t>
      </w:r>
    </w:p>
    <w:p w14:paraId="2C9FB13D" w14:textId="5F4565DC" w:rsidR="006F1B1A" w:rsidRPr="00B51528" w:rsidRDefault="006F1B1A" w:rsidP="00AD7E4E">
      <w:pPr>
        <w:numPr>
          <w:ilvl w:val="0"/>
          <w:numId w:val="30"/>
        </w:numPr>
        <w:tabs>
          <w:tab w:val="left" w:pos="1233"/>
        </w:tabs>
        <w:spacing w:before="2" w:line="276" w:lineRule="auto"/>
        <w:ind w:left="217" w:right="-290" w:firstLine="720"/>
        <w:jc w:val="both"/>
        <w:rPr>
          <w:sz w:val="24"/>
          <w:szCs w:val="24"/>
        </w:rPr>
      </w:pPr>
      <w:r w:rsidRPr="00B51528">
        <w:rPr>
          <w:sz w:val="24"/>
          <w:szCs w:val="24"/>
        </w:rPr>
        <w:t>Frekuenca duhet të bazohet në mundësinë për marrjen e masave rehabilituese në</w:t>
      </w:r>
      <w:r w:rsidRPr="00B51528">
        <w:rPr>
          <w:spacing w:val="1"/>
          <w:sz w:val="24"/>
          <w:szCs w:val="24"/>
        </w:rPr>
        <w:t xml:space="preserve"> </w:t>
      </w:r>
      <w:r w:rsidRPr="00B51528">
        <w:rPr>
          <w:sz w:val="24"/>
          <w:szCs w:val="24"/>
        </w:rPr>
        <w:t xml:space="preserve">kohën midis marrjes së dy mostrave n.q.s. arrihet një nivel </w:t>
      </w:r>
      <w:r w:rsidRPr="00B51528">
        <w:rPr>
          <w:i/>
          <w:iCs/>
          <w:sz w:val="24"/>
          <w:szCs w:val="24"/>
        </w:rPr>
        <w:t>trig</w:t>
      </w:r>
      <w:r w:rsidR="00E222B9" w:rsidRPr="00B51528">
        <w:rPr>
          <w:i/>
          <w:iCs/>
          <w:sz w:val="24"/>
          <w:szCs w:val="24"/>
        </w:rPr>
        <w:t>g</w:t>
      </w:r>
      <w:r w:rsidRPr="00B51528">
        <w:rPr>
          <w:i/>
          <w:iCs/>
          <w:sz w:val="24"/>
          <w:szCs w:val="24"/>
        </w:rPr>
        <w:t>er</w:t>
      </w:r>
      <w:r w:rsidRPr="00B51528">
        <w:rPr>
          <w:sz w:val="24"/>
          <w:szCs w:val="24"/>
        </w:rPr>
        <w:t>, që do të thotë se frekuenca</w:t>
      </w:r>
      <w:r w:rsidRPr="00B51528">
        <w:rPr>
          <w:spacing w:val="1"/>
          <w:sz w:val="24"/>
          <w:szCs w:val="24"/>
        </w:rPr>
        <w:t xml:space="preserve"> </w:t>
      </w:r>
      <w:r w:rsidRPr="00B51528">
        <w:rPr>
          <w:sz w:val="24"/>
          <w:szCs w:val="24"/>
        </w:rPr>
        <w:t>duhet</w:t>
      </w:r>
      <w:r w:rsidRPr="00B51528">
        <w:rPr>
          <w:spacing w:val="-7"/>
          <w:sz w:val="24"/>
          <w:szCs w:val="24"/>
        </w:rPr>
        <w:t xml:space="preserve"> </w:t>
      </w:r>
      <w:r w:rsidRPr="00B51528">
        <w:rPr>
          <w:sz w:val="24"/>
          <w:szCs w:val="24"/>
        </w:rPr>
        <w:t>të</w:t>
      </w:r>
      <w:r w:rsidRPr="00B51528">
        <w:rPr>
          <w:spacing w:val="-7"/>
          <w:sz w:val="24"/>
          <w:szCs w:val="24"/>
        </w:rPr>
        <w:t xml:space="preserve"> </w:t>
      </w:r>
      <w:r w:rsidRPr="00B51528">
        <w:rPr>
          <w:sz w:val="24"/>
          <w:szCs w:val="24"/>
        </w:rPr>
        <w:t>përcaktohet</w:t>
      </w:r>
      <w:r w:rsidRPr="00B51528">
        <w:rPr>
          <w:spacing w:val="-6"/>
          <w:sz w:val="24"/>
          <w:szCs w:val="24"/>
        </w:rPr>
        <w:t xml:space="preserve"> </w:t>
      </w:r>
      <w:r w:rsidRPr="00B51528">
        <w:rPr>
          <w:sz w:val="24"/>
          <w:szCs w:val="24"/>
        </w:rPr>
        <w:t>në</w:t>
      </w:r>
      <w:r w:rsidRPr="00B51528">
        <w:rPr>
          <w:spacing w:val="-7"/>
          <w:sz w:val="24"/>
          <w:szCs w:val="24"/>
        </w:rPr>
        <w:t xml:space="preserve"> </w:t>
      </w:r>
      <w:r w:rsidRPr="00B51528">
        <w:rPr>
          <w:sz w:val="24"/>
          <w:szCs w:val="24"/>
        </w:rPr>
        <w:t>bazë</w:t>
      </w:r>
      <w:r w:rsidRPr="00B51528">
        <w:rPr>
          <w:spacing w:val="-7"/>
          <w:sz w:val="24"/>
          <w:szCs w:val="24"/>
        </w:rPr>
        <w:t xml:space="preserve"> </w:t>
      </w:r>
      <w:r w:rsidRPr="00B51528">
        <w:rPr>
          <w:sz w:val="24"/>
          <w:szCs w:val="24"/>
        </w:rPr>
        <w:t>të</w:t>
      </w:r>
      <w:r w:rsidRPr="00B51528">
        <w:rPr>
          <w:spacing w:val="-6"/>
          <w:sz w:val="24"/>
          <w:szCs w:val="24"/>
        </w:rPr>
        <w:t xml:space="preserve"> </w:t>
      </w:r>
      <w:r w:rsidRPr="00B51528">
        <w:rPr>
          <w:sz w:val="24"/>
          <w:szCs w:val="24"/>
        </w:rPr>
        <w:t>njohurive</w:t>
      </w:r>
      <w:r w:rsidRPr="00B51528">
        <w:rPr>
          <w:spacing w:val="-7"/>
          <w:sz w:val="24"/>
          <w:szCs w:val="24"/>
        </w:rPr>
        <w:t xml:space="preserve"> </w:t>
      </w:r>
      <w:r w:rsidRPr="00B51528">
        <w:rPr>
          <w:sz w:val="24"/>
          <w:szCs w:val="24"/>
        </w:rPr>
        <w:t>dhe</w:t>
      </w:r>
      <w:r w:rsidRPr="00B51528">
        <w:rPr>
          <w:spacing w:val="-7"/>
          <w:sz w:val="24"/>
          <w:szCs w:val="24"/>
        </w:rPr>
        <w:t xml:space="preserve"> </w:t>
      </w:r>
      <w:r w:rsidRPr="00B51528">
        <w:rPr>
          <w:sz w:val="24"/>
          <w:szCs w:val="24"/>
        </w:rPr>
        <w:t>të</w:t>
      </w:r>
      <w:r w:rsidRPr="00B51528">
        <w:rPr>
          <w:spacing w:val="-6"/>
          <w:sz w:val="24"/>
          <w:szCs w:val="24"/>
        </w:rPr>
        <w:t xml:space="preserve"> </w:t>
      </w:r>
      <w:r w:rsidRPr="00B51528">
        <w:rPr>
          <w:sz w:val="24"/>
          <w:szCs w:val="24"/>
        </w:rPr>
        <w:t>vlerësimit</w:t>
      </w:r>
      <w:r w:rsidRPr="00B51528">
        <w:rPr>
          <w:spacing w:val="-7"/>
          <w:sz w:val="24"/>
          <w:szCs w:val="24"/>
        </w:rPr>
        <w:t xml:space="preserve"> </w:t>
      </w:r>
      <w:r w:rsidRPr="00B51528">
        <w:rPr>
          <w:sz w:val="24"/>
          <w:szCs w:val="24"/>
        </w:rPr>
        <w:t>të</w:t>
      </w:r>
      <w:r w:rsidRPr="00B51528">
        <w:rPr>
          <w:spacing w:val="-7"/>
          <w:sz w:val="24"/>
          <w:szCs w:val="24"/>
        </w:rPr>
        <w:t xml:space="preserve"> </w:t>
      </w:r>
      <w:r w:rsidRPr="00B51528">
        <w:rPr>
          <w:sz w:val="24"/>
          <w:szCs w:val="24"/>
        </w:rPr>
        <w:t>shpejtësisë</w:t>
      </w:r>
      <w:r w:rsidRPr="00B51528">
        <w:rPr>
          <w:spacing w:val="-6"/>
          <w:sz w:val="24"/>
          <w:szCs w:val="24"/>
        </w:rPr>
        <w:t xml:space="preserve"> </w:t>
      </w:r>
      <w:r w:rsidRPr="00B51528">
        <w:rPr>
          <w:sz w:val="24"/>
          <w:szCs w:val="24"/>
        </w:rPr>
        <w:t>së</w:t>
      </w:r>
      <w:r w:rsidRPr="00B51528">
        <w:rPr>
          <w:spacing w:val="-7"/>
          <w:sz w:val="24"/>
          <w:szCs w:val="24"/>
        </w:rPr>
        <w:t xml:space="preserve"> </w:t>
      </w:r>
      <w:r w:rsidRPr="00B51528">
        <w:rPr>
          <w:sz w:val="24"/>
          <w:szCs w:val="24"/>
        </w:rPr>
        <w:t>rrjedhjes</w:t>
      </w:r>
      <w:r w:rsidRPr="00B51528">
        <w:rPr>
          <w:spacing w:val="-7"/>
          <w:sz w:val="24"/>
          <w:szCs w:val="24"/>
        </w:rPr>
        <w:t xml:space="preserve"> </w:t>
      </w:r>
      <w:r w:rsidRPr="00B51528">
        <w:rPr>
          <w:sz w:val="24"/>
          <w:szCs w:val="24"/>
        </w:rPr>
        <w:t>së</w:t>
      </w:r>
      <w:r w:rsidRPr="00B51528">
        <w:rPr>
          <w:spacing w:val="-6"/>
          <w:sz w:val="24"/>
          <w:szCs w:val="24"/>
        </w:rPr>
        <w:t xml:space="preserve"> </w:t>
      </w:r>
      <w:r w:rsidRPr="00B51528">
        <w:rPr>
          <w:sz w:val="24"/>
          <w:szCs w:val="24"/>
        </w:rPr>
        <w:t>ujërave</w:t>
      </w:r>
      <w:r w:rsidRPr="00B51528">
        <w:rPr>
          <w:spacing w:val="-58"/>
          <w:sz w:val="24"/>
          <w:szCs w:val="24"/>
        </w:rPr>
        <w:t xml:space="preserve"> </w:t>
      </w:r>
      <w:r w:rsidRPr="00B51528">
        <w:rPr>
          <w:sz w:val="24"/>
          <w:szCs w:val="24"/>
        </w:rPr>
        <w:t>nëntokësore.</w:t>
      </w:r>
    </w:p>
    <w:p w14:paraId="055F380C" w14:textId="73D4DA91" w:rsidR="006F1B1A" w:rsidRPr="00B51528" w:rsidRDefault="006F1B1A" w:rsidP="00AD7E4E">
      <w:pPr>
        <w:numPr>
          <w:ilvl w:val="0"/>
          <w:numId w:val="30"/>
        </w:numPr>
        <w:tabs>
          <w:tab w:val="left" w:pos="1198"/>
        </w:tabs>
        <w:spacing w:line="276" w:lineRule="auto"/>
        <w:ind w:left="217" w:right="-290" w:firstLine="720"/>
        <w:jc w:val="both"/>
        <w:rPr>
          <w:sz w:val="24"/>
          <w:szCs w:val="24"/>
        </w:rPr>
      </w:pPr>
      <w:r w:rsidRPr="00B51528">
        <w:rPr>
          <w:sz w:val="24"/>
          <w:szCs w:val="24"/>
        </w:rPr>
        <w:t>Kur</w:t>
      </w:r>
      <w:r w:rsidRPr="00B51528">
        <w:rPr>
          <w:spacing w:val="-9"/>
          <w:sz w:val="24"/>
          <w:szCs w:val="24"/>
        </w:rPr>
        <w:t xml:space="preserve"> </w:t>
      </w:r>
      <w:r w:rsidRPr="00B51528">
        <w:rPr>
          <w:sz w:val="24"/>
          <w:szCs w:val="24"/>
        </w:rPr>
        <w:t>arrihet</w:t>
      </w:r>
      <w:r w:rsidRPr="00B51528">
        <w:rPr>
          <w:spacing w:val="-8"/>
          <w:sz w:val="24"/>
          <w:szCs w:val="24"/>
        </w:rPr>
        <w:t xml:space="preserve"> </w:t>
      </w:r>
      <w:r w:rsidRPr="00B51528">
        <w:rPr>
          <w:sz w:val="24"/>
          <w:szCs w:val="24"/>
        </w:rPr>
        <w:t>një</w:t>
      </w:r>
      <w:r w:rsidRPr="00B51528">
        <w:rPr>
          <w:spacing w:val="-8"/>
          <w:sz w:val="24"/>
          <w:szCs w:val="24"/>
        </w:rPr>
        <w:t xml:space="preserve"> </w:t>
      </w:r>
      <w:r w:rsidRPr="00B51528">
        <w:rPr>
          <w:sz w:val="24"/>
          <w:szCs w:val="24"/>
        </w:rPr>
        <w:t>nivel</w:t>
      </w:r>
      <w:r w:rsidRPr="00B51528">
        <w:rPr>
          <w:spacing w:val="-9"/>
          <w:sz w:val="24"/>
          <w:szCs w:val="24"/>
        </w:rPr>
        <w:t xml:space="preserve"> </w:t>
      </w:r>
      <w:r w:rsidRPr="00B51528">
        <w:rPr>
          <w:sz w:val="24"/>
          <w:szCs w:val="24"/>
        </w:rPr>
        <w:t>triger</w:t>
      </w:r>
      <w:r w:rsidRPr="00B51528">
        <w:rPr>
          <w:spacing w:val="-8"/>
          <w:sz w:val="24"/>
          <w:szCs w:val="24"/>
        </w:rPr>
        <w:t xml:space="preserve"> </w:t>
      </w:r>
      <w:r w:rsidRPr="00B51528">
        <w:rPr>
          <w:sz w:val="24"/>
          <w:szCs w:val="24"/>
        </w:rPr>
        <w:t>(shikoni</w:t>
      </w:r>
      <w:r w:rsidR="00746DB1" w:rsidRPr="00B51528">
        <w:rPr>
          <w:sz w:val="24"/>
          <w:szCs w:val="24"/>
        </w:rPr>
        <w:t xml:space="preserve"> </w:t>
      </w:r>
      <w:r w:rsidR="00301494" w:rsidRPr="00B51528">
        <w:rPr>
          <w:sz w:val="24"/>
          <w:szCs w:val="24"/>
        </w:rPr>
        <w:t xml:space="preserve">seksionin </w:t>
      </w:r>
      <w:r w:rsidR="00746DB1" w:rsidRPr="00B51528">
        <w:rPr>
          <w:sz w:val="24"/>
          <w:szCs w:val="24"/>
        </w:rPr>
        <w:t>4.3.</w:t>
      </w:r>
      <w:r w:rsidRPr="00B51528">
        <w:rPr>
          <w:sz w:val="24"/>
          <w:szCs w:val="24"/>
        </w:rPr>
        <w:t>),</w:t>
      </w:r>
      <w:r w:rsidRPr="00B51528">
        <w:rPr>
          <w:spacing w:val="-9"/>
          <w:sz w:val="24"/>
          <w:szCs w:val="24"/>
        </w:rPr>
        <w:t xml:space="preserve"> </w:t>
      </w:r>
      <w:r w:rsidRPr="00B51528">
        <w:rPr>
          <w:sz w:val="24"/>
          <w:szCs w:val="24"/>
        </w:rPr>
        <w:t>është</w:t>
      </w:r>
      <w:r w:rsidRPr="00B51528">
        <w:rPr>
          <w:spacing w:val="-8"/>
          <w:sz w:val="24"/>
          <w:szCs w:val="24"/>
        </w:rPr>
        <w:t xml:space="preserve"> </w:t>
      </w:r>
      <w:r w:rsidRPr="00B51528">
        <w:rPr>
          <w:sz w:val="24"/>
          <w:szCs w:val="24"/>
        </w:rPr>
        <w:t>i</w:t>
      </w:r>
      <w:r w:rsidRPr="00B51528">
        <w:rPr>
          <w:spacing w:val="-8"/>
          <w:sz w:val="24"/>
          <w:szCs w:val="24"/>
        </w:rPr>
        <w:t xml:space="preserve"> </w:t>
      </w:r>
      <w:r w:rsidRPr="00B51528">
        <w:rPr>
          <w:sz w:val="24"/>
          <w:szCs w:val="24"/>
        </w:rPr>
        <w:t>nevojshëm</w:t>
      </w:r>
      <w:r w:rsidRPr="00B51528">
        <w:rPr>
          <w:spacing w:val="-9"/>
          <w:sz w:val="24"/>
          <w:szCs w:val="24"/>
        </w:rPr>
        <w:t xml:space="preserve"> </w:t>
      </w:r>
      <w:r w:rsidRPr="00B51528">
        <w:rPr>
          <w:sz w:val="24"/>
          <w:szCs w:val="24"/>
        </w:rPr>
        <w:t>të</w:t>
      </w:r>
      <w:r w:rsidRPr="00B51528">
        <w:rPr>
          <w:spacing w:val="-8"/>
          <w:sz w:val="24"/>
          <w:szCs w:val="24"/>
        </w:rPr>
        <w:t xml:space="preserve"> </w:t>
      </w:r>
      <w:r w:rsidRPr="00B51528">
        <w:rPr>
          <w:sz w:val="24"/>
          <w:szCs w:val="24"/>
        </w:rPr>
        <w:t>bëhet</w:t>
      </w:r>
      <w:r w:rsidRPr="00B51528">
        <w:rPr>
          <w:spacing w:val="-8"/>
          <w:sz w:val="24"/>
          <w:szCs w:val="24"/>
        </w:rPr>
        <w:t xml:space="preserve"> </w:t>
      </w:r>
      <w:r w:rsidRPr="00B51528">
        <w:rPr>
          <w:sz w:val="24"/>
          <w:szCs w:val="24"/>
        </w:rPr>
        <w:t>një</w:t>
      </w:r>
      <w:r w:rsidRPr="00B51528">
        <w:rPr>
          <w:spacing w:val="-9"/>
          <w:sz w:val="24"/>
          <w:szCs w:val="24"/>
        </w:rPr>
        <w:t xml:space="preserve"> </w:t>
      </w:r>
      <w:r w:rsidRPr="00B51528">
        <w:rPr>
          <w:sz w:val="24"/>
          <w:szCs w:val="24"/>
        </w:rPr>
        <w:t>verifikim</w:t>
      </w:r>
      <w:r w:rsidRPr="00B51528">
        <w:rPr>
          <w:spacing w:val="-8"/>
          <w:sz w:val="24"/>
          <w:szCs w:val="24"/>
        </w:rPr>
        <w:t xml:space="preserve"> </w:t>
      </w:r>
      <w:r w:rsidRPr="00B51528">
        <w:rPr>
          <w:sz w:val="24"/>
          <w:szCs w:val="24"/>
        </w:rPr>
        <w:t>duke</w:t>
      </w:r>
      <w:r w:rsidRPr="00B51528">
        <w:rPr>
          <w:spacing w:val="-58"/>
          <w:sz w:val="24"/>
          <w:szCs w:val="24"/>
        </w:rPr>
        <w:t xml:space="preserve"> </w:t>
      </w:r>
      <w:r w:rsidRPr="00B51528">
        <w:rPr>
          <w:sz w:val="24"/>
          <w:szCs w:val="24"/>
        </w:rPr>
        <w:t>përsëritur</w:t>
      </w:r>
      <w:r w:rsidRPr="00B51528">
        <w:rPr>
          <w:spacing w:val="-11"/>
          <w:sz w:val="24"/>
          <w:szCs w:val="24"/>
        </w:rPr>
        <w:t xml:space="preserve"> </w:t>
      </w:r>
      <w:r w:rsidRPr="00B51528">
        <w:rPr>
          <w:sz w:val="24"/>
          <w:szCs w:val="24"/>
        </w:rPr>
        <w:t>marrjen</w:t>
      </w:r>
      <w:r w:rsidRPr="00B51528">
        <w:rPr>
          <w:spacing w:val="-12"/>
          <w:sz w:val="24"/>
          <w:szCs w:val="24"/>
        </w:rPr>
        <w:t xml:space="preserve"> </w:t>
      </w:r>
      <w:r w:rsidRPr="00B51528">
        <w:rPr>
          <w:sz w:val="24"/>
          <w:szCs w:val="24"/>
        </w:rPr>
        <w:t>e</w:t>
      </w:r>
      <w:r w:rsidRPr="00B51528">
        <w:rPr>
          <w:spacing w:val="-11"/>
          <w:sz w:val="24"/>
          <w:szCs w:val="24"/>
        </w:rPr>
        <w:t xml:space="preserve"> </w:t>
      </w:r>
      <w:r w:rsidRPr="00B51528">
        <w:rPr>
          <w:sz w:val="24"/>
          <w:szCs w:val="24"/>
        </w:rPr>
        <w:t>mostrave.</w:t>
      </w:r>
      <w:r w:rsidRPr="00B51528">
        <w:rPr>
          <w:spacing w:val="-11"/>
          <w:sz w:val="24"/>
          <w:szCs w:val="24"/>
        </w:rPr>
        <w:t xml:space="preserve"> </w:t>
      </w:r>
      <w:r w:rsidRPr="00B51528">
        <w:rPr>
          <w:sz w:val="24"/>
          <w:szCs w:val="24"/>
        </w:rPr>
        <w:t>Kur</w:t>
      </w:r>
      <w:r w:rsidRPr="00B51528">
        <w:rPr>
          <w:spacing w:val="-11"/>
          <w:sz w:val="24"/>
          <w:szCs w:val="24"/>
        </w:rPr>
        <w:t xml:space="preserve"> </w:t>
      </w:r>
      <w:r w:rsidRPr="00B51528">
        <w:rPr>
          <w:sz w:val="24"/>
          <w:szCs w:val="24"/>
        </w:rPr>
        <w:t>niveli</w:t>
      </w:r>
      <w:r w:rsidRPr="00B51528">
        <w:rPr>
          <w:spacing w:val="-11"/>
          <w:sz w:val="24"/>
          <w:szCs w:val="24"/>
        </w:rPr>
        <w:t xml:space="preserve"> </w:t>
      </w:r>
      <w:r w:rsidRPr="00B51528">
        <w:rPr>
          <w:sz w:val="24"/>
          <w:szCs w:val="24"/>
        </w:rPr>
        <w:t>të</w:t>
      </w:r>
      <w:r w:rsidRPr="00B51528">
        <w:rPr>
          <w:spacing w:val="-12"/>
          <w:sz w:val="24"/>
          <w:szCs w:val="24"/>
        </w:rPr>
        <w:t xml:space="preserve"> </w:t>
      </w:r>
      <w:r w:rsidRPr="00B51528">
        <w:rPr>
          <w:sz w:val="24"/>
          <w:szCs w:val="24"/>
        </w:rPr>
        <w:t>jetë</w:t>
      </w:r>
      <w:r w:rsidRPr="00B51528">
        <w:rPr>
          <w:spacing w:val="-11"/>
          <w:sz w:val="24"/>
          <w:szCs w:val="24"/>
        </w:rPr>
        <w:t xml:space="preserve"> </w:t>
      </w:r>
      <w:r w:rsidRPr="00B51528">
        <w:rPr>
          <w:sz w:val="24"/>
          <w:szCs w:val="24"/>
        </w:rPr>
        <w:t>konfirmuar,</w:t>
      </w:r>
      <w:r w:rsidRPr="00B51528">
        <w:rPr>
          <w:spacing w:val="-11"/>
          <w:sz w:val="24"/>
          <w:szCs w:val="24"/>
        </w:rPr>
        <w:t xml:space="preserve"> </w:t>
      </w:r>
      <w:r w:rsidRPr="00B51528">
        <w:rPr>
          <w:sz w:val="24"/>
          <w:szCs w:val="24"/>
        </w:rPr>
        <w:t>duhet</w:t>
      </w:r>
      <w:r w:rsidRPr="00B51528">
        <w:rPr>
          <w:spacing w:val="-11"/>
          <w:sz w:val="24"/>
          <w:szCs w:val="24"/>
        </w:rPr>
        <w:t xml:space="preserve"> </w:t>
      </w:r>
      <w:r w:rsidRPr="00B51528">
        <w:rPr>
          <w:sz w:val="24"/>
          <w:szCs w:val="24"/>
        </w:rPr>
        <w:t>të</w:t>
      </w:r>
      <w:r w:rsidRPr="00B51528">
        <w:rPr>
          <w:spacing w:val="-11"/>
          <w:sz w:val="24"/>
          <w:szCs w:val="24"/>
        </w:rPr>
        <w:t xml:space="preserve"> </w:t>
      </w:r>
      <w:r w:rsidRPr="00B51528">
        <w:rPr>
          <w:sz w:val="24"/>
          <w:szCs w:val="24"/>
        </w:rPr>
        <w:t>ndiqet</w:t>
      </w:r>
      <w:r w:rsidRPr="00B51528">
        <w:rPr>
          <w:spacing w:val="-11"/>
          <w:sz w:val="24"/>
          <w:szCs w:val="24"/>
        </w:rPr>
        <w:t xml:space="preserve"> </w:t>
      </w:r>
      <w:r w:rsidRPr="00B51528">
        <w:rPr>
          <w:sz w:val="24"/>
          <w:szCs w:val="24"/>
        </w:rPr>
        <w:t>plani</w:t>
      </w:r>
      <w:r w:rsidRPr="00B51528">
        <w:rPr>
          <w:spacing w:val="-11"/>
          <w:sz w:val="24"/>
          <w:szCs w:val="24"/>
        </w:rPr>
        <w:t xml:space="preserve"> </w:t>
      </w:r>
      <w:r w:rsidRPr="00B51528">
        <w:rPr>
          <w:sz w:val="24"/>
          <w:szCs w:val="24"/>
        </w:rPr>
        <w:t>i</w:t>
      </w:r>
      <w:r w:rsidRPr="00B51528">
        <w:rPr>
          <w:spacing w:val="-11"/>
          <w:sz w:val="24"/>
          <w:szCs w:val="24"/>
        </w:rPr>
        <w:t xml:space="preserve"> </w:t>
      </w:r>
      <w:r w:rsidRPr="00B51528">
        <w:rPr>
          <w:sz w:val="24"/>
          <w:szCs w:val="24"/>
        </w:rPr>
        <w:t>emergjencës</w:t>
      </w:r>
      <w:r w:rsidR="00F31FE0" w:rsidRPr="00B51528">
        <w:rPr>
          <w:sz w:val="24"/>
          <w:szCs w:val="24"/>
        </w:rPr>
        <w:t xml:space="preserve"> </w:t>
      </w:r>
      <w:r w:rsidRPr="00B51528">
        <w:rPr>
          <w:spacing w:val="-58"/>
          <w:sz w:val="24"/>
          <w:szCs w:val="24"/>
        </w:rPr>
        <w:t xml:space="preserve"> </w:t>
      </w:r>
      <w:r w:rsidRPr="00B51528">
        <w:rPr>
          <w:sz w:val="24"/>
          <w:szCs w:val="24"/>
        </w:rPr>
        <w:t>(që</w:t>
      </w:r>
      <w:r w:rsidRPr="00B51528">
        <w:rPr>
          <w:spacing w:val="-2"/>
          <w:sz w:val="24"/>
          <w:szCs w:val="24"/>
        </w:rPr>
        <w:t xml:space="preserve"> </w:t>
      </w:r>
      <w:r w:rsidRPr="00B51528">
        <w:rPr>
          <w:sz w:val="24"/>
          <w:szCs w:val="24"/>
        </w:rPr>
        <w:t>është</w:t>
      </w:r>
      <w:r w:rsidRPr="00B51528">
        <w:rPr>
          <w:spacing w:val="-2"/>
          <w:sz w:val="24"/>
          <w:szCs w:val="24"/>
        </w:rPr>
        <w:t xml:space="preserve"> </w:t>
      </w:r>
      <w:r w:rsidRPr="00B51528">
        <w:rPr>
          <w:sz w:val="24"/>
          <w:szCs w:val="24"/>
        </w:rPr>
        <w:t>përcaktuar</w:t>
      </w:r>
      <w:r w:rsidRPr="00B51528">
        <w:rPr>
          <w:spacing w:val="-2"/>
          <w:sz w:val="24"/>
          <w:szCs w:val="24"/>
        </w:rPr>
        <w:t xml:space="preserve"> </w:t>
      </w:r>
      <w:r w:rsidRPr="00B51528">
        <w:rPr>
          <w:sz w:val="24"/>
          <w:szCs w:val="24"/>
        </w:rPr>
        <w:t>në</w:t>
      </w:r>
      <w:r w:rsidRPr="00B51528">
        <w:rPr>
          <w:spacing w:val="-3"/>
          <w:sz w:val="24"/>
          <w:szCs w:val="24"/>
        </w:rPr>
        <w:t xml:space="preserve"> </w:t>
      </w:r>
      <w:r w:rsidRPr="00B51528">
        <w:rPr>
          <w:sz w:val="24"/>
          <w:szCs w:val="24"/>
        </w:rPr>
        <w:t>lejen</w:t>
      </w:r>
      <w:r w:rsidRPr="00B51528">
        <w:rPr>
          <w:spacing w:val="-2"/>
          <w:sz w:val="24"/>
          <w:szCs w:val="24"/>
        </w:rPr>
        <w:t xml:space="preserve"> </w:t>
      </w:r>
      <w:r w:rsidRPr="00B51528">
        <w:rPr>
          <w:sz w:val="24"/>
          <w:szCs w:val="24"/>
        </w:rPr>
        <w:t>e</w:t>
      </w:r>
      <w:r w:rsidRPr="00B51528">
        <w:rPr>
          <w:spacing w:val="-2"/>
          <w:sz w:val="24"/>
          <w:szCs w:val="24"/>
        </w:rPr>
        <w:t xml:space="preserve"> </w:t>
      </w:r>
      <w:r w:rsidRPr="00B51528">
        <w:rPr>
          <w:sz w:val="24"/>
          <w:szCs w:val="24"/>
        </w:rPr>
        <w:t>mjedisit).</w:t>
      </w:r>
    </w:p>
    <w:p w14:paraId="5021FD4A" w14:textId="77777777" w:rsidR="00096605" w:rsidRPr="00B51528" w:rsidRDefault="00096605" w:rsidP="00AD7E4E">
      <w:pPr>
        <w:tabs>
          <w:tab w:val="left" w:pos="1198"/>
        </w:tabs>
        <w:spacing w:line="276" w:lineRule="auto"/>
        <w:ind w:left="937" w:right="-290"/>
        <w:jc w:val="both"/>
        <w:rPr>
          <w:sz w:val="24"/>
          <w:szCs w:val="24"/>
        </w:rPr>
      </w:pPr>
    </w:p>
    <w:p w14:paraId="30F5D164" w14:textId="6550614D" w:rsidR="006F1B1A" w:rsidRPr="00B51528" w:rsidRDefault="006F1B1A" w:rsidP="00AD7E4E">
      <w:pPr>
        <w:pStyle w:val="ListParagraph"/>
        <w:numPr>
          <w:ilvl w:val="1"/>
          <w:numId w:val="95"/>
        </w:numPr>
        <w:tabs>
          <w:tab w:val="left" w:pos="1181"/>
        </w:tabs>
        <w:spacing w:line="276" w:lineRule="auto"/>
        <w:ind w:right="-290"/>
        <w:jc w:val="both"/>
        <w:rPr>
          <w:spacing w:val="-1"/>
          <w:sz w:val="24"/>
          <w:szCs w:val="24"/>
        </w:rPr>
      </w:pPr>
      <w:r w:rsidRPr="00B51528">
        <w:rPr>
          <w:spacing w:val="-1"/>
          <w:sz w:val="24"/>
          <w:szCs w:val="24"/>
        </w:rPr>
        <w:t xml:space="preserve">Nivelet </w:t>
      </w:r>
      <w:r w:rsidR="0012500E" w:rsidRPr="00B51528">
        <w:rPr>
          <w:spacing w:val="-1"/>
          <w:sz w:val="24"/>
          <w:szCs w:val="24"/>
        </w:rPr>
        <w:t xml:space="preserve">sinjalizuese </w:t>
      </w:r>
      <w:r w:rsidR="0012500E" w:rsidRPr="00B51528">
        <w:rPr>
          <w:i/>
          <w:iCs/>
          <w:spacing w:val="-1"/>
          <w:sz w:val="24"/>
          <w:szCs w:val="24"/>
        </w:rPr>
        <w:t>(</w:t>
      </w:r>
      <w:r w:rsidR="00CB6294" w:rsidRPr="00B51528">
        <w:rPr>
          <w:i/>
          <w:iCs/>
          <w:spacing w:val="-1"/>
          <w:sz w:val="24"/>
          <w:szCs w:val="24"/>
        </w:rPr>
        <w:t>trigger)</w:t>
      </w:r>
    </w:p>
    <w:p w14:paraId="616EC989" w14:textId="0E5FC6BC" w:rsidR="006F1B1A" w:rsidRPr="00B51528" w:rsidRDefault="006F1B1A" w:rsidP="00AD7E4E">
      <w:pPr>
        <w:spacing w:line="276" w:lineRule="auto"/>
        <w:ind w:left="217" w:right="-290" w:firstLine="720"/>
        <w:jc w:val="both"/>
        <w:rPr>
          <w:sz w:val="24"/>
          <w:szCs w:val="24"/>
        </w:rPr>
      </w:pPr>
      <w:r w:rsidRPr="00B51528">
        <w:rPr>
          <w:sz w:val="24"/>
          <w:szCs w:val="24"/>
        </w:rPr>
        <w:t xml:space="preserve">Siç referohet në </w:t>
      </w:r>
      <w:r w:rsidR="00246090" w:rsidRPr="00B51528">
        <w:rPr>
          <w:sz w:val="24"/>
          <w:szCs w:val="24"/>
        </w:rPr>
        <w:t>seksionet</w:t>
      </w:r>
      <w:r w:rsidRPr="00B51528">
        <w:rPr>
          <w:sz w:val="24"/>
          <w:szCs w:val="24"/>
        </w:rPr>
        <w:t xml:space="preserve"> </w:t>
      </w:r>
      <w:r w:rsidR="00246090" w:rsidRPr="00B51528">
        <w:rPr>
          <w:sz w:val="24"/>
          <w:szCs w:val="24"/>
        </w:rPr>
        <w:t>XII</w:t>
      </w:r>
      <w:r w:rsidRPr="00B51528">
        <w:rPr>
          <w:sz w:val="24"/>
          <w:szCs w:val="24"/>
        </w:rPr>
        <w:t xml:space="preserve"> dhe X</w:t>
      </w:r>
      <w:r w:rsidR="00246090" w:rsidRPr="00B51528">
        <w:rPr>
          <w:sz w:val="24"/>
          <w:szCs w:val="24"/>
        </w:rPr>
        <w:t>III</w:t>
      </w:r>
      <w:r w:rsidRPr="00B51528">
        <w:rPr>
          <w:sz w:val="24"/>
          <w:szCs w:val="24"/>
        </w:rPr>
        <w:t>, duhet të konsiderohen se kanë ndodhur efektet</w:t>
      </w:r>
      <w:r w:rsidRPr="00B51528">
        <w:rPr>
          <w:spacing w:val="1"/>
          <w:sz w:val="24"/>
          <w:szCs w:val="24"/>
        </w:rPr>
        <w:t xml:space="preserve"> </w:t>
      </w:r>
      <w:r w:rsidRPr="00B51528">
        <w:rPr>
          <w:sz w:val="24"/>
          <w:szCs w:val="24"/>
        </w:rPr>
        <w:t>negative të rëndësishme kur analiza e mostrave të ujërave nëntokësore tregon një ndryshim të</w:t>
      </w:r>
      <w:r w:rsidRPr="00B51528">
        <w:rPr>
          <w:spacing w:val="1"/>
          <w:sz w:val="24"/>
          <w:szCs w:val="24"/>
        </w:rPr>
        <w:t xml:space="preserve"> </w:t>
      </w:r>
      <w:r w:rsidRPr="00B51528">
        <w:rPr>
          <w:sz w:val="24"/>
          <w:szCs w:val="24"/>
        </w:rPr>
        <w:t>rëndësishëm</w:t>
      </w:r>
      <w:r w:rsidRPr="00B51528">
        <w:rPr>
          <w:spacing w:val="1"/>
          <w:sz w:val="24"/>
          <w:szCs w:val="24"/>
        </w:rPr>
        <w:t xml:space="preserve"> </w:t>
      </w:r>
      <w:r w:rsidRPr="00B51528">
        <w:rPr>
          <w:sz w:val="24"/>
          <w:szCs w:val="24"/>
        </w:rPr>
        <w:t>në</w:t>
      </w:r>
      <w:r w:rsidRPr="00B51528">
        <w:rPr>
          <w:spacing w:val="1"/>
          <w:sz w:val="24"/>
          <w:szCs w:val="24"/>
        </w:rPr>
        <w:t xml:space="preserve"> </w:t>
      </w:r>
      <w:r w:rsidRPr="00B51528">
        <w:rPr>
          <w:sz w:val="24"/>
          <w:szCs w:val="24"/>
        </w:rPr>
        <w:t>cilësinë</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tyre.</w:t>
      </w:r>
      <w:r w:rsidRPr="00B51528">
        <w:rPr>
          <w:spacing w:val="1"/>
          <w:sz w:val="24"/>
          <w:szCs w:val="24"/>
        </w:rPr>
        <w:t xml:space="preserve"> </w:t>
      </w:r>
      <w:r w:rsidRPr="00B51528">
        <w:rPr>
          <w:sz w:val="24"/>
          <w:szCs w:val="24"/>
        </w:rPr>
        <w:t>Niveli</w:t>
      </w:r>
      <w:r w:rsidRPr="00B51528">
        <w:rPr>
          <w:spacing w:val="1"/>
          <w:sz w:val="24"/>
          <w:szCs w:val="24"/>
        </w:rPr>
        <w:t xml:space="preserve"> </w:t>
      </w:r>
      <w:r w:rsidR="00CB6294" w:rsidRPr="00B51528">
        <w:rPr>
          <w:sz w:val="24"/>
          <w:szCs w:val="24"/>
        </w:rPr>
        <w:t>sinjalizues</w:t>
      </w:r>
      <w:r w:rsidRPr="00B51528">
        <w:rPr>
          <w:spacing w:val="1"/>
          <w:sz w:val="24"/>
          <w:szCs w:val="24"/>
        </w:rPr>
        <w:t xml:space="preserve"> </w:t>
      </w:r>
      <w:r w:rsidRPr="00B51528">
        <w:rPr>
          <w:sz w:val="24"/>
          <w:szCs w:val="24"/>
        </w:rPr>
        <w:t>duhet</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përcaktohet</w:t>
      </w:r>
      <w:r w:rsidRPr="00B51528">
        <w:rPr>
          <w:spacing w:val="1"/>
          <w:sz w:val="24"/>
          <w:szCs w:val="24"/>
        </w:rPr>
        <w:t xml:space="preserve"> </w:t>
      </w:r>
      <w:r w:rsidRPr="00B51528">
        <w:rPr>
          <w:sz w:val="24"/>
          <w:szCs w:val="24"/>
        </w:rPr>
        <w:t>duke</w:t>
      </w:r>
      <w:r w:rsidRPr="00B51528">
        <w:rPr>
          <w:spacing w:val="1"/>
          <w:sz w:val="24"/>
          <w:szCs w:val="24"/>
        </w:rPr>
        <w:t xml:space="preserve"> </w:t>
      </w:r>
      <w:r w:rsidRPr="00B51528">
        <w:rPr>
          <w:sz w:val="24"/>
          <w:szCs w:val="24"/>
        </w:rPr>
        <w:t>marrë</w:t>
      </w:r>
      <w:r w:rsidRPr="00B51528">
        <w:rPr>
          <w:spacing w:val="1"/>
          <w:sz w:val="24"/>
          <w:szCs w:val="24"/>
        </w:rPr>
        <w:t xml:space="preserve"> </w:t>
      </w:r>
      <w:r w:rsidRPr="00B51528">
        <w:rPr>
          <w:sz w:val="24"/>
          <w:szCs w:val="24"/>
        </w:rPr>
        <w:t>parasysh</w:t>
      </w:r>
      <w:r w:rsidRPr="00B51528">
        <w:rPr>
          <w:spacing w:val="1"/>
          <w:sz w:val="24"/>
          <w:szCs w:val="24"/>
        </w:rPr>
        <w:t xml:space="preserve"> </w:t>
      </w:r>
      <w:r w:rsidRPr="00B51528">
        <w:rPr>
          <w:spacing w:val="-1"/>
          <w:sz w:val="24"/>
          <w:szCs w:val="24"/>
        </w:rPr>
        <w:t xml:space="preserve">formacionet </w:t>
      </w:r>
      <w:r w:rsidRPr="00B51528">
        <w:rPr>
          <w:sz w:val="24"/>
          <w:szCs w:val="24"/>
        </w:rPr>
        <w:t xml:space="preserve">hidrogjeologjike specifike në vendndodhjen e </w:t>
      </w:r>
      <w:r w:rsidR="00F3222F" w:rsidRPr="00B51528">
        <w:rPr>
          <w:sz w:val="24"/>
          <w:szCs w:val="24"/>
        </w:rPr>
        <w:t>landfill</w:t>
      </w:r>
      <w:r w:rsidRPr="00B51528">
        <w:rPr>
          <w:sz w:val="24"/>
          <w:szCs w:val="24"/>
        </w:rPr>
        <w:t>it dhe në cilësinë e ujërave</w:t>
      </w:r>
      <w:r w:rsidRPr="00B51528">
        <w:rPr>
          <w:spacing w:val="1"/>
          <w:sz w:val="24"/>
          <w:szCs w:val="24"/>
        </w:rPr>
        <w:t xml:space="preserve"> </w:t>
      </w:r>
      <w:r w:rsidRPr="00B51528">
        <w:rPr>
          <w:sz w:val="24"/>
          <w:szCs w:val="24"/>
        </w:rPr>
        <w:t>nëntokësore.</w:t>
      </w:r>
      <w:r w:rsidRPr="00B51528">
        <w:rPr>
          <w:spacing w:val="-10"/>
          <w:sz w:val="24"/>
          <w:szCs w:val="24"/>
        </w:rPr>
        <w:t xml:space="preserve"> </w:t>
      </w:r>
      <w:r w:rsidRPr="00B51528">
        <w:rPr>
          <w:sz w:val="24"/>
          <w:szCs w:val="24"/>
        </w:rPr>
        <w:t>Kur</w:t>
      </w:r>
      <w:r w:rsidRPr="00B51528">
        <w:rPr>
          <w:spacing w:val="-11"/>
          <w:sz w:val="24"/>
          <w:szCs w:val="24"/>
        </w:rPr>
        <w:t xml:space="preserve"> </w:t>
      </w:r>
      <w:r w:rsidRPr="00B51528">
        <w:rPr>
          <w:sz w:val="24"/>
          <w:szCs w:val="24"/>
        </w:rPr>
        <w:t>është</w:t>
      </w:r>
      <w:r w:rsidRPr="00B51528">
        <w:rPr>
          <w:spacing w:val="-10"/>
          <w:sz w:val="24"/>
          <w:szCs w:val="24"/>
        </w:rPr>
        <w:t xml:space="preserve"> </w:t>
      </w:r>
      <w:r w:rsidRPr="00B51528">
        <w:rPr>
          <w:sz w:val="24"/>
          <w:szCs w:val="24"/>
        </w:rPr>
        <w:t>e</w:t>
      </w:r>
      <w:r w:rsidRPr="00B51528">
        <w:rPr>
          <w:spacing w:val="-9"/>
          <w:sz w:val="24"/>
          <w:szCs w:val="24"/>
        </w:rPr>
        <w:t xml:space="preserve"> </w:t>
      </w:r>
      <w:r w:rsidRPr="00B51528">
        <w:rPr>
          <w:sz w:val="24"/>
          <w:szCs w:val="24"/>
        </w:rPr>
        <w:t>mundur,</w:t>
      </w:r>
      <w:r w:rsidRPr="00B51528">
        <w:rPr>
          <w:spacing w:val="-10"/>
          <w:sz w:val="24"/>
          <w:szCs w:val="24"/>
        </w:rPr>
        <w:t xml:space="preserve"> </w:t>
      </w:r>
      <w:r w:rsidRPr="00B51528">
        <w:rPr>
          <w:sz w:val="24"/>
          <w:szCs w:val="24"/>
        </w:rPr>
        <w:t>niveli</w:t>
      </w:r>
      <w:r w:rsidRPr="00B51528">
        <w:rPr>
          <w:spacing w:val="-11"/>
          <w:sz w:val="24"/>
          <w:szCs w:val="24"/>
        </w:rPr>
        <w:t xml:space="preserve"> </w:t>
      </w:r>
      <w:r w:rsidR="00CB6294" w:rsidRPr="00B51528">
        <w:rPr>
          <w:sz w:val="24"/>
          <w:szCs w:val="24"/>
        </w:rPr>
        <w:t>sinjalizues</w:t>
      </w:r>
      <w:r w:rsidRPr="00B51528">
        <w:rPr>
          <w:spacing w:val="-10"/>
          <w:sz w:val="24"/>
          <w:szCs w:val="24"/>
        </w:rPr>
        <w:t xml:space="preserve"> </w:t>
      </w:r>
      <w:r w:rsidRPr="00B51528">
        <w:rPr>
          <w:sz w:val="24"/>
          <w:szCs w:val="24"/>
        </w:rPr>
        <w:t>duhet</w:t>
      </w:r>
      <w:r w:rsidRPr="00B51528">
        <w:rPr>
          <w:spacing w:val="-9"/>
          <w:sz w:val="24"/>
          <w:szCs w:val="24"/>
        </w:rPr>
        <w:t xml:space="preserve"> </w:t>
      </w:r>
      <w:r w:rsidRPr="00B51528">
        <w:rPr>
          <w:sz w:val="24"/>
          <w:szCs w:val="24"/>
        </w:rPr>
        <w:t>të</w:t>
      </w:r>
      <w:r w:rsidRPr="00B51528">
        <w:rPr>
          <w:spacing w:val="-10"/>
          <w:sz w:val="24"/>
          <w:szCs w:val="24"/>
        </w:rPr>
        <w:t xml:space="preserve"> </w:t>
      </w:r>
      <w:r w:rsidRPr="00B51528">
        <w:rPr>
          <w:sz w:val="24"/>
          <w:szCs w:val="24"/>
        </w:rPr>
        <w:t>përcaktohet</w:t>
      </w:r>
      <w:r w:rsidRPr="00B51528">
        <w:rPr>
          <w:spacing w:val="-10"/>
          <w:sz w:val="24"/>
          <w:szCs w:val="24"/>
        </w:rPr>
        <w:t xml:space="preserve"> </w:t>
      </w:r>
      <w:r w:rsidRPr="00B51528">
        <w:rPr>
          <w:sz w:val="24"/>
          <w:szCs w:val="24"/>
        </w:rPr>
        <w:t>në</w:t>
      </w:r>
      <w:r w:rsidRPr="00B51528">
        <w:rPr>
          <w:spacing w:val="-10"/>
          <w:sz w:val="24"/>
          <w:szCs w:val="24"/>
        </w:rPr>
        <w:t xml:space="preserve"> </w:t>
      </w:r>
      <w:r w:rsidRPr="00B51528">
        <w:rPr>
          <w:sz w:val="24"/>
          <w:szCs w:val="24"/>
        </w:rPr>
        <w:t>lejen</w:t>
      </w:r>
      <w:r w:rsidRPr="00B51528">
        <w:rPr>
          <w:spacing w:val="-9"/>
          <w:sz w:val="24"/>
          <w:szCs w:val="24"/>
        </w:rPr>
        <w:t xml:space="preserve"> </w:t>
      </w:r>
      <w:r w:rsidRPr="00B51528">
        <w:rPr>
          <w:sz w:val="24"/>
          <w:szCs w:val="24"/>
        </w:rPr>
        <w:t>e</w:t>
      </w:r>
      <w:r w:rsidRPr="00B51528">
        <w:rPr>
          <w:spacing w:val="-10"/>
          <w:sz w:val="24"/>
          <w:szCs w:val="24"/>
        </w:rPr>
        <w:t xml:space="preserve"> </w:t>
      </w:r>
      <w:r w:rsidRPr="00B51528">
        <w:rPr>
          <w:sz w:val="24"/>
          <w:szCs w:val="24"/>
        </w:rPr>
        <w:t>mjedisit.</w:t>
      </w:r>
    </w:p>
    <w:p w14:paraId="5CB87E66" w14:textId="77777777" w:rsidR="00AE404A" w:rsidRPr="00B51528" w:rsidRDefault="006F1B1A" w:rsidP="00AD7E4E">
      <w:pPr>
        <w:spacing w:line="276" w:lineRule="auto"/>
        <w:ind w:left="217" w:right="-290" w:firstLine="720"/>
        <w:jc w:val="both"/>
        <w:rPr>
          <w:spacing w:val="-1"/>
          <w:sz w:val="24"/>
          <w:szCs w:val="24"/>
        </w:rPr>
      </w:pPr>
      <w:r w:rsidRPr="00B51528">
        <w:rPr>
          <w:spacing w:val="-1"/>
          <w:sz w:val="24"/>
          <w:szCs w:val="24"/>
        </w:rPr>
        <w:t>Vëzhgimet duhet të vlerësohen në bazë të grafikut të kontrollit me rregulla të përcaktuara për kontrollin dhe nivelet për çdo pus me gradient nga poshtë (drejtim poshtë).</w:t>
      </w:r>
    </w:p>
    <w:p w14:paraId="72366F4C" w14:textId="5AA87352" w:rsidR="006F1B1A" w:rsidRPr="00B51528" w:rsidRDefault="006F1B1A" w:rsidP="00AD7E4E">
      <w:pPr>
        <w:spacing w:line="276" w:lineRule="auto"/>
        <w:ind w:left="217" w:right="-290" w:firstLine="720"/>
        <w:jc w:val="both"/>
        <w:rPr>
          <w:spacing w:val="-1"/>
          <w:sz w:val="24"/>
          <w:szCs w:val="24"/>
        </w:rPr>
      </w:pPr>
      <w:r w:rsidRPr="00B51528">
        <w:rPr>
          <w:spacing w:val="-1"/>
          <w:sz w:val="24"/>
          <w:szCs w:val="24"/>
        </w:rPr>
        <w:t xml:space="preserve">Nivelet e kontrollit duhet të përcaktohen nga ndryshimet lokale në cilësinë e ujërave </w:t>
      </w:r>
      <w:r w:rsidR="00AE404A" w:rsidRPr="00B51528">
        <w:rPr>
          <w:spacing w:val="-1"/>
          <w:sz w:val="24"/>
          <w:szCs w:val="24"/>
        </w:rPr>
        <w:t>n</w:t>
      </w:r>
      <w:r w:rsidR="00CA3749" w:rsidRPr="00B51528">
        <w:rPr>
          <w:spacing w:val="-1"/>
          <w:sz w:val="24"/>
          <w:szCs w:val="24"/>
        </w:rPr>
        <w:t>ë</w:t>
      </w:r>
      <w:r w:rsidR="00AE404A" w:rsidRPr="00B51528">
        <w:rPr>
          <w:spacing w:val="-1"/>
          <w:sz w:val="24"/>
          <w:szCs w:val="24"/>
        </w:rPr>
        <w:t>n</w:t>
      </w:r>
      <w:r w:rsidRPr="00B51528">
        <w:rPr>
          <w:spacing w:val="-1"/>
          <w:sz w:val="24"/>
          <w:szCs w:val="24"/>
        </w:rPr>
        <w:t>tokësore.</w:t>
      </w:r>
    </w:p>
    <w:p w14:paraId="6B7E65E1" w14:textId="21864133" w:rsidR="00E35D39" w:rsidRDefault="00E35D39">
      <w:pPr>
        <w:widowControl/>
        <w:autoSpaceDE/>
        <w:autoSpaceDN/>
        <w:spacing w:after="160" w:line="259" w:lineRule="auto"/>
        <w:rPr>
          <w:spacing w:val="-1"/>
          <w:sz w:val="24"/>
          <w:szCs w:val="24"/>
        </w:rPr>
      </w:pPr>
      <w:r>
        <w:rPr>
          <w:spacing w:val="-1"/>
          <w:sz w:val="24"/>
          <w:szCs w:val="24"/>
        </w:rPr>
        <w:br w:type="page"/>
      </w:r>
    </w:p>
    <w:p w14:paraId="367FF920" w14:textId="77777777" w:rsidR="00AE404A" w:rsidRPr="00B51528" w:rsidRDefault="00AE404A" w:rsidP="00AD7E4E">
      <w:pPr>
        <w:spacing w:line="276" w:lineRule="auto"/>
        <w:ind w:left="217" w:right="299" w:firstLine="720"/>
        <w:jc w:val="both"/>
        <w:rPr>
          <w:spacing w:val="-1"/>
          <w:sz w:val="24"/>
          <w:szCs w:val="24"/>
        </w:rPr>
      </w:pPr>
    </w:p>
    <w:p w14:paraId="2D58B158" w14:textId="0B57C143" w:rsidR="006F1B1A" w:rsidRPr="00B51528" w:rsidRDefault="006F1B1A" w:rsidP="00AD7E4E">
      <w:pPr>
        <w:numPr>
          <w:ilvl w:val="0"/>
          <w:numId w:val="33"/>
        </w:numPr>
        <w:tabs>
          <w:tab w:val="left" w:pos="1163"/>
        </w:tabs>
        <w:spacing w:line="276" w:lineRule="auto"/>
        <w:ind w:hanging="226"/>
        <w:jc w:val="both"/>
        <w:rPr>
          <w:b/>
          <w:bCs/>
          <w:w w:val="95"/>
          <w:sz w:val="24"/>
          <w:szCs w:val="24"/>
        </w:rPr>
      </w:pPr>
      <w:r w:rsidRPr="00B51528">
        <w:rPr>
          <w:b/>
          <w:bCs/>
          <w:w w:val="95"/>
          <w:sz w:val="24"/>
          <w:szCs w:val="24"/>
        </w:rPr>
        <w:t xml:space="preserve">Vetëmonitorimi sipas topografisë së vendit: të dhëna për trupin e </w:t>
      </w:r>
      <w:r w:rsidR="00F3222F" w:rsidRPr="00B51528">
        <w:rPr>
          <w:b/>
          <w:bCs/>
          <w:w w:val="95"/>
          <w:sz w:val="24"/>
          <w:szCs w:val="24"/>
        </w:rPr>
        <w:t>landfill</w:t>
      </w:r>
      <w:r w:rsidRPr="00B51528">
        <w:rPr>
          <w:b/>
          <w:bCs/>
          <w:w w:val="95"/>
          <w:sz w:val="24"/>
          <w:szCs w:val="24"/>
        </w:rPr>
        <w:t>it</w:t>
      </w:r>
    </w:p>
    <w:p w14:paraId="3C0A750E" w14:textId="77777777" w:rsidR="006F1B1A" w:rsidRPr="00B51528" w:rsidRDefault="006F1B1A" w:rsidP="00AD7E4E">
      <w:pPr>
        <w:spacing w:before="9" w:line="276" w:lineRule="auto"/>
        <w:rPr>
          <w:sz w:val="24"/>
          <w:szCs w:val="24"/>
        </w:rPr>
      </w:pPr>
    </w:p>
    <w:tbl>
      <w:tblPr>
        <w:tblW w:w="909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3174"/>
        <w:gridCol w:w="2472"/>
        <w:gridCol w:w="2928"/>
      </w:tblGrid>
      <w:tr w:rsidR="00875582" w:rsidRPr="00B51528" w14:paraId="27B146BB" w14:textId="77777777" w:rsidTr="00AE404A">
        <w:trPr>
          <w:trHeight w:val="1079"/>
        </w:trPr>
        <w:tc>
          <w:tcPr>
            <w:tcW w:w="516" w:type="dxa"/>
          </w:tcPr>
          <w:p w14:paraId="78396E01" w14:textId="77777777" w:rsidR="006F1B1A" w:rsidRPr="00B51528" w:rsidRDefault="006F1B1A" w:rsidP="00AD7E4E">
            <w:pPr>
              <w:spacing w:line="276" w:lineRule="auto"/>
              <w:rPr>
                <w:sz w:val="24"/>
                <w:szCs w:val="24"/>
              </w:rPr>
            </w:pPr>
          </w:p>
        </w:tc>
        <w:tc>
          <w:tcPr>
            <w:tcW w:w="3174" w:type="dxa"/>
          </w:tcPr>
          <w:p w14:paraId="4E3E06FC" w14:textId="77777777" w:rsidR="006F1B1A" w:rsidRPr="00B51528" w:rsidRDefault="006F1B1A" w:rsidP="00AD7E4E">
            <w:pPr>
              <w:spacing w:line="276" w:lineRule="auto"/>
              <w:rPr>
                <w:sz w:val="24"/>
                <w:szCs w:val="24"/>
              </w:rPr>
            </w:pPr>
          </w:p>
        </w:tc>
        <w:tc>
          <w:tcPr>
            <w:tcW w:w="2472" w:type="dxa"/>
          </w:tcPr>
          <w:p w14:paraId="3C9EDDAB" w14:textId="71A2C650" w:rsidR="006F1B1A" w:rsidRPr="00B51528" w:rsidRDefault="006F1B1A" w:rsidP="00AD7E4E">
            <w:pPr>
              <w:spacing w:before="127" w:line="276" w:lineRule="auto"/>
              <w:ind w:left="108" w:right="530"/>
              <w:rPr>
                <w:b/>
                <w:sz w:val="24"/>
                <w:szCs w:val="24"/>
              </w:rPr>
            </w:pPr>
            <w:r w:rsidRPr="00B51528">
              <w:rPr>
                <w:b/>
                <w:sz w:val="24"/>
                <w:szCs w:val="24"/>
              </w:rPr>
              <w:t>Faza</w:t>
            </w:r>
            <w:r w:rsidRPr="00B51528">
              <w:rPr>
                <w:b/>
                <w:spacing w:val="1"/>
                <w:sz w:val="24"/>
                <w:szCs w:val="24"/>
              </w:rPr>
              <w:t xml:space="preserve"> </w:t>
            </w:r>
            <w:r w:rsidRPr="00B51528">
              <w:rPr>
                <w:b/>
                <w:w w:val="95"/>
                <w:sz w:val="24"/>
                <w:szCs w:val="24"/>
              </w:rPr>
              <w:t>operaciona</w:t>
            </w:r>
            <w:r w:rsidR="00AE404A" w:rsidRPr="00B51528">
              <w:rPr>
                <w:b/>
                <w:w w:val="95"/>
                <w:sz w:val="24"/>
                <w:szCs w:val="24"/>
              </w:rPr>
              <w:t>l</w:t>
            </w:r>
            <w:r w:rsidRPr="00B51528">
              <w:rPr>
                <w:b/>
                <w:sz w:val="24"/>
                <w:szCs w:val="24"/>
              </w:rPr>
              <w:t>e</w:t>
            </w:r>
          </w:p>
        </w:tc>
        <w:tc>
          <w:tcPr>
            <w:tcW w:w="2928" w:type="dxa"/>
          </w:tcPr>
          <w:p w14:paraId="35AAC715" w14:textId="201056D9" w:rsidR="006F1B1A" w:rsidRPr="00B51528" w:rsidRDefault="006F1B1A" w:rsidP="00AD7E4E">
            <w:pPr>
              <w:spacing w:line="276" w:lineRule="auto"/>
              <w:ind w:left="107" w:right="47"/>
              <w:rPr>
                <w:b/>
                <w:sz w:val="24"/>
                <w:szCs w:val="24"/>
              </w:rPr>
            </w:pPr>
            <w:r w:rsidRPr="00B51528">
              <w:rPr>
                <w:b/>
                <w:sz w:val="24"/>
                <w:szCs w:val="24"/>
              </w:rPr>
              <w:t>Faza e</w:t>
            </w:r>
            <w:r w:rsidRPr="00B51528">
              <w:rPr>
                <w:b/>
                <w:spacing w:val="1"/>
                <w:sz w:val="24"/>
                <w:szCs w:val="24"/>
              </w:rPr>
              <w:t xml:space="preserve"> </w:t>
            </w:r>
            <w:r w:rsidRPr="00B51528">
              <w:rPr>
                <w:b/>
                <w:w w:val="95"/>
                <w:sz w:val="24"/>
                <w:szCs w:val="24"/>
              </w:rPr>
              <w:t>kujdesit</w:t>
            </w:r>
            <w:r w:rsidR="00AE404A" w:rsidRPr="00B51528">
              <w:rPr>
                <w:b/>
                <w:w w:val="95"/>
                <w:sz w:val="24"/>
                <w:szCs w:val="24"/>
              </w:rPr>
              <w:t xml:space="preserve"> </w:t>
            </w:r>
            <w:r w:rsidRPr="00B51528">
              <w:rPr>
                <w:b/>
                <w:spacing w:val="-54"/>
                <w:w w:val="95"/>
                <w:sz w:val="24"/>
                <w:szCs w:val="24"/>
              </w:rPr>
              <w:t xml:space="preserve"> </w:t>
            </w:r>
            <w:r w:rsidRPr="00B51528">
              <w:rPr>
                <w:b/>
                <w:sz w:val="24"/>
                <w:szCs w:val="24"/>
              </w:rPr>
              <w:t>pas</w:t>
            </w:r>
          </w:p>
          <w:p w14:paraId="73A441EC" w14:textId="77777777" w:rsidR="006F1B1A" w:rsidRPr="00B51528" w:rsidRDefault="006F1B1A" w:rsidP="00AD7E4E">
            <w:pPr>
              <w:spacing w:line="276" w:lineRule="auto"/>
              <w:ind w:left="107" w:right="47"/>
              <w:rPr>
                <w:b/>
                <w:sz w:val="24"/>
                <w:szCs w:val="24"/>
              </w:rPr>
            </w:pPr>
            <w:r w:rsidRPr="00B51528">
              <w:rPr>
                <w:b/>
                <w:sz w:val="24"/>
                <w:szCs w:val="24"/>
              </w:rPr>
              <w:t>mbylljes</w:t>
            </w:r>
          </w:p>
        </w:tc>
      </w:tr>
      <w:tr w:rsidR="00875582" w:rsidRPr="00B51528" w14:paraId="0D8777A5" w14:textId="77777777" w:rsidTr="00AE404A">
        <w:trPr>
          <w:trHeight w:val="539"/>
        </w:trPr>
        <w:tc>
          <w:tcPr>
            <w:tcW w:w="516" w:type="dxa"/>
          </w:tcPr>
          <w:p w14:paraId="38FA758F" w14:textId="77777777" w:rsidR="006F1B1A" w:rsidRPr="00B51528" w:rsidRDefault="006F1B1A" w:rsidP="00AD7E4E">
            <w:pPr>
              <w:spacing w:line="276" w:lineRule="auto"/>
              <w:ind w:left="107"/>
              <w:rPr>
                <w:sz w:val="24"/>
                <w:szCs w:val="24"/>
              </w:rPr>
            </w:pPr>
            <w:r w:rsidRPr="00B51528">
              <w:rPr>
                <w:sz w:val="24"/>
                <w:szCs w:val="24"/>
              </w:rPr>
              <w:t>5.1</w:t>
            </w:r>
          </w:p>
        </w:tc>
        <w:tc>
          <w:tcPr>
            <w:tcW w:w="3174" w:type="dxa"/>
          </w:tcPr>
          <w:p w14:paraId="7B7CB8E6" w14:textId="77777777" w:rsidR="006F1B1A" w:rsidRPr="00B51528" w:rsidRDefault="006F1B1A" w:rsidP="00AD7E4E">
            <w:pPr>
              <w:spacing w:line="276" w:lineRule="auto"/>
              <w:ind w:left="107"/>
              <w:rPr>
                <w:sz w:val="24"/>
                <w:szCs w:val="24"/>
              </w:rPr>
            </w:pPr>
            <w:r w:rsidRPr="00B51528">
              <w:rPr>
                <w:sz w:val="24"/>
                <w:szCs w:val="24"/>
              </w:rPr>
              <w:t>Struktura dhe përbërja e trupit</w:t>
            </w:r>
          </w:p>
          <w:p w14:paraId="7ACE5A78" w14:textId="409DEC33" w:rsidR="006F1B1A" w:rsidRPr="00B51528" w:rsidRDefault="006F1B1A" w:rsidP="00AD7E4E">
            <w:pPr>
              <w:spacing w:line="276" w:lineRule="auto"/>
              <w:ind w:left="107"/>
              <w:rPr>
                <w:sz w:val="24"/>
                <w:szCs w:val="24"/>
              </w:rPr>
            </w:pPr>
            <w:r w:rsidRPr="00B51528">
              <w:rPr>
                <w:sz w:val="24"/>
                <w:szCs w:val="24"/>
              </w:rPr>
              <w:t xml:space="preserve">të </w:t>
            </w:r>
            <w:r w:rsidR="00F3222F" w:rsidRPr="00B51528">
              <w:rPr>
                <w:sz w:val="24"/>
                <w:szCs w:val="24"/>
              </w:rPr>
              <w:t>landfill</w:t>
            </w:r>
            <w:r w:rsidRPr="00B51528">
              <w:rPr>
                <w:sz w:val="24"/>
                <w:szCs w:val="24"/>
              </w:rPr>
              <w:t>it (1)</w:t>
            </w:r>
          </w:p>
        </w:tc>
        <w:tc>
          <w:tcPr>
            <w:tcW w:w="2472" w:type="dxa"/>
          </w:tcPr>
          <w:p w14:paraId="5971A4CE" w14:textId="77777777" w:rsidR="006F1B1A" w:rsidRPr="00B51528" w:rsidRDefault="006F1B1A" w:rsidP="00AD7E4E">
            <w:pPr>
              <w:spacing w:line="276" w:lineRule="auto"/>
              <w:ind w:left="107"/>
              <w:rPr>
                <w:sz w:val="24"/>
                <w:szCs w:val="24"/>
              </w:rPr>
            </w:pPr>
            <w:r w:rsidRPr="00B51528">
              <w:rPr>
                <w:sz w:val="24"/>
                <w:szCs w:val="24"/>
              </w:rPr>
              <w:t>çdo vit</w:t>
            </w:r>
          </w:p>
        </w:tc>
        <w:tc>
          <w:tcPr>
            <w:tcW w:w="2928" w:type="dxa"/>
          </w:tcPr>
          <w:p w14:paraId="77CC4C5F" w14:textId="060C11A8" w:rsidR="006F1B1A" w:rsidRPr="00B51528" w:rsidRDefault="006F1B1A" w:rsidP="00AD7E4E">
            <w:pPr>
              <w:spacing w:line="276" w:lineRule="auto"/>
              <w:ind w:left="107"/>
              <w:rPr>
                <w:sz w:val="24"/>
                <w:szCs w:val="24"/>
              </w:rPr>
            </w:pPr>
          </w:p>
        </w:tc>
      </w:tr>
      <w:tr w:rsidR="00875582" w:rsidRPr="00B51528" w14:paraId="1174BB8A" w14:textId="77777777" w:rsidTr="00AE404A">
        <w:trPr>
          <w:trHeight w:val="539"/>
        </w:trPr>
        <w:tc>
          <w:tcPr>
            <w:tcW w:w="516" w:type="dxa"/>
          </w:tcPr>
          <w:p w14:paraId="16D1D24C" w14:textId="77777777" w:rsidR="006F1B1A" w:rsidRPr="00B51528" w:rsidRDefault="006F1B1A" w:rsidP="00AD7E4E">
            <w:pPr>
              <w:spacing w:line="276" w:lineRule="auto"/>
              <w:ind w:left="107"/>
              <w:rPr>
                <w:sz w:val="24"/>
                <w:szCs w:val="24"/>
              </w:rPr>
            </w:pPr>
            <w:r w:rsidRPr="00B51528">
              <w:rPr>
                <w:sz w:val="24"/>
                <w:szCs w:val="24"/>
              </w:rPr>
              <w:t>5.2</w:t>
            </w:r>
          </w:p>
        </w:tc>
        <w:tc>
          <w:tcPr>
            <w:tcW w:w="3174" w:type="dxa"/>
          </w:tcPr>
          <w:p w14:paraId="0A7D61FD" w14:textId="77777777" w:rsidR="006F1B1A" w:rsidRPr="00B51528" w:rsidRDefault="006F1B1A" w:rsidP="00AD7E4E">
            <w:pPr>
              <w:spacing w:line="276" w:lineRule="auto"/>
              <w:ind w:left="107"/>
              <w:rPr>
                <w:sz w:val="24"/>
                <w:szCs w:val="24"/>
              </w:rPr>
            </w:pPr>
            <w:r w:rsidRPr="00B51528">
              <w:rPr>
                <w:sz w:val="24"/>
                <w:szCs w:val="24"/>
              </w:rPr>
              <w:t>Sjellja sedimentare e nivelit të</w:t>
            </w:r>
          </w:p>
          <w:p w14:paraId="0724D91E" w14:textId="057B3799" w:rsidR="006F1B1A" w:rsidRPr="00B51528" w:rsidRDefault="006F1B1A" w:rsidP="00AD7E4E">
            <w:pPr>
              <w:spacing w:line="276" w:lineRule="auto"/>
              <w:ind w:left="107"/>
              <w:rPr>
                <w:sz w:val="24"/>
                <w:szCs w:val="24"/>
              </w:rPr>
            </w:pPr>
            <w:r w:rsidRPr="00B51528">
              <w:rPr>
                <w:sz w:val="24"/>
                <w:szCs w:val="24"/>
              </w:rPr>
              <w:t xml:space="preserve">trupit të </w:t>
            </w:r>
            <w:r w:rsidR="00F3222F" w:rsidRPr="00B51528">
              <w:rPr>
                <w:sz w:val="24"/>
                <w:szCs w:val="24"/>
              </w:rPr>
              <w:t>landfill</w:t>
            </w:r>
            <w:r w:rsidRPr="00B51528">
              <w:rPr>
                <w:sz w:val="24"/>
                <w:szCs w:val="24"/>
              </w:rPr>
              <w:t>it</w:t>
            </w:r>
          </w:p>
        </w:tc>
        <w:tc>
          <w:tcPr>
            <w:tcW w:w="2472" w:type="dxa"/>
          </w:tcPr>
          <w:p w14:paraId="2BA9FBD6" w14:textId="77777777" w:rsidR="006F1B1A" w:rsidRPr="00B51528" w:rsidRDefault="006F1B1A" w:rsidP="00AD7E4E">
            <w:pPr>
              <w:spacing w:line="276" w:lineRule="auto"/>
              <w:ind w:left="107"/>
              <w:rPr>
                <w:sz w:val="24"/>
                <w:szCs w:val="24"/>
              </w:rPr>
            </w:pPr>
            <w:r w:rsidRPr="00B51528">
              <w:rPr>
                <w:sz w:val="24"/>
                <w:szCs w:val="24"/>
              </w:rPr>
              <w:t>çdo vit</w:t>
            </w:r>
          </w:p>
        </w:tc>
        <w:tc>
          <w:tcPr>
            <w:tcW w:w="2928" w:type="dxa"/>
          </w:tcPr>
          <w:p w14:paraId="332F1377" w14:textId="77777777" w:rsidR="006F1B1A" w:rsidRPr="00B51528" w:rsidRDefault="006F1B1A" w:rsidP="00AD7E4E">
            <w:pPr>
              <w:spacing w:line="276" w:lineRule="auto"/>
              <w:ind w:left="107"/>
              <w:rPr>
                <w:sz w:val="24"/>
                <w:szCs w:val="24"/>
              </w:rPr>
            </w:pPr>
            <w:r w:rsidRPr="00B51528">
              <w:rPr>
                <w:sz w:val="24"/>
                <w:szCs w:val="24"/>
              </w:rPr>
              <w:t>çdo vit</w:t>
            </w:r>
          </w:p>
        </w:tc>
      </w:tr>
    </w:tbl>
    <w:p w14:paraId="24E9D303" w14:textId="77777777" w:rsidR="00BB5782" w:rsidRPr="00B51528" w:rsidRDefault="00BB5782" w:rsidP="00BB5782">
      <w:pPr>
        <w:spacing w:before="2" w:line="276" w:lineRule="auto"/>
        <w:ind w:left="217"/>
        <w:rPr>
          <w:spacing w:val="-1"/>
          <w:sz w:val="24"/>
          <w:szCs w:val="24"/>
        </w:rPr>
      </w:pPr>
    </w:p>
    <w:p w14:paraId="7A25AE86" w14:textId="77777777" w:rsidR="00BB5782" w:rsidRPr="00B51528" w:rsidRDefault="00BB5782" w:rsidP="00BB5782">
      <w:pPr>
        <w:spacing w:before="2" w:line="276" w:lineRule="auto"/>
        <w:ind w:left="217"/>
        <w:rPr>
          <w:spacing w:val="-1"/>
          <w:sz w:val="24"/>
          <w:szCs w:val="24"/>
        </w:rPr>
      </w:pPr>
    </w:p>
    <w:p w14:paraId="73B2157D" w14:textId="77777777" w:rsidR="00BB5782" w:rsidRPr="00B51528" w:rsidRDefault="00BB5782" w:rsidP="00AD7E4E">
      <w:pPr>
        <w:spacing w:before="2" w:line="276" w:lineRule="auto"/>
        <w:ind w:left="217"/>
        <w:rPr>
          <w:sz w:val="24"/>
          <w:szCs w:val="24"/>
        </w:rPr>
      </w:pPr>
    </w:p>
    <w:p w14:paraId="4E5A653F" w14:textId="28512F1B" w:rsidR="006F1B1A" w:rsidRPr="00B51528" w:rsidRDefault="006F1B1A" w:rsidP="00AD7E4E">
      <w:pPr>
        <w:spacing w:line="276" w:lineRule="auto"/>
        <w:ind w:left="217" w:right="-290"/>
        <w:jc w:val="both"/>
        <w:rPr>
          <w:spacing w:val="-1"/>
          <w:sz w:val="24"/>
          <w:szCs w:val="24"/>
        </w:rPr>
      </w:pPr>
      <w:r w:rsidRPr="00B51528">
        <w:rPr>
          <w:spacing w:val="-1"/>
          <w:sz w:val="24"/>
          <w:szCs w:val="24"/>
        </w:rPr>
        <w:t xml:space="preserve">1) Të dhënat për statusin e planit të </w:t>
      </w:r>
      <w:r w:rsidR="00F3222F" w:rsidRPr="00B51528">
        <w:rPr>
          <w:spacing w:val="-1"/>
          <w:sz w:val="24"/>
          <w:szCs w:val="24"/>
        </w:rPr>
        <w:t>landfill</w:t>
      </w:r>
      <w:r w:rsidRPr="00B51528">
        <w:rPr>
          <w:spacing w:val="-1"/>
          <w:sz w:val="24"/>
          <w:szCs w:val="24"/>
        </w:rPr>
        <w:t xml:space="preserve">it: sipërfaqja e zënë nga mbetjet, vëllimi dhe përbërja e mbetjeve, metodat e depozitimit, koha dhe kohëzgjatja e depozitimit, llogaritja e kapacitetit të mbetur që është ende i disponueshëm në </w:t>
      </w:r>
      <w:r w:rsidR="00F3222F" w:rsidRPr="00B51528">
        <w:rPr>
          <w:spacing w:val="-1"/>
          <w:sz w:val="24"/>
          <w:szCs w:val="24"/>
        </w:rPr>
        <w:t>landfill</w:t>
      </w:r>
      <w:r w:rsidRPr="00B51528">
        <w:rPr>
          <w:spacing w:val="-1"/>
          <w:sz w:val="24"/>
          <w:szCs w:val="24"/>
        </w:rPr>
        <w:t>.</w:t>
      </w:r>
    </w:p>
    <w:p w14:paraId="09D125AB" w14:textId="77777777" w:rsidR="001D2EF3" w:rsidRPr="00B51528" w:rsidRDefault="001D2EF3" w:rsidP="00AD7E4E">
      <w:pPr>
        <w:tabs>
          <w:tab w:val="left" w:pos="1341"/>
        </w:tabs>
        <w:spacing w:line="276" w:lineRule="auto"/>
        <w:ind w:right="-290"/>
        <w:jc w:val="both"/>
        <w:rPr>
          <w:sz w:val="24"/>
          <w:szCs w:val="24"/>
        </w:rPr>
      </w:pPr>
    </w:p>
    <w:p w14:paraId="0B0C2E82" w14:textId="77777777" w:rsidR="009318E2" w:rsidRPr="00B51528" w:rsidRDefault="009318E2" w:rsidP="00AD7E4E">
      <w:pPr>
        <w:tabs>
          <w:tab w:val="left" w:pos="1341"/>
        </w:tabs>
        <w:spacing w:line="276" w:lineRule="auto"/>
        <w:ind w:right="-290"/>
        <w:jc w:val="both"/>
        <w:rPr>
          <w:sz w:val="24"/>
          <w:szCs w:val="24"/>
        </w:rPr>
      </w:pPr>
    </w:p>
    <w:p w14:paraId="5D7C70D0" w14:textId="77777777" w:rsidR="009318E2" w:rsidRPr="00B51528" w:rsidRDefault="009318E2" w:rsidP="00AD7E4E">
      <w:pPr>
        <w:pStyle w:val="ListParagraph"/>
        <w:numPr>
          <w:ilvl w:val="0"/>
          <w:numId w:val="33"/>
        </w:numPr>
        <w:tabs>
          <w:tab w:val="left" w:pos="1341"/>
        </w:tabs>
        <w:spacing w:line="276" w:lineRule="auto"/>
        <w:ind w:right="-290"/>
        <w:jc w:val="both"/>
        <w:rPr>
          <w:b/>
          <w:bCs/>
          <w:sz w:val="24"/>
          <w:szCs w:val="24"/>
        </w:rPr>
      </w:pPr>
      <w:r w:rsidRPr="00B51528">
        <w:rPr>
          <w:b/>
          <w:bCs/>
          <w:sz w:val="24"/>
          <w:szCs w:val="24"/>
        </w:rPr>
        <w:t>Kërkesa specifike për ruajtjen e përkohshme të merkurit metalik</w:t>
      </w:r>
    </w:p>
    <w:p w14:paraId="0A00B33B" w14:textId="0703AFC4" w:rsidR="009318E2" w:rsidRPr="00B51528" w:rsidRDefault="009318E2" w:rsidP="00AD7E4E">
      <w:pPr>
        <w:tabs>
          <w:tab w:val="left" w:pos="1341"/>
        </w:tabs>
        <w:spacing w:line="276" w:lineRule="auto"/>
        <w:ind w:right="-290"/>
        <w:jc w:val="both"/>
        <w:rPr>
          <w:sz w:val="24"/>
          <w:szCs w:val="24"/>
        </w:rPr>
      </w:pPr>
      <w:r w:rsidRPr="00B51528">
        <w:rPr>
          <w:sz w:val="24"/>
          <w:szCs w:val="24"/>
        </w:rPr>
        <w:t>Për qëllimet e ruajtjes së përkohshme për një periudhë më të gjatë se 1 (një) vit të m</w:t>
      </w:r>
      <w:r w:rsidR="00CA3749" w:rsidRPr="00B51528">
        <w:rPr>
          <w:sz w:val="24"/>
          <w:szCs w:val="24"/>
        </w:rPr>
        <w:t>ë</w:t>
      </w:r>
      <w:r w:rsidRPr="00B51528">
        <w:rPr>
          <w:sz w:val="24"/>
          <w:szCs w:val="24"/>
        </w:rPr>
        <w:t>rkurit metalik, zbatohen kërkesat e mëposhtme:</w:t>
      </w:r>
    </w:p>
    <w:p w14:paraId="6DCC0E81" w14:textId="77777777" w:rsidR="00C0770A" w:rsidRPr="00B51528" w:rsidRDefault="00C0770A" w:rsidP="00AD7E4E">
      <w:pPr>
        <w:tabs>
          <w:tab w:val="left" w:pos="1341"/>
        </w:tabs>
        <w:spacing w:line="276" w:lineRule="auto"/>
        <w:ind w:right="-290"/>
        <w:jc w:val="both"/>
        <w:rPr>
          <w:sz w:val="24"/>
          <w:szCs w:val="24"/>
        </w:rPr>
      </w:pPr>
    </w:p>
    <w:p w14:paraId="57E8A5D7" w14:textId="3B6C8114" w:rsidR="009318E2" w:rsidRPr="00B51528" w:rsidRDefault="00C0770A" w:rsidP="00AD7E4E">
      <w:pPr>
        <w:pStyle w:val="ListParagraph"/>
        <w:numPr>
          <w:ilvl w:val="1"/>
          <w:numId w:val="97"/>
        </w:numPr>
        <w:tabs>
          <w:tab w:val="left" w:pos="1341"/>
        </w:tabs>
        <w:spacing w:line="276" w:lineRule="auto"/>
        <w:ind w:right="-290" w:hanging="622"/>
        <w:jc w:val="both"/>
        <w:rPr>
          <w:b/>
          <w:bCs/>
          <w:sz w:val="24"/>
          <w:szCs w:val="24"/>
        </w:rPr>
      </w:pPr>
      <w:r w:rsidRPr="00B51528">
        <w:rPr>
          <w:sz w:val="24"/>
          <w:szCs w:val="24"/>
        </w:rPr>
        <w:t xml:space="preserve"> </w:t>
      </w:r>
      <w:r w:rsidR="009318E2" w:rsidRPr="00B51528">
        <w:rPr>
          <w:b/>
          <w:bCs/>
          <w:sz w:val="24"/>
          <w:szCs w:val="24"/>
        </w:rPr>
        <w:t>Kërkesat për monitorim, inspektim dhe situata emergjente</w:t>
      </w:r>
    </w:p>
    <w:p w14:paraId="132F06EB" w14:textId="77777777" w:rsidR="009318E2" w:rsidRPr="00B51528" w:rsidRDefault="009318E2" w:rsidP="00AD7E4E">
      <w:pPr>
        <w:spacing w:line="276" w:lineRule="auto"/>
        <w:ind w:left="217" w:right="-290" w:firstLine="720"/>
        <w:jc w:val="both"/>
        <w:rPr>
          <w:sz w:val="24"/>
          <w:szCs w:val="24"/>
        </w:rPr>
      </w:pPr>
      <w:r w:rsidRPr="00B51528">
        <w:rPr>
          <w:sz w:val="24"/>
          <w:szCs w:val="24"/>
        </w:rPr>
        <w:t>Në vendin e ruajtjes instalohet një sistem monitorimi i vazhdueshëm i avujve të merkurit, me ndjeshmëri jo më të vogël se 0,02 mg merkuri/m³. Sensorët pozicionohen në nivelin e tokës dhe në nivelin e kokës. Sistemi përfshin një sistem sinjalizimi vizual dhe akustik dhe mirëmbajtja e tij kryhet të paktën një herë në vit.</w:t>
      </w:r>
    </w:p>
    <w:p w14:paraId="4F485BFD" w14:textId="451E55B6" w:rsidR="004021C0" w:rsidRPr="00B51528" w:rsidRDefault="009318E2" w:rsidP="00AD7E4E">
      <w:pPr>
        <w:spacing w:line="276" w:lineRule="auto"/>
        <w:ind w:left="217" w:right="-290" w:firstLine="720"/>
        <w:jc w:val="both"/>
        <w:rPr>
          <w:sz w:val="24"/>
          <w:szCs w:val="24"/>
        </w:rPr>
      </w:pPr>
      <w:r w:rsidRPr="00B51528">
        <w:rPr>
          <w:sz w:val="24"/>
          <w:szCs w:val="24"/>
        </w:rPr>
        <w:t>Vend</w:t>
      </w:r>
      <w:r w:rsidR="006D53DE" w:rsidRPr="00B51528">
        <w:rPr>
          <w:sz w:val="24"/>
          <w:szCs w:val="24"/>
        </w:rPr>
        <w:t>i i ruajtjes</w:t>
      </w:r>
      <w:r w:rsidRPr="00B51528">
        <w:rPr>
          <w:sz w:val="24"/>
          <w:szCs w:val="24"/>
        </w:rPr>
        <w:t xml:space="preserve"> dhe </w:t>
      </w:r>
      <w:r w:rsidR="006D53DE" w:rsidRPr="00B51528">
        <w:rPr>
          <w:sz w:val="24"/>
          <w:szCs w:val="24"/>
        </w:rPr>
        <w:t>kontejner</w:t>
      </w:r>
      <w:r w:rsidR="00CA3749" w:rsidRPr="00B51528">
        <w:rPr>
          <w:sz w:val="24"/>
          <w:szCs w:val="24"/>
        </w:rPr>
        <w:t>ë</w:t>
      </w:r>
      <w:r w:rsidR="006D53DE" w:rsidRPr="00B51528">
        <w:rPr>
          <w:sz w:val="24"/>
          <w:szCs w:val="24"/>
        </w:rPr>
        <w:t>t</w:t>
      </w:r>
      <w:r w:rsidRPr="00B51528">
        <w:rPr>
          <w:sz w:val="24"/>
          <w:szCs w:val="24"/>
        </w:rPr>
        <w:t xml:space="preserve"> që përmbajnë m</w:t>
      </w:r>
      <w:r w:rsidR="00CA3749" w:rsidRPr="00B51528">
        <w:rPr>
          <w:sz w:val="24"/>
          <w:szCs w:val="24"/>
        </w:rPr>
        <w:t>ë</w:t>
      </w:r>
      <w:r w:rsidRPr="00B51528">
        <w:rPr>
          <w:sz w:val="24"/>
          <w:szCs w:val="24"/>
        </w:rPr>
        <w:t>rkurin kontrollohen vizualisht nga një person i autorizuar të paktën një herë në muaj. Në rast zbulimi të rrjedhjeve, operatori merr menjëherë të gjitha masat e nevojshme për të shmangur çdo lëshim të m</w:t>
      </w:r>
      <w:r w:rsidR="00CA3749" w:rsidRPr="00B51528">
        <w:rPr>
          <w:sz w:val="24"/>
          <w:szCs w:val="24"/>
        </w:rPr>
        <w:t>ë</w:t>
      </w:r>
      <w:r w:rsidRPr="00B51528">
        <w:rPr>
          <w:sz w:val="24"/>
          <w:szCs w:val="24"/>
        </w:rPr>
        <w:t>rkurit në mjedis dhe për të rivendosur sigurinë e ruajtjes së m</w:t>
      </w:r>
      <w:r w:rsidR="00CA3749" w:rsidRPr="00B51528">
        <w:rPr>
          <w:sz w:val="24"/>
          <w:szCs w:val="24"/>
        </w:rPr>
        <w:t>ë</w:t>
      </w:r>
      <w:r w:rsidRPr="00B51528">
        <w:rPr>
          <w:sz w:val="24"/>
          <w:szCs w:val="24"/>
        </w:rPr>
        <w:t xml:space="preserve">rkurit. Çdo rrjedhje konsiderohet se ka shkaktuar pasoja të dëmshme të rëndësishme për mjedisin, në kuptim të </w:t>
      </w:r>
      <w:r w:rsidR="00B63672" w:rsidRPr="00B51528">
        <w:rPr>
          <w:sz w:val="24"/>
          <w:szCs w:val="24"/>
        </w:rPr>
        <w:t xml:space="preserve">pikave </w:t>
      </w:r>
      <w:r w:rsidR="00EA347E" w:rsidRPr="00B51528">
        <w:rPr>
          <w:sz w:val="24"/>
          <w:szCs w:val="24"/>
        </w:rPr>
        <w:t>2, 3 dhe 4 t</w:t>
      </w:r>
      <w:r w:rsidR="008B6E12" w:rsidRPr="00B51528">
        <w:rPr>
          <w:sz w:val="24"/>
          <w:szCs w:val="24"/>
        </w:rPr>
        <w:t>ë</w:t>
      </w:r>
      <w:r w:rsidR="00EA347E" w:rsidRPr="00B51528">
        <w:rPr>
          <w:sz w:val="24"/>
          <w:szCs w:val="24"/>
        </w:rPr>
        <w:t xml:space="preserve"> nenit 12</w:t>
      </w:r>
      <w:r w:rsidR="00C46D2C" w:rsidRPr="00B51528">
        <w:rPr>
          <w:sz w:val="24"/>
          <w:szCs w:val="24"/>
        </w:rPr>
        <w:t xml:space="preserve"> </w:t>
      </w:r>
      <w:r w:rsidR="00B63672" w:rsidRPr="00B51528">
        <w:rPr>
          <w:sz w:val="24"/>
          <w:szCs w:val="24"/>
        </w:rPr>
        <w:t>t</w:t>
      </w:r>
      <w:r w:rsidR="00CA3749" w:rsidRPr="00B51528">
        <w:rPr>
          <w:sz w:val="24"/>
          <w:szCs w:val="24"/>
        </w:rPr>
        <w:t>ë</w:t>
      </w:r>
      <w:r w:rsidR="00B63672" w:rsidRPr="00B51528">
        <w:rPr>
          <w:sz w:val="24"/>
          <w:szCs w:val="24"/>
        </w:rPr>
        <w:t xml:space="preserve"> k</w:t>
      </w:r>
      <w:r w:rsidR="00CA3749" w:rsidRPr="00B51528">
        <w:rPr>
          <w:sz w:val="24"/>
          <w:szCs w:val="24"/>
        </w:rPr>
        <w:t>ë</w:t>
      </w:r>
      <w:r w:rsidR="00B63672" w:rsidRPr="00B51528">
        <w:rPr>
          <w:sz w:val="24"/>
          <w:szCs w:val="24"/>
        </w:rPr>
        <w:t>tij vendimi.</w:t>
      </w:r>
    </w:p>
    <w:p w14:paraId="5C0C7316" w14:textId="50FE3CF3" w:rsidR="009318E2" w:rsidRPr="00B51528" w:rsidRDefault="009318E2" w:rsidP="00AD7E4E">
      <w:pPr>
        <w:spacing w:line="276" w:lineRule="auto"/>
        <w:ind w:left="217" w:right="-290" w:firstLine="720"/>
        <w:jc w:val="both"/>
        <w:rPr>
          <w:sz w:val="24"/>
          <w:szCs w:val="24"/>
        </w:rPr>
      </w:pPr>
      <w:r w:rsidRPr="00B51528">
        <w:rPr>
          <w:sz w:val="24"/>
          <w:szCs w:val="24"/>
        </w:rPr>
        <w:t>Në vend</w:t>
      </w:r>
      <w:r w:rsidR="00C46D2C" w:rsidRPr="00B51528">
        <w:rPr>
          <w:sz w:val="24"/>
          <w:szCs w:val="24"/>
        </w:rPr>
        <w:t>in e ruajtjes</w:t>
      </w:r>
      <w:r w:rsidRPr="00B51528">
        <w:rPr>
          <w:sz w:val="24"/>
          <w:szCs w:val="24"/>
        </w:rPr>
        <w:t xml:space="preserve"> duhet të jenë të disponueshme plane emergjence dhe pajisje mbrojtëse të përshtatshme për trajtimin e merkurit metalik.</w:t>
      </w:r>
    </w:p>
    <w:p w14:paraId="758282D7" w14:textId="77777777" w:rsidR="004021C0" w:rsidRPr="00B51528" w:rsidRDefault="004021C0" w:rsidP="00AD7E4E">
      <w:pPr>
        <w:spacing w:line="276" w:lineRule="auto"/>
        <w:ind w:left="217" w:right="-290" w:firstLine="720"/>
        <w:jc w:val="both"/>
        <w:rPr>
          <w:sz w:val="24"/>
          <w:szCs w:val="24"/>
        </w:rPr>
      </w:pPr>
    </w:p>
    <w:p w14:paraId="64A7F512" w14:textId="14F937EC" w:rsidR="009318E2" w:rsidRPr="00B51528" w:rsidRDefault="004021C0" w:rsidP="00AD7E4E">
      <w:pPr>
        <w:pStyle w:val="ListParagraph"/>
        <w:numPr>
          <w:ilvl w:val="1"/>
          <w:numId w:val="97"/>
        </w:numPr>
        <w:tabs>
          <w:tab w:val="left" w:pos="1341"/>
        </w:tabs>
        <w:spacing w:line="276" w:lineRule="auto"/>
        <w:ind w:right="-290"/>
        <w:jc w:val="both"/>
        <w:rPr>
          <w:b/>
          <w:bCs/>
          <w:sz w:val="24"/>
          <w:szCs w:val="24"/>
        </w:rPr>
      </w:pPr>
      <w:r w:rsidRPr="00B51528">
        <w:rPr>
          <w:b/>
          <w:bCs/>
          <w:sz w:val="24"/>
          <w:szCs w:val="24"/>
        </w:rPr>
        <w:t xml:space="preserve"> </w:t>
      </w:r>
      <w:r w:rsidR="009318E2" w:rsidRPr="00B51528">
        <w:rPr>
          <w:b/>
          <w:bCs/>
          <w:sz w:val="24"/>
          <w:szCs w:val="24"/>
        </w:rPr>
        <w:t xml:space="preserve">Mbajtja e </w:t>
      </w:r>
      <w:r w:rsidRPr="00B51528">
        <w:rPr>
          <w:b/>
          <w:bCs/>
          <w:sz w:val="24"/>
          <w:szCs w:val="24"/>
        </w:rPr>
        <w:t>t</w:t>
      </w:r>
      <w:r w:rsidR="00CA3749" w:rsidRPr="00B51528">
        <w:rPr>
          <w:b/>
          <w:bCs/>
          <w:sz w:val="24"/>
          <w:szCs w:val="24"/>
        </w:rPr>
        <w:t>ë</w:t>
      </w:r>
      <w:r w:rsidRPr="00B51528">
        <w:rPr>
          <w:b/>
          <w:bCs/>
          <w:sz w:val="24"/>
          <w:szCs w:val="24"/>
        </w:rPr>
        <w:t xml:space="preserve"> dh</w:t>
      </w:r>
      <w:r w:rsidR="00CA3749" w:rsidRPr="00B51528">
        <w:rPr>
          <w:b/>
          <w:bCs/>
          <w:sz w:val="24"/>
          <w:szCs w:val="24"/>
        </w:rPr>
        <w:t>ë</w:t>
      </w:r>
      <w:r w:rsidRPr="00B51528">
        <w:rPr>
          <w:b/>
          <w:bCs/>
          <w:sz w:val="24"/>
          <w:szCs w:val="24"/>
        </w:rPr>
        <w:t>nave</w:t>
      </w:r>
    </w:p>
    <w:p w14:paraId="1A71AAD4" w14:textId="010AAA07" w:rsidR="009318E2" w:rsidRPr="00B51528" w:rsidRDefault="009318E2" w:rsidP="00AD7E4E">
      <w:pPr>
        <w:spacing w:line="276" w:lineRule="auto"/>
        <w:ind w:left="217" w:right="-290" w:firstLine="720"/>
        <w:jc w:val="both"/>
        <w:rPr>
          <w:sz w:val="24"/>
          <w:szCs w:val="24"/>
        </w:rPr>
      </w:pPr>
      <w:r w:rsidRPr="00B51528">
        <w:rPr>
          <w:sz w:val="24"/>
          <w:szCs w:val="24"/>
        </w:rPr>
        <w:t xml:space="preserve">Të gjitha dokumentet që përmbajnë të dhënat e parashikuara në seksionin 6 të </w:t>
      </w:r>
      <w:r w:rsidR="00AC7F1C" w:rsidRPr="00B51528">
        <w:rPr>
          <w:sz w:val="24"/>
          <w:szCs w:val="24"/>
        </w:rPr>
        <w:t>Shtojc</w:t>
      </w:r>
      <w:r w:rsidR="008B6E12" w:rsidRPr="00B51528">
        <w:rPr>
          <w:sz w:val="24"/>
          <w:szCs w:val="24"/>
        </w:rPr>
        <w:t>ë</w:t>
      </w:r>
      <w:r w:rsidR="00EA347E" w:rsidRPr="00B51528">
        <w:rPr>
          <w:sz w:val="24"/>
          <w:szCs w:val="24"/>
        </w:rPr>
        <w:t>s</w:t>
      </w:r>
      <w:r w:rsidRPr="00B51528">
        <w:rPr>
          <w:sz w:val="24"/>
          <w:szCs w:val="24"/>
        </w:rPr>
        <w:t xml:space="preserve"> II dhe në pikën </w:t>
      </w:r>
      <w:r w:rsidR="00A4687F" w:rsidRPr="00B51528">
        <w:rPr>
          <w:sz w:val="24"/>
          <w:szCs w:val="24"/>
        </w:rPr>
        <w:t>6.1.</w:t>
      </w:r>
      <w:r w:rsidRPr="00B51528">
        <w:rPr>
          <w:sz w:val="24"/>
          <w:szCs w:val="24"/>
        </w:rPr>
        <w:t xml:space="preserve"> të këtij seksioni, përfshirë certifikatën që shoqëron </w:t>
      </w:r>
      <w:r w:rsidR="00A4687F" w:rsidRPr="00B51528">
        <w:rPr>
          <w:sz w:val="24"/>
          <w:szCs w:val="24"/>
        </w:rPr>
        <w:t>kontejner</w:t>
      </w:r>
      <w:r w:rsidR="00CA3749" w:rsidRPr="00B51528">
        <w:rPr>
          <w:sz w:val="24"/>
          <w:szCs w:val="24"/>
        </w:rPr>
        <w:t>ë</w:t>
      </w:r>
      <w:r w:rsidR="00A4687F" w:rsidRPr="00B51528">
        <w:rPr>
          <w:sz w:val="24"/>
          <w:szCs w:val="24"/>
        </w:rPr>
        <w:t>t</w:t>
      </w:r>
      <w:r w:rsidRPr="00B51528">
        <w:rPr>
          <w:sz w:val="24"/>
          <w:szCs w:val="24"/>
        </w:rPr>
        <w:t xml:space="preserve"> përkatës, si dhe </w:t>
      </w:r>
      <w:r w:rsidR="00F404F0" w:rsidRPr="00B51528">
        <w:rPr>
          <w:sz w:val="24"/>
          <w:szCs w:val="24"/>
        </w:rPr>
        <w:t>t</w:t>
      </w:r>
      <w:r w:rsidR="00CA3749" w:rsidRPr="00B51528">
        <w:rPr>
          <w:sz w:val="24"/>
          <w:szCs w:val="24"/>
        </w:rPr>
        <w:t>ë</w:t>
      </w:r>
      <w:r w:rsidR="00F404F0" w:rsidRPr="00B51528">
        <w:rPr>
          <w:sz w:val="24"/>
          <w:szCs w:val="24"/>
        </w:rPr>
        <w:t xml:space="preserve"> dh</w:t>
      </w:r>
      <w:r w:rsidR="00CA3749" w:rsidRPr="00B51528">
        <w:rPr>
          <w:sz w:val="24"/>
          <w:szCs w:val="24"/>
        </w:rPr>
        <w:t>ë</w:t>
      </w:r>
      <w:r w:rsidR="00F404F0" w:rsidRPr="00B51528">
        <w:rPr>
          <w:sz w:val="24"/>
          <w:szCs w:val="24"/>
        </w:rPr>
        <w:t>na</w:t>
      </w:r>
      <w:r w:rsidRPr="00B51528">
        <w:rPr>
          <w:sz w:val="24"/>
          <w:szCs w:val="24"/>
        </w:rPr>
        <w:t xml:space="preserve"> që lidhen me </w:t>
      </w:r>
      <w:r w:rsidR="008748BB" w:rsidRPr="00B51528">
        <w:rPr>
          <w:sz w:val="24"/>
          <w:szCs w:val="24"/>
        </w:rPr>
        <w:t>heqjen e m</w:t>
      </w:r>
      <w:r w:rsidR="00CA3749" w:rsidRPr="00B51528">
        <w:rPr>
          <w:sz w:val="24"/>
          <w:szCs w:val="24"/>
        </w:rPr>
        <w:t>ë</w:t>
      </w:r>
      <w:r w:rsidR="008748BB" w:rsidRPr="00B51528">
        <w:rPr>
          <w:sz w:val="24"/>
          <w:szCs w:val="24"/>
        </w:rPr>
        <w:t>rkurit</w:t>
      </w:r>
      <w:r w:rsidRPr="00B51528">
        <w:rPr>
          <w:sz w:val="24"/>
          <w:szCs w:val="24"/>
        </w:rPr>
        <w:t xml:space="preserve"> nga ruajtja</w:t>
      </w:r>
      <w:r w:rsidR="008748BB" w:rsidRPr="00B51528">
        <w:rPr>
          <w:sz w:val="24"/>
          <w:szCs w:val="24"/>
        </w:rPr>
        <w:t xml:space="preserve">, </w:t>
      </w:r>
      <w:r w:rsidRPr="00B51528">
        <w:rPr>
          <w:sz w:val="24"/>
          <w:szCs w:val="24"/>
        </w:rPr>
        <w:t>dërgimin e m</w:t>
      </w:r>
      <w:r w:rsidR="00CA3749" w:rsidRPr="00B51528">
        <w:rPr>
          <w:sz w:val="24"/>
          <w:szCs w:val="24"/>
        </w:rPr>
        <w:t>ë</w:t>
      </w:r>
      <w:r w:rsidRPr="00B51528">
        <w:rPr>
          <w:sz w:val="24"/>
          <w:szCs w:val="24"/>
        </w:rPr>
        <w:t>kurit pas ruajtjes së përkohshme, destinacionin dhe trajtimin e parashikuar për të, ruhen për një periudhë prej jo më pak se 3 (tre) vjet nga data e përfundimit të ruajtjes.</w:t>
      </w:r>
    </w:p>
    <w:p w14:paraId="2C7BC59B" w14:textId="7A7BD7EA" w:rsidR="00E35D39" w:rsidRDefault="00E35D39">
      <w:pPr>
        <w:widowControl/>
        <w:autoSpaceDE/>
        <w:autoSpaceDN/>
        <w:spacing w:after="160" w:line="259" w:lineRule="auto"/>
        <w:rPr>
          <w:sz w:val="24"/>
          <w:szCs w:val="24"/>
        </w:rPr>
      </w:pPr>
      <w:r>
        <w:rPr>
          <w:sz w:val="24"/>
          <w:szCs w:val="24"/>
        </w:rPr>
        <w:br w:type="page"/>
      </w:r>
    </w:p>
    <w:p w14:paraId="7C171414" w14:textId="77777777" w:rsidR="006624B2" w:rsidRPr="00B51528" w:rsidRDefault="006624B2" w:rsidP="00AD7E4E">
      <w:pPr>
        <w:pStyle w:val="ListParagraph"/>
        <w:tabs>
          <w:tab w:val="left" w:pos="1341"/>
        </w:tabs>
        <w:spacing w:line="276" w:lineRule="auto"/>
        <w:ind w:left="360" w:right="-290"/>
        <w:jc w:val="both"/>
        <w:rPr>
          <w:sz w:val="24"/>
          <w:szCs w:val="24"/>
        </w:rPr>
      </w:pPr>
    </w:p>
    <w:p w14:paraId="1C18683F" w14:textId="6D00487D" w:rsidR="006624B2" w:rsidRPr="00B51528" w:rsidRDefault="00AC7F1C" w:rsidP="00AD7E4E">
      <w:pPr>
        <w:pStyle w:val="Heading1"/>
        <w:spacing w:before="0" w:line="276" w:lineRule="auto"/>
        <w:jc w:val="center"/>
        <w:rPr>
          <w:rFonts w:cs="Times New Roman"/>
          <w:spacing w:val="12"/>
          <w:sz w:val="24"/>
          <w:szCs w:val="24"/>
        </w:rPr>
      </w:pPr>
      <w:r w:rsidRPr="00B51528">
        <w:rPr>
          <w:rFonts w:cs="Times New Roman"/>
          <w:spacing w:val="12"/>
          <w:sz w:val="24"/>
          <w:szCs w:val="24"/>
        </w:rPr>
        <w:t>SHTOJCA</w:t>
      </w:r>
      <w:r w:rsidR="006624B2" w:rsidRPr="00B51528">
        <w:rPr>
          <w:rFonts w:cs="Times New Roman"/>
          <w:spacing w:val="12"/>
          <w:sz w:val="24"/>
          <w:szCs w:val="24"/>
        </w:rPr>
        <w:t xml:space="preserve"> </w:t>
      </w:r>
      <w:r w:rsidR="00437C79" w:rsidRPr="00B51528">
        <w:rPr>
          <w:rFonts w:cs="Times New Roman"/>
          <w:spacing w:val="12"/>
          <w:sz w:val="24"/>
          <w:szCs w:val="24"/>
        </w:rPr>
        <w:t>IV</w:t>
      </w:r>
    </w:p>
    <w:p w14:paraId="6F63F0A1" w14:textId="46A1E8F3" w:rsidR="006624B2" w:rsidRPr="00B51528" w:rsidRDefault="006624B2" w:rsidP="00AD7E4E">
      <w:pPr>
        <w:pStyle w:val="Heading1"/>
        <w:spacing w:before="0" w:line="276" w:lineRule="auto"/>
        <w:jc w:val="center"/>
        <w:rPr>
          <w:rFonts w:cs="Times New Roman"/>
          <w:spacing w:val="12"/>
          <w:sz w:val="24"/>
          <w:szCs w:val="24"/>
        </w:rPr>
      </w:pPr>
      <w:r w:rsidRPr="00B51528">
        <w:rPr>
          <w:rFonts w:cs="Times New Roman"/>
          <w:spacing w:val="12"/>
          <w:sz w:val="24"/>
          <w:szCs w:val="24"/>
        </w:rPr>
        <w:t xml:space="preserve">KËRKESA TË PËRGJITHSHME PËR </w:t>
      </w:r>
      <w:r w:rsidR="00D45B47" w:rsidRPr="00B51528">
        <w:rPr>
          <w:rFonts w:cs="Times New Roman"/>
          <w:spacing w:val="12"/>
          <w:sz w:val="24"/>
          <w:szCs w:val="24"/>
        </w:rPr>
        <w:t>LANDFILLET</w:t>
      </w:r>
      <w:r w:rsidRPr="00B51528">
        <w:rPr>
          <w:rFonts w:cs="Times New Roman"/>
          <w:spacing w:val="12"/>
          <w:sz w:val="24"/>
          <w:szCs w:val="24"/>
        </w:rPr>
        <w:t xml:space="preserve"> EKZISTUESE</w:t>
      </w:r>
    </w:p>
    <w:p w14:paraId="48DA5EBC" w14:textId="77777777" w:rsidR="006624B2" w:rsidRPr="00B51528" w:rsidRDefault="006624B2" w:rsidP="00AD7E4E">
      <w:pPr>
        <w:pStyle w:val="BodyText"/>
        <w:spacing w:before="174" w:after="7" w:line="276" w:lineRule="auto"/>
        <w:ind w:left="501" w:firstLine="0"/>
        <w:jc w:val="left"/>
      </w:pPr>
      <w:r w:rsidRPr="00B51528">
        <w:t>KRITERET</w:t>
      </w:r>
      <w:r w:rsidRPr="00B51528">
        <w:rPr>
          <w:spacing w:val="-5"/>
        </w:rPr>
        <w:t xml:space="preserve"> </w:t>
      </w:r>
      <w:r w:rsidRPr="00B51528">
        <w:t>E</w:t>
      </w:r>
      <w:r w:rsidRPr="00B51528">
        <w:rPr>
          <w:spacing w:val="-4"/>
        </w:rPr>
        <w:t xml:space="preserve"> </w:t>
      </w:r>
      <w:r w:rsidRPr="00B51528">
        <w:t>VLERËSIMIT</w:t>
      </w:r>
      <w:r w:rsidRPr="00B51528">
        <w:rPr>
          <w:spacing w:val="-5"/>
        </w:rPr>
        <w:t xml:space="preserve"> </w:t>
      </w:r>
      <w:r w:rsidRPr="00B51528">
        <w:t>DHE</w:t>
      </w:r>
      <w:r w:rsidRPr="00B51528">
        <w:rPr>
          <w:spacing w:val="-4"/>
        </w:rPr>
        <w:t xml:space="preserve"> </w:t>
      </w:r>
      <w:r w:rsidRPr="00B51528">
        <w:t>KLASIFIKIMIT</w:t>
      </w:r>
    </w:p>
    <w:p w14:paraId="7C713CD7" w14:textId="56B7904C" w:rsidR="006624B2" w:rsidRPr="00B51528" w:rsidRDefault="006624B2" w:rsidP="00AD7E4E">
      <w:pPr>
        <w:pStyle w:val="BodyText"/>
        <w:spacing w:line="276" w:lineRule="auto"/>
        <w:ind w:left="10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620"/>
        <w:gridCol w:w="1759"/>
        <w:gridCol w:w="3750"/>
      </w:tblGrid>
      <w:tr w:rsidR="00DC2AF3" w:rsidRPr="00B51528" w14:paraId="4FF62506" w14:textId="77777777" w:rsidTr="00AF3CD0">
        <w:trPr>
          <w:trHeight w:val="262"/>
        </w:trPr>
        <w:tc>
          <w:tcPr>
            <w:tcW w:w="9287" w:type="dxa"/>
            <w:gridSpan w:val="4"/>
          </w:tcPr>
          <w:p w14:paraId="1809EDD8" w14:textId="7F2F5E21" w:rsidR="00DC2AF3" w:rsidRPr="00B51528" w:rsidRDefault="00DC2AF3" w:rsidP="00AD7E4E">
            <w:pPr>
              <w:pStyle w:val="TableParagraph"/>
              <w:spacing w:line="276" w:lineRule="auto"/>
              <w:ind w:left="0"/>
              <w:rPr>
                <w:w w:val="95"/>
                <w:sz w:val="24"/>
                <w:szCs w:val="24"/>
              </w:rPr>
            </w:pPr>
            <w:r w:rsidRPr="00B51528">
              <w:rPr>
                <w:b/>
                <w:spacing w:val="7"/>
                <w:w w:val="95"/>
                <w:sz w:val="24"/>
                <w:szCs w:val="24"/>
              </w:rPr>
              <w:t>MBROJTJA E UJIT</w:t>
            </w:r>
          </w:p>
        </w:tc>
      </w:tr>
      <w:tr w:rsidR="006624B2" w:rsidRPr="00B51528" w14:paraId="65D1971A" w14:textId="77777777" w:rsidTr="00AF3CD0">
        <w:trPr>
          <w:trHeight w:val="3599"/>
        </w:trPr>
        <w:tc>
          <w:tcPr>
            <w:tcW w:w="2158" w:type="dxa"/>
          </w:tcPr>
          <w:p w14:paraId="44B9490C" w14:textId="77777777" w:rsidR="006624B2" w:rsidRPr="00B51528" w:rsidRDefault="006624B2" w:rsidP="00AD7E4E">
            <w:pPr>
              <w:pStyle w:val="TableParagraph"/>
              <w:spacing w:line="276" w:lineRule="auto"/>
              <w:rPr>
                <w:b/>
                <w:sz w:val="24"/>
                <w:szCs w:val="24"/>
              </w:rPr>
            </w:pPr>
            <w:r w:rsidRPr="00B51528">
              <w:rPr>
                <w:b/>
                <w:spacing w:val="-1"/>
                <w:sz w:val="24"/>
                <w:szCs w:val="24"/>
              </w:rPr>
              <w:t>Ndotja</w:t>
            </w:r>
            <w:r w:rsidRPr="00B51528">
              <w:rPr>
                <w:b/>
                <w:spacing w:val="-12"/>
                <w:sz w:val="24"/>
                <w:szCs w:val="24"/>
              </w:rPr>
              <w:t xml:space="preserve"> </w:t>
            </w:r>
            <w:r w:rsidRPr="00B51528">
              <w:rPr>
                <w:b/>
                <w:sz w:val="24"/>
                <w:szCs w:val="24"/>
              </w:rPr>
              <w:t>e</w:t>
            </w:r>
            <w:r w:rsidRPr="00B51528">
              <w:rPr>
                <w:b/>
                <w:spacing w:val="-10"/>
                <w:sz w:val="24"/>
                <w:szCs w:val="24"/>
              </w:rPr>
              <w:t xml:space="preserve"> </w:t>
            </w:r>
            <w:r w:rsidRPr="00B51528">
              <w:rPr>
                <w:b/>
                <w:sz w:val="24"/>
                <w:szCs w:val="24"/>
              </w:rPr>
              <w:t>ujërave</w:t>
            </w:r>
          </w:p>
          <w:p w14:paraId="13342D60" w14:textId="77777777" w:rsidR="006624B2" w:rsidRPr="00B51528" w:rsidRDefault="006624B2" w:rsidP="00AD7E4E">
            <w:pPr>
              <w:pStyle w:val="TableParagraph"/>
              <w:spacing w:line="276" w:lineRule="auto"/>
              <w:rPr>
                <w:b/>
                <w:sz w:val="24"/>
                <w:szCs w:val="24"/>
              </w:rPr>
            </w:pPr>
            <w:r w:rsidRPr="00B51528">
              <w:rPr>
                <w:b/>
                <w:sz w:val="24"/>
                <w:szCs w:val="24"/>
              </w:rPr>
              <w:t>sipërfaqësore</w:t>
            </w:r>
          </w:p>
        </w:tc>
        <w:tc>
          <w:tcPr>
            <w:tcW w:w="1620" w:type="dxa"/>
          </w:tcPr>
          <w:p w14:paraId="53BD7173" w14:textId="77777777" w:rsidR="006624B2" w:rsidRPr="00B51528" w:rsidRDefault="006624B2" w:rsidP="00AD7E4E">
            <w:pPr>
              <w:pStyle w:val="TableParagraph"/>
              <w:spacing w:line="276" w:lineRule="auto"/>
              <w:ind w:left="108"/>
              <w:rPr>
                <w:sz w:val="24"/>
                <w:szCs w:val="24"/>
              </w:rPr>
            </w:pPr>
            <w:r w:rsidRPr="00B51528">
              <w:rPr>
                <w:sz w:val="24"/>
                <w:szCs w:val="24"/>
              </w:rPr>
              <w:t>Distanca nga lumi</w:t>
            </w:r>
          </w:p>
          <w:p w14:paraId="25B61DBF"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ose në breg të lumit (nëse uji përdoret vetëm për bujqësi)</w:t>
            </w:r>
          </w:p>
        </w:tc>
        <w:tc>
          <w:tcPr>
            <w:tcW w:w="1759" w:type="dxa"/>
          </w:tcPr>
          <w:p w14:paraId="56A0017A"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53657E09"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100 m: 0 (e</w:t>
            </w:r>
          </w:p>
          <w:p w14:paraId="689D0B99"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ndaluar) </w:t>
            </w:r>
          </w:p>
          <w:p w14:paraId="77A0FB81" w14:textId="06BBAB08" w:rsidR="006624B2" w:rsidRPr="00B51528" w:rsidRDefault="006624B2" w:rsidP="00AD7E4E">
            <w:pPr>
              <w:pStyle w:val="TableParagraph"/>
              <w:spacing w:before="1" w:line="276" w:lineRule="auto"/>
              <w:ind w:left="108" w:right="146"/>
              <w:rPr>
                <w:sz w:val="24"/>
                <w:szCs w:val="24"/>
              </w:rPr>
            </w:pPr>
            <w:r w:rsidRPr="00B51528">
              <w:rPr>
                <w:sz w:val="24"/>
                <w:szCs w:val="24"/>
              </w:rPr>
              <w:t>Ndërmjet 100 dhe</w:t>
            </w:r>
          </w:p>
          <w:p w14:paraId="18BA13EF"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300 m: 3 pikë </w:t>
            </w:r>
          </w:p>
          <w:p w14:paraId="75DD74B4" w14:textId="2C60CD8B" w:rsidR="006624B2" w:rsidRPr="00B51528" w:rsidRDefault="006624B2" w:rsidP="00AD7E4E">
            <w:pPr>
              <w:pStyle w:val="TableParagraph"/>
              <w:spacing w:before="1" w:line="276" w:lineRule="auto"/>
              <w:ind w:left="108" w:right="146"/>
              <w:rPr>
                <w:sz w:val="24"/>
                <w:szCs w:val="24"/>
              </w:rPr>
            </w:pPr>
            <w:r w:rsidRPr="00B51528">
              <w:rPr>
                <w:sz w:val="24"/>
                <w:szCs w:val="24"/>
              </w:rPr>
              <w:t>Më shumë se 300 m: 5 pikë</w:t>
            </w:r>
          </w:p>
        </w:tc>
        <w:tc>
          <w:tcPr>
            <w:tcW w:w="3750" w:type="dxa"/>
          </w:tcPr>
          <w:p w14:paraId="4BD30C82" w14:textId="77777777" w:rsidR="006624B2" w:rsidRPr="00B51528" w:rsidRDefault="006624B2" w:rsidP="00AD7E4E">
            <w:pPr>
              <w:pStyle w:val="TableParagraph"/>
              <w:numPr>
                <w:ilvl w:val="1"/>
                <w:numId w:val="64"/>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7A93BF73" w14:textId="77777777" w:rsidR="006624B2" w:rsidRPr="00B51528" w:rsidRDefault="006624B2" w:rsidP="00AD7E4E">
            <w:pPr>
              <w:pStyle w:val="TableParagraph"/>
              <w:numPr>
                <w:ilvl w:val="1"/>
                <w:numId w:val="64"/>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11249205" w14:textId="77777777" w:rsidR="006624B2" w:rsidRPr="00B51528" w:rsidRDefault="006624B2" w:rsidP="00AD7E4E">
            <w:pPr>
              <w:pStyle w:val="TableParagraph"/>
              <w:numPr>
                <w:ilvl w:val="1"/>
                <w:numId w:val="64"/>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43028B61" w14:textId="77777777" w:rsidR="006624B2" w:rsidRPr="00B51528" w:rsidRDefault="006624B2" w:rsidP="00AD7E4E">
            <w:pPr>
              <w:pStyle w:val="TableParagraph"/>
              <w:numPr>
                <w:ilvl w:val="1"/>
                <w:numId w:val="63"/>
              </w:numPr>
              <w:tabs>
                <w:tab w:val="left" w:pos="827"/>
                <w:tab w:val="left" w:pos="828"/>
              </w:tabs>
              <w:spacing w:before="1" w:line="276" w:lineRule="auto"/>
              <w:ind w:right="689" w:firstLine="0"/>
              <w:rPr>
                <w:sz w:val="24"/>
                <w:szCs w:val="24"/>
              </w:rPr>
            </w:pPr>
            <w:r w:rsidRPr="00B51528">
              <w:rPr>
                <w:w w:val="95"/>
                <w:sz w:val="24"/>
                <w:szCs w:val="24"/>
              </w:rPr>
              <w:t>Grumbullimi i ujit me kullim</w:t>
            </w:r>
            <w:r w:rsidRPr="00B51528">
              <w:rPr>
                <w:spacing w:val="-45"/>
                <w:w w:val="95"/>
                <w:sz w:val="24"/>
                <w:szCs w:val="24"/>
              </w:rPr>
              <w:t xml:space="preserve"> </w:t>
            </w:r>
            <w:r w:rsidRPr="00B51528">
              <w:rPr>
                <w:sz w:val="24"/>
                <w:szCs w:val="24"/>
              </w:rPr>
              <w:t>periferik</w:t>
            </w:r>
          </w:p>
          <w:p w14:paraId="53A9DF9B" w14:textId="77777777" w:rsidR="006624B2" w:rsidRPr="00B51528" w:rsidRDefault="006624B2" w:rsidP="00AD7E4E">
            <w:pPr>
              <w:pStyle w:val="TableParagraph"/>
              <w:numPr>
                <w:ilvl w:val="1"/>
                <w:numId w:val="63"/>
              </w:numPr>
              <w:tabs>
                <w:tab w:val="left" w:pos="827"/>
                <w:tab w:val="left" w:pos="828"/>
              </w:tabs>
              <w:spacing w:line="276" w:lineRule="auto"/>
              <w:ind w:right="233" w:firstLine="0"/>
              <w:rPr>
                <w:sz w:val="24"/>
                <w:szCs w:val="24"/>
              </w:rPr>
            </w:pPr>
            <w:r w:rsidRPr="00B51528">
              <w:rPr>
                <w:w w:val="95"/>
                <w:sz w:val="24"/>
                <w:szCs w:val="24"/>
              </w:rPr>
              <w:t>Drenimi dhe grumbullimi i ujërave</w:t>
            </w:r>
            <w:r w:rsidRPr="00B51528">
              <w:rPr>
                <w:spacing w:val="-45"/>
                <w:w w:val="95"/>
                <w:sz w:val="24"/>
                <w:szCs w:val="24"/>
              </w:rPr>
              <w:t xml:space="preserve"> </w:t>
            </w:r>
            <w:r w:rsidRPr="00B51528">
              <w:rPr>
                <w:w w:val="95"/>
                <w:sz w:val="24"/>
                <w:szCs w:val="24"/>
              </w:rPr>
              <w:t>dhe</w:t>
            </w:r>
            <w:r w:rsidRPr="00B51528">
              <w:rPr>
                <w:spacing w:val="-10"/>
                <w:w w:val="95"/>
                <w:sz w:val="24"/>
                <w:szCs w:val="24"/>
              </w:rPr>
              <w:t xml:space="preserve"> </w:t>
            </w:r>
            <w:r w:rsidRPr="00B51528">
              <w:rPr>
                <w:w w:val="95"/>
                <w:sz w:val="24"/>
                <w:szCs w:val="24"/>
              </w:rPr>
              <w:t>gazit</w:t>
            </w:r>
            <w:r w:rsidRPr="00B51528">
              <w:rPr>
                <w:spacing w:val="-10"/>
                <w:w w:val="95"/>
                <w:sz w:val="24"/>
                <w:szCs w:val="24"/>
              </w:rPr>
              <w:t xml:space="preserve"> </w:t>
            </w:r>
            <w:r w:rsidRPr="00B51528">
              <w:rPr>
                <w:w w:val="95"/>
                <w:sz w:val="24"/>
                <w:szCs w:val="24"/>
              </w:rPr>
              <w:t>që</w:t>
            </w:r>
            <w:r w:rsidRPr="00B51528">
              <w:rPr>
                <w:spacing w:val="-10"/>
                <w:w w:val="95"/>
                <w:sz w:val="24"/>
                <w:szCs w:val="24"/>
              </w:rPr>
              <w:t xml:space="preserve"> </w:t>
            </w:r>
            <w:r w:rsidRPr="00B51528">
              <w:rPr>
                <w:w w:val="95"/>
                <w:sz w:val="24"/>
                <w:szCs w:val="24"/>
              </w:rPr>
              <w:t>dalin</w:t>
            </w:r>
            <w:r w:rsidRPr="00B51528">
              <w:rPr>
                <w:spacing w:val="-9"/>
                <w:w w:val="95"/>
                <w:sz w:val="24"/>
                <w:szCs w:val="24"/>
              </w:rPr>
              <w:t xml:space="preserve"> </w:t>
            </w:r>
            <w:r w:rsidRPr="00B51528">
              <w:rPr>
                <w:w w:val="95"/>
                <w:sz w:val="24"/>
                <w:szCs w:val="24"/>
              </w:rPr>
              <w:t>nga</w:t>
            </w:r>
            <w:r w:rsidRPr="00B51528">
              <w:rPr>
                <w:spacing w:val="-9"/>
                <w:w w:val="95"/>
                <w:sz w:val="24"/>
                <w:szCs w:val="24"/>
              </w:rPr>
              <w:t xml:space="preserve"> </w:t>
            </w:r>
            <w:r w:rsidRPr="00B51528">
              <w:rPr>
                <w:w w:val="95"/>
                <w:sz w:val="24"/>
                <w:szCs w:val="24"/>
              </w:rPr>
              <w:t>kullimi</w:t>
            </w:r>
            <w:r w:rsidRPr="00B51528">
              <w:rPr>
                <w:spacing w:val="-10"/>
                <w:w w:val="95"/>
                <w:sz w:val="24"/>
                <w:szCs w:val="24"/>
              </w:rPr>
              <w:t xml:space="preserve"> </w:t>
            </w:r>
            <w:r w:rsidRPr="00B51528">
              <w:rPr>
                <w:w w:val="95"/>
                <w:sz w:val="24"/>
                <w:szCs w:val="24"/>
              </w:rPr>
              <w:t>(</w:t>
            </w:r>
            <w:r w:rsidRPr="00B51528">
              <w:rPr>
                <w:i/>
                <w:w w:val="95"/>
                <w:sz w:val="24"/>
                <w:szCs w:val="24"/>
              </w:rPr>
              <w:t>leachate</w:t>
            </w:r>
            <w:r w:rsidRPr="00B51528">
              <w:rPr>
                <w:w w:val="95"/>
                <w:sz w:val="24"/>
                <w:szCs w:val="24"/>
              </w:rPr>
              <w:t>)</w:t>
            </w:r>
          </w:p>
          <w:p w14:paraId="36F40F35" w14:textId="77777777" w:rsidR="006624B2" w:rsidRPr="00B51528" w:rsidRDefault="006624B2" w:rsidP="00AD7E4E">
            <w:pPr>
              <w:pStyle w:val="TableParagraph"/>
              <w:numPr>
                <w:ilvl w:val="1"/>
                <w:numId w:val="63"/>
              </w:numPr>
              <w:tabs>
                <w:tab w:val="left" w:pos="827"/>
                <w:tab w:val="left" w:pos="828"/>
              </w:tabs>
              <w:spacing w:line="276" w:lineRule="auto"/>
              <w:ind w:left="827"/>
              <w:rPr>
                <w:sz w:val="24"/>
                <w:szCs w:val="24"/>
              </w:rPr>
            </w:pPr>
            <w:r w:rsidRPr="00B51528">
              <w:rPr>
                <w:w w:val="95"/>
                <w:sz w:val="24"/>
                <w:szCs w:val="24"/>
              </w:rPr>
              <w:t>Menaxhimi</w:t>
            </w:r>
            <w:r w:rsidRPr="00B51528">
              <w:rPr>
                <w:spacing w:val="-6"/>
                <w:w w:val="95"/>
                <w:sz w:val="24"/>
                <w:szCs w:val="24"/>
              </w:rPr>
              <w:t xml:space="preserve"> </w:t>
            </w:r>
            <w:r w:rsidRPr="00B51528">
              <w:rPr>
                <w:w w:val="95"/>
                <w:sz w:val="24"/>
                <w:szCs w:val="24"/>
              </w:rPr>
              <w:t>i</w:t>
            </w:r>
            <w:r w:rsidRPr="00B51528">
              <w:rPr>
                <w:spacing w:val="-5"/>
                <w:w w:val="95"/>
                <w:sz w:val="24"/>
                <w:szCs w:val="24"/>
              </w:rPr>
              <w:t xml:space="preserve"> </w:t>
            </w:r>
            <w:r w:rsidRPr="00B51528">
              <w:rPr>
                <w:w w:val="95"/>
                <w:sz w:val="24"/>
                <w:szCs w:val="24"/>
              </w:rPr>
              <w:t>ujërave</w:t>
            </w:r>
            <w:r w:rsidRPr="00B51528">
              <w:rPr>
                <w:spacing w:val="-6"/>
                <w:w w:val="95"/>
                <w:sz w:val="24"/>
                <w:szCs w:val="24"/>
              </w:rPr>
              <w:t xml:space="preserve"> </w:t>
            </w:r>
            <w:r w:rsidRPr="00B51528">
              <w:rPr>
                <w:w w:val="95"/>
                <w:sz w:val="24"/>
                <w:szCs w:val="24"/>
              </w:rPr>
              <w:t>rrjedhëse</w:t>
            </w:r>
          </w:p>
          <w:p w14:paraId="4BF82C2F" w14:textId="77777777" w:rsidR="006624B2" w:rsidRPr="00B51528" w:rsidRDefault="006624B2" w:rsidP="00AD7E4E">
            <w:pPr>
              <w:pStyle w:val="TableParagraph"/>
              <w:numPr>
                <w:ilvl w:val="1"/>
                <w:numId w:val="63"/>
              </w:numPr>
              <w:tabs>
                <w:tab w:val="left" w:pos="827"/>
                <w:tab w:val="left" w:pos="828"/>
              </w:tabs>
              <w:spacing w:line="276" w:lineRule="auto"/>
              <w:ind w:right="209" w:firstLine="0"/>
              <w:rPr>
                <w:sz w:val="24"/>
                <w:szCs w:val="24"/>
              </w:rPr>
            </w:pPr>
            <w:r w:rsidRPr="00B51528">
              <w:rPr>
                <w:w w:val="95"/>
                <w:sz w:val="24"/>
                <w:szCs w:val="24"/>
              </w:rPr>
              <w:t>Zbatimi i ruajtjes dhe riqarkullimit</w:t>
            </w:r>
            <w:r w:rsidRPr="00B51528">
              <w:rPr>
                <w:spacing w:val="1"/>
                <w:w w:val="95"/>
                <w:sz w:val="24"/>
                <w:szCs w:val="24"/>
              </w:rPr>
              <w:t xml:space="preserve"> </w:t>
            </w:r>
            <w:r w:rsidRPr="00B51528">
              <w:rPr>
                <w:w w:val="90"/>
                <w:sz w:val="24"/>
                <w:szCs w:val="24"/>
              </w:rPr>
              <w:t>të</w:t>
            </w:r>
            <w:r w:rsidRPr="00B51528">
              <w:rPr>
                <w:spacing w:val="2"/>
                <w:w w:val="90"/>
                <w:sz w:val="24"/>
                <w:szCs w:val="24"/>
              </w:rPr>
              <w:t xml:space="preserve"> </w:t>
            </w:r>
            <w:r w:rsidRPr="00B51528">
              <w:rPr>
                <w:w w:val="90"/>
                <w:sz w:val="24"/>
                <w:szCs w:val="24"/>
              </w:rPr>
              <w:t>gazit</w:t>
            </w:r>
            <w:r w:rsidRPr="00B51528">
              <w:rPr>
                <w:spacing w:val="2"/>
                <w:w w:val="90"/>
                <w:sz w:val="24"/>
                <w:szCs w:val="24"/>
              </w:rPr>
              <w:t xml:space="preserve"> </w:t>
            </w:r>
            <w:r w:rsidRPr="00B51528">
              <w:rPr>
                <w:w w:val="90"/>
                <w:sz w:val="24"/>
                <w:szCs w:val="24"/>
              </w:rPr>
              <w:t>dhe</w:t>
            </w:r>
            <w:r w:rsidRPr="00B51528">
              <w:rPr>
                <w:spacing w:val="3"/>
                <w:w w:val="90"/>
                <w:sz w:val="24"/>
                <w:szCs w:val="24"/>
              </w:rPr>
              <w:t xml:space="preserve"> </w:t>
            </w:r>
            <w:r w:rsidRPr="00B51528">
              <w:rPr>
                <w:w w:val="90"/>
                <w:sz w:val="24"/>
                <w:szCs w:val="24"/>
              </w:rPr>
              <w:t>ujit</w:t>
            </w:r>
            <w:r w:rsidRPr="00B51528">
              <w:rPr>
                <w:spacing w:val="1"/>
                <w:w w:val="90"/>
                <w:sz w:val="24"/>
                <w:szCs w:val="24"/>
              </w:rPr>
              <w:t xml:space="preserve"> </w:t>
            </w:r>
            <w:r w:rsidRPr="00B51528">
              <w:rPr>
                <w:w w:val="90"/>
                <w:sz w:val="24"/>
                <w:szCs w:val="24"/>
              </w:rPr>
              <w:t>që</w:t>
            </w:r>
            <w:r w:rsidRPr="00B51528">
              <w:rPr>
                <w:spacing w:val="2"/>
                <w:w w:val="90"/>
                <w:sz w:val="24"/>
                <w:szCs w:val="24"/>
              </w:rPr>
              <w:t xml:space="preserve"> </w:t>
            </w:r>
            <w:r w:rsidRPr="00B51528">
              <w:rPr>
                <w:w w:val="90"/>
                <w:sz w:val="24"/>
                <w:szCs w:val="24"/>
              </w:rPr>
              <w:t>dalin</w:t>
            </w:r>
            <w:r w:rsidRPr="00B51528">
              <w:rPr>
                <w:spacing w:val="3"/>
                <w:w w:val="90"/>
                <w:sz w:val="24"/>
                <w:szCs w:val="24"/>
              </w:rPr>
              <w:t xml:space="preserve"> </w:t>
            </w:r>
            <w:r w:rsidRPr="00B51528">
              <w:rPr>
                <w:w w:val="90"/>
                <w:sz w:val="24"/>
                <w:szCs w:val="24"/>
              </w:rPr>
              <w:t>nga</w:t>
            </w:r>
            <w:r w:rsidRPr="00B51528">
              <w:rPr>
                <w:spacing w:val="2"/>
                <w:w w:val="90"/>
                <w:sz w:val="24"/>
                <w:szCs w:val="24"/>
              </w:rPr>
              <w:t xml:space="preserve"> </w:t>
            </w:r>
            <w:r w:rsidRPr="00B51528">
              <w:rPr>
                <w:w w:val="90"/>
                <w:sz w:val="24"/>
                <w:szCs w:val="24"/>
              </w:rPr>
              <w:t>kullimi</w:t>
            </w:r>
            <w:r w:rsidRPr="00B51528">
              <w:rPr>
                <w:spacing w:val="2"/>
                <w:w w:val="90"/>
                <w:sz w:val="24"/>
                <w:szCs w:val="24"/>
              </w:rPr>
              <w:t xml:space="preserve"> </w:t>
            </w:r>
            <w:r w:rsidRPr="00B51528">
              <w:rPr>
                <w:w w:val="90"/>
                <w:sz w:val="24"/>
                <w:szCs w:val="24"/>
              </w:rPr>
              <w:t>(</w:t>
            </w:r>
            <w:r w:rsidRPr="00B51528">
              <w:rPr>
                <w:i/>
                <w:w w:val="90"/>
                <w:sz w:val="24"/>
                <w:szCs w:val="24"/>
              </w:rPr>
              <w:t>leachate</w:t>
            </w:r>
            <w:r w:rsidRPr="00B51528">
              <w:rPr>
                <w:w w:val="90"/>
                <w:sz w:val="24"/>
                <w:szCs w:val="24"/>
              </w:rPr>
              <w:t>)</w:t>
            </w:r>
          </w:p>
          <w:p w14:paraId="0AC3EF4E" w14:textId="77777777" w:rsidR="006624B2" w:rsidRPr="00B51528" w:rsidRDefault="006624B2" w:rsidP="00AD7E4E">
            <w:pPr>
              <w:pStyle w:val="TableParagraph"/>
              <w:numPr>
                <w:ilvl w:val="1"/>
                <w:numId w:val="63"/>
              </w:numPr>
              <w:tabs>
                <w:tab w:val="left" w:pos="827"/>
                <w:tab w:val="left" w:pos="828"/>
              </w:tabs>
              <w:spacing w:line="276" w:lineRule="auto"/>
              <w:ind w:right="351" w:firstLine="0"/>
              <w:rPr>
                <w:sz w:val="24"/>
                <w:szCs w:val="24"/>
              </w:rPr>
            </w:pPr>
            <w:r w:rsidRPr="00B51528">
              <w:rPr>
                <w:w w:val="95"/>
                <w:sz w:val="24"/>
                <w:szCs w:val="24"/>
              </w:rPr>
              <w:t>Zbatimi</w:t>
            </w:r>
            <w:r w:rsidRPr="00B51528">
              <w:rPr>
                <w:spacing w:val="5"/>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përpunimit</w:t>
            </w:r>
            <w:r w:rsidRPr="00B51528">
              <w:rPr>
                <w:spacing w:val="7"/>
                <w:w w:val="95"/>
                <w:sz w:val="24"/>
                <w:szCs w:val="24"/>
              </w:rPr>
              <w:t xml:space="preserve"> </w:t>
            </w:r>
            <w:r w:rsidRPr="00B51528">
              <w:rPr>
                <w:w w:val="95"/>
                <w:sz w:val="24"/>
                <w:szCs w:val="24"/>
              </w:rPr>
              <w:t>të</w:t>
            </w:r>
            <w:r w:rsidRPr="00B51528">
              <w:rPr>
                <w:spacing w:val="6"/>
                <w:w w:val="95"/>
                <w:sz w:val="24"/>
                <w:szCs w:val="24"/>
              </w:rPr>
              <w:t xml:space="preserve"> </w:t>
            </w:r>
            <w:r w:rsidRPr="00B51528">
              <w:rPr>
                <w:w w:val="95"/>
                <w:sz w:val="24"/>
                <w:szCs w:val="24"/>
              </w:rPr>
              <w:t>gazit</w:t>
            </w:r>
            <w:r w:rsidRPr="00B51528">
              <w:rPr>
                <w:spacing w:val="5"/>
                <w:w w:val="95"/>
                <w:sz w:val="24"/>
                <w:szCs w:val="24"/>
              </w:rPr>
              <w:t xml:space="preserve"> </w:t>
            </w:r>
            <w:r w:rsidRPr="00B51528">
              <w:rPr>
                <w:w w:val="95"/>
                <w:sz w:val="24"/>
                <w:szCs w:val="24"/>
              </w:rPr>
              <w:t>dhe</w:t>
            </w:r>
            <w:r w:rsidRPr="00B51528">
              <w:rPr>
                <w:spacing w:val="-44"/>
                <w:w w:val="95"/>
                <w:sz w:val="24"/>
                <w:szCs w:val="24"/>
              </w:rPr>
              <w:t xml:space="preserve"> </w:t>
            </w:r>
            <w:r w:rsidRPr="00B51528">
              <w:rPr>
                <w:w w:val="90"/>
                <w:sz w:val="24"/>
                <w:szCs w:val="24"/>
              </w:rPr>
              <w:t>ujërave që</w:t>
            </w:r>
            <w:r w:rsidRPr="00B51528">
              <w:rPr>
                <w:spacing w:val="1"/>
                <w:w w:val="90"/>
                <w:sz w:val="24"/>
                <w:szCs w:val="24"/>
              </w:rPr>
              <w:t xml:space="preserve"> </w:t>
            </w:r>
            <w:r w:rsidRPr="00B51528">
              <w:rPr>
                <w:w w:val="90"/>
                <w:sz w:val="24"/>
                <w:szCs w:val="24"/>
              </w:rPr>
              <w:t>dalin</w:t>
            </w:r>
            <w:r w:rsidRPr="00B51528">
              <w:rPr>
                <w:spacing w:val="2"/>
                <w:w w:val="90"/>
                <w:sz w:val="24"/>
                <w:szCs w:val="24"/>
              </w:rPr>
              <w:t xml:space="preserve"> </w:t>
            </w:r>
            <w:r w:rsidRPr="00B51528">
              <w:rPr>
                <w:w w:val="90"/>
                <w:sz w:val="24"/>
                <w:szCs w:val="24"/>
              </w:rPr>
              <w:t>nga</w:t>
            </w:r>
            <w:r w:rsidRPr="00B51528">
              <w:rPr>
                <w:spacing w:val="1"/>
                <w:w w:val="90"/>
                <w:sz w:val="24"/>
                <w:szCs w:val="24"/>
              </w:rPr>
              <w:t xml:space="preserve"> </w:t>
            </w:r>
            <w:r w:rsidRPr="00B51528">
              <w:rPr>
                <w:w w:val="90"/>
                <w:sz w:val="24"/>
                <w:szCs w:val="24"/>
              </w:rPr>
              <w:t>kullimi</w:t>
            </w:r>
            <w:r w:rsidRPr="00B51528">
              <w:rPr>
                <w:spacing w:val="1"/>
                <w:w w:val="90"/>
                <w:sz w:val="24"/>
                <w:szCs w:val="24"/>
              </w:rPr>
              <w:t xml:space="preserve"> </w:t>
            </w:r>
            <w:r w:rsidRPr="00B51528">
              <w:rPr>
                <w:w w:val="90"/>
                <w:sz w:val="24"/>
                <w:szCs w:val="24"/>
              </w:rPr>
              <w:t>(</w:t>
            </w:r>
            <w:r w:rsidRPr="00B51528">
              <w:rPr>
                <w:i/>
                <w:w w:val="90"/>
                <w:sz w:val="24"/>
                <w:szCs w:val="24"/>
              </w:rPr>
              <w:t>leachate</w:t>
            </w:r>
            <w:r w:rsidRPr="00B51528">
              <w:rPr>
                <w:w w:val="90"/>
                <w:sz w:val="24"/>
                <w:szCs w:val="24"/>
              </w:rPr>
              <w:t>)</w:t>
            </w:r>
          </w:p>
          <w:p w14:paraId="19C029DA" w14:textId="77777777" w:rsidR="006624B2" w:rsidRPr="00B51528" w:rsidRDefault="006624B2" w:rsidP="00AD7E4E">
            <w:pPr>
              <w:pStyle w:val="TableParagraph"/>
              <w:tabs>
                <w:tab w:val="left" w:pos="827"/>
              </w:tabs>
              <w:spacing w:line="276" w:lineRule="auto"/>
              <w:ind w:left="108" w:right="349"/>
              <w:rPr>
                <w:sz w:val="24"/>
                <w:szCs w:val="24"/>
              </w:rPr>
            </w:pPr>
            <w:r w:rsidRPr="00B51528">
              <w:rPr>
                <w:sz w:val="24"/>
                <w:szCs w:val="24"/>
              </w:rPr>
              <w:t>3.2</w:t>
            </w:r>
            <w:r w:rsidRPr="00B51528">
              <w:rPr>
                <w:sz w:val="24"/>
                <w:szCs w:val="24"/>
              </w:rPr>
              <w:tab/>
            </w:r>
            <w:r w:rsidRPr="00B51528">
              <w:rPr>
                <w:w w:val="95"/>
                <w:sz w:val="24"/>
                <w:szCs w:val="24"/>
              </w:rPr>
              <w:t>Ndërtimi</w:t>
            </w:r>
            <w:r w:rsidRPr="00B51528">
              <w:rPr>
                <w:spacing w:val="17"/>
                <w:w w:val="95"/>
                <w:sz w:val="24"/>
                <w:szCs w:val="24"/>
              </w:rPr>
              <w:t xml:space="preserve"> </w:t>
            </w:r>
            <w:r w:rsidRPr="00B51528">
              <w:rPr>
                <w:w w:val="95"/>
                <w:sz w:val="24"/>
                <w:szCs w:val="24"/>
              </w:rPr>
              <w:t>i</w:t>
            </w:r>
            <w:r w:rsidRPr="00B51528">
              <w:rPr>
                <w:spacing w:val="19"/>
                <w:w w:val="95"/>
                <w:sz w:val="24"/>
                <w:szCs w:val="24"/>
              </w:rPr>
              <w:t xml:space="preserve"> </w:t>
            </w:r>
            <w:r w:rsidRPr="00B51528">
              <w:rPr>
                <w:w w:val="95"/>
                <w:sz w:val="24"/>
                <w:szCs w:val="24"/>
              </w:rPr>
              <w:t>pengesave</w:t>
            </w:r>
            <w:r w:rsidRPr="00B51528">
              <w:rPr>
                <w:spacing w:val="19"/>
                <w:w w:val="95"/>
                <w:sz w:val="24"/>
                <w:szCs w:val="24"/>
              </w:rPr>
              <w:t xml:space="preserve"> </w:t>
            </w:r>
            <w:r w:rsidRPr="00B51528">
              <w:rPr>
                <w:w w:val="95"/>
                <w:sz w:val="24"/>
                <w:szCs w:val="24"/>
              </w:rPr>
              <w:t>mbrojtëse/</w:t>
            </w:r>
            <w:r w:rsidRPr="00B51528">
              <w:rPr>
                <w:spacing w:val="-45"/>
                <w:w w:val="95"/>
                <w:sz w:val="24"/>
                <w:szCs w:val="24"/>
              </w:rPr>
              <w:t xml:space="preserve"> </w:t>
            </w:r>
            <w:r w:rsidRPr="00B51528">
              <w:rPr>
                <w:sz w:val="24"/>
                <w:szCs w:val="24"/>
              </w:rPr>
              <w:t>stabilizuese</w:t>
            </w:r>
          </w:p>
          <w:p w14:paraId="7C12519B" w14:textId="751E4FA0" w:rsidR="006624B2" w:rsidRPr="00B51528" w:rsidRDefault="006624B2" w:rsidP="00AD7E4E">
            <w:pPr>
              <w:pStyle w:val="TableParagraph"/>
              <w:tabs>
                <w:tab w:val="left" w:pos="827"/>
              </w:tabs>
              <w:spacing w:line="276" w:lineRule="auto"/>
              <w:ind w:left="108" w:right="719"/>
              <w:rPr>
                <w:sz w:val="24"/>
                <w:szCs w:val="24"/>
              </w:rPr>
            </w:pPr>
            <w:r w:rsidRPr="00B51528">
              <w:rPr>
                <w:sz w:val="24"/>
                <w:szCs w:val="24"/>
              </w:rPr>
              <w:t>5.1</w:t>
            </w:r>
            <w:r w:rsidRPr="00B51528">
              <w:rPr>
                <w:sz w:val="24"/>
                <w:szCs w:val="24"/>
              </w:rPr>
              <w:tab/>
              <w:t>Zbatimi i mbulimit final dhe</w:t>
            </w:r>
            <w:r w:rsidR="00DA1778" w:rsidRPr="00B51528">
              <w:rPr>
                <w:sz w:val="24"/>
                <w:szCs w:val="24"/>
              </w:rPr>
              <w:t xml:space="preserve"> </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719FD53D" w14:textId="77777777" w:rsidTr="00AF3CD0">
        <w:trPr>
          <w:trHeight w:val="1574"/>
        </w:trPr>
        <w:tc>
          <w:tcPr>
            <w:tcW w:w="2158" w:type="dxa"/>
          </w:tcPr>
          <w:p w14:paraId="349E9A96" w14:textId="77777777" w:rsidR="006624B2" w:rsidRPr="00B51528" w:rsidRDefault="006624B2" w:rsidP="00AD7E4E">
            <w:pPr>
              <w:pStyle w:val="TableParagraph"/>
              <w:spacing w:line="276" w:lineRule="auto"/>
              <w:rPr>
                <w:b/>
                <w:sz w:val="24"/>
                <w:szCs w:val="24"/>
              </w:rPr>
            </w:pPr>
            <w:r w:rsidRPr="00B51528">
              <w:rPr>
                <w:b/>
                <w:spacing w:val="-1"/>
                <w:sz w:val="24"/>
                <w:szCs w:val="24"/>
              </w:rPr>
              <w:t>Ndotja</w:t>
            </w:r>
            <w:r w:rsidRPr="00B51528">
              <w:rPr>
                <w:b/>
                <w:spacing w:val="-12"/>
                <w:sz w:val="24"/>
                <w:szCs w:val="24"/>
              </w:rPr>
              <w:t xml:space="preserve"> </w:t>
            </w:r>
            <w:r w:rsidRPr="00B51528">
              <w:rPr>
                <w:b/>
                <w:sz w:val="24"/>
                <w:szCs w:val="24"/>
              </w:rPr>
              <w:t>e</w:t>
            </w:r>
            <w:r w:rsidRPr="00B51528">
              <w:rPr>
                <w:b/>
                <w:spacing w:val="-10"/>
                <w:sz w:val="24"/>
                <w:szCs w:val="24"/>
              </w:rPr>
              <w:t xml:space="preserve"> </w:t>
            </w:r>
            <w:r w:rsidRPr="00B51528">
              <w:rPr>
                <w:b/>
                <w:sz w:val="24"/>
                <w:szCs w:val="24"/>
              </w:rPr>
              <w:t>ujërave</w:t>
            </w:r>
          </w:p>
          <w:p w14:paraId="439D33AD" w14:textId="77777777" w:rsidR="006624B2" w:rsidRPr="00B51528" w:rsidRDefault="006624B2" w:rsidP="00AD7E4E">
            <w:pPr>
              <w:pStyle w:val="TableParagraph"/>
              <w:spacing w:line="276" w:lineRule="auto"/>
              <w:rPr>
                <w:b/>
                <w:sz w:val="24"/>
                <w:szCs w:val="24"/>
              </w:rPr>
            </w:pPr>
            <w:r w:rsidRPr="00B51528">
              <w:rPr>
                <w:b/>
                <w:sz w:val="24"/>
                <w:szCs w:val="24"/>
              </w:rPr>
              <w:t>sipërfaqësore</w:t>
            </w:r>
          </w:p>
        </w:tc>
        <w:tc>
          <w:tcPr>
            <w:tcW w:w="1620" w:type="dxa"/>
          </w:tcPr>
          <w:p w14:paraId="00D43CC2" w14:textId="77777777" w:rsidR="006624B2" w:rsidRPr="00B51528" w:rsidRDefault="006624B2" w:rsidP="00AD7E4E">
            <w:pPr>
              <w:pStyle w:val="TableParagraph"/>
              <w:spacing w:line="276" w:lineRule="auto"/>
              <w:ind w:left="108"/>
              <w:rPr>
                <w:sz w:val="24"/>
                <w:szCs w:val="24"/>
              </w:rPr>
            </w:pPr>
            <w:r w:rsidRPr="00B51528">
              <w:rPr>
                <w:sz w:val="24"/>
                <w:szCs w:val="24"/>
              </w:rPr>
              <w:t>Distanca nga</w:t>
            </w:r>
          </w:p>
          <w:p w14:paraId="692B87D6" w14:textId="77777777" w:rsidR="006624B2" w:rsidRPr="00B51528" w:rsidRDefault="006624B2" w:rsidP="00AD7E4E">
            <w:pPr>
              <w:pStyle w:val="TableParagraph"/>
              <w:spacing w:line="276" w:lineRule="auto"/>
              <w:ind w:left="108"/>
              <w:rPr>
                <w:sz w:val="24"/>
                <w:szCs w:val="24"/>
              </w:rPr>
            </w:pPr>
            <w:r w:rsidRPr="00B51528">
              <w:rPr>
                <w:sz w:val="24"/>
                <w:szCs w:val="24"/>
              </w:rPr>
              <w:t>bregdeti</w:t>
            </w:r>
          </w:p>
        </w:tc>
        <w:tc>
          <w:tcPr>
            <w:tcW w:w="1759" w:type="dxa"/>
          </w:tcPr>
          <w:p w14:paraId="460700C6"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15B57DAE"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100 m: 0 (e</w:t>
            </w:r>
          </w:p>
          <w:p w14:paraId="4E8D11E5"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ndaluar) </w:t>
            </w:r>
          </w:p>
          <w:p w14:paraId="6EA33634" w14:textId="50A1141A" w:rsidR="006624B2" w:rsidRPr="00B51528" w:rsidRDefault="006624B2" w:rsidP="00AD7E4E">
            <w:pPr>
              <w:pStyle w:val="TableParagraph"/>
              <w:spacing w:before="1" w:line="276" w:lineRule="auto"/>
              <w:ind w:left="108" w:right="146"/>
              <w:rPr>
                <w:sz w:val="24"/>
                <w:szCs w:val="24"/>
              </w:rPr>
            </w:pPr>
            <w:r w:rsidRPr="00B51528">
              <w:rPr>
                <w:sz w:val="24"/>
                <w:szCs w:val="24"/>
              </w:rPr>
              <w:t>Ndërmjet 100 dhe</w:t>
            </w:r>
          </w:p>
          <w:p w14:paraId="6B7B97BC"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300 m: 3 pikë </w:t>
            </w:r>
          </w:p>
          <w:p w14:paraId="0663595D" w14:textId="2EE03C71" w:rsidR="006624B2" w:rsidRPr="00B51528" w:rsidRDefault="006624B2" w:rsidP="00AD7E4E">
            <w:pPr>
              <w:pStyle w:val="TableParagraph"/>
              <w:spacing w:before="1" w:line="276" w:lineRule="auto"/>
              <w:ind w:left="108" w:right="146"/>
              <w:rPr>
                <w:sz w:val="24"/>
                <w:szCs w:val="24"/>
              </w:rPr>
            </w:pPr>
            <w:r w:rsidRPr="00B51528">
              <w:rPr>
                <w:sz w:val="24"/>
                <w:szCs w:val="24"/>
              </w:rPr>
              <w:t>Më shumë se 300 m: 5 pikë</w:t>
            </w:r>
          </w:p>
        </w:tc>
        <w:tc>
          <w:tcPr>
            <w:tcW w:w="3750" w:type="dxa"/>
          </w:tcPr>
          <w:p w14:paraId="2C67EAA0"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t>1.1</w:t>
            </w:r>
            <w:r w:rsidRPr="00B51528">
              <w:rPr>
                <w:sz w:val="24"/>
                <w:szCs w:val="24"/>
              </w:rPr>
              <w:tab/>
            </w: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29A0CB8D" w14:textId="77777777" w:rsidR="006624B2" w:rsidRPr="00B51528" w:rsidRDefault="006624B2" w:rsidP="00AD7E4E">
            <w:pPr>
              <w:pStyle w:val="TableParagraph"/>
              <w:tabs>
                <w:tab w:val="left" w:pos="827"/>
              </w:tabs>
              <w:spacing w:before="1" w:line="276" w:lineRule="auto"/>
              <w:ind w:left="108" w:right="689"/>
              <w:rPr>
                <w:sz w:val="24"/>
                <w:szCs w:val="24"/>
              </w:rPr>
            </w:pPr>
            <w:r w:rsidRPr="00B51528">
              <w:rPr>
                <w:sz w:val="24"/>
                <w:szCs w:val="24"/>
              </w:rPr>
              <w:t>2.1</w:t>
            </w:r>
            <w:r w:rsidRPr="00B51528">
              <w:rPr>
                <w:sz w:val="24"/>
                <w:szCs w:val="24"/>
              </w:rPr>
              <w:tab/>
            </w:r>
            <w:r w:rsidRPr="00B51528">
              <w:rPr>
                <w:w w:val="95"/>
                <w:sz w:val="24"/>
                <w:szCs w:val="24"/>
              </w:rPr>
              <w:t>Grumbullimi i ujit me kullim</w:t>
            </w:r>
            <w:r w:rsidRPr="00B51528">
              <w:rPr>
                <w:spacing w:val="-45"/>
                <w:w w:val="95"/>
                <w:sz w:val="24"/>
                <w:szCs w:val="24"/>
              </w:rPr>
              <w:t xml:space="preserve"> </w:t>
            </w:r>
            <w:r w:rsidRPr="00B51528">
              <w:rPr>
                <w:sz w:val="24"/>
                <w:szCs w:val="24"/>
              </w:rPr>
              <w:t>periferik</w:t>
            </w:r>
          </w:p>
          <w:p w14:paraId="18ADA862"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t>2.3</w:t>
            </w:r>
            <w:r w:rsidRPr="00B51528">
              <w:rPr>
                <w:sz w:val="24"/>
                <w:szCs w:val="24"/>
              </w:rPr>
              <w:tab/>
            </w:r>
            <w:r w:rsidRPr="00B51528">
              <w:rPr>
                <w:w w:val="95"/>
                <w:sz w:val="24"/>
                <w:szCs w:val="24"/>
              </w:rPr>
              <w:t>Menaxhimi</w:t>
            </w:r>
            <w:r w:rsidRPr="00B51528">
              <w:rPr>
                <w:spacing w:val="-6"/>
                <w:w w:val="95"/>
                <w:sz w:val="24"/>
                <w:szCs w:val="24"/>
              </w:rPr>
              <w:t xml:space="preserve"> </w:t>
            </w:r>
            <w:r w:rsidRPr="00B51528">
              <w:rPr>
                <w:w w:val="95"/>
                <w:sz w:val="24"/>
                <w:szCs w:val="24"/>
              </w:rPr>
              <w:t>i</w:t>
            </w:r>
            <w:r w:rsidRPr="00B51528">
              <w:rPr>
                <w:spacing w:val="-5"/>
                <w:w w:val="95"/>
                <w:sz w:val="24"/>
                <w:szCs w:val="24"/>
              </w:rPr>
              <w:t xml:space="preserve"> </w:t>
            </w:r>
            <w:r w:rsidRPr="00B51528">
              <w:rPr>
                <w:w w:val="95"/>
                <w:sz w:val="24"/>
                <w:szCs w:val="24"/>
              </w:rPr>
              <w:t>ujërave</w:t>
            </w:r>
            <w:r w:rsidRPr="00B51528">
              <w:rPr>
                <w:spacing w:val="-6"/>
                <w:w w:val="95"/>
                <w:sz w:val="24"/>
                <w:szCs w:val="24"/>
              </w:rPr>
              <w:t xml:space="preserve"> </w:t>
            </w:r>
            <w:r w:rsidRPr="00B51528">
              <w:rPr>
                <w:w w:val="95"/>
                <w:sz w:val="24"/>
                <w:szCs w:val="24"/>
              </w:rPr>
              <w:t>rrjedhëse</w:t>
            </w:r>
          </w:p>
          <w:p w14:paraId="59216801" w14:textId="395ED14D" w:rsidR="006624B2" w:rsidRPr="00B51528" w:rsidRDefault="006624B2" w:rsidP="00AD7E4E">
            <w:pPr>
              <w:pStyle w:val="TableParagraph"/>
              <w:tabs>
                <w:tab w:val="left" w:pos="827"/>
              </w:tabs>
              <w:spacing w:before="1"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46616873" w14:textId="77777777" w:rsidTr="00AF3CD0">
        <w:trPr>
          <w:trHeight w:val="3599"/>
        </w:trPr>
        <w:tc>
          <w:tcPr>
            <w:tcW w:w="2158" w:type="dxa"/>
          </w:tcPr>
          <w:p w14:paraId="1BC46E10" w14:textId="77777777" w:rsidR="006624B2" w:rsidRPr="00B51528" w:rsidRDefault="006624B2" w:rsidP="00AD7E4E">
            <w:pPr>
              <w:pStyle w:val="TableParagraph"/>
              <w:spacing w:line="276" w:lineRule="auto"/>
              <w:rPr>
                <w:b/>
                <w:sz w:val="24"/>
                <w:szCs w:val="24"/>
              </w:rPr>
            </w:pPr>
            <w:r w:rsidRPr="00B51528">
              <w:rPr>
                <w:b/>
                <w:spacing w:val="-1"/>
                <w:sz w:val="24"/>
                <w:szCs w:val="24"/>
              </w:rPr>
              <w:t>Ndotja</w:t>
            </w:r>
            <w:r w:rsidRPr="00B51528">
              <w:rPr>
                <w:b/>
                <w:spacing w:val="-12"/>
                <w:sz w:val="24"/>
                <w:szCs w:val="24"/>
              </w:rPr>
              <w:t xml:space="preserve"> </w:t>
            </w:r>
            <w:r w:rsidRPr="00B51528">
              <w:rPr>
                <w:b/>
                <w:sz w:val="24"/>
                <w:szCs w:val="24"/>
              </w:rPr>
              <w:t>e</w:t>
            </w:r>
            <w:r w:rsidRPr="00B51528">
              <w:rPr>
                <w:b/>
                <w:spacing w:val="-10"/>
                <w:sz w:val="24"/>
                <w:szCs w:val="24"/>
              </w:rPr>
              <w:t xml:space="preserve"> </w:t>
            </w:r>
            <w:r w:rsidRPr="00B51528">
              <w:rPr>
                <w:b/>
                <w:sz w:val="24"/>
                <w:szCs w:val="24"/>
              </w:rPr>
              <w:t>ujërave</w:t>
            </w:r>
          </w:p>
          <w:p w14:paraId="59BF1AAD" w14:textId="77777777" w:rsidR="006624B2" w:rsidRPr="00B51528" w:rsidRDefault="006624B2" w:rsidP="00AD7E4E">
            <w:pPr>
              <w:pStyle w:val="TableParagraph"/>
              <w:spacing w:line="276" w:lineRule="auto"/>
              <w:rPr>
                <w:b/>
                <w:sz w:val="24"/>
                <w:szCs w:val="24"/>
              </w:rPr>
            </w:pPr>
            <w:r w:rsidRPr="00B51528">
              <w:rPr>
                <w:b/>
                <w:sz w:val="24"/>
                <w:szCs w:val="24"/>
              </w:rPr>
              <w:t>sipërfaqësore</w:t>
            </w:r>
          </w:p>
        </w:tc>
        <w:tc>
          <w:tcPr>
            <w:tcW w:w="1620" w:type="dxa"/>
          </w:tcPr>
          <w:p w14:paraId="136F47E6" w14:textId="77777777" w:rsidR="006624B2" w:rsidRPr="00B51528" w:rsidRDefault="006624B2" w:rsidP="00AD7E4E">
            <w:pPr>
              <w:pStyle w:val="TableParagraph"/>
              <w:spacing w:line="276" w:lineRule="auto"/>
              <w:ind w:left="108"/>
              <w:rPr>
                <w:sz w:val="24"/>
                <w:szCs w:val="24"/>
              </w:rPr>
            </w:pPr>
            <w:r w:rsidRPr="00B51528">
              <w:rPr>
                <w:sz w:val="24"/>
                <w:szCs w:val="24"/>
              </w:rPr>
              <w:t>Distanca nga</w:t>
            </w:r>
          </w:p>
          <w:p w14:paraId="2F260F5C"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bregu i liqenit (nëse uji përdoret vetëm për bujqësi)</w:t>
            </w:r>
          </w:p>
        </w:tc>
        <w:tc>
          <w:tcPr>
            <w:tcW w:w="1759" w:type="dxa"/>
          </w:tcPr>
          <w:p w14:paraId="6227F6DD"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32367033"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100 m: 0 (e</w:t>
            </w:r>
          </w:p>
          <w:p w14:paraId="2B4BB365"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ndaluar) </w:t>
            </w:r>
          </w:p>
          <w:p w14:paraId="6D7B2E4A" w14:textId="6D67343B" w:rsidR="006624B2" w:rsidRPr="00B51528" w:rsidRDefault="006624B2" w:rsidP="00AD7E4E">
            <w:pPr>
              <w:pStyle w:val="TableParagraph"/>
              <w:spacing w:before="1" w:line="276" w:lineRule="auto"/>
              <w:ind w:left="108" w:right="146"/>
              <w:rPr>
                <w:sz w:val="24"/>
                <w:szCs w:val="24"/>
              </w:rPr>
            </w:pPr>
            <w:r w:rsidRPr="00B51528">
              <w:rPr>
                <w:sz w:val="24"/>
                <w:szCs w:val="24"/>
              </w:rPr>
              <w:t>Ndërmjet 100 dhe</w:t>
            </w:r>
          </w:p>
          <w:p w14:paraId="3AC2CA51"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300 m: 3 pikë </w:t>
            </w:r>
          </w:p>
          <w:p w14:paraId="29ABBDF4" w14:textId="2E84E144" w:rsidR="006624B2" w:rsidRPr="00B51528" w:rsidRDefault="006624B2" w:rsidP="00AD7E4E">
            <w:pPr>
              <w:pStyle w:val="TableParagraph"/>
              <w:spacing w:before="1" w:line="276" w:lineRule="auto"/>
              <w:ind w:left="108" w:right="146"/>
              <w:rPr>
                <w:sz w:val="24"/>
                <w:szCs w:val="24"/>
              </w:rPr>
            </w:pPr>
            <w:r w:rsidRPr="00B51528">
              <w:rPr>
                <w:sz w:val="24"/>
                <w:szCs w:val="24"/>
              </w:rPr>
              <w:t>Më shumë se 300 m: 5 pikë</w:t>
            </w:r>
          </w:p>
        </w:tc>
        <w:tc>
          <w:tcPr>
            <w:tcW w:w="3750" w:type="dxa"/>
          </w:tcPr>
          <w:p w14:paraId="3CA2F0DD" w14:textId="77777777" w:rsidR="006624B2" w:rsidRPr="00B51528" w:rsidRDefault="006624B2" w:rsidP="00AD7E4E">
            <w:pPr>
              <w:pStyle w:val="TableParagraph"/>
              <w:numPr>
                <w:ilvl w:val="1"/>
                <w:numId w:val="62"/>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51FF231A" w14:textId="77777777" w:rsidR="006624B2" w:rsidRPr="00B51528" w:rsidRDefault="006624B2" w:rsidP="00AD7E4E">
            <w:pPr>
              <w:pStyle w:val="TableParagraph"/>
              <w:numPr>
                <w:ilvl w:val="1"/>
                <w:numId w:val="62"/>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43F28DF6" w14:textId="77777777" w:rsidR="006624B2" w:rsidRPr="00B51528" w:rsidRDefault="006624B2" w:rsidP="00AD7E4E">
            <w:pPr>
              <w:pStyle w:val="TableParagraph"/>
              <w:numPr>
                <w:ilvl w:val="1"/>
                <w:numId w:val="62"/>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4B3CF753" w14:textId="77777777" w:rsidR="006624B2" w:rsidRPr="00B51528" w:rsidRDefault="006624B2" w:rsidP="00AD7E4E">
            <w:pPr>
              <w:pStyle w:val="TableParagraph"/>
              <w:numPr>
                <w:ilvl w:val="1"/>
                <w:numId w:val="61"/>
              </w:numPr>
              <w:tabs>
                <w:tab w:val="left" w:pos="827"/>
                <w:tab w:val="left" w:pos="828"/>
              </w:tabs>
              <w:spacing w:before="1" w:line="276" w:lineRule="auto"/>
              <w:ind w:right="689" w:firstLine="0"/>
              <w:rPr>
                <w:sz w:val="24"/>
                <w:szCs w:val="24"/>
              </w:rPr>
            </w:pPr>
            <w:r w:rsidRPr="00B51528">
              <w:rPr>
                <w:w w:val="95"/>
                <w:sz w:val="24"/>
                <w:szCs w:val="24"/>
              </w:rPr>
              <w:t>Grumbullimi i ujit me kullim</w:t>
            </w:r>
            <w:r w:rsidRPr="00B51528">
              <w:rPr>
                <w:spacing w:val="-45"/>
                <w:w w:val="95"/>
                <w:sz w:val="24"/>
                <w:szCs w:val="24"/>
              </w:rPr>
              <w:t xml:space="preserve"> </w:t>
            </w:r>
            <w:r w:rsidRPr="00B51528">
              <w:rPr>
                <w:sz w:val="24"/>
                <w:szCs w:val="24"/>
              </w:rPr>
              <w:t>periferik</w:t>
            </w:r>
          </w:p>
          <w:p w14:paraId="7CE906A3" w14:textId="77777777" w:rsidR="006624B2" w:rsidRPr="00B51528" w:rsidRDefault="006624B2" w:rsidP="00AD7E4E">
            <w:pPr>
              <w:pStyle w:val="TableParagraph"/>
              <w:numPr>
                <w:ilvl w:val="1"/>
                <w:numId w:val="61"/>
              </w:numPr>
              <w:tabs>
                <w:tab w:val="left" w:pos="827"/>
                <w:tab w:val="left" w:pos="828"/>
              </w:tabs>
              <w:spacing w:line="276" w:lineRule="auto"/>
              <w:ind w:right="424" w:firstLine="0"/>
              <w:rPr>
                <w:sz w:val="24"/>
                <w:szCs w:val="24"/>
              </w:rPr>
            </w:pPr>
            <w:r w:rsidRPr="00B51528">
              <w:rPr>
                <w:w w:val="95"/>
                <w:sz w:val="24"/>
                <w:szCs w:val="24"/>
              </w:rPr>
              <w:t>Drenimi dhe grumbullimi i gazit</w:t>
            </w:r>
            <w:r w:rsidRPr="00B51528">
              <w:rPr>
                <w:spacing w:val="-45"/>
                <w:w w:val="95"/>
                <w:sz w:val="24"/>
                <w:szCs w:val="24"/>
              </w:rPr>
              <w:t xml:space="preserve"> </w:t>
            </w:r>
            <w:r w:rsidRPr="00B51528">
              <w:rPr>
                <w:w w:val="90"/>
                <w:sz w:val="24"/>
                <w:szCs w:val="24"/>
              </w:rPr>
              <w:t>dhe</w:t>
            </w:r>
            <w:r w:rsidRPr="00B51528">
              <w:rPr>
                <w:spacing w:val="1"/>
                <w:w w:val="90"/>
                <w:sz w:val="24"/>
                <w:szCs w:val="24"/>
              </w:rPr>
              <w:t xml:space="preserve"> </w:t>
            </w:r>
            <w:r w:rsidRPr="00B51528">
              <w:rPr>
                <w:w w:val="90"/>
                <w:sz w:val="24"/>
                <w:szCs w:val="24"/>
              </w:rPr>
              <w:t>ujërave</w:t>
            </w:r>
            <w:r w:rsidRPr="00B51528">
              <w:rPr>
                <w:spacing w:val="1"/>
                <w:w w:val="90"/>
                <w:sz w:val="24"/>
                <w:szCs w:val="24"/>
              </w:rPr>
              <w:t xml:space="preserve"> </w:t>
            </w:r>
            <w:r w:rsidRPr="00B51528">
              <w:rPr>
                <w:w w:val="90"/>
                <w:sz w:val="24"/>
                <w:szCs w:val="24"/>
              </w:rPr>
              <w:t>që</w:t>
            </w:r>
            <w:r w:rsidRPr="00B51528">
              <w:rPr>
                <w:spacing w:val="1"/>
                <w:w w:val="90"/>
                <w:sz w:val="24"/>
                <w:szCs w:val="24"/>
              </w:rPr>
              <w:t xml:space="preserve"> </w:t>
            </w:r>
            <w:r w:rsidRPr="00B51528">
              <w:rPr>
                <w:w w:val="90"/>
                <w:sz w:val="24"/>
                <w:szCs w:val="24"/>
              </w:rPr>
              <w:t>dalin</w:t>
            </w:r>
            <w:r w:rsidRPr="00B51528">
              <w:rPr>
                <w:spacing w:val="2"/>
                <w:w w:val="90"/>
                <w:sz w:val="24"/>
                <w:szCs w:val="24"/>
              </w:rPr>
              <w:t xml:space="preserve"> </w:t>
            </w:r>
            <w:r w:rsidRPr="00B51528">
              <w:rPr>
                <w:w w:val="90"/>
                <w:sz w:val="24"/>
                <w:szCs w:val="24"/>
              </w:rPr>
              <w:t>nga</w:t>
            </w:r>
            <w:r w:rsidRPr="00B51528">
              <w:rPr>
                <w:spacing w:val="2"/>
                <w:w w:val="90"/>
                <w:sz w:val="24"/>
                <w:szCs w:val="24"/>
              </w:rPr>
              <w:t xml:space="preserve"> </w:t>
            </w:r>
            <w:r w:rsidRPr="00B51528">
              <w:rPr>
                <w:w w:val="90"/>
                <w:sz w:val="24"/>
                <w:szCs w:val="24"/>
              </w:rPr>
              <w:t>kullimi</w:t>
            </w:r>
            <w:r w:rsidRPr="00B51528">
              <w:rPr>
                <w:spacing w:val="1"/>
                <w:w w:val="90"/>
                <w:sz w:val="24"/>
                <w:szCs w:val="24"/>
              </w:rPr>
              <w:t xml:space="preserve"> </w:t>
            </w:r>
            <w:r w:rsidRPr="00B51528">
              <w:rPr>
                <w:w w:val="90"/>
                <w:sz w:val="24"/>
                <w:szCs w:val="24"/>
              </w:rPr>
              <w:t>(</w:t>
            </w:r>
            <w:r w:rsidRPr="00B51528">
              <w:rPr>
                <w:i/>
                <w:w w:val="90"/>
                <w:sz w:val="24"/>
                <w:szCs w:val="24"/>
              </w:rPr>
              <w:t>leachate</w:t>
            </w:r>
            <w:r w:rsidRPr="00B51528">
              <w:rPr>
                <w:w w:val="90"/>
                <w:sz w:val="24"/>
                <w:szCs w:val="24"/>
              </w:rPr>
              <w:t>)</w:t>
            </w:r>
          </w:p>
          <w:p w14:paraId="12B0931A" w14:textId="77777777" w:rsidR="006624B2" w:rsidRPr="00B51528" w:rsidRDefault="006624B2" w:rsidP="00AD7E4E">
            <w:pPr>
              <w:pStyle w:val="TableParagraph"/>
              <w:numPr>
                <w:ilvl w:val="1"/>
                <w:numId w:val="61"/>
              </w:numPr>
              <w:tabs>
                <w:tab w:val="left" w:pos="827"/>
                <w:tab w:val="left" w:pos="828"/>
              </w:tabs>
              <w:spacing w:line="276" w:lineRule="auto"/>
              <w:ind w:left="827"/>
              <w:rPr>
                <w:sz w:val="24"/>
                <w:szCs w:val="24"/>
              </w:rPr>
            </w:pPr>
            <w:r w:rsidRPr="00B51528">
              <w:rPr>
                <w:w w:val="95"/>
                <w:sz w:val="24"/>
                <w:szCs w:val="24"/>
              </w:rPr>
              <w:t>Menaxhimi</w:t>
            </w:r>
            <w:r w:rsidRPr="00B51528">
              <w:rPr>
                <w:spacing w:val="-6"/>
                <w:w w:val="95"/>
                <w:sz w:val="24"/>
                <w:szCs w:val="24"/>
              </w:rPr>
              <w:t xml:space="preserve"> </w:t>
            </w:r>
            <w:r w:rsidRPr="00B51528">
              <w:rPr>
                <w:w w:val="95"/>
                <w:sz w:val="24"/>
                <w:szCs w:val="24"/>
              </w:rPr>
              <w:t>i</w:t>
            </w:r>
            <w:r w:rsidRPr="00B51528">
              <w:rPr>
                <w:spacing w:val="-5"/>
                <w:w w:val="95"/>
                <w:sz w:val="24"/>
                <w:szCs w:val="24"/>
              </w:rPr>
              <w:t xml:space="preserve"> </w:t>
            </w:r>
            <w:r w:rsidRPr="00B51528">
              <w:rPr>
                <w:w w:val="95"/>
                <w:sz w:val="24"/>
                <w:szCs w:val="24"/>
              </w:rPr>
              <w:t>ujërave</w:t>
            </w:r>
            <w:r w:rsidRPr="00B51528">
              <w:rPr>
                <w:spacing w:val="-6"/>
                <w:w w:val="95"/>
                <w:sz w:val="24"/>
                <w:szCs w:val="24"/>
              </w:rPr>
              <w:t xml:space="preserve"> </w:t>
            </w:r>
            <w:r w:rsidRPr="00B51528">
              <w:rPr>
                <w:w w:val="95"/>
                <w:sz w:val="24"/>
                <w:szCs w:val="24"/>
              </w:rPr>
              <w:t>rrjedhëse</w:t>
            </w:r>
          </w:p>
          <w:p w14:paraId="1B0817E7" w14:textId="77777777" w:rsidR="006624B2" w:rsidRPr="00B51528" w:rsidRDefault="006624B2" w:rsidP="00AD7E4E">
            <w:pPr>
              <w:pStyle w:val="TableParagraph"/>
              <w:numPr>
                <w:ilvl w:val="1"/>
                <w:numId w:val="61"/>
              </w:numPr>
              <w:tabs>
                <w:tab w:val="left" w:pos="827"/>
                <w:tab w:val="left" w:pos="828"/>
              </w:tabs>
              <w:spacing w:line="276" w:lineRule="auto"/>
              <w:ind w:right="264" w:firstLine="0"/>
              <w:rPr>
                <w:sz w:val="24"/>
                <w:szCs w:val="24"/>
              </w:rPr>
            </w:pPr>
            <w:r w:rsidRPr="00B51528">
              <w:rPr>
                <w:w w:val="95"/>
                <w:sz w:val="24"/>
                <w:szCs w:val="24"/>
              </w:rPr>
              <w:t>Zbatimi i ruajtjes dhe riqarkullimit</w:t>
            </w:r>
            <w:r w:rsidRPr="00B51528">
              <w:rPr>
                <w:spacing w:val="-45"/>
                <w:w w:val="95"/>
                <w:sz w:val="24"/>
                <w:szCs w:val="24"/>
              </w:rPr>
              <w:t xml:space="preserve"> </w:t>
            </w:r>
            <w:r w:rsidRPr="00B51528">
              <w:rPr>
                <w:w w:val="90"/>
                <w:sz w:val="24"/>
                <w:szCs w:val="24"/>
              </w:rPr>
              <w:t>të</w:t>
            </w:r>
            <w:r w:rsidRPr="00B51528">
              <w:rPr>
                <w:spacing w:val="2"/>
                <w:w w:val="90"/>
                <w:sz w:val="24"/>
                <w:szCs w:val="24"/>
              </w:rPr>
              <w:t xml:space="preserve"> </w:t>
            </w:r>
            <w:r w:rsidRPr="00B51528">
              <w:rPr>
                <w:w w:val="90"/>
                <w:sz w:val="24"/>
                <w:szCs w:val="24"/>
              </w:rPr>
              <w:t>gazit</w:t>
            </w:r>
            <w:r w:rsidRPr="00B51528">
              <w:rPr>
                <w:spacing w:val="1"/>
                <w:w w:val="90"/>
                <w:sz w:val="24"/>
                <w:szCs w:val="24"/>
              </w:rPr>
              <w:t xml:space="preserve"> </w:t>
            </w:r>
            <w:r w:rsidRPr="00B51528">
              <w:rPr>
                <w:w w:val="90"/>
                <w:sz w:val="24"/>
                <w:szCs w:val="24"/>
              </w:rPr>
              <w:t>dhe</w:t>
            </w:r>
            <w:r w:rsidRPr="00B51528">
              <w:rPr>
                <w:spacing w:val="2"/>
                <w:w w:val="90"/>
                <w:sz w:val="24"/>
                <w:szCs w:val="24"/>
              </w:rPr>
              <w:t xml:space="preserve"> </w:t>
            </w:r>
            <w:r w:rsidRPr="00B51528">
              <w:rPr>
                <w:w w:val="90"/>
                <w:sz w:val="24"/>
                <w:szCs w:val="24"/>
              </w:rPr>
              <w:t>ujërave</w:t>
            </w:r>
            <w:r w:rsidRPr="00B51528">
              <w:rPr>
                <w:spacing w:val="2"/>
                <w:w w:val="90"/>
                <w:sz w:val="24"/>
                <w:szCs w:val="24"/>
              </w:rPr>
              <w:t xml:space="preserve"> </w:t>
            </w:r>
            <w:r w:rsidRPr="00B51528">
              <w:rPr>
                <w:w w:val="90"/>
                <w:sz w:val="24"/>
                <w:szCs w:val="24"/>
              </w:rPr>
              <w:t>nga</w:t>
            </w:r>
            <w:r w:rsidRPr="00B51528">
              <w:rPr>
                <w:spacing w:val="2"/>
                <w:w w:val="90"/>
                <w:sz w:val="24"/>
                <w:szCs w:val="24"/>
              </w:rPr>
              <w:t xml:space="preserve"> </w:t>
            </w:r>
            <w:r w:rsidRPr="00B51528">
              <w:rPr>
                <w:w w:val="90"/>
                <w:sz w:val="24"/>
                <w:szCs w:val="24"/>
              </w:rPr>
              <w:t>kullimi</w:t>
            </w:r>
            <w:r w:rsidRPr="00B51528">
              <w:rPr>
                <w:spacing w:val="2"/>
                <w:w w:val="90"/>
                <w:sz w:val="24"/>
                <w:szCs w:val="24"/>
              </w:rPr>
              <w:t xml:space="preserve"> </w:t>
            </w:r>
            <w:r w:rsidRPr="00B51528">
              <w:rPr>
                <w:w w:val="90"/>
                <w:sz w:val="24"/>
                <w:szCs w:val="24"/>
              </w:rPr>
              <w:t>(</w:t>
            </w:r>
            <w:r w:rsidRPr="00B51528">
              <w:rPr>
                <w:i/>
                <w:w w:val="90"/>
                <w:sz w:val="24"/>
                <w:szCs w:val="24"/>
              </w:rPr>
              <w:t>leachate</w:t>
            </w:r>
            <w:r w:rsidRPr="00B51528">
              <w:rPr>
                <w:w w:val="90"/>
                <w:sz w:val="24"/>
                <w:szCs w:val="24"/>
              </w:rPr>
              <w:t>)</w:t>
            </w:r>
          </w:p>
          <w:p w14:paraId="2089A906" w14:textId="77777777" w:rsidR="006624B2" w:rsidRPr="00B51528" w:rsidRDefault="006624B2" w:rsidP="00AD7E4E">
            <w:pPr>
              <w:pStyle w:val="TableParagraph"/>
              <w:numPr>
                <w:ilvl w:val="1"/>
                <w:numId w:val="61"/>
              </w:numPr>
              <w:tabs>
                <w:tab w:val="left" w:pos="827"/>
                <w:tab w:val="left" w:pos="828"/>
              </w:tabs>
              <w:spacing w:line="276" w:lineRule="auto"/>
              <w:ind w:right="351" w:firstLine="0"/>
              <w:rPr>
                <w:sz w:val="24"/>
                <w:szCs w:val="24"/>
              </w:rPr>
            </w:pPr>
            <w:r w:rsidRPr="00B51528">
              <w:rPr>
                <w:w w:val="95"/>
                <w:sz w:val="24"/>
                <w:szCs w:val="24"/>
              </w:rPr>
              <w:lastRenderedPageBreak/>
              <w:t>Zbatimi</w:t>
            </w:r>
            <w:r w:rsidRPr="00B51528">
              <w:rPr>
                <w:spacing w:val="5"/>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përpunimit</w:t>
            </w:r>
            <w:r w:rsidRPr="00B51528">
              <w:rPr>
                <w:spacing w:val="7"/>
                <w:w w:val="95"/>
                <w:sz w:val="24"/>
                <w:szCs w:val="24"/>
              </w:rPr>
              <w:t xml:space="preserve"> </w:t>
            </w:r>
            <w:r w:rsidRPr="00B51528">
              <w:rPr>
                <w:w w:val="95"/>
                <w:sz w:val="24"/>
                <w:szCs w:val="24"/>
              </w:rPr>
              <w:t>të</w:t>
            </w:r>
            <w:r w:rsidRPr="00B51528">
              <w:rPr>
                <w:spacing w:val="6"/>
                <w:w w:val="95"/>
                <w:sz w:val="24"/>
                <w:szCs w:val="24"/>
              </w:rPr>
              <w:t xml:space="preserve"> </w:t>
            </w:r>
            <w:r w:rsidRPr="00B51528">
              <w:rPr>
                <w:w w:val="95"/>
                <w:sz w:val="24"/>
                <w:szCs w:val="24"/>
              </w:rPr>
              <w:t>gazit</w:t>
            </w:r>
            <w:r w:rsidRPr="00B51528">
              <w:rPr>
                <w:spacing w:val="5"/>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ujërave</w:t>
            </w:r>
            <w:r w:rsidRPr="00B51528">
              <w:rPr>
                <w:spacing w:val="-13"/>
                <w:sz w:val="24"/>
                <w:szCs w:val="24"/>
              </w:rPr>
              <w:t xml:space="preserve"> </w:t>
            </w:r>
            <w:r w:rsidRPr="00B51528">
              <w:rPr>
                <w:sz w:val="24"/>
                <w:szCs w:val="24"/>
              </w:rPr>
              <w:t>nga</w:t>
            </w:r>
            <w:r w:rsidRPr="00B51528">
              <w:rPr>
                <w:spacing w:val="-11"/>
                <w:sz w:val="24"/>
                <w:szCs w:val="24"/>
              </w:rPr>
              <w:t xml:space="preserve"> </w:t>
            </w:r>
            <w:r w:rsidRPr="00B51528">
              <w:rPr>
                <w:sz w:val="24"/>
                <w:szCs w:val="24"/>
              </w:rPr>
              <w:t>kullimi</w:t>
            </w:r>
            <w:r w:rsidRPr="00B51528">
              <w:rPr>
                <w:spacing w:val="-12"/>
                <w:sz w:val="24"/>
                <w:szCs w:val="24"/>
              </w:rPr>
              <w:t xml:space="preserve"> </w:t>
            </w:r>
            <w:r w:rsidRPr="00B51528">
              <w:rPr>
                <w:sz w:val="24"/>
                <w:szCs w:val="24"/>
              </w:rPr>
              <w:t>(</w:t>
            </w:r>
            <w:r w:rsidRPr="00B51528">
              <w:rPr>
                <w:i/>
                <w:sz w:val="24"/>
                <w:szCs w:val="24"/>
              </w:rPr>
              <w:t>leachate</w:t>
            </w:r>
            <w:r w:rsidRPr="00B51528">
              <w:rPr>
                <w:sz w:val="24"/>
                <w:szCs w:val="24"/>
              </w:rPr>
              <w:t>)</w:t>
            </w:r>
          </w:p>
          <w:p w14:paraId="5C26162E" w14:textId="77777777" w:rsidR="006624B2" w:rsidRPr="00B51528" w:rsidRDefault="006624B2" w:rsidP="00AD7E4E">
            <w:pPr>
              <w:pStyle w:val="TableParagraph"/>
              <w:tabs>
                <w:tab w:val="left" w:pos="827"/>
              </w:tabs>
              <w:spacing w:line="276" w:lineRule="auto"/>
              <w:ind w:left="108" w:right="158"/>
              <w:rPr>
                <w:sz w:val="24"/>
                <w:szCs w:val="24"/>
              </w:rPr>
            </w:pPr>
            <w:r w:rsidRPr="00B51528">
              <w:rPr>
                <w:sz w:val="24"/>
                <w:szCs w:val="24"/>
              </w:rPr>
              <w:t>3.2</w:t>
            </w:r>
            <w:r w:rsidRPr="00B51528">
              <w:rPr>
                <w:sz w:val="24"/>
                <w:szCs w:val="24"/>
              </w:rPr>
              <w:tab/>
            </w:r>
            <w:r w:rsidRPr="00B51528">
              <w:rPr>
                <w:spacing w:val="-1"/>
                <w:sz w:val="24"/>
                <w:szCs w:val="24"/>
              </w:rPr>
              <w:t>Ndërtimi</w:t>
            </w:r>
            <w:r w:rsidRPr="00B51528">
              <w:rPr>
                <w:spacing w:val="-10"/>
                <w:sz w:val="24"/>
                <w:szCs w:val="24"/>
              </w:rPr>
              <w:t xml:space="preserve"> </w:t>
            </w:r>
            <w:r w:rsidRPr="00B51528">
              <w:rPr>
                <w:spacing w:val="-1"/>
                <w:sz w:val="24"/>
                <w:szCs w:val="24"/>
              </w:rPr>
              <w:t>i</w:t>
            </w:r>
            <w:r w:rsidRPr="00B51528">
              <w:rPr>
                <w:spacing w:val="-9"/>
                <w:sz w:val="24"/>
                <w:szCs w:val="24"/>
              </w:rPr>
              <w:t xml:space="preserve"> </w:t>
            </w:r>
            <w:r w:rsidRPr="00B51528">
              <w:rPr>
                <w:spacing w:val="-1"/>
                <w:sz w:val="24"/>
                <w:szCs w:val="24"/>
              </w:rPr>
              <w:t>pengesave</w:t>
            </w:r>
            <w:r w:rsidRPr="00B51528">
              <w:rPr>
                <w:spacing w:val="-8"/>
                <w:sz w:val="24"/>
                <w:szCs w:val="24"/>
              </w:rPr>
              <w:t xml:space="preserve"> </w:t>
            </w:r>
            <w:r w:rsidRPr="00B51528">
              <w:rPr>
                <w:spacing w:val="-1"/>
                <w:sz w:val="24"/>
                <w:szCs w:val="24"/>
              </w:rPr>
              <w:t>për</w:t>
            </w:r>
            <w:r w:rsidRPr="00B51528">
              <w:rPr>
                <w:spacing w:val="-9"/>
                <w:sz w:val="24"/>
                <w:szCs w:val="24"/>
              </w:rPr>
              <w:t xml:space="preserve"> </w:t>
            </w:r>
            <w:r w:rsidRPr="00B51528">
              <w:rPr>
                <w:spacing w:val="-1"/>
                <w:sz w:val="24"/>
                <w:szCs w:val="24"/>
              </w:rPr>
              <w:t>mbrojtje/</w:t>
            </w:r>
            <w:r w:rsidRPr="00B51528">
              <w:rPr>
                <w:spacing w:val="-47"/>
                <w:sz w:val="24"/>
                <w:szCs w:val="24"/>
              </w:rPr>
              <w:t xml:space="preserve"> </w:t>
            </w:r>
            <w:r w:rsidRPr="00B51528">
              <w:rPr>
                <w:sz w:val="24"/>
                <w:szCs w:val="24"/>
              </w:rPr>
              <w:t>stabilizim</w:t>
            </w:r>
          </w:p>
          <w:p w14:paraId="3C2DDC18" w14:textId="098ACEFE" w:rsidR="006624B2" w:rsidRPr="00B51528" w:rsidRDefault="006624B2" w:rsidP="00AD7E4E">
            <w:pPr>
              <w:pStyle w:val="TableParagraph"/>
              <w:tabs>
                <w:tab w:val="left" w:pos="827"/>
              </w:tabs>
              <w:spacing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11B85059" w14:textId="77777777" w:rsidTr="00AF3CD0">
        <w:trPr>
          <w:trHeight w:val="2474"/>
        </w:trPr>
        <w:tc>
          <w:tcPr>
            <w:tcW w:w="2158" w:type="dxa"/>
          </w:tcPr>
          <w:p w14:paraId="21F0D48D" w14:textId="77777777" w:rsidR="006624B2" w:rsidRPr="00B51528" w:rsidRDefault="006624B2" w:rsidP="00AD7E4E">
            <w:pPr>
              <w:pStyle w:val="TableParagraph"/>
              <w:spacing w:line="276" w:lineRule="auto"/>
              <w:rPr>
                <w:b/>
                <w:sz w:val="24"/>
                <w:szCs w:val="24"/>
              </w:rPr>
            </w:pPr>
            <w:r w:rsidRPr="00B51528">
              <w:rPr>
                <w:b/>
                <w:sz w:val="24"/>
                <w:szCs w:val="24"/>
              </w:rPr>
              <w:lastRenderedPageBreak/>
              <w:t>Ndotja</w:t>
            </w:r>
            <w:r w:rsidRPr="00B51528">
              <w:rPr>
                <w:b/>
                <w:spacing w:val="-6"/>
                <w:sz w:val="24"/>
                <w:szCs w:val="24"/>
              </w:rPr>
              <w:t xml:space="preserve"> </w:t>
            </w:r>
            <w:r w:rsidRPr="00B51528">
              <w:rPr>
                <w:b/>
                <w:sz w:val="24"/>
                <w:szCs w:val="24"/>
              </w:rPr>
              <w:t>e</w:t>
            </w:r>
            <w:r w:rsidRPr="00B51528">
              <w:rPr>
                <w:b/>
                <w:spacing w:val="-4"/>
                <w:sz w:val="24"/>
                <w:szCs w:val="24"/>
              </w:rPr>
              <w:t xml:space="preserve"> </w:t>
            </w:r>
            <w:r w:rsidRPr="00B51528">
              <w:rPr>
                <w:b/>
                <w:sz w:val="24"/>
                <w:szCs w:val="24"/>
              </w:rPr>
              <w:t>ujit</w:t>
            </w:r>
            <w:r w:rsidRPr="00B51528">
              <w:rPr>
                <w:b/>
                <w:spacing w:val="-4"/>
                <w:sz w:val="24"/>
                <w:szCs w:val="24"/>
              </w:rPr>
              <w:t xml:space="preserve"> </w:t>
            </w:r>
            <w:r w:rsidRPr="00B51528">
              <w:rPr>
                <w:b/>
                <w:sz w:val="24"/>
                <w:szCs w:val="24"/>
              </w:rPr>
              <w:t>të</w:t>
            </w:r>
          </w:p>
          <w:p w14:paraId="2F16F7B8" w14:textId="77777777" w:rsidR="006624B2" w:rsidRPr="00B51528" w:rsidRDefault="006624B2" w:rsidP="00AD7E4E">
            <w:pPr>
              <w:pStyle w:val="TableParagraph"/>
              <w:spacing w:line="276" w:lineRule="auto"/>
              <w:rPr>
                <w:b/>
                <w:sz w:val="24"/>
                <w:szCs w:val="24"/>
              </w:rPr>
            </w:pPr>
            <w:r w:rsidRPr="00B51528">
              <w:rPr>
                <w:b/>
                <w:sz w:val="24"/>
                <w:szCs w:val="24"/>
              </w:rPr>
              <w:t>pijshëm</w:t>
            </w:r>
          </w:p>
        </w:tc>
        <w:tc>
          <w:tcPr>
            <w:tcW w:w="1620" w:type="dxa"/>
          </w:tcPr>
          <w:p w14:paraId="1F2A2729" w14:textId="77777777" w:rsidR="006624B2" w:rsidRPr="00B51528" w:rsidRDefault="006624B2" w:rsidP="00AD7E4E">
            <w:pPr>
              <w:pStyle w:val="TableParagraph"/>
              <w:spacing w:line="276" w:lineRule="auto"/>
              <w:ind w:left="108"/>
              <w:rPr>
                <w:sz w:val="24"/>
                <w:szCs w:val="24"/>
              </w:rPr>
            </w:pPr>
            <w:r w:rsidRPr="00B51528">
              <w:rPr>
                <w:sz w:val="24"/>
                <w:szCs w:val="24"/>
              </w:rPr>
              <w:t>Rrjedha e sipërme</w:t>
            </w:r>
          </w:p>
          <w:p w14:paraId="2F2D1727" w14:textId="77777777" w:rsidR="006624B2" w:rsidRPr="00B51528" w:rsidRDefault="006624B2" w:rsidP="00AD7E4E">
            <w:pPr>
              <w:pStyle w:val="TableParagraph"/>
              <w:spacing w:line="276" w:lineRule="auto"/>
              <w:ind w:left="108" w:right="127"/>
              <w:rPr>
                <w:sz w:val="24"/>
                <w:szCs w:val="24"/>
              </w:rPr>
            </w:pPr>
            <w:r w:rsidRPr="00B51528">
              <w:rPr>
                <w:sz w:val="24"/>
                <w:szCs w:val="24"/>
              </w:rPr>
              <w:t>e një burimi të përdorur të ujit të pijshëm (ujë sipërfaqësor ose nëntokësor) ose në një zonë të mbrojtur për ujin e pijshëm (zona e menjëhershme e mbulimit)</w:t>
            </w:r>
          </w:p>
        </w:tc>
        <w:tc>
          <w:tcPr>
            <w:tcW w:w="1759" w:type="dxa"/>
          </w:tcPr>
          <w:p w14:paraId="6FDE030A"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3327889A"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300 m: 0 (e</w:t>
            </w:r>
          </w:p>
          <w:p w14:paraId="0897CFA6"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ndaluar) </w:t>
            </w:r>
          </w:p>
          <w:p w14:paraId="0EB03A10" w14:textId="3F285027" w:rsidR="006624B2" w:rsidRPr="00B51528" w:rsidRDefault="006624B2" w:rsidP="00AD7E4E">
            <w:pPr>
              <w:pStyle w:val="TableParagraph"/>
              <w:spacing w:before="1" w:line="276" w:lineRule="auto"/>
              <w:ind w:left="108" w:right="146"/>
              <w:rPr>
                <w:sz w:val="24"/>
                <w:szCs w:val="24"/>
              </w:rPr>
            </w:pPr>
            <w:r w:rsidRPr="00B51528">
              <w:rPr>
                <w:sz w:val="24"/>
                <w:szCs w:val="24"/>
              </w:rPr>
              <w:t>Ndërmjet 300 dhe</w:t>
            </w:r>
          </w:p>
          <w:p w14:paraId="278F9C87"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800 m: 3 pikë </w:t>
            </w:r>
          </w:p>
          <w:p w14:paraId="19B0418B" w14:textId="27168F99" w:rsidR="006624B2" w:rsidRPr="00B51528" w:rsidRDefault="006624B2" w:rsidP="00AD7E4E">
            <w:pPr>
              <w:pStyle w:val="TableParagraph"/>
              <w:spacing w:before="1" w:line="276" w:lineRule="auto"/>
              <w:ind w:left="108" w:right="146"/>
              <w:rPr>
                <w:sz w:val="24"/>
                <w:szCs w:val="24"/>
              </w:rPr>
            </w:pPr>
            <w:r w:rsidRPr="00B51528">
              <w:rPr>
                <w:sz w:val="24"/>
                <w:szCs w:val="24"/>
              </w:rPr>
              <w:t>Më shumë se 800 m: 5 pikë</w:t>
            </w:r>
          </w:p>
        </w:tc>
        <w:tc>
          <w:tcPr>
            <w:tcW w:w="3750" w:type="dxa"/>
          </w:tcPr>
          <w:p w14:paraId="19CF4126" w14:textId="77777777" w:rsidR="006624B2" w:rsidRPr="00B51528" w:rsidRDefault="006624B2" w:rsidP="00AD7E4E">
            <w:pPr>
              <w:pStyle w:val="TableParagraph"/>
              <w:numPr>
                <w:ilvl w:val="1"/>
                <w:numId w:val="60"/>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3F030581" w14:textId="77777777" w:rsidR="006624B2" w:rsidRPr="00B51528" w:rsidRDefault="006624B2" w:rsidP="00AD7E4E">
            <w:pPr>
              <w:pStyle w:val="TableParagraph"/>
              <w:numPr>
                <w:ilvl w:val="1"/>
                <w:numId w:val="60"/>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71F6F044" w14:textId="77777777" w:rsidR="006624B2" w:rsidRPr="00B51528" w:rsidRDefault="006624B2" w:rsidP="00AD7E4E">
            <w:pPr>
              <w:pStyle w:val="TableParagraph"/>
              <w:tabs>
                <w:tab w:val="left" w:pos="827"/>
              </w:tabs>
              <w:spacing w:before="1" w:line="276" w:lineRule="auto"/>
              <w:ind w:left="108" w:right="689"/>
              <w:rPr>
                <w:sz w:val="24"/>
                <w:szCs w:val="24"/>
              </w:rPr>
            </w:pPr>
            <w:r w:rsidRPr="00B51528">
              <w:rPr>
                <w:sz w:val="24"/>
                <w:szCs w:val="24"/>
              </w:rPr>
              <w:t>2.1</w:t>
            </w:r>
            <w:r w:rsidRPr="00B51528">
              <w:rPr>
                <w:sz w:val="24"/>
                <w:szCs w:val="24"/>
              </w:rPr>
              <w:tab/>
            </w:r>
            <w:r w:rsidRPr="00B51528">
              <w:rPr>
                <w:w w:val="95"/>
                <w:sz w:val="24"/>
                <w:szCs w:val="24"/>
              </w:rPr>
              <w:t>Grumbullimi i ujit me kullim</w:t>
            </w:r>
            <w:r w:rsidRPr="00B51528">
              <w:rPr>
                <w:spacing w:val="-45"/>
                <w:w w:val="95"/>
                <w:sz w:val="24"/>
                <w:szCs w:val="24"/>
              </w:rPr>
              <w:t xml:space="preserve"> </w:t>
            </w:r>
            <w:r w:rsidRPr="00B51528">
              <w:rPr>
                <w:sz w:val="24"/>
                <w:szCs w:val="24"/>
              </w:rPr>
              <w:t>periferik</w:t>
            </w:r>
          </w:p>
          <w:p w14:paraId="296C48B5" w14:textId="77777777" w:rsidR="006624B2" w:rsidRPr="00B51528" w:rsidRDefault="006624B2" w:rsidP="00AD7E4E">
            <w:pPr>
              <w:pStyle w:val="TableParagraph"/>
              <w:tabs>
                <w:tab w:val="left" w:pos="827"/>
              </w:tabs>
              <w:spacing w:line="276" w:lineRule="auto"/>
              <w:ind w:left="108" w:right="158"/>
              <w:rPr>
                <w:sz w:val="24"/>
                <w:szCs w:val="24"/>
              </w:rPr>
            </w:pPr>
            <w:r w:rsidRPr="00B51528">
              <w:rPr>
                <w:sz w:val="24"/>
                <w:szCs w:val="24"/>
              </w:rPr>
              <w:t>3.2</w:t>
            </w:r>
            <w:r w:rsidRPr="00B51528">
              <w:rPr>
                <w:sz w:val="24"/>
                <w:szCs w:val="24"/>
              </w:rPr>
              <w:tab/>
            </w:r>
            <w:r w:rsidRPr="00B51528">
              <w:rPr>
                <w:spacing w:val="-1"/>
                <w:sz w:val="24"/>
                <w:szCs w:val="24"/>
              </w:rPr>
              <w:t>Ndërtimi</w:t>
            </w:r>
            <w:r w:rsidRPr="00B51528">
              <w:rPr>
                <w:spacing w:val="-10"/>
                <w:sz w:val="24"/>
                <w:szCs w:val="24"/>
              </w:rPr>
              <w:t xml:space="preserve"> </w:t>
            </w:r>
            <w:r w:rsidRPr="00B51528">
              <w:rPr>
                <w:spacing w:val="-1"/>
                <w:sz w:val="24"/>
                <w:szCs w:val="24"/>
              </w:rPr>
              <w:t>i</w:t>
            </w:r>
            <w:r w:rsidRPr="00B51528">
              <w:rPr>
                <w:spacing w:val="-9"/>
                <w:sz w:val="24"/>
                <w:szCs w:val="24"/>
              </w:rPr>
              <w:t xml:space="preserve"> </w:t>
            </w:r>
            <w:r w:rsidRPr="00B51528">
              <w:rPr>
                <w:spacing w:val="-1"/>
                <w:sz w:val="24"/>
                <w:szCs w:val="24"/>
              </w:rPr>
              <w:t>pengesave</w:t>
            </w:r>
            <w:r w:rsidRPr="00B51528">
              <w:rPr>
                <w:spacing w:val="-8"/>
                <w:sz w:val="24"/>
                <w:szCs w:val="24"/>
              </w:rPr>
              <w:t xml:space="preserve"> </w:t>
            </w:r>
            <w:r w:rsidRPr="00B51528">
              <w:rPr>
                <w:spacing w:val="-1"/>
                <w:sz w:val="24"/>
                <w:szCs w:val="24"/>
              </w:rPr>
              <w:t>për</w:t>
            </w:r>
            <w:r w:rsidRPr="00B51528">
              <w:rPr>
                <w:spacing w:val="-9"/>
                <w:sz w:val="24"/>
                <w:szCs w:val="24"/>
              </w:rPr>
              <w:t xml:space="preserve"> </w:t>
            </w:r>
            <w:r w:rsidRPr="00B51528">
              <w:rPr>
                <w:spacing w:val="-1"/>
                <w:sz w:val="24"/>
                <w:szCs w:val="24"/>
              </w:rPr>
              <w:t>mbrojtje/</w:t>
            </w:r>
            <w:r w:rsidRPr="00B51528">
              <w:rPr>
                <w:spacing w:val="-47"/>
                <w:sz w:val="24"/>
                <w:szCs w:val="24"/>
              </w:rPr>
              <w:t xml:space="preserve"> </w:t>
            </w:r>
            <w:r w:rsidRPr="00B51528">
              <w:rPr>
                <w:sz w:val="24"/>
                <w:szCs w:val="24"/>
              </w:rPr>
              <w:t>stabilizim</w:t>
            </w:r>
          </w:p>
          <w:p w14:paraId="3A2DFFBA" w14:textId="2FC38ABE" w:rsidR="006624B2" w:rsidRPr="00B51528" w:rsidRDefault="006624B2" w:rsidP="00AD7E4E">
            <w:pPr>
              <w:pStyle w:val="TableParagraph"/>
              <w:tabs>
                <w:tab w:val="left" w:pos="827"/>
              </w:tabs>
              <w:spacing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6DC40DD0" w14:textId="77777777" w:rsidTr="00AF3CD0">
        <w:trPr>
          <w:trHeight w:val="1349"/>
        </w:trPr>
        <w:tc>
          <w:tcPr>
            <w:tcW w:w="2158" w:type="dxa"/>
          </w:tcPr>
          <w:p w14:paraId="66EF2EA3" w14:textId="77777777" w:rsidR="006624B2" w:rsidRPr="00B51528" w:rsidRDefault="006624B2" w:rsidP="00AD7E4E">
            <w:pPr>
              <w:pStyle w:val="TableParagraph"/>
              <w:spacing w:line="276" w:lineRule="auto"/>
              <w:rPr>
                <w:b/>
                <w:sz w:val="24"/>
                <w:szCs w:val="24"/>
              </w:rPr>
            </w:pPr>
            <w:r w:rsidRPr="00B51528">
              <w:rPr>
                <w:b/>
                <w:sz w:val="24"/>
                <w:szCs w:val="24"/>
              </w:rPr>
              <w:t>Mbrojtja</w:t>
            </w:r>
            <w:r w:rsidRPr="00B51528">
              <w:rPr>
                <w:b/>
                <w:spacing w:val="-10"/>
                <w:sz w:val="24"/>
                <w:szCs w:val="24"/>
              </w:rPr>
              <w:t xml:space="preserve"> </w:t>
            </w:r>
            <w:r w:rsidRPr="00B51528">
              <w:rPr>
                <w:b/>
                <w:sz w:val="24"/>
                <w:szCs w:val="24"/>
              </w:rPr>
              <w:t>e</w:t>
            </w:r>
            <w:r w:rsidRPr="00B51528">
              <w:rPr>
                <w:b/>
                <w:spacing w:val="-10"/>
                <w:sz w:val="24"/>
                <w:szCs w:val="24"/>
              </w:rPr>
              <w:t xml:space="preserve"> </w:t>
            </w:r>
            <w:r w:rsidRPr="00B51528">
              <w:rPr>
                <w:b/>
                <w:sz w:val="24"/>
                <w:szCs w:val="24"/>
              </w:rPr>
              <w:t>ujit/</w:t>
            </w:r>
          </w:p>
          <w:p w14:paraId="00DD07EC" w14:textId="77777777" w:rsidR="006624B2" w:rsidRPr="00B51528" w:rsidRDefault="006624B2" w:rsidP="00AD7E4E">
            <w:pPr>
              <w:pStyle w:val="TableParagraph"/>
              <w:spacing w:line="276" w:lineRule="auto"/>
              <w:rPr>
                <w:b/>
                <w:sz w:val="24"/>
                <w:szCs w:val="24"/>
              </w:rPr>
            </w:pPr>
            <w:r w:rsidRPr="00B51528">
              <w:rPr>
                <w:b/>
                <w:w w:val="95"/>
                <w:sz w:val="24"/>
                <w:szCs w:val="24"/>
              </w:rPr>
              <w:t>mbrojtja</w:t>
            </w:r>
            <w:r w:rsidRPr="00B51528">
              <w:rPr>
                <w:b/>
                <w:spacing w:val="7"/>
                <w:w w:val="95"/>
                <w:sz w:val="24"/>
                <w:szCs w:val="24"/>
              </w:rPr>
              <w:t xml:space="preserve"> </w:t>
            </w:r>
            <w:r w:rsidRPr="00B51528">
              <w:rPr>
                <w:b/>
                <w:w w:val="95"/>
                <w:sz w:val="24"/>
                <w:szCs w:val="24"/>
              </w:rPr>
              <w:t>e</w:t>
            </w:r>
            <w:r w:rsidRPr="00B51528">
              <w:rPr>
                <w:b/>
                <w:spacing w:val="8"/>
                <w:w w:val="95"/>
                <w:sz w:val="24"/>
                <w:szCs w:val="24"/>
              </w:rPr>
              <w:t xml:space="preserve"> </w:t>
            </w:r>
            <w:r w:rsidRPr="00B51528">
              <w:rPr>
                <w:b/>
                <w:w w:val="95"/>
                <w:sz w:val="24"/>
                <w:szCs w:val="24"/>
              </w:rPr>
              <w:t>popullatës</w:t>
            </w:r>
          </w:p>
        </w:tc>
        <w:tc>
          <w:tcPr>
            <w:tcW w:w="1620" w:type="dxa"/>
          </w:tcPr>
          <w:p w14:paraId="3A85A102" w14:textId="77777777" w:rsidR="006624B2" w:rsidRPr="00B51528" w:rsidRDefault="006624B2" w:rsidP="00AD7E4E">
            <w:pPr>
              <w:pStyle w:val="TableParagraph"/>
              <w:spacing w:line="276" w:lineRule="auto"/>
              <w:ind w:left="108"/>
              <w:rPr>
                <w:sz w:val="24"/>
                <w:szCs w:val="24"/>
              </w:rPr>
            </w:pPr>
            <w:r w:rsidRPr="00B51528">
              <w:rPr>
                <w:sz w:val="24"/>
                <w:szCs w:val="24"/>
              </w:rPr>
              <w:t>Në një zonë ku</w:t>
            </w:r>
          </w:p>
          <w:p w14:paraId="337E8D04" w14:textId="77777777" w:rsidR="006624B2" w:rsidRPr="00B51528" w:rsidRDefault="006624B2" w:rsidP="00AD7E4E">
            <w:pPr>
              <w:pStyle w:val="TableParagraph"/>
              <w:spacing w:before="1" w:line="276" w:lineRule="auto"/>
              <w:ind w:left="108" w:right="142"/>
              <w:rPr>
                <w:sz w:val="24"/>
                <w:szCs w:val="24"/>
              </w:rPr>
            </w:pPr>
            <w:r w:rsidRPr="00B51528">
              <w:rPr>
                <w:sz w:val="24"/>
                <w:szCs w:val="24"/>
              </w:rPr>
              <w:t>mund të ndodhin përmbytje</w:t>
            </w:r>
          </w:p>
        </w:tc>
        <w:tc>
          <w:tcPr>
            <w:tcW w:w="1759" w:type="dxa"/>
          </w:tcPr>
          <w:p w14:paraId="18F495BE"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7A2151D7"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100 m: 0 pikë</w:t>
            </w:r>
          </w:p>
          <w:p w14:paraId="6B4DB1AB"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100 dhe</w:t>
            </w:r>
          </w:p>
          <w:p w14:paraId="1950D9E5"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300 m: 3 pikë </w:t>
            </w:r>
          </w:p>
          <w:p w14:paraId="1EA5E409" w14:textId="28D89ECD" w:rsidR="006624B2" w:rsidRPr="00B51528" w:rsidRDefault="006624B2" w:rsidP="00AD7E4E">
            <w:pPr>
              <w:pStyle w:val="TableParagraph"/>
              <w:spacing w:before="1" w:line="276" w:lineRule="auto"/>
              <w:ind w:left="108" w:right="146"/>
              <w:rPr>
                <w:sz w:val="24"/>
                <w:szCs w:val="24"/>
              </w:rPr>
            </w:pPr>
            <w:r w:rsidRPr="00B51528">
              <w:rPr>
                <w:sz w:val="24"/>
                <w:szCs w:val="24"/>
              </w:rPr>
              <w:t>Më shumë se 300 m: 5 pikë</w:t>
            </w:r>
          </w:p>
        </w:tc>
        <w:tc>
          <w:tcPr>
            <w:tcW w:w="3750" w:type="dxa"/>
          </w:tcPr>
          <w:p w14:paraId="5D29EAEF" w14:textId="77777777" w:rsidR="006624B2" w:rsidRPr="00B51528" w:rsidRDefault="006624B2" w:rsidP="00AD7E4E">
            <w:pPr>
              <w:pStyle w:val="TableParagraph"/>
              <w:numPr>
                <w:ilvl w:val="1"/>
                <w:numId w:val="59"/>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2C26BF79" w14:textId="77777777" w:rsidR="006624B2" w:rsidRPr="00B51528" w:rsidRDefault="006624B2" w:rsidP="00AD7E4E">
            <w:pPr>
              <w:pStyle w:val="TableParagraph"/>
              <w:numPr>
                <w:ilvl w:val="1"/>
                <w:numId w:val="59"/>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658C46F8" w14:textId="77777777" w:rsidR="006624B2" w:rsidRPr="00B51528" w:rsidRDefault="006624B2" w:rsidP="00AD7E4E">
            <w:pPr>
              <w:pStyle w:val="TableParagraph"/>
              <w:tabs>
                <w:tab w:val="left" w:pos="827"/>
              </w:tabs>
              <w:spacing w:before="1" w:line="276" w:lineRule="auto"/>
              <w:ind w:left="108" w:right="689"/>
              <w:rPr>
                <w:sz w:val="24"/>
                <w:szCs w:val="24"/>
              </w:rPr>
            </w:pPr>
            <w:r w:rsidRPr="00B51528">
              <w:rPr>
                <w:sz w:val="24"/>
                <w:szCs w:val="24"/>
              </w:rPr>
              <w:t>2.1</w:t>
            </w:r>
            <w:r w:rsidRPr="00B51528">
              <w:rPr>
                <w:sz w:val="24"/>
                <w:szCs w:val="24"/>
              </w:rPr>
              <w:tab/>
            </w:r>
            <w:r w:rsidRPr="00B51528">
              <w:rPr>
                <w:w w:val="95"/>
                <w:sz w:val="24"/>
                <w:szCs w:val="24"/>
              </w:rPr>
              <w:t>Grumbullimi i ujit me kullim</w:t>
            </w:r>
            <w:r w:rsidRPr="00B51528">
              <w:rPr>
                <w:spacing w:val="-45"/>
                <w:w w:val="95"/>
                <w:sz w:val="24"/>
                <w:szCs w:val="24"/>
              </w:rPr>
              <w:t xml:space="preserve"> </w:t>
            </w:r>
            <w:r w:rsidRPr="00B51528">
              <w:rPr>
                <w:sz w:val="24"/>
                <w:szCs w:val="24"/>
              </w:rPr>
              <w:t>periferik</w:t>
            </w:r>
          </w:p>
          <w:p w14:paraId="518B72E8" w14:textId="77777777" w:rsidR="006624B2" w:rsidRPr="00B51528" w:rsidRDefault="006624B2" w:rsidP="00AD7E4E">
            <w:pPr>
              <w:pStyle w:val="TableParagraph"/>
              <w:tabs>
                <w:tab w:val="left" w:pos="827"/>
              </w:tabs>
              <w:spacing w:line="276" w:lineRule="auto"/>
              <w:ind w:left="108" w:right="158"/>
              <w:rPr>
                <w:sz w:val="24"/>
                <w:szCs w:val="24"/>
              </w:rPr>
            </w:pPr>
            <w:r w:rsidRPr="00B51528">
              <w:rPr>
                <w:sz w:val="24"/>
                <w:szCs w:val="24"/>
              </w:rPr>
              <w:t>3.2</w:t>
            </w:r>
            <w:r w:rsidRPr="00B51528">
              <w:rPr>
                <w:sz w:val="24"/>
                <w:szCs w:val="24"/>
              </w:rPr>
              <w:tab/>
            </w:r>
            <w:r w:rsidRPr="00B51528">
              <w:rPr>
                <w:spacing w:val="-1"/>
                <w:sz w:val="24"/>
                <w:szCs w:val="24"/>
              </w:rPr>
              <w:t>Ndërtimi</w:t>
            </w:r>
            <w:r w:rsidRPr="00B51528">
              <w:rPr>
                <w:spacing w:val="-10"/>
                <w:sz w:val="24"/>
                <w:szCs w:val="24"/>
              </w:rPr>
              <w:t xml:space="preserve"> </w:t>
            </w:r>
            <w:r w:rsidRPr="00B51528">
              <w:rPr>
                <w:spacing w:val="-1"/>
                <w:sz w:val="24"/>
                <w:szCs w:val="24"/>
              </w:rPr>
              <w:t>i</w:t>
            </w:r>
            <w:r w:rsidRPr="00B51528">
              <w:rPr>
                <w:spacing w:val="-9"/>
                <w:sz w:val="24"/>
                <w:szCs w:val="24"/>
              </w:rPr>
              <w:t xml:space="preserve"> </w:t>
            </w:r>
            <w:r w:rsidRPr="00B51528">
              <w:rPr>
                <w:spacing w:val="-1"/>
                <w:sz w:val="24"/>
                <w:szCs w:val="24"/>
              </w:rPr>
              <w:t>pengesave</w:t>
            </w:r>
            <w:r w:rsidRPr="00B51528">
              <w:rPr>
                <w:spacing w:val="-8"/>
                <w:sz w:val="24"/>
                <w:szCs w:val="24"/>
              </w:rPr>
              <w:t xml:space="preserve"> </w:t>
            </w:r>
            <w:r w:rsidRPr="00B51528">
              <w:rPr>
                <w:spacing w:val="-1"/>
                <w:sz w:val="24"/>
                <w:szCs w:val="24"/>
              </w:rPr>
              <w:t>për</w:t>
            </w:r>
            <w:r w:rsidRPr="00B51528">
              <w:rPr>
                <w:spacing w:val="-9"/>
                <w:sz w:val="24"/>
                <w:szCs w:val="24"/>
              </w:rPr>
              <w:t xml:space="preserve"> </w:t>
            </w:r>
            <w:r w:rsidRPr="00B51528">
              <w:rPr>
                <w:spacing w:val="-1"/>
                <w:sz w:val="24"/>
                <w:szCs w:val="24"/>
              </w:rPr>
              <w:t>mbrojtje/</w:t>
            </w:r>
            <w:r w:rsidRPr="00B51528">
              <w:rPr>
                <w:spacing w:val="-47"/>
                <w:sz w:val="24"/>
                <w:szCs w:val="24"/>
              </w:rPr>
              <w:t xml:space="preserve"> </w:t>
            </w:r>
            <w:r w:rsidRPr="00B51528">
              <w:rPr>
                <w:sz w:val="24"/>
                <w:szCs w:val="24"/>
              </w:rPr>
              <w:t>stabilizim</w:t>
            </w:r>
          </w:p>
        </w:tc>
      </w:tr>
      <w:tr w:rsidR="006624B2" w:rsidRPr="00B51528" w14:paraId="4520449D" w14:textId="77777777" w:rsidTr="00AF3CD0">
        <w:trPr>
          <w:trHeight w:val="900"/>
        </w:trPr>
        <w:tc>
          <w:tcPr>
            <w:tcW w:w="2158" w:type="dxa"/>
          </w:tcPr>
          <w:p w14:paraId="1552D51C" w14:textId="77777777" w:rsidR="006624B2" w:rsidRPr="00B51528" w:rsidRDefault="006624B2" w:rsidP="00AD7E4E">
            <w:pPr>
              <w:pStyle w:val="TableParagraph"/>
              <w:spacing w:line="276" w:lineRule="auto"/>
              <w:rPr>
                <w:b/>
                <w:sz w:val="24"/>
                <w:szCs w:val="24"/>
              </w:rPr>
            </w:pPr>
            <w:r w:rsidRPr="00B51528">
              <w:rPr>
                <w:b/>
                <w:sz w:val="24"/>
                <w:szCs w:val="24"/>
              </w:rPr>
              <w:t>Mbrojtja</w:t>
            </w:r>
            <w:r w:rsidRPr="00B51528">
              <w:rPr>
                <w:b/>
                <w:spacing w:val="-10"/>
                <w:sz w:val="24"/>
                <w:szCs w:val="24"/>
              </w:rPr>
              <w:t xml:space="preserve"> </w:t>
            </w:r>
            <w:r w:rsidRPr="00B51528">
              <w:rPr>
                <w:b/>
                <w:sz w:val="24"/>
                <w:szCs w:val="24"/>
              </w:rPr>
              <w:t>e</w:t>
            </w:r>
            <w:r w:rsidRPr="00B51528">
              <w:rPr>
                <w:b/>
                <w:spacing w:val="-10"/>
                <w:sz w:val="24"/>
                <w:szCs w:val="24"/>
              </w:rPr>
              <w:t xml:space="preserve"> </w:t>
            </w:r>
            <w:r w:rsidRPr="00B51528">
              <w:rPr>
                <w:b/>
                <w:sz w:val="24"/>
                <w:szCs w:val="24"/>
              </w:rPr>
              <w:t>ujit/</w:t>
            </w:r>
          </w:p>
          <w:p w14:paraId="25C6400E" w14:textId="77777777" w:rsidR="006624B2" w:rsidRPr="00B51528" w:rsidRDefault="006624B2" w:rsidP="00AD7E4E">
            <w:pPr>
              <w:pStyle w:val="TableParagraph"/>
              <w:spacing w:line="276" w:lineRule="auto"/>
              <w:rPr>
                <w:b/>
                <w:sz w:val="24"/>
                <w:szCs w:val="24"/>
              </w:rPr>
            </w:pPr>
            <w:r w:rsidRPr="00B51528">
              <w:rPr>
                <w:b/>
                <w:w w:val="95"/>
                <w:sz w:val="24"/>
                <w:szCs w:val="24"/>
              </w:rPr>
              <w:t>mbrojtja</w:t>
            </w:r>
            <w:r w:rsidRPr="00B51528">
              <w:rPr>
                <w:b/>
                <w:spacing w:val="9"/>
                <w:w w:val="95"/>
                <w:sz w:val="24"/>
                <w:szCs w:val="24"/>
              </w:rPr>
              <w:t xml:space="preserve"> </w:t>
            </w:r>
            <w:r w:rsidRPr="00B51528">
              <w:rPr>
                <w:b/>
                <w:w w:val="95"/>
                <w:sz w:val="24"/>
                <w:szCs w:val="24"/>
              </w:rPr>
              <w:t>e</w:t>
            </w:r>
            <w:r w:rsidRPr="00B51528">
              <w:rPr>
                <w:b/>
                <w:spacing w:val="11"/>
                <w:w w:val="95"/>
                <w:sz w:val="24"/>
                <w:szCs w:val="24"/>
              </w:rPr>
              <w:t xml:space="preserve"> </w:t>
            </w:r>
            <w:r w:rsidRPr="00B51528">
              <w:rPr>
                <w:b/>
                <w:w w:val="95"/>
                <w:sz w:val="24"/>
                <w:szCs w:val="24"/>
              </w:rPr>
              <w:t>nëntokës</w:t>
            </w:r>
          </w:p>
        </w:tc>
        <w:tc>
          <w:tcPr>
            <w:tcW w:w="1620" w:type="dxa"/>
          </w:tcPr>
          <w:p w14:paraId="41942B5C" w14:textId="77777777" w:rsidR="006624B2" w:rsidRPr="00B51528" w:rsidRDefault="006624B2" w:rsidP="00AD7E4E">
            <w:pPr>
              <w:pStyle w:val="TableParagraph"/>
              <w:spacing w:line="276" w:lineRule="auto"/>
              <w:ind w:left="108"/>
              <w:rPr>
                <w:sz w:val="24"/>
                <w:szCs w:val="24"/>
              </w:rPr>
            </w:pPr>
            <w:r w:rsidRPr="00B51528">
              <w:rPr>
                <w:sz w:val="24"/>
                <w:szCs w:val="24"/>
              </w:rPr>
              <w:t>Gjeologjia e</w:t>
            </w:r>
          </w:p>
          <w:p w14:paraId="6C502CD4" w14:textId="77777777" w:rsidR="006624B2" w:rsidRPr="00B51528" w:rsidRDefault="006624B2" w:rsidP="00AD7E4E">
            <w:pPr>
              <w:pStyle w:val="TableParagraph"/>
              <w:spacing w:line="276" w:lineRule="auto"/>
              <w:ind w:left="108"/>
              <w:rPr>
                <w:sz w:val="24"/>
                <w:szCs w:val="24"/>
              </w:rPr>
            </w:pPr>
            <w:r w:rsidRPr="00B51528">
              <w:rPr>
                <w:sz w:val="24"/>
                <w:szCs w:val="24"/>
              </w:rPr>
              <w:t>zonës së treguar</w:t>
            </w:r>
          </w:p>
        </w:tc>
        <w:tc>
          <w:tcPr>
            <w:tcW w:w="1759" w:type="dxa"/>
          </w:tcPr>
          <w:p w14:paraId="5AD4BAFF"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Përshkueshmëri e</w:t>
            </w:r>
          </w:p>
          <w:p w14:paraId="2E16BDC0"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lartë e nëntokës: 0 pikë Përshkueshmëri</w:t>
            </w:r>
          </w:p>
        </w:tc>
        <w:tc>
          <w:tcPr>
            <w:tcW w:w="3750" w:type="dxa"/>
          </w:tcPr>
          <w:p w14:paraId="397A44EB" w14:textId="77777777" w:rsidR="006624B2" w:rsidRPr="00B51528" w:rsidRDefault="006624B2" w:rsidP="00AD7E4E">
            <w:pPr>
              <w:pStyle w:val="TableParagraph"/>
              <w:numPr>
                <w:ilvl w:val="1"/>
                <w:numId w:val="58"/>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22B2C0DE" w14:textId="77777777" w:rsidR="006624B2" w:rsidRPr="00B51528" w:rsidRDefault="006624B2" w:rsidP="00AD7E4E">
            <w:pPr>
              <w:pStyle w:val="TableParagraph"/>
              <w:numPr>
                <w:ilvl w:val="1"/>
                <w:numId w:val="58"/>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3E9DC1CA" w14:textId="77777777" w:rsidR="006624B2" w:rsidRPr="00B51528" w:rsidRDefault="006624B2" w:rsidP="00AD7E4E">
            <w:pPr>
              <w:pStyle w:val="TableParagraph"/>
              <w:tabs>
                <w:tab w:val="left" w:pos="827"/>
              </w:tabs>
              <w:spacing w:line="276" w:lineRule="auto"/>
              <w:ind w:left="108" w:right="233"/>
              <w:rPr>
                <w:sz w:val="24"/>
                <w:szCs w:val="24"/>
              </w:rPr>
            </w:pPr>
            <w:r w:rsidRPr="00B51528">
              <w:rPr>
                <w:sz w:val="24"/>
                <w:szCs w:val="24"/>
              </w:rPr>
              <w:t>2.1</w:t>
            </w:r>
            <w:r w:rsidRPr="00B51528">
              <w:rPr>
                <w:sz w:val="24"/>
                <w:szCs w:val="24"/>
              </w:rPr>
              <w:tab/>
            </w:r>
            <w:r w:rsidRPr="00B51528">
              <w:rPr>
                <w:w w:val="95"/>
                <w:sz w:val="24"/>
                <w:szCs w:val="24"/>
              </w:rPr>
              <w:t>Grumbullimi i mbetjeve me kullim</w:t>
            </w:r>
            <w:r w:rsidRPr="00B51528">
              <w:rPr>
                <w:spacing w:val="-45"/>
                <w:w w:val="95"/>
                <w:sz w:val="24"/>
                <w:szCs w:val="24"/>
              </w:rPr>
              <w:t xml:space="preserve"> </w:t>
            </w:r>
            <w:r w:rsidRPr="00B51528">
              <w:rPr>
                <w:sz w:val="24"/>
                <w:szCs w:val="24"/>
              </w:rPr>
              <w:t>periferik</w:t>
            </w:r>
          </w:p>
        </w:tc>
      </w:tr>
    </w:tbl>
    <w:p w14:paraId="0C16D12F" w14:textId="77777777" w:rsidR="006624B2" w:rsidRPr="00B51528" w:rsidRDefault="006624B2">
      <w:pPr>
        <w:spacing w:line="276" w:lineRule="auto"/>
        <w:rPr>
          <w:sz w:val="24"/>
          <w:szCs w:val="24"/>
        </w:rPr>
      </w:pPr>
    </w:p>
    <w:p w14:paraId="27739278" w14:textId="77777777" w:rsidR="009E3424" w:rsidRPr="00B51528" w:rsidRDefault="009E3424" w:rsidP="00AD7E4E">
      <w:pPr>
        <w:rPr>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620"/>
        <w:gridCol w:w="1759"/>
        <w:gridCol w:w="3750"/>
      </w:tblGrid>
      <w:tr w:rsidR="006624B2" w:rsidRPr="00B51528" w14:paraId="0C788BEA" w14:textId="77777777" w:rsidTr="00AF3CD0">
        <w:trPr>
          <w:trHeight w:val="899"/>
        </w:trPr>
        <w:tc>
          <w:tcPr>
            <w:tcW w:w="2158" w:type="dxa"/>
          </w:tcPr>
          <w:p w14:paraId="32EF3E62" w14:textId="77777777" w:rsidR="006624B2" w:rsidRPr="00B51528" w:rsidRDefault="006624B2" w:rsidP="00AD7E4E">
            <w:pPr>
              <w:pStyle w:val="TableParagraph"/>
              <w:spacing w:line="276" w:lineRule="auto"/>
              <w:ind w:left="0"/>
              <w:rPr>
                <w:sz w:val="24"/>
                <w:szCs w:val="24"/>
              </w:rPr>
            </w:pPr>
          </w:p>
        </w:tc>
        <w:tc>
          <w:tcPr>
            <w:tcW w:w="1620" w:type="dxa"/>
          </w:tcPr>
          <w:p w14:paraId="1F39076E" w14:textId="77777777" w:rsidR="006624B2" w:rsidRPr="00B51528" w:rsidRDefault="006624B2" w:rsidP="00AD7E4E">
            <w:pPr>
              <w:pStyle w:val="TableParagraph"/>
              <w:spacing w:line="276" w:lineRule="auto"/>
              <w:ind w:left="0"/>
              <w:rPr>
                <w:sz w:val="24"/>
                <w:szCs w:val="24"/>
              </w:rPr>
            </w:pPr>
          </w:p>
        </w:tc>
        <w:tc>
          <w:tcPr>
            <w:tcW w:w="1759" w:type="dxa"/>
          </w:tcPr>
          <w:p w14:paraId="69DEB890"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mesatare e</w:t>
            </w:r>
          </w:p>
          <w:p w14:paraId="205B4F98"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 xml:space="preserve">nëntokës: 3 pikë </w:t>
            </w:r>
            <w:r w:rsidRPr="00B51528">
              <w:rPr>
                <w:sz w:val="24"/>
                <w:szCs w:val="24"/>
              </w:rPr>
              <w:lastRenderedPageBreak/>
              <w:t>Përshkueshmëri e ulët: 5 pikë</w:t>
            </w:r>
          </w:p>
        </w:tc>
        <w:tc>
          <w:tcPr>
            <w:tcW w:w="3750" w:type="dxa"/>
          </w:tcPr>
          <w:p w14:paraId="6A09478B"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lastRenderedPageBreak/>
              <w:t>2.2</w:t>
            </w:r>
            <w:r w:rsidRPr="00B51528">
              <w:rPr>
                <w:sz w:val="24"/>
                <w:szCs w:val="24"/>
              </w:rPr>
              <w:tab/>
            </w:r>
            <w:r w:rsidRPr="00B51528">
              <w:rPr>
                <w:w w:val="95"/>
                <w:sz w:val="24"/>
                <w:szCs w:val="24"/>
              </w:rPr>
              <w:t>Drenimi</w:t>
            </w:r>
            <w:r w:rsidRPr="00B51528">
              <w:rPr>
                <w:spacing w:val="-1"/>
                <w:w w:val="95"/>
                <w:sz w:val="24"/>
                <w:szCs w:val="24"/>
              </w:rPr>
              <w:t xml:space="preserve"> </w:t>
            </w:r>
            <w:r w:rsidRPr="00B51528">
              <w:rPr>
                <w:w w:val="95"/>
                <w:sz w:val="24"/>
                <w:szCs w:val="24"/>
              </w:rPr>
              <w:t>dhe grumbullimi i gazit</w:t>
            </w:r>
          </w:p>
          <w:p w14:paraId="010A8AB9" w14:textId="77777777" w:rsidR="006624B2" w:rsidRPr="00B51528" w:rsidRDefault="006624B2" w:rsidP="00AD7E4E">
            <w:pPr>
              <w:pStyle w:val="TableParagraph"/>
              <w:spacing w:line="276" w:lineRule="auto"/>
              <w:ind w:left="108"/>
              <w:rPr>
                <w:sz w:val="24"/>
                <w:szCs w:val="24"/>
              </w:rPr>
            </w:pPr>
            <w:r w:rsidRPr="00B51528">
              <w:rPr>
                <w:w w:val="90"/>
                <w:sz w:val="24"/>
                <w:szCs w:val="24"/>
              </w:rPr>
              <w:t>dhe</w:t>
            </w:r>
            <w:r w:rsidRPr="00B51528">
              <w:rPr>
                <w:spacing w:val="-5"/>
                <w:w w:val="90"/>
                <w:sz w:val="24"/>
                <w:szCs w:val="24"/>
              </w:rPr>
              <w:t xml:space="preserve"> </w:t>
            </w:r>
            <w:r w:rsidRPr="00B51528">
              <w:rPr>
                <w:w w:val="90"/>
                <w:sz w:val="24"/>
                <w:szCs w:val="24"/>
              </w:rPr>
              <w:t>ujërave</w:t>
            </w:r>
            <w:r w:rsidRPr="00B51528">
              <w:rPr>
                <w:spacing w:val="-6"/>
                <w:w w:val="90"/>
                <w:sz w:val="24"/>
                <w:szCs w:val="24"/>
              </w:rPr>
              <w:t xml:space="preserve"> </w:t>
            </w:r>
            <w:r w:rsidRPr="00B51528">
              <w:rPr>
                <w:w w:val="90"/>
                <w:sz w:val="24"/>
                <w:szCs w:val="24"/>
              </w:rPr>
              <w:t>nga</w:t>
            </w:r>
            <w:r w:rsidRPr="00B51528">
              <w:rPr>
                <w:spacing w:val="-5"/>
                <w:w w:val="90"/>
                <w:sz w:val="24"/>
                <w:szCs w:val="24"/>
              </w:rPr>
              <w:t xml:space="preserve"> </w:t>
            </w:r>
            <w:r w:rsidRPr="00B51528">
              <w:rPr>
                <w:w w:val="90"/>
                <w:sz w:val="24"/>
                <w:szCs w:val="24"/>
              </w:rPr>
              <w:t>kullimi</w:t>
            </w:r>
            <w:r w:rsidRPr="00B51528">
              <w:rPr>
                <w:spacing w:val="-5"/>
                <w:w w:val="90"/>
                <w:sz w:val="24"/>
                <w:szCs w:val="24"/>
              </w:rPr>
              <w:t xml:space="preserve"> </w:t>
            </w:r>
            <w:r w:rsidRPr="00B51528">
              <w:rPr>
                <w:w w:val="90"/>
                <w:sz w:val="24"/>
                <w:szCs w:val="24"/>
              </w:rPr>
              <w:t>(</w:t>
            </w:r>
            <w:r w:rsidRPr="00B51528">
              <w:rPr>
                <w:i/>
                <w:w w:val="90"/>
                <w:sz w:val="24"/>
                <w:szCs w:val="24"/>
              </w:rPr>
              <w:t>leachate</w:t>
            </w:r>
            <w:r w:rsidRPr="00B51528">
              <w:rPr>
                <w:w w:val="90"/>
                <w:sz w:val="24"/>
                <w:szCs w:val="24"/>
              </w:rPr>
              <w:t>)</w:t>
            </w:r>
          </w:p>
        </w:tc>
      </w:tr>
      <w:tr w:rsidR="00DC2AF3" w:rsidRPr="00B51528" w14:paraId="19EF61AB" w14:textId="77777777" w:rsidTr="00AF3CD0">
        <w:trPr>
          <w:trHeight w:val="225"/>
        </w:trPr>
        <w:tc>
          <w:tcPr>
            <w:tcW w:w="9287" w:type="dxa"/>
            <w:gridSpan w:val="4"/>
          </w:tcPr>
          <w:p w14:paraId="113784D4" w14:textId="25C30951" w:rsidR="00DC2AF3" w:rsidRPr="00B51528" w:rsidRDefault="00DC2AF3" w:rsidP="00AD7E4E">
            <w:pPr>
              <w:pStyle w:val="TableParagraph"/>
              <w:spacing w:line="276" w:lineRule="auto"/>
              <w:ind w:left="0"/>
              <w:rPr>
                <w:b/>
                <w:spacing w:val="7"/>
                <w:w w:val="95"/>
                <w:sz w:val="24"/>
                <w:szCs w:val="24"/>
              </w:rPr>
            </w:pPr>
            <w:r w:rsidRPr="00B51528">
              <w:rPr>
                <w:b/>
                <w:spacing w:val="7"/>
                <w:w w:val="95"/>
                <w:sz w:val="24"/>
                <w:szCs w:val="24"/>
              </w:rPr>
              <w:t>MBROJTJA E POPULLATËS DHE SHQETËSIMI</w:t>
            </w:r>
          </w:p>
        </w:tc>
      </w:tr>
      <w:tr w:rsidR="006624B2" w:rsidRPr="00B51528" w14:paraId="5392C965" w14:textId="77777777" w:rsidTr="00AF3CD0">
        <w:trPr>
          <w:trHeight w:val="4724"/>
        </w:trPr>
        <w:tc>
          <w:tcPr>
            <w:tcW w:w="2158" w:type="dxa"/>
          </w:tcPr>
          <w:p w14:paraId="0F829223" w14:textId="77777777" w:rsidR="006624B2" w:rsidRPr="00B51528" w:rsidRDefault="006624B2" w:rsidP="00AD7E4E">
            <w:pPr>
              <w:pStyle w:val="TableParagraph"/>
              <w:spacing w:line="276" w:lineRule="auto"/>
              <w:rPr>
                <w:b/>
                <w:sz w:val="24"/>
                <w:szCs w:val="24"/>
              </w:rPr>
            </w:pPr>
            <w:r w:rsidRPr="00B51528">
              <w:rPr>
                <w:b/>
                <w:w w:val="95"/>
                <w:sz w:val="24"/>
                <w:szCs w:val="24"/>
              </w:rPr>
              <w:t>Mbrojtja</w:t>
            </w:r>
            <w:r w:rsidRPr="00B51528">
              <w:rPr>
                <w:b/>
                <w:spacing w:val="-6"/>
                <w:w w:val="95"/>
                <w:sz w:val="24"/>
                <w:szCs w:val="24"/>
              </w:rPr>
              <w:t xml:space="preserve"> </w:t>
            </w:r>
            <w:r w:rsidRPr="00B51528">
              <w:rPr>
                <w:b/>
                <w:w w:val="95"/>
                <w:sz w:val="24"/>
                <w:szCs w:val="24"/>
              </w:rPr>
              <w:t>e</w:t>
            </w:r>
          </w:p>
          <w:p w14:paraId="1F2CFC9B" w14:textId="77777777" w:rsidR="006624B2" w:rsidRPr="00B51528" w:rsidRDefault="006624B2" w:rsidP="00AD7E4E">
            <w:pPr>
              <w:pStyle w:val="TableParagraph"/>
              <w:spacing w:line="276" w:lineRule="auto"/>
              <w:rPr>
                <w:b/>
                <w:sz w:val="24"/>
                <w:szCs w:val="24"/>
              </w:rPr>
            </w:pPr>
            <w:r w:rsidRPr="00B51528">
              <w:rPr>
                <w:b/>
                <w:sz w:val="24"/>
                <w:szCs w:val="24"/>
              </w:rPr>
              <w:t>popullatës/operatorit</w:t>
            </w:r>
          </w:p>
        </w:tc>
        <w:tc>
          <w:tcPr>
            <w:tcW w:w="1620" w:type="dxa"/>
          </w:tcPr>
          <w:p w14:paraId="1BE384C4" w14:textId="77777777" w:rsidR="006624B2" w:rsidRPr="00B51528" w:rsidRDefault="006624B2" w:rsidP="00AD7E4E">
            <w:pPr>
              <w:pStyle w:val="TableParagraph"/>
              <w:spacing w:line="276" w:lineRule="auto"/>
              <w:ind w:left="108"/>
              <w:rPr>
                <w:sz w:val="24"/>
                <w:szCs w:val="24"/>
              </w:rPr>
            </w:pPr>
            <w:r w:rsidRPr="00B51528">
              <w:rPr>
                <w:sz w:val="24"/>
                <w:szCs w:val="24"/>
              </w:rPr>
              <w:t>Në një zonë të</w:t>
            </w:r>
          </w:p>
          <w:p w14:paraId="026902C0"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paqëndrueshme (risku i rrëshqitjeve të tokës)</w:t>
            </w:r>
          </w:p>
        </w:tc>
        <w:tc>
          <w:tcPr>
            <w:tcW w:w="1759" w:type="dxa"/>
          </w:tcPr>
          <w:p w14:paraId="119B29AD"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Mbetjet e</w:t>
            </w:r>
          </w:p>
          <w:p w14:paraId="089A8A3D" w14:textId="6C6D4EFC" w:rsidR="006624B2" w:rsidRPr="00B51528" w:rsidRDefault="006624B2" w:rsidP="00AD7E4E">
            <w:pPr>
              <w:pStyle w:val="TableParagraph"/>
              <w:spacing w:before="1" w:line="276" w:lineRule="auto"/>
              <w:ind w:left="108" w:right="146"/>
              <w:rPr>
                <w:sz w:val="24"/>
                <w:szCs w:val="24"/>
              </w:rPr>
            </w:pPr>
            <w:r w:rsidRPr="00B51528">
              <w:rPr>
                <w:sz w:val="24"/>
                <w:szCs w:val="24"/>
              </w:rPr>
              <w:t xml:space="preserve">asgjësuara ose </w:t>
            </w:r>
            <w:r w:rsidR="00D45B47" w:rsidRPr="00B51528">
              <w:rPr>
                <w:sz w:val="24"/>
                <w:szCs w:val="24"/>
              </w:rPr>
              <w:t>landfillit</w:t>
            </w:r>
            <w:r w:rsidRPr="00B51528">
              <w:rPr>
                <w:sz w:val="24"/>
                <w:szCs w:val="24"/>
              </w:rPr>
              <w:t xml:space="preserve"> e mbetjeve paraqesin një risk të konfirmuar kolapsi: 0 pikë</w:t>
            </w:r>
          </w:p>
          <w:p w14:paraId="2BB5F15C" w14:textId="6305BA98" w:rsidR="006624B2" w:rsidRPr="00B51528" w:rsidRDefault="006624B2" w:rsidP="00AD7E4E">
            <w:pPr>
              <w:pStyle w:val="TableParagraph"/>
              <w:spacing w:before="1" w:line="276" w:lineRule="auto"/>
              <w:ind w:left="108" w:right="146"/>
              <w:rPr>
                <w:sz w:val="24"/>
                <w:szCs w:val="24"/>
              </w:rPr>
            </w:pPr>
            <w:r w:rsidRPr="00B51528">
              <w:rPr>
                <w:sz w:val="24"/>
                <w:szCs w:val="24"/>
              </w:rPr>
              <w:t xml:space="preserve">Mbetjet dhe </w:t>
            </w:r>
            <w:r w:rsidR="00D45B47" w:rsidRPr="00B51528">
              <w:rPr>
                <w:sz w:val="24"/>
                <w:szCs w:val="24"/>
              </w:rPr>
              <w:t>landfillet</w:t>
            </w:r>
            <w:r w:rsidRPr="00B51528">
              <w:rPr>
                <w:sz w:val="24"/>
                <w:szCs w:val="24"/>
              </w:rPr>
              <w:t xml:space="preserve"> e mbetjeve janë në një zonë potenciale për rrëshqitje toke: 3 pikë</w:t>
            </w:r>
          </w:p>
          <w:p w14:paraId="7DF9122C" w14:textId="010AF460" w:rsidR="006624B2" w:rsidRPr="00B51528" w:rsidRDefault="006624B2" w:rsidP="00AD7E4E">
            <w:pPr>
              <w:pStyle w:val="TableParagraph"/>
              <w:spacing w:before="1" w:line="276" w:lineRule="auto"/>
              <w:ind w:left="108" w:right="146"/>
              <w:rPr>
                <w:sz w:val="24"/>
                <w:szCs w:val="24"/>
              </w:rPr>
            </w:pPr>
            <w:r w:rsidRPr="00B51528">
              <w:rPr>
                <w:sz w:val="24"/>
                <w:szCs w:val="24"/>
              </w:rPr>
              <w:t xml:space="preserve">Mbetjet e asgjësuara apo </w:t>
            </w:r>
            <w:r w:rsidR="00D45B47" w:rsidRPr="00B51528">
              <w:rPr>
                <w:sz w:val="24"/>
                <w:szCs w:val="24"/>
              </w:rPr>
              <w:t>landfillet</w:t>
            </w:r>
            <w:r w:rsidRPr="00B51528">
              <w:rPr>
                <w:sz w:val="24"/>
                <w:szCs w:val="24"/>
              </w:rPr>
              <w:t xml:space="preserve"> e mbetjeve janë të qëndrueshme dhe nuk ka risk kolapsi apo rrëshqitje toke: 5 pikë</w:t>
            </w:r>
          </w:p>
        </w:tc>
        <w:tc>
          <w:tcPr>
            <w:tcW w:w="3750" w:type="dxa"/>
          </w:tcPr>
          <w:p w14:paraId="573B2FEF" w14:textId="77777777" w:rsidR="006624B2" w:rsidRPr="00B51528" w:rsidRDefault="006624B2" w:rsidP="00AD7E4E">
            <w:pPr>
              <w:pStyle w:val="TableParagraph"/>
              <w:numPr>
                <w:ilvl w:val="1"/>
                <w:numId w:val="57"/>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14AAD57E" w14:textId="77777777" w:rsidR="006624B2" w:rsidRPr="00B51528" w:rsidRDefault="006624B2" w:rsidP="00AD7E4E">
            <w:pPr>
              <w:pStyle w:val="TableParagraph"/>
              <w:numPr>
                <w:ilvl w:val="1"/>
                <w:numId w:val="57"/>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78CD0B4D" w14:textId="77777777" w:rsidR="006624B2" w:rsidRPr="00B51528" w:rsidRDefault="006624B2" w:rsidP="00AD7E4E">
            <w:pPr>
              <w:pStyle w:val="TableParagraph"/>
              <w:numPr>
                <w:ilvl w:val="1"/>
                <w:numId w:val="57"/>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6D378294" w14:textId="77777777" w:rsidR="006624B2" w:rsidRPr="00B51528" w:rsidRDefault="006624B2" w:rsidP="00AD7E4E">
            <w:pPr>
              <w:pStyle w:val="TableParagraph"/>
              <w:numPr>
                <w:ilvl w:val="1"/>
                <w:numId w:val="56"/>
              </w:numPr>
              <w:tabs>
                <w:tab w:val="left" w:pos="827"/>
                <w:tab w:val="left" w:pos="828"/>
              </w:tabs>
              <w:spacing w:before="1" w:line="276" w:lineRule="auto"/>
              <w:ind w:right="280" w:firstLine="0"/>
              <w:rPr>
                <w:sz w:val="24"/>
                <w:szCs w:val="24"/>
              </w:rPr>
            </w:pPr>
            <w:r w:rsidRPr="00B51528">
              <w:rPr>
                <w:w w:val="95"/>
                <w:sz w:val="24"/>
                <w:szCs w:val="24"/>
              </w:rPr>
              <w:t>Ndërtimi i digave për stabilitetin e</w:t>
            </w:r>
            <w:r w:rsidRPr="00B51528">
              <w:rPr>
                <w:spacing w:val="-45"/>
                <w:w w:val="95"/>
                <w:sz w:val="24"/>
                <w:szCs w:val="24"/>
              </w:rPr>
              <w:t xml:space="preserve"> </w:t>
            </w:r>
            <w:r w:rsidRPr="00B51528">
              <w:rPr>
                <w:sz w:val="24"/>
                <w:szCs w:val="24"/>
              </w:rPr>
              <w:t>mbetjeve</w:t>
            </w:r>
          </w:p>
          <w:p w14:paraId="0599607B" w14:textId="77777777" w:rsidR="006624B2" w:rsidRPr="00B51528" w:rsidRDefault="006624B2" w:rsidP="00AD7E4E">
            <w:pPr>
              <w:pStyle w:val="TableParagraph"/>
              <w:numPr>
                <w:ilvl w:val="1"/>
                <w:numId w:val="56"/>
              </w:numPr>
              <w:tabs>
                <w:tab w:val="left" w:pos="827"/>
                <w:tab w:val="left" w:pos="828"/>
              </w:tabs>
              <w:spacing w:line="276" w:lineRule="auto"/>
              <w:ind w:right="257" w:firstLine="0"/>
              <w:rPr>
                <w:sz w:val="24"/>
                <w:szCs w:val="24"/>
              </w:rPr>
            </w:pPr>
            <w:r w:rsidRPr="00B51528">
              <w:rPr>
                <w:w w:val="95"/>
                <w:sz w:val="24"/>
                <w:szCs w:val="24"/>
              </w:rPr>
              <w:t>Ndërtimi</w:t>
            </w:r>
            <w:r w:rsidRPr="00B51528">
              <w:rPr>
                <w:spacing w:val="4"/>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pengesave</w:t>
            </w:r>
            <w:r w:rsidRPr="00B51528">
              <w:rPr>
                <w:spacing w:val="6"/>
                <w:w w:val="95"/>
                <w:sz w:val="24"/>
                <w:szCs w:val="24"/>
              </w:rPr>
              <w:t xml:space="preserve"> </w:t>
            </w:r>
            <w:r w:rsidRPr="00B51528">
              <w:rPr>
                <w:w w:val="95"/>
                <w:sz w:val="24"/>
                <w:szCs w:val="24"/>
              </w:rPr>
              <w:t>për</w:t>
            </w:r>
            <w:r w:rsidRPr="00B51528">
              <w:rPr>
                <w:spacing w:val="5"/>
                <w:w w:val="95"/>
                <w:sz w:val="24"/>
                <w:szCs w:val="24"/>
              </w:rPr>
              <w:t xml:space="preserve"> </w:t>
            </w:r>
            <w:r w:rsidRPr="00B51528">
              <w:rPr>
                <w:w w:val="95"/>
                <w:sz w:val="24"/>
                <w:szCs w:val="24"/>
              </w:rPr>
              <w:t>mbrojtje</w:t>
            </w:r>
            <w:r w:rsidRPr="00B51528">
              <w:rPr>
                <w:spacing w:val="-44"/>
                <w:w w:val="95"/>
                <w:sz w:val="24"/>
                <w:szCs w:val="24"/>
              </w:rPr>
              <w:t xml:space="preserve"> </w:t>
            </w:r>
            <w:r w:rsidRPr="00B51528">
              <w:rPr>
                <w:sz w:val="24"/>
                <w:szCs w:val="24"/>
              </w:rPr>
              <w:t>stabilizim</w:t>
            </w:r>
          </w:p>
          <w:p w14:paraId="6816F3C5" w14:textId="77777777" w:rsidR="006624B2" w:rsidRPr="00B51528" w:rsidRDefault="006624B2" w:rsidP="00AD7E4E">
            <w:pPr>
              <w:pStyle w:val="TableParagraph"/>
              <w:tabs>
                <w:tab w:val="left" w:pos="827"/>
              </w:tabs>
              <w:spacing w:line="276" w:lineRule="auto"/>
              <w:ind w:left="108" w:right="369"/>
              <w:rPr>
                <w:sz w:val="24"/>
                <w:szCs w:val="24"/>
              </w:rPr>
            </w:pPr>
            <w:r w:rsidRPr="00B51528">
              <w:rPr>
                <w:sz w:val="24"/>
                <w:szCs w:val="24"/>
              </w:rPr>
              <w:t>4.1</w:t>
            </w:r>
            <w:r w:rsidRPr="00B51528">
              <w:rPr>
                <w:sz w:val="24"/>
                <w:szCs w:val="24"/>
              </w:rPr>
              <w:tab/>
            </w:r>
            <w:r w:rsidRPr="00B51528">
              <w:rPr>
                <w:w w:val="95"/>
                <w:sz w:val="24"/>
                <w:szCs w:val="24"/>
              </w:rPr>
              <w:t>Zbatimi</w:t>
            </w:r>
            <w:r w:rsidRPr="00B51528">
              <w:rPr>
                <w:spacing w:val="-1"/>
                <w:w w:val="95"/>
                <w:sz w:val="24"/>
                <w:szCs w:val="24"/>
              </w:rPr>
              <w:t xml:space="preserve"> </w:t>
            </w:r>
            <w:r w:rsidRPr="00B51528">
              <w:rPr>
                <w:w w:val="95"/>
                <w:sz w:val="24"/>
                <w:szCs w:val="24"/>
              </w:rPr>
              <w:t>i</w:t>
            </w:r>
            <w:r w:rsidRPr="00B51528">
              <w:rPr>
                <w:spacing w:val="1"/>
                <w:w w:val="95"/>
                <w:sz w:val="24"/>
                <w:szCs w:val="24"/>
              </w:rPr>
              <w:t xml:space="preserve"> </w:t>
            </w:r>
            <w:r w:rsidRPr="00B51528">
              <w:rPr>
                <w:w w:val="95"/>
                <w:sz w:val="24"/>
                <w:szCs w:val="24"/>
              </w:rPr>
              <w:t>sistemit të evakuimit</w:t>
            </w:r>
            <w:r w:rsidRPr="00B51528">
              <w:rPr>
                <w:spacing w:val="1"/>
                <w:w w:val="95"/>
                <w:sz w:val="24"/>
                <w:szCs w:val="24"/>
              </w:rPr>
              <w:t xml:space="preserve"> </w:t>
            </w:r>
            <w:r w:rsidRPr="00B51528">
              <w:rPr>
                <w:w w:val="95"/>
                <w:sz w:val="24"/>
                <w:szCs w:val="24"/>
              </w:rPr>
              <w:t>të</w:t>
            </w:r>
            <w:r w:rsidRPr="00B51528">
              <w:rPr>
                <w:spacing w:val="-45"/>
                <w:w w:val="95"/>
                <w:sz w:val="24"/>
                <w:szCs w:val="24"/>
              </w:rPr>
              <w:t xml:space="preserve"> </w:t>
            </w:r>
            <w:r w:rsidRPr="00B51528">
              <w:rPr>
                <w:sz w:val="24"/>
                <w:szCs w:val="24"/>
              </w:rPr>
              <w:t>gazit</w:t>
            </w:r>
          </w:p>
        </w:tc>
      </w:tr>
      <w:tr w:rsidR="006624B2" w:rsidRPr="00B51528" w14:paraId="06330572" w14:textId="77777777" w:rsidTr="00AF3CD0">
        <w:trPr>
          <w:trHeight w:val="1574"/>
        </w:trPr>
        <w:tc>
          <w:tcPr>
            <w:tcW w:w="2158" w:type="dxa"/>
          </w:tcPr>
          <w:p w14:paraId="4145190F" w14:textId="77777777" w:rsidR="006624B2" w:rsidRPr="00B51528" w:rsidRDefault="006624B2" w:rsidP="00AD7E4E">
            <w:pPr>
              <w:pStyle w:val="TableParagraph"/>
              <w:spacing w:line="276" w:lineRule="auto"/>
              <w:rPr>
                <w:b/>
                <w:sz w:val="24"/>
                <w:szCs w:val="24"/>
              </w:rPr>
            </w:pPr>
            <w:r w:rsidRPr="00B51528">
              <w:rPr>
                <w:b/>
                <w:sz w:val="24"/>
                <w:szCs w:val="24"/>
              </w:rPr>
              <w:t>Ekspozimi</w:t>
            </w:r>
            <w:r w:rsidRPr="00B51528">
              <w:rPr>
                <w:b/>
                <w:spacing w:val="-7"/>
                <w:sz w:val="24"/>
                <w:szCs w:val="24"/>
              </w:rPr>
              <w:t xml:space="preserve"> </w:t>
            </w:r>
            <w:r w:rsidRPr="00B51528">
              <w:rPr>
                <w:b/>
                <w:sz w:val="24"/>
                <w:szCs w:val="24"/>
              </w:rPr>
              <w:t>i</w:t>
            </w:r>
            <w:r w:rsidRPr="00B51528">
              <w:rPr>
                <w:b/>
                <w:spacing w:val="-5"/>
                <w:sz w:val="24"/>
                <w:szCs w:val="24"/>
              </w:rPr>
              <w:t xml:space="preserve"> </w:t>
            </w:r>
            <w:r w:rsidRPr="00B51528">
              <w:rPr>
                <w:b/>
                <w:sz w:val="24"/>
                <w:szCs w:val="24"/>
              </w:rPr>
              <w:t>njerëzve</w:t>
            </w:r>
          </w:p>
          <w:p w14:paraId="12DF2779" w14:textId="77777777" w:rsidR="006624B2" w:rsidRPr="00B51528" w:rsidRDefault="006624B2" w:rsidP="00AD7E4E">
            <w:pPr>
              <w:pStyle w:val="TableParagraph"/>
              <w:spacing w:before="1" w:line="276" w:lineRule="auto"/>
              <w:ind w:right="998"/>
              <w:rPr>
                <w:b/>
                <w:sz w:val="24"/>
                <w:szCs w:val="24"/>
              </w:rPr>
            </w:pPr>
            <w:r w:rsidRPr="00B51528">
              <w:rPr>
                <w:b/>
                <w:w w:val="95"/>
                <w:sz w:val="24"/>
                <w:szCs w:val="24"/>
              </w:rPr>
              <w:t>ndaj</w:t>
            </w:r>
            <w:r w:rsidRPr="00B51528">
              <w:rPr>
                <w:b/>
                <w:spacing w:val="14"/>
                <w:w w:val="95"/>
                <w:sz w:val="24"/>
                <w:szCs w:val="24"/>
              </w:rPr>
              <w:t xml:space="preserve"> </w:t>
            </w:r>
            <w:r w:rsidRPr="00B51528">
              <w:rPr>
                <w:b/>
                <w:w w:val="95"/>
                <w:sz w:val="24"/>
                <w:szCs w:val="24"/>
              </w:rPr>
              <w:t>ndotjes</w:t>
            </w:r>
            <w:r w:rsidRPr="00B51528">
              <w:rPr>
                <w:b/>
                <w:spacing w:val="-45"/>
                <w:w w:val="95"/>
                <w:sz w:val="24"/>
                <w:szCs w:val="24"/>
              </w:rPr>
              <w:t xml:space="preserve"> </w:t>
            </w:r>
            <w:r w:rsidRPr="00B51528">
              <w:rPr>
                <w:b/>
                <w:sz w:val="24"/>
                <w:szCs w:val="24"/>
              </w:rPr>
              <w:t>potenciale</w:t>
            </w:r>
          </w:p>
        </w:tc>
        <w:tc>
          <w:tcPr>
            <w:tcW w:w="1620" w:type="dxa"/>
          </w:tcPr>
          <w:p w14:paraId="15FA0A54" w14:textId="77777777" w:rsidR="006624B2" w:rsidRPr="00B51528" w:rsidRDefault="006624B2" w:rsidP="00AD7E4E">
            <w:pPr>
              <w:pStyle w:val="TableParagraph"/>
              <w:spacing w:line="276" w:lineRule="auto"/>
              <w:ind w:left="108"/>
              <w:rPr>
                <w:sz w:val="24"/>
                <w:szCs w:val="24"/>
              </w:rPr>
            </w:pPr>
            <w:r w:rsidRPr="00B51528">
              <w:rPr>
                <w:sz w:val="24"/>
                <w:szCs w:val="24"/>
              </w:rPr>
              <w:t>Zona të afërta të</w:t>
            </w:r>
          </w:p>
          <w:p w14:paraId="346AE2ED" w14:textId="77777777" w:rsidR="006624B2" w:rsidRPr="00B51528" w:rsidRDefault="006624B2" w:rsidP="00AD7E4E">
            <w:pPr>
              <w:pStyle w:val="TableParagraph"/>
              <w:spacing w:line="276" w:lineRule="auto"/>
              <w:ind w:left="108"/>
              <w:rPr>
                <w:sz w:val="24"/>
                <w:szCs w:val="24"/>
              </w:rPr>
            </w:pPr>
            <w:r w:rsidRPr="00B51528">
              <w:rPr>
                <w:sz w:val="24"/>
                <w:szCs w:val="24"/>
              </w:rPr>
              <w:t>banuara legalisht</w:t>
            </w:r>
          </w:p>
        </w:tc>
        <w:tc>
          <w:tcPr>
            <w:tcW w:w="1759" w:type="dxa"/>
          </w:tcPr>
          <w:p w14:paraId="03907099"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573C5088"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100 m: 0 pikë</w:t>
            </w:r>
          </w:p>
          <w:p w14:paraId="3FEA5F07"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100 dhe</w:t>
            </w:r>
          </w:p>
          <w:p w14:paraId="2FA97E98"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300 m: 3 pikë </w:t>
            </w:r>
          </w:p>
          <w:p w14:paraId="1D4C5F6B" w14:textId="51F7EF70" w:rsidR="006624B2" w:rsidRPr="00B51528" w:rsidRDefault="006624B2" w:rsidP="00AD7E4E">
            <w:pPr>
              <w:pStyle w:val="TableParagraph"/>
              <w:spacing w:before="1" w:line="276" w:lineRule="auto"/>
              <w:ind w:left="108" w:right="146"/>
              <w:rPr>
                <w:sz w:val="24"/>
                <w:szCs w:val="24"/>
              </w:rPr>
            </w:pPr>
            <w:r w:rsidRPr="00B51528">
              <w:rPr>
                <w:sz w:val="24"/>
                <w:szCs w:val="24"/>
              </w:rPr>
              <w:t>Më shumë se 300 m: 5 pikë</w:t>
            </w:r>
          </w:p>
        </w:tc>
        <w:tc>
          <w:tcPr>
            <w:tcW w:w="3750" w:type="dxa"/>
          </w:tcPr>
          <w:p w14:paraId="15F5577A" w14:textId="77777777" w:rsidR="006624B2" w:rsidRPr="00B51528" w:rsidRDefault="006624B2" w:rsidP="00AD7E4E">
            <w:pPr>
              <w:pStyle w:val="TableParagraph"/>
              <w:numPr>
                <w:ilvl w:val="1"/>
                <w:numId w:val="55"/>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0029A15D" w14:textId="77777777" w:rsidR="006624B2" w:rsidRPr="00B51528" w:rsidRDefault="006624B2" w:rsidP="00AD7E4E">
            <w:pPr>
              <w:pStyle w:val="TableParagraph"/>
              <w:numPr>
                <w:ilvl w:val="1"/>
                <w:numId w:val="55"/>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58202F8C" w14:textId="77777777" w:rsidR="006624B2" w:rsidRPr="00B51528" w:rsidRDefault="006624B2" w:rsidP="00AD7E4E">
            <w:pPr>
              <w:pStyle w:val="TableParagraph"/>
              <w:numPr>
                <w:ilvl w:val="1"/>
                <w:numId w:val="55"/>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65CCE1A1" w14:textId="77777777" w:rsidR="006624B2" w:rsidRPr="00B51528" w:rsidRDefault="006624B2" w:rsidP="00AD7E4E">
            <w:pPr>
              <w:pStyle w:val="TableParagraph"/>
              <w:tabs>
                <w:tab w:val="left" w:pos="827"/>
              </w:tabs>
              <w:spacing w:before="1" w:line="276" w:lineRule="auto"/>
              <w:ind w:left="108" w:right="158"/>
              <w:rPr>
                <w:sz w:val="24"/>
                <w:szCs w:val="24"/>
              </w:rPr>
            </w:pPr>
            <w:r w:rsidRPr="00B51528">
              <w:rPr>
                <w:sz w:val="24"/>
                <w:szCs w:val="24"/>
              </w:rPr>
              <w:t>3.2</w:t>
            </w:r>
            <w:r w:rsidRPr="00B51528">
              <w:rPr>
                <w:sz w:val="24"/>
                <w:szCs w:val="24"/>
              </w:rPr>
              <w:tab/>
            </w:r>
            <w:r w:rsidRPr="00B51528">
              <w:rPr>
                <w:spacing w:val="-1"/>
                <w:sz w:val="24"/>
                <w:szCs w:val="24"/>
              </w:rPr>
              <w:t>Ndërtimi</w:t>
            </w:r>
            <w:r w:rsidRPr="00B51528">
              <w:rPr>
                <w:spacing w:val="-10"/>
                <w:sz w:val="24"/>
                <w:szCs w:val="24"/>
              </w:rPr>
              <w:t xml:space="preserve"> </w:t>
            </w:r>
            <w:r w:rsidRPr="00B51528">
              <w:rPr>
                <w:spacing w:val="-1"/>
                <w:sz w:val="24"/>
                <w:szCs w:val="24"/>
              </w:rPr>
              <w:t>i</w:t>
            </w:r>
            <w:r w:rsidRPr="00B51528">
              <w:rPr>
                <w:spacing w:val="-9"/>
                <w:sz w:val="24"/>
                <w:szCs w:val="24"/>
              </w:rPr>
              <w:t xml:space="preserve"> </w:t>
            </w:r>
            <w:r w:rsidRPr="00B51528">
              <w:rPr>
                <w:spacing w:val="-1"/>
                <w:sz w:val="24"/>
                <w:szCs w:val="24"/>
              </w:rPr>
              <w:t>pengesave</w:t>
            </w:r>
            <w:r w:rsidRPr="00B51528">
              <w:rPr>
                <w:spacing w:val="-8"/>
                <w:sz w:val="24"/>
                <w:szCs w:val="24"/>
              </w:rPr>
              <w:t xml:space="preserve"> </w:t>
            </w:r>
            <w:r w:rsidRPr="00B51528">
              <w:rPr>
                <w:spacing w:val="-1"/>
                <w:sz w:val="24"/>
                <w:szCs w:val="24"/>
              </w:rPr>
              <w:t>për</w:t>
            </w:r>
            <w:r w:rsidRPr="00B51528">
              <w:rPr>
                <w:spacing w:val="-9"/>
                <w:sz w:val="24"/>
                <w:szCs w:val="24"/>
              </w:rPr>
              <w:t xml:space="preserve"> </w:t>
            </w:r>
            <w:r w:rsidRPr="00B51528">
              <w:rPr>
                <w:spacing w:val="-1"/>
                <w:sz w:val="24"/>
                <w:szCs w:val="24"/>
              </w:rPr>
              <w:t>mbrojtje/</w:t>
            </w:r>
            <w:r w:rsidRPr="00B51528">
              <w:rPr>
                <w:spacing w:val="-47"/>
                <w:sz w:val="24"/>
                <w:szCs w:val="24"/>
              </w:rPr>
              <w:t xml:space="preserve"> </w:t>
            </w:r>
            <w:r w:rsidRPr="00B51528">
              <w:rPr>
                <w:sz w:val="24"/>
                <w:szCs w:val="24"/>
              </w:rPr>
              <w:t>stabilizim</w:t>
            </w:r>
          </w:p>
          <w:p w14:paraId="7FF8C88F" w14:textId="77777777" w:rsidR="006624B2" w:rsidRPr="00B51528" w:rsidRDefault="006624B2" w:rsidP="00AD7E4E">
            <w:pPr>
              <w:pStyle w:val="TableParagraph"/>
              <w:tabs>
                <w:tab w:val="left" w:pos="827"/>
              </w:tabs>
              <w:spacing w:line="276" w:lineRule="auto"/>
              <w:ind w:left="108" w:right="273"/>
              <w:rPr>
                <w:sz w:val="24"/>
                <w:szCs w:val="24"/>
              </w:rPr>
            </w:pPr>
            <w:r w:rsidRPr="00B51528">
              <w:rPr>
                <w:sz w:val="24"/>
                <w:szCs w:val="24"/>
              </w:rPr>
              <w:t>4.1</w:t>
            </w:r>
            <w:r w:rsidRPr="00B51528">
              <w:rPr>
                <w:sz w:val="24"/>
                <w:szCs w:val="24"/>
              </w:rPr>
              <w:tab/>
            </w:r>
            <w:r w:rsidRPr="00B51528">
              <w:rPr>
                <w:w w:val="95"/>
                <w:sz w:val="24"/>
                <w:szCs w:val="24"/>
              </w:rPr>
              <w:t>Zbatimi i</w:t>
            </w:r>
            <w:r w:rsidRPr="00B51528">
              <w:rPr>
                <w:spacing w:val="1"/>
                <w:w w:val="95"/>
                <w:sz w:val="24"/>
                <w:szCs w:val="24"/>
              </w:rPr>
              <w:t xml:space="preserve"> </w:t>
            </w:r>
            <w:r w:rsidRPr="00B51528">
              <w:rPr>
                <w:w w:val="95"/>
                <w:sz w:val="24"/>
                <w:szCs w:val="24"/>
              </w:rPr>
              <w:t>sistemit për</w:t>
            </w:r>
            <w:r w:rsidRPr="00B51528">
              <w:rPr>
                <w:spacing w:val="1"/>
                <w:w w:val="95"/>
                <w:sz w:val="24"/>
                <w:szCs w:val="24"/>
              </w:rPr>
              <w:t xml:space="preserve"> </w:t>
            </w:r>
            <w:r w:rsidRPr="00B51528">
              <w:rPr>
                <w:w w:val="95"/>
                <w:sz w:val="24"/>
                <w:szCs w:val="24"/>
              </w:rPr>
              <w:t>evakuimin e</w:t>
            </w:r>
            <w:r w:rsidRPr="00B51528">
              <w:rPr>
                <w:spacing w:val="-45"/>
                <w:w w:val="95"/>
                <w:sz w:val="24"/>
                <w:szCs w:val="24"/>
              </w:rPr>
              <w:t xml:space="preserve"> </w:t>
            </w:r>
            <w:r w:rsidRPr="00B51528">
              <w:rPr>
                <w:sz w:val="24"/>
                <w:szCs w:val="24"/>
              </w:rPr>
              <w:t>gazit</w:t>
            </w:r>
          </w:p>
        </w:tc>
      </w:tr>
      <w:tr w:rsidR="006624B2" w:rsidRPr="00B51528" w14:paraId="287D89F7" w14:textId="77777777" w:rsidTr="00AF3CD0">
        <w:trPr>
          <w:trHeight w:val="1800"/>
        </w:trPr>
        <w:tc>
          <w:tcPr>
            <w:tcW w:w="2158" w:type="dxa"/>
          </w:tcPr>
          <w:p w14:paraId="6E64A4AD" w14:textId="77777777" w:rsidR="006624B2" w:rsidRPr="00B51528" w:rsidRDefault="006624B2" w:rsidP="00AD7E4E">
            <w:pPr>
              <w:pStyle w:val="TableParagraph"/>
              <w:spacing w:line="276" w:lineRule="auto"/>
              <w:rPr>
                <w:b/>
                <w:sz w:val="24"/>
                <w:szCs w:val="24"/>
              </w:rPr>
            </w:pPr>
            <w:r w:rsidRPr="00B51528">
              <w:rPr>
                <w:b/>
                <w:sz w:val="24"/>
                <w:szCs w:val="24"/>
              </w:rPr>
              <w:t>Prania</w:t>
            </w:r>
            <w:r w:rsidRPr="00B51528">
              <w:rPr>
                <w:b/>
                <w:spacing w:val="-10"/>
                <w:sz w:val="24"/>
                <w:szCs w:val="24"/>
              </w:rPr>
              <w:t xml:space="preserve"> </w:t>
            </w:r>
            <w:r w:rsidRPr="00B51528">
              <w:rPr>
                <w:b/>
                <w:sz w:val="24"/>
                <w:szCs w:val="24"/>
              </w:rPr>
              <w:t>potenciale</w:t>
            </w:r>
            <w:r w:rsidRPr="00B51528">
              <w:rPr>
                <w:b/>
                <w:spacing w:val="-10"/>
                <w:sz w:val="24"/>
                <w:szCs w:val="24"/>
              </w:rPr>
              <w:t xml:space="preserve"> </w:t>
            </w:r>
            <w:r w:rsidRPr="00B51528">
              <w:rPr>
                <w:b/>
                <w:sz w:val="24"/>
                <w:szCs w:val="24"/>
              </w:rPr>
              <w:t>e</w:t>
            </w:r>
          </w:p>
          <w:p w14:paraId="260E7EE1" w14:textId="08BE917D" w:rsidR="006624B2" w:rsidRPr="00B51528" w:rsidRDefault="006624B2" w:rsidP="00AD7E4E">
            <w:pPr>
              <w:pStyle w:val="TableParagraph"/>
              <w:spacing w:before="1" w:line="276" w:lineRule="auto"/>
              <w:ind w:right="112"/>
              <w:rPr>
                <w:b/>
                <w:sz w:val="24"/>
                <w:szCs w:val="24"/>
              </w:rPr>
            </w:pPr>
            <w:r w:rsidRPr="00B51528">
              <w:rPr>
                <w:b/>
                <w:sz w:val="24"/>
                <w:szCs w:val="24"/>
              </w:rPr>
              <w:t>mbetjeve të</w:t>
            </w:r>
            <w:r w:rsidRPr="00B51528">
              <w:rPr>
                <w:b/>
                <w:spacing w:val="1"/>
                <w:sz w:val="24"/>
                <w:szCs w:val="24"/>
              </w:rPr>
              <w:t xml:space="preserve"> </w:t>
            </w:r>
            <w:r w:rsidRPr="00B51528">
              <w:rPr>
                <w:b/>
                <w:w w:val="95"/>
                <w:sz w:val="24"/>
                <w:szCs w:val="24"/>
              </w:rPr>
              <w:t>rrezikshme,</w:t>
            </w:r>
            <w:r w:rsidRPr="00B51528">
              <w:rPr>
                <w:b/>
                <w:spacing w:val="7"/>
                <w:w w:val="95"/>
                <w:sz w:val="24"/>
                <w:szCs w:val="24"/>
              </w:rPr>
              <w:t xml:space="preserve"> </w:t>
            </w:r>
            <w:r w:rsidRPr="00B51528">
              <w:rPr>
                <w:b/>
                <w:w w:val="95"/>
                <w:sz w:val="24"/>
                <w:szCs w:val="24"/>
              </w:rPr>
              <w:t>risku</w:t>
            </w:r>
            <w:r w:rsidRPr="00B51528">
              <w:rPr>
                <w:b/>
                <w:spacing w:val="8"/>
                <w:w w:val="95"/>
                <w:sz w:val="24"/>
                <w:szCs w:val="24"/>
              </w:rPr>
              <w:t xml:space="preserve"> </w:t>
            </w:r>
            <w:r w:rsidRPr="00B51528">
              <w:rPr>
                <w:b/>
                <w:w w:val="95"/>
                <w:sz w:val="24"/>
                <w:szCs w:val="24"/>
              </w:rPr>
              <w:t>për</w:t>
            </w:r>
            <w:r w:rsidRPr="00B51528">
              <w:rPr>
                <w:b/>
                <w:spacing w:val="-45"/>
                <w:w w:val="95"/>
                <w:sz w:val="24"/>
                <w:szCs w:val="24"/>
              </w:rPr>
              <w:t xml:space="preserve"> </w:t>
            </w:r>
            <w:r w:rsidRPr="00B51528">
              <w:rPr>
                <w:b/>
                <w:sz w:val="24"/>
                <w:szCs w:val="24"/>
              </w:rPr>
              <w:t>operatorin e</w:t>
            </w:r>
            <w:r w:rsidRPr="00B51528">
              <w:rPr>
                <w:b/>
                <w:spacing w:val="1"/>
                <w:sz w:val="24"/>
                <w:szCs w:val="24"/>
              </w:rPr>
              <w:t xml:space="preserve"> </w:t>
            </w:r>
            <w:r w:rsidR="00D45B47" w:rsidRPr="00B51528">
              <w:rPr>
                <w:b/>
                <w:sz w:val="24"/>
                <w:szCs w:val="24"/>
              </w:rPr>
              <w:t>landfillit</w:t>
            </w:r>
            <w:r w:rsidRPr="00B51528">
              <w:rPr>
                <w:b/>
                <w:sz w:val="24"/>
                <w:szCs w:val="24"/>
              </w:rPr>
              <w:t>,</w:t>
            </w:r>
            <w:r w:rsidRPr="00B51528">
              <w:rPr>
                <w:b/>
                <w:spacing w:val="1"/>
                <w:sz w:val="24"/>
                <w:szCs w:val="24"/>
              </w:rPr>
              <w:t xml:space="preserve"> </w:t>
            </w:r>
            <w:r w:rsidRPr="00B51528">
              <w:rPr>
                <w:b/>
                <w:sz w:val="24"/>
                <w:szCs w:val="24"/>
              </w:rPr>
              <w:t>banorët</w:t>
            </w:r>
            <w:r w:rsidRPr="00B51528">
              <w:rPr>
                <w:b/>
                <w:spacing w:val="-12"/>
                <w:sz w:val="24"/>
                <w:szCs w:val="24"/>
              </w:rPr>
              <w:t xml:space="preserve"> </w:t>
            </w:r>
            <w:r w:rsidRPr="00B51528">
              <w:rPr>
                <w:b/>
                <w:sz w:val="24"/>
                <w:szCs w:val="24"/>
              </w:rPr>
              <w:t>në</w:t>
            </w:r>
            <w:r w:rsidRPr="00B51528">
              <w:rPr>
                <w:b/>
                <w:spacing w:val="-12"/>
                <w:sz w:val="24"/>
                <w:szCs w:val="24"/>
              </w:rPr>
              <w:t xml:space="preserve"> </w:t>
            </w:r>
            <w:r w:rsidRPr="00B51528">
              <w:rPr>
                <w:b/>
                <w:sz w:val="24"/>
                <w:szCs w:val="24"/>
              </w:rPr>
              <w:t>afërsi</w:t>
            </w:r>
            <w:r w:rsidRPr="00B51528">
              <w:rPr>
                <w:b/>
                <w:spacing w:val="-11"/>
                <w:sz w:val="24"/>
                <w:szCs w:val="24"/>
              </w:rPr>
              <w:t xml:space="preserve"> </w:t>
            </w:r>
            <w:r w:rsidRPr="00B51528">
              <w:rPr>
                <w:b/>
                <w:sz w:val="24"/>
                <w:szCs w:val="24"/>
              </w:rPr>
              <w:t>dhe</w:t>
            </w:r>
            <w:r w:rsidRPr="00B51528">
              <w:rPr>
                <w:b/>
                <w:spacing w:val="-47"/>
                <w:sz w:val="24"/>
                <w:szCs w:val="24"/>
              </w:rPr>
              <w:t xml:space="preserve"> </w:t>
            </w:r>
            <w:r w:rsidRPr="00B51528">
              <w:rPr>
                <w:b/>
                <w:sz w:val="24"/>
                <w:szCs w:val="24"/>
              </w:rPr>
              <w:t>mjedisin</w:t>
            </w:r>
          </w:p>
        </w:tc>
        <w:tc>
          <w:tcPr>
            <w:tcW w:w="1620" w:type="dxa"/>
          </w:tcPr>
          <w:p w14:paraId="1526454C" w14:textId="77777777" w:rsidR="006624B2" w:rsidRPr="00B51528" w:rsidRDefault="006624B2" w:rsidP="00AD7E4E">
            <w:pPr>
              <w:pStyle w:val="TableParagraph"/>
              <w:spacing w:line="276" w:lineRule="auto"/>
              <w:ind w:left="108"/>
              <w:rPr>
                <w:sz w:val="24"/>
                <w:szCs w:val="24"/>
              </w:rPr>
            </w:pPr>
            <w:r w:rsidRPr="00B51528">
              <w:rPr>
                <w:sz w:val="24"/>
                <w:szCs w:val="24"/>
              </w:rPr>
              <w:t>Mbetje industriale</w:t>
            </w:r>
          </w:p>
          <w:p w14:paraId="783D39FD" w14:textId="77777777" w:rsidR="006624B2" w:rsidRPr="00B51528" w:rsidRDefault="006624B2" w:rsidP="00AD7E4E">
            <w:pPr>
              <w:pStyle w:val="TableParagraph"/>
              <w:spacing w:before="1" w:line="276" w:lineRule="auto"/>
              <w:ind w:left="108" w:right="277"/>
              <w:rPr>
                <w:sz w:val="24"/>
                <w:szCs w:val="24"/>
              </w:rPr>
            </w:pPr>
            <w:r w:rsidRPr="00B51528">
              <w:rPr>
                <w:sz w:val="24"/>
                <w:szCs w:val="24"/>
              </w:rPr>
              <w:t>apo jourbane të pranishme në mbetjet hyrëse.</w:t>
            </w:r>
          </w:p>
        </w:tc>
        <w:tc>
          <w:tcPr>
            <w:tcW w:w="1759" w:type="dxa"/>
          </w:tcPr>
          <w:p w14:paraId="5FE6A6C1"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Prania e mbetjeve</w:t>
            </w:r>
          </w:p>
          <w:p w14:paraId="2E982018"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industriale të rrezikshme: 0 pikë Prania e mbetjeve industriale inerte: 3 pikë</w:t>
            </w:r>
          </w:p>
          <w:p w14:paraId="1D13F45D"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 xml:space="preserve">Prania e mbetjeve </w:t>
            </w:r>
            <w:r w:rsidRPr="00B51528">
              <w:rPr>
                <w:sz w:val="24"/>
                <w:szCs w:val="24"/>
              </w:rPr>
              <w:lastRenderedPageBreak/>
              <w:t>urbane: 5 pikë</w:t>
            </w:r>
          </w:p>
        </w:tc>
        <w:tc>
          <w:tcPr>
            <w:tcW w:w="3750" w:type="dxa"/>
          </w:tcPr>
          <w:p w14:paraId="21925DBE" w14:textId="77777777" w:rsidR="006624B2" w:rsidRPr="00B51528" w:rsidRDefault="006624B2" w:rsidP="00AD7E4E">
            <w:pPr>
              <w:pStyle w:val="TableParagraph"/>
              <w:numPr>
                <w:ilvl w:val="1"/>
                <w:numId w:val="54"/>
              </w:numPr>
              <w:tabs>
                <w:tab w:val="left" w:pos="827"/>
                <w:tab w:val="left" w:pos="828"/>
              </w:tabs>
              <w:spacing w:line="276" w:lineRule="auto"/>
              <w:rPr>
                <w:sz w:val="24"/>
                <w:szCs w:val="24"/>
              </w:rPr>
            </w:pPr>
            <w:r w:rsidRPr="00B51528">
              <w:rPr>
                <w:w w:val="95"/>
                <w:sz w:val="24"/>
                <w:szCs w:val="24"/>
              </w:rPr>
              <w:lastRenderedPageBreak/>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07230038" w14:textId="77777777" w:rsidR="006624B2" w:rsidRPr="00B51528" w:rsidRDefault="006624B2" w:rsidP="00AD7E4E">
            <w:pPr>
              <w:pStyle w:val="TableParagraph"/>
              <w:numPr>
                <w:ilvl w:val="1"/>
                <w:numId w:val="54"/>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64CC0EAD" w14:textId="77777777" w:rsidR="006624B2" w:rsidRPr="00B51528" w:rsidRDefault="006624B2" w:rsidP="00AD7E4E">
            <w:pPr>
              <w:pStyle w:val="TableParagraph"/>
              <w:numPr>
                <w:ilvl w:val="1"/>
                <w:numId w:val="54"/>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035BF4BE" w14:textId="77777777" w:rsidR="006624B2" w:rsidRPr="00B51528" w:rsidRDefault="006624B2" w:rsidP="00AD7E4E">
            <w:pPr>
              <w:pStyle w:val="TableParagraph"/>
              <w:tabs>
                <w:tab w:val="left" w:pos="827"/>
              </w:tabs>
              <w:spacing w:before="1" w:line="276" w:lineRule="auto"/>
              <w:ind w:left="108" w:right="158"/>
              <w:rPr>
                <w:sz w:val="24"/>
                <w:szCs w:val="24"/>
              </w:rPr>
            </w:pPr>
            <w:r w:rsidRPr="00B51528">
              <w:rPr>
                <w:sz w:val="24"/>
                <w:szCs w:val="24"/>
              </w:rPr>
              <w:t>3.2</w:t>
            </w:r>
            <w:r w:rsidRPr="00B51528">
              <w:rPr>
                <w:sz w:val="24"/>
                <w:szCs w:val="24"/>
              </w:rPr>
              <w:tab/>
            </w:r>
            <w:r w:rsidRPr="00B51528">
              <w:rPr>
                <w:spacing w:val="-1"/>
                <w:sz w:val="24"/>
                <w:szCs w:val="24"/>
              </w:rPr>
              <w:t>Ndërtimi</w:t>
            </w:r>
            <w:r w:rsidRPr="00B51528">
              <w:rPr>
                <w:spacing w:val="-10"/>
                <w:sz w:val="24"/>
                <w:szCs w:val="24"/>
              </w:rPr>
              <w:t xml:space="preserve"> </w:t>
            </w:r>
            <w:r w:rsidRPr="00B51528">
              <w:rPr>
                <w:spacing w:val="-1"/>
                <w:sz w:val="24"/>
                <w:szCs w:val="24"/>
              </w:rPr>
              <w:t>i</w:t>
            </w:r>
            <w:r w:rsidRPr="00B51528">
              <w:rPr>
                <w:spacing w:val="-9"/>
                <w:sz w:val="24"/>
                <w:szCs w:val="24"/>
              </w:rPr>
              <w:t xml:space="preserve"> </w:t>
            </w:r>
            <w:r w:rsidRPr="00B51528">
              <w:rPr>
                <w:spacing w:val="-1"/>
                <w:sz w:val="24"/>
                <w:szCs w:val="24"/>
              </w:rPr>
              <w:t>pengesave</w:t>
            </w:r>
            <w:r w:rsidRPr="00B51528">
              <w:rPr>
                <w:spacing w:val="-8"/>
                <w:sz w:val="24"/>
                <w:szCs w:val="24"/>
              </w:rPr>
              <w:t xml:space="preserve"> </w:t>
            </w:r>
            <w:r w:rsidRPr="00B51528">
              <w:rPr>
                <w:spacing w:val="-1"/>
                <w:sz w:val="24"/>
                <w:szCs w:val="24"/>
              </w:rPr>
              <w:t>për</w:t>
            </w:r>
            <w:r w:rsidRPr="00B51528">
              <w:rPr>
                <w:spacing w:val="-9"/>
                <w:sz w:val="24"/>
                <w:szCs w:val="24"/>
              </w:rPr>
              <w:t xml:space="preserve"> </w:t>
            </w:r>
            <w:r w:rsidRPr="00B51528">
              <w:rPr>
                <w:spacing w:val="-1"/>
                <w:sz w:val="24"/>
                <w:szCs w:val="24"/>
              </w:rPr>
              <w:t>mbrojtje/</w:t>
            </w:r>
            <w:r w:rsidRPr="00B51528">
              <w:rPr>
                <w:spacing w:val="-47"/>
                <w:sz w:val="24"/>
                <w:szCs w:val="24"/>
              </w:rPr>
              <w:t xml:space="preserve"> </w:t>
            </w:r>
            <w:r w:rsidRPr="00B51528">
              <w:rPr>
                <w:sz w:val="24"/>
                <w:szCs w:val="24"/>
              </w:rPr>
              <w:t>stabilizim</w:t>
            </w:r>
          </w:p>
          <w:p w14:paraId="79C8D418" w14:textId="77777777" w:rsidR="006624B2" w:rsidRPr="00B51528" w:rsidRDefault="006624B2" w:rsidP="00AD7E4E">
            <w:pPr>
              <w:pStyle w:val="TableParagraph"/>
              <w:tabs>
                <w:tab w:val="left" w:pos="827"/>
              </w:tabs>
              <w:spacing w:line="276" w:lineRule="auto"/>
              <w:ind w:left="108" w:right="369"/>
              <w:rPr>
                <w:sz w:val="24"/>
                <w:szCs w:val="24"/>
              </w:rPr>
            </w:pPr>
            <w:r w:rsidRPr="00B51528">
              <w:rPr>
                <w:sz w:val="24"/>
                <w:szCs w:val="24"/>
              </w:rPr>
              <w:t>4.1</w:t>
            </w:r>
            <w:r w:rsidRPr="00B51528">
              <w:rPr>
                <w:sz w:val="24"/>
                <w:szCs w:val="24"/>
              </w:rPr>
              <w:tab/>
            </w:r>
            <w:r w:rsidRPr="00B51528">
              <w:rPr>
                <w:w w:val="95"/>
                <w:sz w:val="24"/>
                <w:szCs w:val="24"/>
              </w:rPr>
              <w:t>Zbatimi</w:t>
            </w:r>
            <w:r w:rsidRPr="00B51528">
              <w:rPr>
                <w:spacing w:val="-1"/>
                <w:w w:val="95"/>
                <w:sz w:val="24"/>
                <w:szCs w:val="24"/>
              </w:rPr>
              <w:t xml:space="preserve"> </w:t>
            </w:r>
            <w:r w:rsidRPr="00B51528">
              <w:rPr>
                <w:w w:val="95"/>
                <w:sz w:val="24"/>
                <w:szCs w:val="24"/>
              </w:rPr>
              <w:t>i</w:t>
            </w:r>
            <w:r w:rsidRPr="00B51528">
              <w:rPr>
                <w:spacing w:val="1"/>
                <w:w w:val="95"/>
                <w:sz w:val="24"/>
                <w:szCs w:val="24"/>
              </w:rPr>
              <w:t xml:space="preserve"> </w:t>
            </w:r>
            <w:r w:rsidRPr="00B51528">
              <w:rPr>
                <w:w w:val="95"/>
                <w:sz w:val="24"/>
                <w:szCs w:val="24"/>
              </w:rPr>
              <w:t>sistemit të evakuimit</w:t>
            </w:r>
            <w:r w:rsidRPr="00B51528">
              <w:rPr>
                <w:spacing w:val="1"/>
                <w:w w:val="95"/>
                <w:sz w:val="24"/>
                <w:szCs w:val="24"/>
              </w:rPr>
              <w:t xml:space="preserve"> </w:t>
            </w:r>
            <w:r w:rsidRPr="00B51528">
              <w:rPr>
                <w:w w:val="95"/>
                <w:sz w:val="24"/>
                <w:szCs w:val="24"/>
              </w:rPr>
              <w:t>të</w:t>
            </w:r>
            <w:r w:rsidRPr="00B51528">
              <w:rPr>
                <w:spacing w:val="-45"/>
                <w:w w:val="95"/>
                <w:sz w:val="24"/>
                <w:szCs w:val="24"/>
              </w:rPr>
              <w:t xml:space="preserve"> </w:t>
            </w:r>
            <w:r w:rsidRPr="00B51528">
              <w:rPr>
                <w:sz w:val="24"/>
                <w:szCs w:val="24"/>
              </w:rPr>
              <w:t>gazit</w:t>
            </w:r>
          </w:p>
        </w:tc>
      </w:tr>
      <w:tr w:rsidR="00DC2AF3" w:rsidRPr="00B51528" w14:paraId="662DE729" w14:textId="77777777" w:rsidTr="00AF3CD0">
        <w:trPr>
          <w:trHeight w:val="253"/>
        </w:trPr>
        <w:tc>
          <w:tcPr>
            <w:tcW w:w="9287" w:type="dxa"/>
            <w:gridSpan w:val="4"/>
          </w:tcPr>
          <w:p w14:paraId="43DF3CD7" w14:textId="0A63DE6A" w:rsidR="00DC2AF3" w:rsidRPr="00B51528" w:rsidRDefault="00DC2AF3" w:rsidP="00AD7E4E">
            <w:pPr>
              <w:pStyle w:val="TableParagraph"/>
              <w:spacing w:line="276" w:lineRule="auto"/>
              <w:ind w:left="0"/>
              <w:rPr>
                <w:sz w:val="24"/>
                <w:szCs w:val="24"/>
              </w:rPr>
            </w:pPr>
            <w:r w:rsidRPr="00B51528">
              <w:rPr>
                <w:b/>
                <w:spacing w:val="7"/>
                <w:w w:val="95"/>
                <w:sz w:val="24"/>
                <w:szCs w:val="24"/>
              </w:rPr>
              <w:t>MBROJTJA MJEDISORE DHE VLERA TURISTIKE</w:t>
            </w:r>
          </w:p>
        </w:tc>
      </w:tr>
      <w:tr w:rsidR="006624B2" w:rsidRPr="00B51528" w14:paraId="69CCA250" w14:textId="77777777" w:rsidTr="00AF3CD0">
        <w:trPr>
          <w:trHeight w:val="674"/>
        </w:trPr>
        <w:tc>
          <w:tcPr>
            <w:tcW w:w="2158" w:type="dxa"/>
          </w:tcPr>
          <w:p w14:paraId="0A09EEAF" w14:textId="77777777" w:rsidR="006624B2" w:rsidRPr="00B51528" w:rsidRDefault="006624B2" w:rsidP="00AD7E4E">
            <w:pPr>
              <w:pStyle w:val="TableParagraph"/>
              <w:spacing w:line="276" w:lineRule="auto"/>
              <w:rPr>
                <w:b/>
                <w:sz w:val="24"/>
                <w:szCs w:val="24"/>
              </w:rPr>
            </w:pPr>
            <w:r w:rsidRPr="00B51528">
              <w:rPr>
                <w:b/>
                <w:sz w:val="24"/>
                <w:szCs w:val="24"/>
              </w:rPr>
              <w:t>Degradimi</w:t>
            </w:r>
            <w:r w:rsidRPr="00B51528">
              <w:rPr>
                <w:b/>
                <w:spacing w:val="-2"/>
                <w:sz w:val="24"/>
                <w:szCs w:val="24"/>
              </w:rPr>
              <w:t xml:space="preserve"> </w:t>
            </w:r>
            <w:r w:rsidRPr="00B51528">
              <w:rPr>
                <w:b/>
                <w:sz w:val="24"/>
                <w:szCs w:val="24"/>
              </w:rPr>
              <w:t>i</w:t>
            </w:r>
            <w:r w:rsidRPr="00B51528">
              <w:rPr>
                <w:b/>
                <w:spacing w:val="-2"/>
                <w:sz w:val="24"/>
                <w:szCs w:val="24"/>
              </w:rPr>
              <w:t xml:space="preserve"> </w:t>
            </w:r>
            <w:r w:rsidRPr="00B51528">
              <w:rPr>
                <w:b/>
                <w:sz w:val="24"/>
                <w:szCs w:val="24"/>
              </w:rPr>
              <w:t>peizazhit,</w:t>
            </w:r>
          </w:p>
          <w:p w14:paraId="3A165A6F" w14:textId="77777777" w:rsidR="006624B2" w:rsidRPr="00B51528" w:rsidRDefault="006624B2" w:rsidP="00AD7E4E">
            <w:pPr>
              <w:pStyle w:val="TableParagraph"/>
              <w:spacing w:line="276" w:lineRule="auto"/>
              <w:rPr>
                <w:b/>
                <w:sz w:val="24"/>
                <w:szCs w:val="24"/>
              </w:rPr>
            </w:pPr>
            <w:r w:rsidRPr="00B51528">
              <w:rPr>
                <w:b/>
                <w:w w:val="95"/>
                <w:sz w:val="24"/>
                <w:szCs w:val="24"/>
              </w:rPr>
              <w:t>rënia</w:t>
            </w:r>
            <w:r w:rsidRPr="00B51528">
              <w:rPr>
                <w:b/>
                <w:spacing w:val="5"/>
                <w:w w:val="95"/>
                <w:sz w:val="24"/>
                <w:szCs w:val="24"/>
              </w:rPr>
              <w:t xml:space="preserve"> </w:t>
            </w:r>
            <w:r w:rsidRPr="00B51528">
              <w:rPr>
                <w:b/>
                <w:w w:val="95"/>
                <w:sz w:val="24"/>
                <w:szCs w:val="24"/>
              </w:rPr>
              <w:t>e</w:t>
            </w:r>
            <w:r w:rsidRPr="00B51528">
              <w:rPr>
                <w:b/>
                <w:spacing w:val="6"/>
                <w:w w:val="95"/>
                <w:sz w:val="24"/>
                <w:szCs w:val="24"/>
              </w:rPr>
              <w:t xml:space="preserve"> </w:t>
            </w:r>
            <w:r w:rsidRPr="00B51528">
              <w:rPr>
                <w:b/>
                <w:w w:val="95"/>
                <w:sz w:val="24"/>
                <w:szCs w:val="24"/>
              </w:rPr>
              <w:t>vlerës</w:t>
            </w:r>
            <w:r w:rsidRPr="00B51528">
              <w:rPr>
                <w:b/>
                <w:spacing w:val="7"/>
                <w:w w:val="95"/>
                <w:sz w:val="24"/>
                <w:szCs w:val="24"/>
              </w:rPr>
              <w:t xml:space="preserve"> </w:t>
            </w:r>
            <w:r w:rsidRPr="00B51528">
              <w:rPr>
                <w:b/>
                <w:w w:val="95"/>
                <w:sz w:val="24"/>
                <w:szCs w:val="24"/>
              </w:rPr>
              <w:t>turistike</w:t>
            </w:r>
          </w:p>
        </w:tc>
        <w:tc>
          <w:tcPr>
            <w:tcW w:w="1620" w:type="dxa"/>
          </w:tcPr>
          <w:p w14:paraId="06982A45" w14:textId="77777777" w:rsidR="006624B2" w:rsidRPr="00B51528" w:rsidRDefault="006624B2" w:rsidP="00AD7E4E">
            <w:pPr>
              <w:pStyle w:val="TableParagraph"/>
              <w:spacing w:line="276" w:lineRule="auto"/>
              <w:ind w:left="108"/>
              <w:rPr>
                <w:sz w:val="24"/>
                <w:szCs w:val="24"/>
              </w:rPr>
            </w:pPr>
            <w:r w:rsidRPr="00B51528">
              <w:rPr>
                <w:sz w:val="24"/>
                <w:szCs w:val="24"/>
              </w:rPr>
              <w:t>Në vende të</w:t>
            </w:r>
          </w:p>
          <w:p w14:paraId="169A59A8" w14:textId="77777777" w:rsidR="006624B2" w:rsidRPr="00B51528" w:rsidRDefault="006624B2" w:rsidP="00AD7E4E">
            <w:pPr>
              <w:pStyle w:val="TableParagraph"/>
              <w:spacing w:line="276" w:lineRule="auto"/>
              <w:ind w:left="108" w:right="304"/>
              <w:rPr>
                <w:sz w:val="24"/>
                <w:szCs w:val="24"/>
              </w:rPr>
            </w:pPr>
            <w:r w:rsidRPr="00B51528">
              <w:rPr>
                <w:sz w:val="24"/>
                <w:szCs w:val="24"/>
              </w:rPr>
              <w:t>dukshme nga vendet turistike</w:t>
            </w:r>
          </w:p>
        </w:tc>
        <w:tc>
          <w:tcPr>
            <w:tcW w:w="1759" w:type="dxa"/>
          </w:tcPr>
          <w:p w14:paraId="3A6E4B89"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Po: 0 pikë</w:t>
            </w:r>
          </w:p>
          <w:p w14:paraId="3454A7E1"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Jo: 1 pikë</w:t>
            </w:r>
          </w:p>
        </w:tc>
        <w:tc>
          <w:tcPr>
            <w:tcW w:w="3750" w:type="dxa"/>
          </w:tcPr>
          <w:p w14:paraId="2EB925CD"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t>1.1</w:t>
            </w:r>
            <w:r w:rsidRPr="00B51528">
              <w:rPr>
                <w:sz w:val="24"/>
                <w:szCs w:val="24"/>
              </w:rPr>
              <w:tab/>
            </w:r>
            <w:r w:rsidRPr="00B51528">
              <w:rPr>
                <w:spacing w:val="-1"/>
                <w:w w:val="95"/>
                <w:sz w:val="24"/>
                <w:szCs w:val="24"/>
              </w:rPr>
              <w:t>Largimi</w:t>
            </w:r>
            <w:r w:rsidRPr="00B51528">
              <w:rPr>
                <w:spacing w:val="-9"/>
                <w:w w:val="95"/>
                <w:sz w:val="24"/>
                <w:szCs w:val="24"/>
              </w:rPr>
              <w:t xml:space="preserve"> </w:t>
            </w:r>
            <w:r w:rsidRPr="00B51528">
              <w:rPr>
                <w:w w:val="95"/>
                <w:sz w:val="24"/>
                <w:szCs w:val="24"/>
              </w:rPr>
              <w:t>i</w:t>
            </w:r>
            <w:r w:rsidRPr="00B51528">
              <w:rPr>
                <w:spacing w:val="-8"/>
                <w:w w:val="95"/>
                <w:sz w:val="24"/>
                <w:szCs w:val="24"/>
              </w:rPr>
              <w:t xml:space="preserve"> </w:t>
            </w:r>
            <w:r w:rsidRPr="00B51528">
              <w:rPr>
                <w:w w:val="95"/>
                <w:sz w:val="24"/>
                <w:szCs w:val="24"/>
              </w:rPr>
              <w:t>mbetjeve</w:t>
            </w:r>
          </w:p>
          <w:p w14:paraId="0FEBF2C1" w14:textId="5CFC8C40" w:rsidR="006624B2" w:rsidRPr="00B51528" w:rsidRDefault="006624B2" w:rsidP="00AD7E4E">
            <w:pPr>
              <w:pStyle w:val="TableParagraph"/>
              <w:tabs>
                <w:tab w:val="left" w:pos="827"/>
              </w:tabs>
              <w:spacing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7DBDD0EE" w14:textId="77777777" w:rsidTr="00AF3CD0">
        <w:trPr>
          <w:trHeight w:val="1574"/>
        </w:trPr>
        <w:tc>
          <w:tcPr>
            <w:tcW w:w="2158" w:type="dxa"/>
          </w:tcPr>
          <w:p w14:paraId="6A7BCCD9" w14:textId="77777777" w:rsidR="006624B2" w:rsidRPr="00B51528" w:rsidRDefault="006624B2" w:rsidP="00AD7E4E">
            <w:pPr>
              <w:pStyle w:val="TableParagraph"/>
              <w:spacing w:line="276" w:lineRule="auto"/>
              <w:rPr>
                <w:b/>
                <w:sz w:val="24"/>
                <w:szCs w:val="24"/>
              </w:rPr>
            </w:pPr>
            <w:r w:rsidRPr="00B51528">
              <w:rPr>
                <w:b/>
                <w:spacing w:val="-1"/>
                <w:sz w:val="24"/>
                <w:szCs w:val="24"/>
              </w:rPr>
              <w:t>Vende</w:t>
            </w:r>
            <w:r w:rsidRPr="00B51528">
              <w:rPr>
                <w:b/>
                <w:spacing w:val="-11"/>
                <w:sz w:val="24"/>
                <w:szCs w:val="24"/>
              </w:rPr>
              <w:t xml:space="preserve"> </w:t>
            </w:r>
            <w:r w:rsidRPr="00B51528">
              <w:rPr>
                <w:b/>
                <w:sz w:val="24"/>
                <w:szCs w:val="24"/>
              </w:rPr>
              <w:t>arkeologjike,</w:t>
            </w:r>
          </w:p>
          <w:p w14:paraId="2A6E8F5A" w14:textId="77777777" w:rsidR="006624B2" w:rsidRPr="00B51528" w:rsidRDefault="006624B2" w:rsidP="00AD7E4E">
            <w:pPr>
              <w:pStyle w:val="TableParagraph"/>
              <w:spacing w:line="276" w:lineRule="auto"/>
              <w:rPr>
                <w:b/>
                <w:sz w:val="24"/>
                <w:szCs w:val="24"/>
              </w:rPr>
            </w:pPr>
            <w:r w:rsidRPr="00B51528">
              <w:rPr>
                <w:b/>
                <w:sz w:val="24"/>
                <w:szCs w:val="24"/>
              </w:rPr>
              <w:t>zona të trashëgimisë</w:t>
            </w:r>
            <w:r w:rsidRPr="00B51528">
              <w:rPr>
                <w:b/>
                <w:spacing w:val="1"/>
                <w:sz w:val="24"/>
                <w:szCs w:val="24"/>
              </w:rPr>
              <w:t xml:space="preserve"> </w:t>
            </w:r>
            <w:r w:rsidRPr="00B51528">
              <w:rPr>
                <w:b/>
                <w:sz w:val="24"/>
                <w:szCs w:val="24"/>
              </w:rPr>
              <w:t>kulturore dhe zona të</w:t>
            </w:r>
            <w:r w:rsidRPr="00B51528">
              <w:rPr>
                <w:b/>
                <w:spacing w:val="1"/>
                <w:sz w:val="24"/>
                <w:szCs w:val="24"/>
              </w:rPr>
              <w:t xml:space="preserve"> </w:t>
            </w:r>
            <w:r w:rsidRPr="00B51528">
              <w:rPr>
                <w:b/>
                <w:w w:val="95"/>
                <w:sz w:val="24"/>
                <w:szCs w:val="24"/>
              </w:rPr>
              <w:t>tjera të mbrojtura të</w:t>
            </w:r>
            <w:r w:rsidRPr="00B51528">
              <w:rPr>
                <w:b/>
                <w:spacing w:val="1"/>
                <w:w w:val="95"/>
                <w:sz w:val="24"/>
                <w:szCs w:val="24"/>
              </w:rPr>
              <w:t xml:space="preserve"> </w:t>
            </w:r>
            <w:r w:rsidRPr="00B51528">
              <w:rPr>
                <w:b/>
                <w:sz w:val="24"/>
                <w:szCs w:val="24"/>
              </w:rPr>
              <w:t>përcaktuara si të tilla</w:t>
            </w:r>
            <w:r w:rsidRPr="00B51528">
              <w:rPr>
                <w:b/>
                <w:spacing w:val="1"/>
                <w:sz w:val="24"/>
                <w:szCs w:val="24"/>
              </w:rPr>
              <w:t xml:space="preserve"> </w:t>
            </w:r>
            <w:r w:rsidRPr="00B51528">
              <w:rPr>
                <w:b/>
                <w:sz w:val="24"/>
                <w:szCs w:val="24"/>
              </w:rPr>
              <w:t>me VKM (vendim të</w:t>
            </w:r>
            <w:r w:rsidRPr="00B51528">
              <w:rPr>
                <w:b/>
                <w:spacing w:val="1"/>
                <w:sz w:val="24"/>
                <w:szCs w:val="24"/>
              </w:rPr>
              <w:t xml:space="preserve"> </w:t>
            </w:r>
            <w:r w:rsidRPr="00B51528">
              <w:rPr>
                <w:b/>
                <w:w w:val="95"/>
                <w:sz w:val="24"/>
                <w:szCs w:val="24"/>
              </w:rPr>
              <w:t>Këshillit</w:t>
            </w:r>
            <w:r w:rsidRPr="00B51528">
              <w:rPr>
                <w:b/>
                <w:spacing w:val="13"/>
                <w:w w:val="95"/>
                <w:sz w:val="24"/>
                <w:szCs w:val="24"/>
              </w:rPr>
              <w:t xml:space="preserve"> </w:t>
            </w:r>
            <w:r w:rsidRPr="00B51528">
              <w:rPr>
                <w:b/>
                <w:w w:val="95"/>
                <w:sz w:val="24"/>
                <w:szCs w:val="24"/>
              </w:rPr>
              <w:t>të</w:t>
            </w:r>
            <w:r w:rsidRPr="00B51528">
              <w:rPr>
                <w:b/>
                <w:spacing w:val="14"/>
                <w:w w:val="95"/>
                <w:sz w:val="24"/>
                <w:szCs w:val="24"/>
              </w:rPr>
              <w:t xml:space="preserve"> </w:t>
            </w:r>
            <w:r w:rsidRPr="00B51528">
              <w:rPr>
                <w:b/>
                <w:w w:val="95"/>
                <w:sz w:val="24"/>
                <w:szCs w:val="24"/>
              </w:rPr>
              <w:t>Ministrave)</w:t>
            </w:r>
          </w:p>
        </w:tc>
        <w:tc>
          <w:tcPr>
            <w:tcW w:w="1620" w:type="dxa"/>
          </w:tcPr>
          <w:p w14:paraId="6E7E4676" w14:textId="77777777" w:rsidR="006624B2" w:rsidRPr="00B51528" w:rsidRDefault="006624B2" w:rsidP="00AD7E4E">
            <w:pPr>
              <w:pStyle w:val="TableParagraph"/>
              <w:spacing w:line="276" w:lineRule="auto"/>
              <w:ind w:left="108"/>
              <w:rPr>
                <w:sz w:val="24"/>
                <w:szCs w:val="24"/>
              </w:rPr>
            </w:pPr>
            <w:r w:rsidRPr="00B51528">
              <w:rPr>
                <w:sz w:val="24"/>
                <w:szCs w:val="24"/>
              </w:rPr>
              <w:t>Distanca nga</w:t>
            </w:r>
          </w:p>
          <w:p w14:paraId="7D6203BE" w14:textId="77777777" w:rsidR="006624B2" w:rsidRPr="00B51528" w:rsidRDefault="006624B2" w:rsidP="00AD7E4E">
            <w:pPr>
              <w:pStyle w:val="TableParagraph"/>
              <w:spacing w:before="1" w:line="276" w:lineRule="auto"/>
              <w:ind w:left="108" w:right="105"/>
              <w:rPr>
                <w:sz w:val="24"/>
                <w:szCs w:val="24"/>
              </w:rPr>
            </w:pPr>
            <w:r w:rsidRPr="00B51528">
              <w:rPr>
                <w:sz w:val="24"/>
                <w:szCs w:val="24"/>
              </w:rPr>
              <w:t>zonat e mbrojtura zyrtarisht</w:t>
            </w:r>
          </w:p>
        </w:tc>
        <w:tc>
          <w:tcPr>
            <w:tcW w:w="1759" w:type="dxa"/>
          </w:tcPr>
          <w:p w14:paraId="34367900"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Ndërmjet 0 dhe</w:t>
            </w:r>
          </w:p>
          <w:p w14:paraId="28CCBAE9"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300 m: 0 (e</w:t>
            </w:r>
          </w:p>
          <w:p w14:paraId="6FEED309"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ndaluar) </w:t>
            </w:r>
          </w:p>
          <w:p w14:paraId="512B422D" w14:textId="79F966EF" w:rsidR="006624B2" w:rsidRPr="00B51528" w:rsidRDefault="006624B2" w:rsidP="00AD7E4E">
            <w:pPr>
              <w:pStyle w:val="TableParagraph"/>
              <w:spacing w:before="1" w:line="276" w:lineRule="auto"/>
              <w:ind w:left="108" w:right="146"/>
              <w:rPr>
                <w:sz w:val="24"/>
                <w:szCs w:val="24"/>
              </w:rPr>
            </w:pPr>
            <w:r w:rsidRPr="00B51528">
              <w:rPr>
                <w:sz w:val="24"/>
                <w:szCs w:val="24"/>
              </w:rPr>
              <w:t>Ndërmjet 300 dhe</w:t>
            </w:r>
          </w:p>
          <w:p w14:paraId="16906E43" w14:textId="77777777" w:rsidR="00145825" w:rsidRPr="00B51528" w:rsidRDefault="006624B2" w:rsidP="00AD7E4E">
            <w:pPr>
              <w:pStyle w:val="TableParagraph"/>
              <w:spacing w:before="1" w:line="276" w:lineRule="auto"/>
              <w:ind w:left="108" w:right="146"/>
              <w:rPr>
                <w:sz w:val="24"/>
                <w:szCs w:val="24"/>
              </w:rPr>
            </w:pPr>
            <w:r w:rsidRPr="00B51528">
              <w:rPr>
                <w:sz w:val="24"/>
                <w:szCs w:val="24"/>
              </w:rPr>
              <w:t xml:space="preserve">800 m: 3 pikë </w:t>
            </w:r>
          </w:p>
          <w:p w14:paraId="0396A7C5" w14:textId="449B581F" w:rsidR="006624B2" w:rsidRPr="00B51528" w:rsidRDefault="006624B2" w:rsidP="00AD7E4E">
            <w:pPr>
              <w:pStyle w:val="TableParagraph"/>
              <w:spacing w:before="1" w:line="276" w:lineRule="auto"/>
              <w:ind w:left="108" w:right="146"/>
              <w:rPr>
                <w:sz w:val="24"/>
                <w:szCs w:val="24"/>
              </w:rPr>
            </w:pPr>
            <w:r w:rsidRPr="00B51528">
              <w:rPr>
                <w:sz w:val="24"/>
                <w:szCs w:val="24"/>
              </w:rPr>
              <w:t>Më shumë se 800 m: 5 pikë</w:t>
            </w:r>
          </w:p>
        </w:tc>
        <w:tc>
          <w:tcPr>
            <w:tcW w:w="3750" w:type="dxa"/>
          </w:tcPr>
          <w:p w14:paraId="45AEE7DD"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t>1.1</w:t>
            </w:r>
            <w:r w:rsidRPr="00B51528">
              <w:rPr>
                <w:sz w:val="24"/>
                <w:szCs w:val="24"/>
              </w:rPr>
              <w:tab/>
            </w:r>
            <w:r w:rsidRPr="00B51528">
              <w:rPr>
                <w:spacing w:val="-1"/>
                <w:w w:val="95"/>
                <w:sz w:val="24"/>
                <w:szCs w:val="24"/>
              </w:rPr>
              <w:t>Largimi</w:t>
            </w:r>
            <w:r w:rsidRPr="00B51528">
              <w:rPr>
                <w:spacing w:val="-9"/>
                <w:w w:val="95"/>
                <w:sz w:val="24"/>
                <w:szCs w:val="24"/>
              </w:rPr>
              <w:t xml:space="preserve"> </w:t>
            </w:r>
            <w:r w:rsidRPr="00B51528">
              <w:rPr>
                <w:w w:val="95"/>
                <w:sz w:val="24"/>
                <w:szCs w:val="24"/>
              </w:rPr>
              <w:t>i</w:t>
            </w:r>
            <w:r w:rsidRPr="00B51528">
              <w:rPr>
                <w:spacing w:val="-8"/>
                <w:w w:val="95"/>
                <w:sz w:val="24"/>
                <w:szCs w:val="24"/>
              </w:rPr>
              <w:t xml:space="preserve"> </w:t>
            </w:r>
            <w:r w:rsidRPr="00B51528">
              <w:rPr>
                <w:w w:val="95"/>
                <w:sz w:val="24"/>
                <w:szCs w:val="24"/>
              </w:rPr>
              <w:t>mbetjeve</w:t>
            </w:r>
          </w:p>
          <w:p w14:paraId="6201E512" w14:textId="300AE3E2" w:rsidR="006624B2" w:rsidRPr="00B51528" w:rsidRDefault="006624B2" w:rsidP="00AD7E4E">
            <w:pPr>
              <w:pStyle w:val="TableParagraph"/>
              <w:tabs>
                <w:tab w:val="left" w:pos="827"/>
              </w:tabs>
              <w:spacing w:before="1"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35BC3521" w14:textId="77777777" w:rsidTr="00AF3CD0">
        <w:trPr>
          <w:trHeight w:val="1574"/>
        </w:trPr>
        <w:tc>
          <w:tcPr>
            <w:tcW w:w="2158" w:type="dxa"/>
          </w:tcPr>
          <w:p w14:paraId="76054227" w14:textId="77777777" w:rsidR="006624B2" w:rsidRPr="00B51528" w:rsidRDefault="006624B2" w:rsidP="00AD7E4E">
            <w:pPr>
              <w:pStyle w:val="TableParagraph"/>
              <w:spacing w:line="276" w:lineRule="auto"/>
              <w:rPr>
                <w:b/>
                <w:sz w:val="24"/>
                <w:szCs w:val="24"/>
              </w:rPr>
            </w:pPr>
            <w:r w:rsidRPr="00B51528">
              <w:rPr>
                <w:b/>
                <w:sz w:val="24"/>
                <w:szCs w:val="24"/>
              </w:rPr>
              <w:t>Ndotja</w:t>
            </w:r>
            <w:r w:rsidRPr="00B51528">
              <w:rPr>
                <w:b/>
                <w:spacing w:val="-5"/>
                <w:sz w:val="24"/>
                <w:szCs w:val="24"/>
              </w:rPr>
              <w:t xml:space="preserve"> </w:t>
            </w:r>
            <w:r w:rsidRPr="00B51528">
              <w:rPr>
                <w:b/>
                <w:sz w:val="24"/>
                <w:szCs w:val="24"/>
              </w:rPr>
              <w:t>e</w:t>
            </w:r>
            <w:r w:rsidRPr="00B51528">
              <w:rPr>
                <w:b/>
                <w:spacing w:val="-3"/>
                <w:sz w:val="24"/>
                <w:szCs w:val="24"/>
              </w:rPr>
              <w:t xml:space="preserve"> </w:t>
            </w:r>
            <w:r w:rsidRPr="00B51528">
              <w:rPr>
                <w:b/>
                <w:sz w:val="24"/>
                <w:szCs w:val="24"/>
              </w:rPr>
              <w:t>florës</w:t>
            </w:r>
            <w:r w:rsidRPr="00B51528">
              <w:rPr>
                <w:b/>
                <w:spacing w:val="-4"/>
                <w:sz w:val="24"/>
                <w:szCs w:val="24"/>
              </w:rPr>
              <w:t xml:space="preserve"> </w:t>
            </w:r>
            <w:r w:rsidRPr="00B51528">
              <w:rPr>
                <w:b/>
                <w:sz w:val="24"/>
                <w:szCs w:val="24"/>
              </w:rPr>
              <w:t>dhe</w:t>
            </w:r>
          </w:p>
          <w:p w14:paraId="42C7D092" w14:textId="77777777" w:rsidR="006624B2" w:rsidRPr="00B51528" w:rsidRDefault="006624B2" w:rsidP="00AD7E4E">
            <w:pPr>
              <w:pStyle w:val="TableParagraph"/>
              <w:spacing w:before="1" w:line="276" w:lineRule="auto"/>
              <w:ind w:right="314"/>
              <w:rPr>
                <w:b/>
                <w:sz w:val="24"/>
                <w:szCs w:val="24"/>
              </w:rPr>
            </w:pPr>
            <w:r w:rsidRPr="00B51528">
              <w:rPr>
                <w:b/>
                <w:sz w:val="24"/>
                <w:szCs w:val="24"/>
              </w:rPr>
              <w:t>faunës, ndikimi mbi</w:t>
            </w:r>
            <w:r w:rsidRPr="00B51528">
              <w:rPr>
                <w:b/>
                <w:spacing w:val="-48"/>
                <w:sz w:val="24"/>
                <w:szCs w:val="24"/>
              </w:rPr>
              <w:t xml:space="preserve"> </w:t>
            </w:r>
            <w:r w:rsidRPr="00B51528">
              <w:rPr>
                <w:b/>
                <w:sz w:val="24"/>
                <w:szCs w:val="24"/>
              </w:rPr>
              <w:t>turizmin</w:t>
            </w:r>
          </w:p>
        </w:tc>
        <w:tc>
          <w:tcPr>
            <w:tcW w:w="1620" w:type="dxa"/>
          </w:tcPr>
          <w:p w14:paraId="06995B5E" w14:textId="77777777" w:rsidR="006624B2" w:rsidRPr="00B51528" w:rsidRDefault="006624B2" w:rsidP="00AD7E4E">
            <w:pPr>
              <w:pStyle w:val="TableParagraph"/>
              <w:spacing w:line="276" w:lineRule="auto"/>
              <w:ind w:left="108"/>
              <w:rPr>
                <w:sz w:val="24"/>
                <w:szCs w:val="24"/>
              </w:rPr>
            </w:pPr>
            <w:r w:rsidRPr="00B51528">
              <w:rPr>
                <w:sz w:val="24"/>
                <w:szCs w:val="24"/>
              </w:rPr>
              <w:t>Në një zonë</w:t>
            </w:r>
          </w:p>
          <w:p w14:paraId="4452CEF5" w14:textId="77777777" w:rsidR="006624B2" w:rsidRPr="00B51528" w:rsidRDefault="006624B2" w:rsidP="00AD7E4E">
            <w:pPr>
              <w:pStyle w:val="TableParagraph"/>
              <w:spacing w:before="1" w:line="276" w:lineRule="auto"/>
              <w:ind w:left="108" w:right="414"/>
              <w:rPr>
                <w:sz w:val="24"/>
                <w:szCs w:val="24"/>
              </w:rPr>
            </w:pPr>
            <w:r w:rsidRPr="00B51528">
              <w:rPr>
                <w:sz w:val="24"/>
                <w:szCs w:val="24"/>
              </w:rPr>
              <w:t>natyrore të mbrojtur (rezervuar natyror, park kombëtar etj.)</w:t>
            </w:r>
          </w:p>
        </w:tc>
        <w:tc>
          <w:tcPr>
            <w:tcW w:w="1759" w:type="dxa"/>
          </w:tcPr>
          <w:p w14:paraId="37DA747B"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Po: 0 pikë</w:t>
            </w:r>
          </w:p>
          <w:p w14:paraId="52B3669A"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Jo: 1 pikë</w:t>
            </w:r>
          </w:p>
        </w:tc>
        <w:tc>
          <w:tcPr>
            <w:tcW w:w="3750" w:type="dxa"/>
          </w:tcPr>
          <w:p w14:paraId="47740C91" w14:textId="77777777" w:rsidR="006624B2" w:rsidRPr="00B51528" w:rsidRDefault="006624B2" w:rsidP="00AD7E4E">
            <w:pPr>
              <w:pStyle w:val="TableParagraph"/>
              <w:numPr>
                <w:ilvl w:val="1"/>
                <w:numId w:val="53"/>
              </w:numPr>
              <w:tabs>
                <w:tab w:val="left" w:pos="827"/>
                <w:tab w:val="left" w:pos="828"/>
              </w:tabs>
              <w:spacing w:line="276" w:lineRule="auto"/>
              <w:rPr>
                <w:sz w:val="24"/>
                <w:szCs w:val="24"/>
              </w:rPr>
            </w:pP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p w14:paraId="4A1302B9" w14:textId="77777777" w:rsidR="006624B2" w:rsidRPr="00B51528" w:rsidRDefault="006624B2" w:rsidP="00AD7E4E">
            <w:pPr>
              <w:pStyle w:val="TableParagraph"/>
              <w:numPr>
                <w:ilvl w:val="1"/>
                <w:numId w:val="53"/>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565C4A33" w14:textId="77777777" w:rsidR="006624B2" w:rsidRPr="00B51528" w:rsidRDefault="006624B2" w:rsidP="00AD7E4E">
            <w:pPr>
              <w:pStyle w:val="TableParagraph"/>
              <w:numPr>
                <w:ilvl w:val="1"/>
                <w:numId w:val="53"/>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2D975BF2" w14:textId="77777777" w:rsidR="006624B2" w:rsidRPr="00B51528" w:rsidRDefault="006624B2" w:rsidP="00AD7E4E">
            <w:pPr>
              <w:pStyle w:val="TableParagraph"/>
              <w:tabs>
                <w:tab w:val="left" w:pos="827"/>
              </w:tabs>
              <w:spacing w:before="1" w:line="276" w:lineRule="auto"/>
              <w:ind w:left="108" w:right="424"/>
              <w:rPr>
                <w:sz w:val="24"/>
                <w:szCs w:val="24"/>
              </w:rPr>
            </w:pPr>
            <w:r w:rsidRPr="00B51528">
              <w:rPr>
                <w:sz w:val="24"/>
                <w:szCs w:val="24"/>
              </w:rPr>
              <w:t>2.2</w:t>
            </w:r>
            <w:r w:rsidRPr="00B51528">
              <w:rPr>
                <w:sz w:val="24"/>
                <w:szCs w:val="24"/>
              </w:rPr>
              <w:tab/>
            </w:r>
            <w:r w:rsidRPr="00B51528">
              <w:rPr>
                <w:w w:val="95"/>
                <w:sz w:val="24"/>
                <w:szCs w:val="24"/>
              </w:rPr>
              <w:t>Drenimi dhe grumbullimi i gazit</w:t>
            </w:r>
            <w:r w:rsidRPr="00B51528">
              <w:rPr>
                <w:spacing w:val="-45"/>
                <w:w w:val="95"/>
                <w:sz w:val="24"/>
                <w:szCs w:val="24"/>
              </w:rPr>
              <w:t xml:space="preserve"> </w:t>
            </w:r>
            <w:r w:rsidRPr="00B51528">
              <w:rPr>
                <w:w w:val="95"/>
                <w:sz w:val="24"/>
                <w:szCs w:val="24"/>
              </w:rPr>
              <w:t>dhe</w:t>
            </w:r>
            <w:r w:rsidRPr="00B51528">
              <w:rPr>
                <w:spacing w:val="-7"/>
                <w:w w:val="95"/>
                <w:sz w:val="24"/>
                <w:szCs w:val="24"/>
              </w:rPr>
              <w:t xml:space="preserve"> </w:t>
            </w:r>
            <w:r w:rsidRPr="00B51528">
              <w:rPr>
                <w:w w:val="95"/>
                <w:sz w:val="24"/>
                <w:szCs w:val="24"/>
              </w:rPr>
              <w:t>ujërave</w:t>
            </w:r>
            <w:r w:rsidRPr="00B51528">
              <w:rPr>
                <w:spacing w:val="-8"/>
                <w:w w:val="95"/>
                <w:sz w:val="24"/>
                <w:szCs w:val="24"/>
              </w:rPr>
              <w:t xml:space="preserve"> </w:t>
            </w:r>
            <w:r w:rsidRPr="00B51528">
              <w:rPr>
                <w:w w:val="95"/>
                <w:sz w:val="24"/>
                <w:szCs w:val="24"/>
              </w:rPr>
              <w:t>nga</w:t>
            </w:r>
            <w:r w:rsidRPr="00B51528">
              <w:rPr>
                <w:spacing w:val="-7"/>
                <w:w w:val="95"/>
                <w:sz w:val="24"/>
                <w:szCs w:val="24"/>
              </w:rPr>
              <w:t xml:space="preserve"> </w:t>
            </w:r>
            <w:r w:rsidRPr="00B51528">
              <w:rPr>
                <w:w w:val="95"/>
                <w:sz w:val="24"/>
                <w:szCs w:val="24"/>
              </w:rPr>
              <w:t>kullimi</w:t>
            </w:r>
            <w:r w:rsidRPr="00B51528">
              <w:rPr>
                <w:spacing w:val="-7"/>
                <w:w w:val="95"/>
                <w:sz w:val="24"/>
                <w:szCs w:val="24"/>
              </w:rPr>
              <w:t xml:space="preserve"> </w:t>
            </w:r>
            <w:r w:rsidRPr="00B51528">
              <w:rPr>
                <w:w w:val="95"/>
                <w:sz w:val="24"/>
                <w:szCs w:val="24"/>
              </w:rPr>
              <w:t>(</w:t>
            </w:r>
            <w:r w:rsidRPr="00B51528">
              <w:rPr>
                <w:i/>
                <w:w w:val="95"/>
                <w:sz w:val="24"/>
                <w:szCs w:val="24"/>
              </w:rPr>
              <w:t>leachate</w:t>
            </w:r>
            <w:r w:rsidRPr="00B51528">
              <w:rPr>
                <w:w w:val="95"/>
                <w:sz w:val="24"/>
                <w:szCs w:val="24"/>
              </w:rPr>
              <w:t>)</w:t>
            </w:r>
          </w:p>
          <w:p w14:paraId="22AF2F74" w14:textId="07A21A4E" w:rsidR="006624B2" w:rsidRPr="00B51528" w:rsidRDefault="006624B2" w:rsidP="00AD7E4E">
            <w:pPr>
              <w:pStyle w:val="TableParagraph"/>
              <w:tabs>
                <w:tab w:val="left" w:pos="827"/>
              </w:tabs>
              <w:spacing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6624B2" w:rsidRPr="00B51528" w14:paraId="3E7B3CCE" w14:textId="77777777" w:rsidTr="00AF3CD0">
        <w:trPr>
          <w:trHeight w:val="225"/>
        </w:trPr>
        <w:tc>
          <w:tcPr>
            <w:tcW w:w="2158" w:type="dxa"/>
            <w:tcBorders>
              <w:bottom w:val="single" w:sz="4" w:space="0" w:color="A5A5A5"/>
            </w:tcBorders>
          </w:tcPr>
          <w:p w14:paraId="104F117A" w14:textId="77777777" w:rsidR="006624B2" w:rsidRPr="00B51528" w:rsidRDefault="006624B2" w:rsidP="00AD7E4E">
            <w:pPr>
              <w:pStyle w:val="TableParagraph"/>
              <w:spacing w:line="276" w:lineRule="auto"/>
              <w:rPr>
                <w:b/>
                <w:sz w:val="24"/>
                <w:szCs w:val="24"/>
              </w:rPr>
            </w:pPr>
            <w:r w:rsidRPr="00B51528">
              <w:rPr>
                <w:b/>
                <w:w w:val="95"/>
                <w:sz w:val="24"/>
                <w:szCs w:val="24"/>
              </w:rPr>
              <w:t>Zjarri</w:t>
            </w:r>
            <w:r w:rsidRPr="00B51528">
              <w:rPr>
                <w:b/>
                <w:spacing w:val="-1"/>
                <w:w w:val="95"/>
                <w:sz w:val="24"/>
                <w:szCs w:val="24"/>
              </w:rPr>
              <w:t xml:space="preserve"> </w:t>
            </w:r>
            <w:r w:rsidRPr="00B51528">
              <w:rPr>
                <w:b/>
                <w:w w:val="95"/>
                <w:sz w:val="24"/>
                <w:szCs w:val="24"/>
              </w:rPr>
              <w:t>në</w:t>
            </w:r>
            <w:r w:rsidRPr="00B51528">
              <w:rPr>
                <w:b/>
                <w:spacing w:val="1"/>
                <w:w w:val="95"/>
                <w:sz w:val="24"/>
                <w:szCs w:val="24"/>
              </w:rPr>
              <w:t xml:space="preserve"> </w:t>
            </w:r>
            <w:r w:rsidRPr="00B51528">
              <w:rPr>
                <w:b/>
                <w:w w:val="95"/>
                <w:sz w:val="24"/>
                <w:szCs w:val="24"/>
              </w:rPr>
              <w:t>pyje,</w:t>
            </w:r>
            <w:r w:rsidRPr="00B51528">
              <w:rPr>
                <w:b/>
                <w:spacing w:val="1"/>
                <w:w w:val="95"/>
                <w:sz w:val="24"/>
                <w:szCs w:val="24"/>
              </w:rPr>
              <w:t xml:space="preserve"> </w:t>
            </w:r>
            <w:r w:rsidRPr="00B51528">
              <w:rPr>
                <w:b/>
                <w:w w:val="95"/>
                <w:sz w:val="24"/>
                <w:szCs w:val="24"/>
              </w:rPr>
              <w:t>ndotja e</w:t>
            </w:r>
          </w:p>
        </w:tc>
        <w:tc>
          <w:tcPr>
            <w:tcW w:w="1620" w:type="dxa"/>
            <w:tcBorders>
              <w:bottom w:val="single" w:sz="4" w:space="0" w:color="A5A5A5"/>
            </w:tcBorders>
          </w:tcPr>
          <w:p w14:paraId="445E2AAB" w14:textId="77777777" w:rsidR="006624B2" w:rsidRPr="00B51528" w:rsidRDefault="006624B2" w:rsidP="00AD7E4E">
            <w:pPr>
              <w:pStyle w:val="TableParagraph"/>
              <w:spacing w:line="276" w:lineRule="auto"/>
              <w:ind w:left="108"/>
              <w:rPr>
                <w:sz w:val="24"/>
                <w:szCs w:val="24"/>
              </w:rPr>
            </w:pPr>
            <w:r w:rsidRPr="00B51528">
              <w:rPr>
                <w:sz w:val="24"/>
                <w:szCs w:val="24"/>
              </w:rPr>
              <w:t>Në një pyll</w:t>
            </w:r>
          </w:p>
        </w:tc>
        <w:tc>
          <w:tcPr>
            <w:tcW w:w="1759" w:type="dxa"/>
            <w:tcBorders>
              <w:bottom w:val="single" w:sz="4" w:space="0" w:color="A5A5A5"/>
            </w:tcBorders>
          </w:tcPr>
          <w:p w14:paraId="6B97C88C"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Po: 0 pikë</w:t>
            </w:r>
          </w:p>
        </w:tc>
        <w:tc>
          <w:tcPr>
            <w:tcW w:w="3750" w:type="dxa"/>
            <w:tcBorders>
              <w:bottom w:val="single" w:sz="4" w:space="0" w:color="A5A5A5"/>
            </w:tcBorders>
          </w:tcPr>
          <w:p w14:paraId="38F58850"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t>1.1</w:t>
            </w:r>
            <w:r w:rsidRPr="00B51528">
              <w:rPr>
                <w:sz w:val="24"/>
                <w:szCs w:val="24"/>
              </w:rPr>
              <w:tab/>
            </w:r>
            <w:r w:rsidRPr="00B51528">
              <w:rPr>
                <w:w w:val="95"/>
                <w:sz w:val="24"/>
                <w:szCs w:val="24"/>
              </w:rPr>
              <w:t>Largimi</w:t>
            </w:r>
            <w:r w:rsidRPr="00B51528">
              <w:rPr>
                <w:spacing w:val="-7"/>
                <w:w w:val="95"/>
                <w:sz w:val="24"/>
                <w:szCs w:val="24"/>
              </w:rPr>
              <w:t xml:space="preserve"> </w:t>
            </w:r>
            <w:r w:rsidRPr="00B51528">
              <w:rPr>
                <w:w w:val="95"/>
                <w:sz w:val="24"/>
                <w:szCs w:val="24"/>
              </w:rPr>
              <w:t>i</w:t>
            </w:r>
            <w:r w:rsidRPr="00B51528">
              <w:rPr>
                <w:spacing w:val="-6"/>
                <w:w w:val="95"/>
                <w:sz w:val="24"/>
                <w:szCs w:val="24"/>
              </w:rPr>
              <w:t xml:space="preserve"> </w:t>
            </w:r>
            <w:r w:rsidRPr="00B51528">
              <w:rPr>
                <w:w w:val="95"/>
                <w:sz w:val="24"/>
                <w:szCs w:val="24"/>
              </w:rPr>
              <w:t>mbetjeve</w:t>
            </w:r>
          </w:p>
        </w:tc>
      </w:tr>
    </w:tbl>
    <w:p w14:paraId="1D338876" w14:textId="77777777" w:rsidR="006624B2" w:rsidRPr="00B51528" w:rsidRDefault="006624B2">
      <w:pPr>
        <w:spacing w:line="276" w:lineRule="auto"/>
        <w:rPr>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620"/>
        <w:gridCol w:w="1759"/>
        <w:gridCol w:w="3750"/>
      </w:tblGrid>
      <w:tr w:rsidR="006624B2" w:rsidRPr="00B51528" w14:paraId="283640AB" w14:textId="77777777" w:rsidTr="00AF3CD0">
        <w:trPr>
          <w:trHeight w:val="1799"/>
        </w:trPr>
        <w:tc>
          <w:tcPr>
            <w:tcW w:w="2158" w:type="dxa"/>
          </w:tcPr>
          <w:p w14:paraId="43AEE64E" w14:textId="77777777" w:rsidR="006624B2" w:rsidRPr="00B51528" w:rsidRDefault="006624B2" w:rsidP="00AD7E4E">
            <w:pPr>
              <w:pStyle w:val="TableParagraph"/>
              <w:spacing w:line="276" w:lineRule="auto"/>
              <w:rPr>
                <w:b/>
                <w:sz w:val="24"/>
                <w:szCs w:val="24"/>
              </w:rPr>
            </w:pPr>
            <w:r w:rsidRPr="00B51528">
              <w:rPr>
                <w:b/>
                <w:sz w:val="24"/>
                <w:szCs w:val="24"/>
              </w:rPr>
              <w:t>florës</w:t>
            </w:r>
            <w:r w:rsidRPr="00B51528">
              <w:rPr>
                <w:b/>
                <w:spacing w:val="-8"/>
                <w:sz w:val="24"/>
                <w:szCs w:val="24"/>
              </w:rPr>
              <w:t xml:space="preserve"> </w:t>
            </w:r>
            <w:r w:rsidRPr="00B51528">
              <w:rPr>
                <w:b/>
                <w:sz w:val="24"/>
                <w:szCs w:val="24"/>
              </w:rPr>
              <w:t>dhe</w:t>
            </w:r>
            <w:r w:rsidRPr="00B51528">
              <w:rPr>
                <w:b/>
                <w:spacing w:val="-8"/>
                <w:sz w:val="24"/>
                <w:szCs w:val="24"/>
              </w:rPr>
              <w:t xml:space="preserve"> </w:t>
            </w:r>
            <w:r w:rsidRPr="00B51528">
              <w:rPr>
                <w:b/>
                <w:sz w:val="24"/>
                <w:szCs w:val="24"/>
              </w:rPr>
              <w:t>faunës</w:t>
            </w:r>
          </w:p>
        </w:tc>
        <w:tc>
          <w:tcPr>
            <w:tcW w:w="1620" w:type="dxa"/>
          </w:tcPr>
          <w:p w14:paraId="27C62870" w14:textId="77777777" w:rsidR="006624B2" w:rsidRPr="00B51528" w:rsidRDefault="006624B2" w:rsidP="00AD7E4E">
            <w:pPr>
              <w:pStyle w:val="TableParagraph"/>
              <w:spacing w:line="276" w:lineRule="auto"/>
              <w:ind w:left="108"/>
              <w:rPr>
                <w:sz w:val="24"/>
                <w:szCs w:val="24"/>
              </w:rPr>
            </w:pPr>
            <w:r w:rsidRPr="00B51528">
              <w:rPr>
                <w:sz w:val="24"/>
                <w:szCs w:val="24"/>
              </w:rPr>
              <w:t>(distanca</w:t>
            </w:r>
          </w:p>
          <w:p w14:paraId="780A0BF4" w14:textId="260F5D42" w:rsidR="006624B2" w:rsidRPr="00B51528" w:rsidRDefault="006624B2" w:rsidP="00AD7E4E">
            <w:pPr>
              <w:pStyle w:val="TableParagraph"/>
              <w:spacing w:line="276" w:lineRule="auto"/>
              <w:ind w:left="108"/>
              <w:rPr>
                <w:sz w:val="24"/>
                <w:szCs w:val="24"/>
              </w:rPr>
            </w:pPr>
            <w:r w:rsidRPr="00B51528">
              <w:rPr>
                <w:sz w:val="24"/>
                <w:szCs w:val="24"/>
              </w:rPr>
              <w:t xml:space="preserve">ndërmjet </w:t>
            </w:r>
            <w:r w:rsidR="00D45B47" w:rsidRPr="00B51528">
              <w:rPr>
                <w:sz w:val="24"/>
                <w:szCs w:val="24"/>
              </w:rPr>
              <w:t>landfillit</w:t>
            </w:r>
            <w:r w:rsidRPr="00B51528">
              <w:rPr>
                <w:sz w:val="24"/>
                <w:szCs w:val="24"/>
              </w:rPr>
              <w:t xml:space="preserve"> dhe pyllit duhet të jetë më shumë se 10 m për të shmangur zjarret)</w:t>
            </w:r>
          </w:p>
        </w:tc>
        <w:tc>
          <w:tcPr>
            <w:tcW w:w="1759" w:type="dxa"/>
          </w:tcPr>
          <w:p w14:paraId="3479837B" w14:textId="77777777" w:rsidR="006624B2" w:rsidRPr="00B51528" w:rsidRDefault="006624B2" w:rsidP="00AD7E4E">
            <w:pPr>
              <w:pStyle w:val="TableParagraph"/>
              <w:spacing w:before="1" w:line="276" w:lineRule="auto"/>
              <w:ind w:left="108" w:right="146"/>
              <w:rPr>
                <w:sz w:val="24"/>
                <w:szCs w:val="24"/>
              </w:rPr>
            </w:pPr>
            <w:r w:rsidRPr="00B51528">
              <w:rPr>
                <w:sz w:val="24"/>
                <w:szCs w:val="24"/>
              </w:rPr>
              <w:t>Jo: 1 pikë</w:t>
            </w:r>
          </w:p>
        </w:tc>
        <w:tc>
          <w:tcPr>
            <w:tcW w:w="3750" w:type="dxa"/>
          </w:tcPr>
          <w:p w14:paraId="34B5D8A1" w14:textId="77777777" w:rsidR="006624B2" w:rsidRPr="00B51528" w:rsidRDefault="006624B2" w:rsidP="00AD7E4E">
            <w:pPr>
              <w:pStyle w:val="TableParagraph"/>
              <w:numPr>
                <w:ilvl w:val="1"/>
                <w:numId w:val="52"/>
              </w:numPr>
              <w:tabs>
                <w:tab w:val="left" w:pos="827"/>
                <w:tab w:val="left" w:pos="828"/>
              </w:tabs>
              <w:spacing w:line="276" w:lineRule="auto"/>
              <w:rPr>
                <w:sz w:val="24"/>
                <w:szCs w:val="24"/>
              </w:rPr>
            </w:pPr>
            <w:r w:rsidRPr="00B51528">
              <w:rPr>
                <w:w w:val="95"/>
                <w:sz w:val="24"/>
                <w:szCs w:val="24"/>
              </w:rPr>
              <w:t>Zhvendosja</w:t>
            </w:r>
            <w:r w:rsidRPr="00B51528">
              <w:rPr>
                <w:spacing w:val="7"/>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mbetjeve</w:t>
            </w:r>
          </w:p>
          <w:p w14:paraId="3F447540" w14:textId="77777777" w:rsidR="006624B2" w:rsidRPr="00B51528" w:rsidRDefault="006624B2" w:rsidP="00AD7E4E">
            <w:pPr>
              <w:pStyle w:val="TableParagraph"/>
              <w:numPr>
                <w:ilvl w:val="1"/>
                <w:numId w:val="52"/>
              </w:numPr>
              <w:tabs>
                <w:tab w:val="left" w:pos="827"/>
                <w:tab w:val="left" w:pos="828"/>
              </w:tabs>
              <w:spacing w:line="276" w:lineRule="auto"/>
              <w:rPr>
                <w:sz w:val="24"/>
                <w:szCs w:val="24"/>
              </w:rPr>
            </w:pPr>
            <w:r w:rsidRPr="00B51528">
              <w:rPr>
                <w:w w:val="95"/>
                <w:sz w:val="24"/>
                <w:szCs w:val="24"/>
              </w:rPr>
              <w:t>Ndërtimi</w:t>
            </w:r>
            <w:r w:rsidRPr="00B51528">
              <w:rPr>
                <w:spacing w:val="1"/>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një</w:t>
            </w:r>
            <w:r w:rsidRPr="00B51528">
              <w:rPr>
                <w:spacing w:val="3"/>
                <w:w w:val="95"/>
                <w:sz w:val="24"/>
                <w:szCs w:val="24"/>
              </w:rPr>
              <w:t xml:space="preserve"> </w:t>
            </w:r>
            <w:r w:rsidRPr="00B51528">
              <w:rPr>
                <w:w w:val="95"/>
                <w:sz w:val="24"/>
                <w:szCs w:val="24"/>
              </w:rPr>
              <w:t>gardhi</w:t>
            </w:r>
          </w:p>
          <w:p w14:paraId="4052ED25" w14:textId="77777777" w:rsidR="006624B2" w:rsidRPr="00B51528" w:rsidRDefault="006624B2" w:rsidP="00AD7E4E">
            <w:pPr>
              <w:pStyle w:val="TableParagraph"/>
              <w:numPr>
                <w:ilvl w:val="1"/>
                <w:numId w:val="52"/>
              </w:numPr>
              <w:tabs>
                <w:tab w:val="left" w:pos="827"/>
                <w:tab w:val="left" w:pos="828"/>
              </w:tabs>
              <w:spacing w:before="1" w:line="276" w:lineRule="auto"/>
              <w:ind w:left="108" w:right="591" w:firstLine="0"/>
              <w:rPr>
                <w:sz w:val="24"/>
                <w:szCs w:val="24"/>
              </w:rPr>
            </w:pPr>
            <w:r w:rsidRPr="00B51528">
              <w:rPr>
                <w:w w:val="95"/>
                <w:sz w:val="24"/>
                <w:szCs w:val="24"/>
              </w:rPr>
              <w:t>Prerja e pyjeve dhe shkurreve,</w:t>
            </w:r>
            <w:r w:rsidRPr="00B51528">
              <w:rPr>
                <w:spacing w:val="-45"/>
                <w:w w:val="95"/>
                <w:sz w:val="24"/>
                <w:szCs w:val="24"/>
              </w:rPr>
              <w:t xml:space="preserve"> </w:t>
            </w:r>
            <w:r w:rsidRPr="00B51528">
              <w:rPr>
                <w:sz w:val="24"/>
                <w:szCs w:val="24"/>
              </w:rPr>
              <w:t>sigurimi</w:t>
            </w:r>
            <w:r w:rsidRPr="00B51528">
              <w:rPr>
                <w:spacing w:val="-6"/>
                <w:sz w:val="24"/>
                <w:szCs w:val="24"/>
              </w:rPr>
              <w:t xml:space="preserve"> </w:t>
            </w:r>
            <w:r w:rsidRPr="00B51528">
              <w:rPr>
                <w:sz w:val="24"/>
                <w:szCs w:val="24"/>
              </w:rPr>
              <w:t>kundër</w:t>
            </w:r>
            <w:r w:rsidRPr="00B51528">
              <w:rPr>
                <w:spacing w:val="-5"/>
                <w:sz w:val="24"/>
                <w:szCs w:val="24"/>
              </w:rPr>
              <w:t xml:space="preserve"> </w:t>
            </w:r>
            <w:r w:rsidRPr="00B51528">
              <w:rPr>
                <w:sz w:val="24"/>
                <w:szCs w:val="24"/>
              </w:rPr>
              <w:t>zjarreve</w:t>
            </w:r>
          </w:p>
          <w:p w14:paraId="48607690" w14:textId="77777777" w:rsidR="006624B2" w:rsidRPr="00B51528" w:rsidRDefault="006624B2" w:rsidP="00AD7E4E">
            <w:pPr>
              <w:pStyle w:val="TableParagraph"/>
              <w:tabs>
                <w:tab w:val="left" w:pos="827"/>
              </w:tabs>
              <w:spacing w:line="276" w:lineRule="auto"/>
              <w:ind w:left="108" w:right="369"/>
              <w:rPr>
                <w:sz w:val="24"/>
                <w:szCs w:val="24"/>
              </w:rPr>
            </w:pPr>
            <w:r w:rsidRPr="00B51528">
              <w:rPr>
                <w:sz w:val="24"/>
                <w:szCs w:val="24"/>
              </w:rPr>
              <w:t>4.1</w:t>
            </w:r>
            <w:r w:rsidRPr="00B51528">
              <w:rPr>
                <w:sz w:val="24"/>
                <w:szCs w:val="24"/>
              </w:rPr>
              <w:tab/>
            </w:r>
            <w:r w:rsidRPr="00B51528">
              <w:rPr>
                <w:w w:val="95"/>
                <w:sz w:val="24"/>
                <w:szCs w:val="24"/>
              </w:rPr>
              <w:t>Zbatimi</w:t>
            </w:r>
            <w:r w:rsidRPr="00B51528">
              <w:rPr>
                <w:spacing w:val="-1"/>
                <w:w w:val="95"/>
                <w:sz w:val="24"/>
                <w:szCs w:val="24"/>
              </w:rPr>
              <w:t xml:space="preserve"> </w:t>
            </w:r>
            <w:r w:rsidRPr="00B51528">
              <w:rPr>
                <w:w w:val="95"/>
                <w:sz w:val="24"/>
                <w:szCs w:val="24"/>
              </w:rPr>
              <w:t>i</w:t>
            </w:r>
            <w:r w:rsidRPr="00B51528">
              <w:rPr>
                <w:spacing w:val="1"/>
                <w:w w:val="95"/>
                <w:sz w:val="24"/>
                <w:szCs w:val="24"/>
              </w:rPr>
              <w:t xml:space="preserve"> </w:t>
            </w:r>
            <w:r w:rsidRPr="00B51528">
              <w:rPr>
                <w:w w:val="95"/>
                <w:sz w:val="24"/>
                <w:szCs w:val="24"/>
              </w:rPr>
              <w:t>sistemit të evakuimit</w:t>
            </w:r>
            <w:r w:rsidRPr="00B51528">
              <w:rPr>
                <w:spacing w:val="1"/>
                <w:w w:val="95"/>
                <w:sz w:val="24"/>
                <w:szCs w:val="24"/>
              </w:rPr>
              <w:t xml:space="preserve"> </w:t>
            </w:r>
            <w:r w:rsidRPr="00B51528">
              <w:rPr>
                <w:w w:val="95"/>
                <w:sz w:val="24"/>
                <w:szCs w:val="24"/>
              </w:rPr>
              <w:t>të</w:t>
            </w:r>
            <w:r w:rsidRPr="00B51528">
              <w:rPr>
                <w:spacing w:val="-45"/>
                <w:w w:val="95"/>
                <w:sz w:val="24"/>
                <w:szCs w:val="24"/>
              </w:rPr>
              <w:t xml:space="preserve"> </w:t>
            </w:r>
            <w:r w:rsidRPr="00B51528">
              <w:rPr>
                <w:sz w:val="24"/>
                <w:szCs w:val="24"/>
              </w:rPr>
              <w:t>gazit</w:t>
            </w:r>
          </w:p>
          <w:p w14:paraId="37B14F26" w14:textId="6CE5AC3D" w:rsidR="006624B2" w:rsidRPr="00B51528" w:rsidRDefault="006624B2" w:rsidP="00AD7E4E">
            <w:pPr>
              <w:pStyle w:val="TableParagraph"/>
              <w:tabs>
                <w:tab w:val="left" w:pos="827"/>
              </w:tabs>
              <w:spacing w:line="276" w:lineRule="auto"/>
              <w:ind w:left="108" w:right="719"/>
              <w:rPr>
                <w:sz w:val="24"/>
                <w:szCs w:val="24"/>
              </w:rPr>
            </w:pPr>
            <w:r w:rsidRPr="00B51528">
              <w:rPr>
                <w:sz w:val="24"/>
                <w:szCs w:val="24"/>
              </w:rPr>
              <w:t>5.1</w:t>
            </w:r>
            <w:r w:rsidRPr="00B51528">
              <w:rPr>
                <w:sz w:val="24"/>
                <w:szCs w:val="24"/>
              </w:rPr>
              <w:tab/>
            </w:r>
            <w:r w:rsidRPr="00B51528">
              <w:rPr>
                <w:w w:val="95"/>
                <w:sz w:val="24"/>
                <w:szCs w:val="24"/>
              </w:rPr>
              <w:t>Zbatimi</w:t>
            </w:r>
            <w:r w:rsidRPr="00B51528">
              <w:rPr>
                <w:spacing w:val="2"/>
                <w:w w:val="95"/>
                <w:sz w:val="24"/>
                <w:szCs w:val="24"/>
              </w:rPr>
              <w:t xml:space="preserve"> </w:t>
            </w:r>
            <w:r w:rsidRPr="00B51528">
              <w:rPr>
                <w:w w:val="95"/>
                <w:sz w:val="24"/>
                <w:szCs w:val="24"/>
              </w:rPr>
              <w:t>i</w:t>
            </w:r>
            <w:r w:rsidRPr="00B51528">
              <w:rPr>
                <w:spacing w:val="3"/>
                <w:w w:val="95"/>
                <w:sz w:val="24"/>
                <w:szCs w:val="24"/>
              </w:rPr>
              <w:t xml:space="preserve"> </w:t>
            </w:r>
            <w:r w:rsidRPr="00B51528">
              <w:rPr>
                <w:w w:val="95"/>
                <w:sz w:val="24"/>
                <w:szCs w:val="24"/>
              </w:rPr>
              <w:t>mbulimit</w:t>
            </w:r>
            <w:r w:rsidRPr="00B51528">
              <w:rPr>
                <w:spacing w:val="2"/>
                <w:w w:val="95"/>
                <w:sz w:val="24"/>
                <w:szCs w:val="24"/>
              </w:rPr>
              <w:t xml:space="preserve"> </w:t>
            </w:r>
            <w:r w:rsidRPr="00B51528">
              <w:rPr>
                <w:w w:val="95"/>
                <w:sz w:val="24"/>
                <w:szCs w:val="24"/>
              </w:rPr>
              <w:t>final</w:t>
            </w:r>
            <w:r w:rsidRPr="00B51528">
              <w:rPr>
                <w:spacing w:val="2"/>
                <w:w w:val="95"/>
                <w:sz w:val="24"/>
                <w:szCs w:val="24"/>
              </w:rPr>
              <w:t xml:space="preserve"> </w:t>
            </w:r>
            <w:r w:rsidRPr="00B51528">
              <w:rPr>
                <w:w w:val="95"/>
                <w:sz w:val="24"/>
                <w:szCs w:val="24"/>
              </w:rPr>
              <w:t>dhe</w:t>
            </w:r>
            <w:r w:rsidRPr="00B51528">
              <w:rPr>
                <w:spacing w:val="-44"/>
                <w:w w:val="95"/>
                <w:sz w:val="24"/>
                <w:szCs w:val="24"/>
              </w:rPr>
              <w:t xml:space="preserve"> </w:t>
            </w:r>
            <w:r w:rsidRPr="00B51528">
              <w:rPr>
                <w:sz w:val="24"/>
                <w:szCs w:val="24"/>
              </w:rPr>
              <w:t>mbylljes</w:t>
            </w:r>
            <w:r w:rsidRPr="00B51528">
              <w:rPr>
                <w:spacing w:val="-9"/>
                <w:sz w:val="24"/>
                <w:szCs w:val="24"/>
              </w:rPr>
              <w:t xml:space="preserve"> </w:t>
            </w:r>
            <w:r w:rsidRPr="00B51528">
              <w:rPr>
                <w:sz w:val="24"/>
                <w:szCs w:val="24"/>
              </w:rPr>
              <w:t>së</w:t>
            </w:r>
            <w:r w:rsidRPr="00B51528">
              <w:rPr>
                <w:spacing w:val="-8"/>
                <w:sz w:val="24"/>
                <w:szCs w:val="24"/>
              </w:rPr>
              <w:t xml:space="preserve"> </w:t>
            </w:r>
            <w:r w:rsidR="00D45B47" w:rsidRPr="00B51528">
              <w:rPr>
                <w:sz w:val="24"/>
                <w:szCs w:val="24"/>
              </w:rPr>
              <w:t>landfillit</w:t>
            </w:r>
          </w:p>
        </w:tc>
      </w:tr>
      <w:tr w:rsidR="00DC2AF3" w:rsidRPr="00B51528" w14:paraId="3738D24C" w14:textId="77777777" w:rsidTr="00AF3CD0">
        <w:trPr>
          <w:trHeight w:val="224"/>
        </w:trPr>
        <w:tc>
          <w:tcPr>
            <w:tcW w:w="9287" w:type="dxa"/>
            <w:gridSpan w:val="4"/>
          </w:tcPr>
          <w:p w14:paraId="0C33B87A" w14:textId="500E581E" w:rsidR="00DC2AF3" w:rsidRPr="00B51528" w:rsidRDefault="00DC2AF3" w:rsidP="00AD7E4E">
            <w:pPr>
              <w:pStyle w:val="TableParagraph"/>
              <w:spacing w:line="276" w:lineRule="auto"/>
              <w:ind w:left="0"/>
              <w:rPr>
                <w:sz w:val="24"/>
                <w:szCs w:val="24"/>
              </w:rPr>
            </w:pPr>
            <w:r w:rsidRPr="00B51528">
              <w:rPr>
                <w:b/>
                <w:w w:val="95"/>
                <w:sz w:val="24"/>
                <w:szCs w:val="24"/>
              </w:rPr>
              <w:t>KRITERET</w:t>
            </w:r>
            <w:r w:rsidRPr="00B51528">
              <w:rPr>
                <w:b/>
                <w:spacing w:val="1"/>
                <w:w w:val="95"/>
                <w:sz w:val="24"/>
                <w:szCs w:val="24"/>
              </w:rPr>
              <w:t xml:space="preserve"> </w:t>
            </w:r>
            <w:r w:rsidRPr="00B51528">
              <w:rPr>
                <w:b/>
                <w:w w:val="95"/>
                <w:sz w:val="24"/>
                <w:szCs w:val="24"/>
              </w:rPr>
              <w:t>E</w:t>
            </w:r>
            <w:r w:rsidRPr="00B51528">
              <w:rPr>
                <w:b/>
                <w:spacing w:val="1"/>
                <w:w w:val="95"/>
                <w:sz w:val="24"/>
                <w:szCs w:val="24"/>
              </w:rPr>
              <w:t xml:space="preserve"> </w:t>
            </w:r>
            <w:r w:rsidRPr="00B51528">
              <w:rPr>
                <w:b/>
                <w:w w:val="95"/>
                <w:sz w:val="24"/>
                <w:szCs w:val="24"/>
              </w:rPr>
              <w:t>OPERIMIT</w:t>
            </w:r>
          </w:p>
        </w:tc>
      </w:tr>
      <w:tr w:rsidR="006624B2" w:rsidRPr="00B51528" w14:paraId="7919D962" w14:textId="77777777" w:rsidTr="00AF3CD0">
        <w:trPr>
          <w:trHeight w:val="2699"/>
        </w:trPr>
        <w:tc>
          <w:tcPr>
            <w:tcW w:w="2158" w:type="dxa"/>
            <w:tcBorders>
              <w:bottom w:val="single" w:sz="4" w:space="0" w:color="A5A5A5"/>
            </w:tcBorders>
          </w:tcPr>
          <w:p w14:paraId="19E88D5F" w14:textId="681ADA9F" w:rsidR="006624B2" w:rsidRPr="00B51528" w:rsidRDefault="00D45B47" w:rsidP="00AD7E4E">
            <w:pPr>
              <w:pStyle w:val="TableParagraph"/>
              <w:spacing w:line="276" w:lineRule="auto"/>
              <w:rPr>
                <w:b/>
                <w:sz w:val="24"/>
                <w:szCs w:val="24"/>
              </w:rPr>
            </w:pPr>
            <w:r w:rsidRPr="00B51528">
              <w:rPr>
                <w:b/>
                <w:sz w:val="24"/>
                <w:szCs w:val="24"/>
              </w:rPr>
              <w:lastRenderedPageBreak/>
              <w:t>Landfilli</w:t>
            </w:r>
            <w:r w:rsidR="006624B2" w:rsidRPr="00B51528">
              <w:rPr>
                <w:b/>
                <w:spacing w:val="-5"/>
                <w:sz w:val="24"/>
                <w:szCs w:val="24"/>
              </w:rPr>
              <w:t xml:space="preserve"> </w:t>
            </w:r>
            <w:r w:rsidR="006624B2" w:rsidRPr="00B51528">
              <w:rPr>
                <w:b/>
                <w:sz w:val="24"/>
                <w:szCs w:val="24"/>
              </w:rPr>
              <w:t>i</w:t>
            </w:r>
          </w:p>
          <w:p w14:paraId="09842E3C" w14:textId="77777777" w:rsidR="006624B2" w:rsidRPr="00B51528" w:rsidRDefault="006624B2" w:rsidP="00AD7E4E">
            <w:pPr>
              <w:pStyle w:val="TableParagraph"/>
              <w:spacing w:before="1" w:line="276" w:lineRule="auto"/>
              <w:ind w:right="109"/>
              <w:rPr>
                <w:b/>
                <w:sz w:val="24"/>
                <w:szCs w:val="24"/>
              </w:rPr>
            </w:pPr>
            <w:r w:rsidRPr="00B51528">
              <w:rPr>
                <w:b/>
                <w:sz w:val="24"/>
                <w:szCs w:val="24"/>
              </w:rPr>
              <w:t>mbetjeve do të</w:t>
            </w:r>
            <w:r w:rsidRPr="00B51528">
              <w:rPr>
                <w:b/>
                <w:spacing w:val="1"/>
                <w:sz w:val="24"/>
                <w:szCs w:val="24"/>
              </w:rPr>
              <w:t xml:space="preserve"> </w:t>
            </w:r>
            <w:r w:rsidRPr="00B51528">
              <w:rPr>
                <w:b/>
                <w:sz w:val="24"/>
                <w:szCs w:val="24"/>
              </w:rPr>
              <w:t>mbushet shumë shpejt</w:t>
            </w:r>
            <w:r w:rsidRPr="00B51528">
              <w:rPr>
                <w:b/>
                <w:spacing w:val="-47"/>
                <w:sz w:val="24"/>
                <w:szCs w:val="24"/>
              </w:rPr>
              <w:t xml:space="preserve"> </w:t>
            </w:r>
            <w:r w:rsidRPr="00B51528">
              <w:rPr>
                <w:b/>
                <w:sz w:val="24"/>
                <w:szCs w:val="24"/>
              </w:rPr>
              <w:t>dhe si rrjedhim nuk</w:t>
            </w:r>
            <w:r w:rsidRPr="00B51528">
              <w:rPr>
                <w:b/>
                <w:spacing w:val="1"/>
                <w:sz w:val="24"/>
                <w:szCs w:val="24"/>
              </w:rPr>
              <w:t xml:space="preserve"> </w:t>
            </w:r>
            <w:r w:rsidRPr="00B51528">
              <w:rPr>
                <w:b/>
                <w:sz w:val="24"/>
                <w:szCs w:val="24"/>
              </w:rPr>
              <w:t>është</w:t>
            </w:r>
            <w:r w:rsidRPr="00B51528">
              <w:rPr>
                <w:b/>
                <w:spacing w:val="-1"/>
                <w:sz w:val="24"/>
                <w:szCs w:val="24"/>
              </w:rPr>
              <w:t xml:space="preserve"> </w:t>
            </w:r>
            <w:r w:rsidRPr="00B51528">
              <w:rPr>
                <w:b/>
                <w:sz w:val="24"/>
                <w:szCs w:val="24"/>
              </w:rPr>
              <w:t>e qëndrueshme</w:t>
            </w:r>
          </w:p>
        </w:tc>
        <w:tc>
          <w:tcPr>
            <w:tcW w:w="1620" w:type="dxa"/>
            <w:tcBorders>
              <w:bottom w:val="single" w:sz="4" w:space="0" w:color="A5A5A5"/>
            </w:tcBorders>
          </w:tcPr>
          <w:p w14:paraId="2EEE7A88" w14:textId="77777777" w:rsidR="006624B2" w:rsidRPr="00B51528" w:rsidRDefault="006624B2" w:rsidP="00AD7E4E">
            <w:pPr>
              <w:pStyle w:val="TableParagraph"/>
              <w:spacing w:line="276" w:lineRule="auto"/>
              <w:ind w:left="108"/>
              <w:rPr>
                <w:sz w:val="24"/>
                <w:szCs w:val="24"/>
              </w:rPr>
            </w:pPr>
            <w:r w:rsidRPr="00B51528">
              <w:rPr>
                <w:sz w:val="24"/>
                <w:szCs w:val="24"/>
              </w:rPr>
              <w:t>Volumi i</w:t>
            </w:r>
          </w:p>
          <w:p w14:paraId="0DDF78DE" w14:textId="77777777" w:rsidR="006624B2" w:rsidRPr="00B51528" w:rsidRDefault="006624B2" w:rsidP="00AD7E4E">
            <w:pPr>
              <w:pStyle w:val="TableParagraph"/>
              <w:spacing w:line="276" w:lineRule="auto"/>
              <w:ind w:left="108"/>
              <w:rPr>
                <w:sz w:val="24"/>
                <w:szCs w:val="24"/>
              </w:rPr>
            </w:pPr>
            <w:r w:rsidRPr="00B51528">
              <w:rPr>
                <w:sz w:val="24"/>
                <w:szCs w:val="24"/>
              </w:rPr>
              <w:t>shfrytëzimit përfaqëson një kapacitet prej më pak se 1 vit operimi</w:t>
            </w:r>
            <w:r w:rsidRPr="00B51528">
              <w:rPr>
                <w:sz w:val="24"/>
                <w:szCs w:val="24"/>
                <w:vertAlign w:val="superscript"/>
              </w:rPr>
              <w:t>1</w:t>
            </w:r>
          </w:p>
        </w:tc>
        <w:tc>
          <w:tcPr>
            <w:tcW w:w="1759" w:type="dxa"/>
            <w:tcBorders>
              <w:bottom w:val="single" w:sz="4" w:space="0" w:color="A5A5A5"/>
            </w:tcBorders>
          </w:tcPr>
          <w:p w14:paraId="512C9EBC" w14:textId="77777777" w:rsidR="006624B2" w:rsidRPr="00B51528" w:rsidRDefault="006624B2" w:rsidP="00AD7E4E">
            <w:pPr>
              <w:pStyle w:val="TableParagraph"/>
              <w:spacing w:line="276" w:lineRule="auto"/>
              <w:ind w:left="108"/>
              <w:rPr>
                <w:sz w:val="24"/>
                <w:szCs w:val="24"/>
              </w:rPr>
            </w:pPr>
            <w:r w:rsidRPr="00B51528">
              <w:rPr>
                <w:sz w:val="24"/>
                <w:szCs w:val="24"/>
              </w:rPr>
              <w:t>Disponueshmëria e</w:t>
            </w:r>
          </w:p>
          <w:p w14:paraId="37D27414" w14:textId="77777777" w:rsidR="006624B2" w:rsidRPr="00B51528" w:rsidRDefault="006624B2" w:rsidP="00AD7E4E">
            <w:pPr>
              <w:pStyle w:val="TableParagraph"/>
              <w:spacing w:line="276" w:lineRule="auto"/>
              <w:ind w:left="108"/>
              <w:rPr>
                <w:sz w:val="24"/>
                <w:szCs w:val="24"/>
              </w:rPr>
            </w:pPr>
            <w:r w:rsidRPr="00B51528">
              <w:rPr>
                <w:sz w:val="24"/>
                <w:szCs w:val="24"/>
              </w:rPr>
              <w:t>mbetjeve &lt; 1 vit: 0 pikë</w:t>
            </w:r>
          </w:p>
          <w:p w14:paraId="1FBBFEAE" w14:textId="77777777" w:rsidR="006624B2" w:rsidRPr="00B51528" w:rsidRDefault="006624B2" w:rsidP="00AD7E4E">
            <w:pPr>
              <w:pStyle w:val="TableParagraph"/>
              <w:spacing w:line="276" w:lineRule="auto"/>
              <w:ind w:left="108"/>
              <w:rPr>
                <w:sz w:val="24"/>
                <w:szCs w:val="24"/>
              </w:rPr>
            </w:pPr>
            <w:r w:rsidRPr="00B51528">
              <w:rPr>
                <w:sz w:val="24"/>
                <w:szCs w:val="24"/>
              </w:rPr>
              <w:t>Disponueshmëria e mbetjeve &lt; 2 vjet: 1 pikë Disponueshmëria e mbetjeve &lt; 5 vjet: 3 pikë Disponueshmëria e mbetjeve &gt; 5 vjet: 5 pikë</w:t>
            </w:r>
          </w:p>
        </w:tc>
        <w:tc>
          <w:tcPr>
            <w:tcW w:w="3750" w:type="dxa"/>
            <w:tcBorders>
              <w:bottom w:val="single" w:sz="4" w:space="0" w:color="A5A5A5"/>
            </w:tcBorders>
          </w:tcPr>
          <w:p w14:paraId="0A2623C5" w14:textId="77777777" w:rsidR="006624B2" w:rsidRPr="00B51528" w:rsidRDefault="006624B2" w:rsidP="00AD7E4E">
            <w:pPr>
              <w:pStyle w:val="TableParagraph"/>
              <w:tabs>
                <w:tab w:val="left" w:pos="827"/>
              </w:tabs>
              <w:spacing w:line="276" w:lineRule="auto"/>
              <w:ind w:left="108"/>
              <w:rPr>
                <w:sz w:val="24"/>
                <w:szCs w:val="24"/>
              </w:rPr>
            </w:pPr>
            <w:r w:rsidRPr="00B51528">
              <w:rPr>
                <w:sz w:val="24"/>
                <w:szCs w:val="24"/>
              </w:rPr>
              <w:t>3.1</w:t>
            </w:r>
            <w:r w:rsidRPr="00B51528">
              <w:rPr>
                <w:sz w:val="24"/>
                <w:szCs w:val="24"/>
              </w:rPr>
              <w:tab/>
            </w:r>
            <w:r w:rsidRPr="00B51528">
              <w:rPr>
                <w:w w:val="95"/>
                <w:sz w:val="24"/>
                <w:szCs w:val="24"/>
              </w:rPr>
              <w:t>Ndërtimi i</w:t>
            </w:r>
            <w:r w:rsidRPr="00B51528">
              <w:rPr>
                <w:spacing w:val="2"/>
                <w:w w:val="95"/>
                <w:sz w:val="24"/>
                <w:szCs w:val="24"/>
              </w:rPr>
              <w:t xml:space="preserve"> </w:t>
            </w:r>
            <w:r w:rsidRPr="00B51528">
              <w:rPr>
                <w:w w:val="95"/>
                <w:sz w:val="24"/>
                <w:szCs w:val="24"/>
              </w:rPr>
              <w:t>digave</w:t>
            </w:r>
            <w:r w:rsidRPr="00B51528">
              <w:rPr>
                <w:spacing w:val="1"/>
                <w:w w:val="95"/>
                <w:sz w:val="24"/>
                <w:szCs w:val="24"/>
              </w:rPr>
              <w:t xml:space="preserve"> </w:t>
            </w:r>
            <w:r w:rsidRPr="00B51528">
              <w:rPr>
                <w:w w:val="95"/>
                <w:sz w:val="24"/>
                <w:szCs w:val="24"/>
              </w:rPr>
              <w:t>për</w:t>
            </w:r>
            <w:r w:rsidRPr="00B51528">
              <w:rPr>
                <w:spacing w:val="2"/>
                <w:w w:val="95"/>
                <w:sz w:val="24"/>
                <w:szCs w:val="24"/>
              </w:rPr>
              <w:t xml:space="preserve"> </w:t>
            </w:r>
            <w:r w:rsidRPr="00B51528">
              <w:rPr>
                <w:w w:val="95"/>
                <w:sz w:val="24"/>
                <w:szCs w:val="24"/>
              </w:rPr>
              <w:t>stabilitet të</w:t>
            </w:r>
          </w:p>
          <w:p w14:paraId="7436E5C6" w14:textId="77777777" w:rsidR="006624B2" w:rsidRPr="00B51528" w:rsidRDefault="006624B2" w:rsidP="00AD7E4E">
            <w:pPr>
              <w:pStyle w:val="TableParagraph"/>
              <w:spacing w:line="276" w:lineRule="auto"/>
              <w:ind w:left="108"/>
              <w:rPr>
                <w:sz w:val="24"/>
                <w:szCs w:val="24"/>
              </w:rPr>
            </w:pPr>
            <w:r w:rsidRPr="00B51528">
              <w:rPr>
                <w:sz w:val="24"/>
                <w:szCs w:val="24"/>
              </w:rPr>
              <w:t>mbetjeve</w:t>
            </w:r>
          </w:p>
        </w:tc>
      </w:tr>
    </w:tbl>
    <w:p w14:paraId="71D60EF8" w14:textId="77777777" w:rsidR="006624B2" w:rsidRPr="00B51528" w:rsidRDefault="006624B2" w:rsidP="00AD7E4E">
      <w:pPr>
        <w:pStyle w:val="BodyText"/>
        <w:spacing w:line="276" w:lineRule="auto"/>
        <w:ind w:left="0" w:firstLine="0"/>
        <w:jc w:val="left"/>
      </w:pPr>
    </w:p>
    <w:p w14:paraId="3C09259F" w14:textId="77777777" w:rsidR="006624B2" w:rsidRPr="00B51528" w:rsidRDefault="006624B2">
      <w:pPr>
        <w:pStyle w:val="BodyText"/>
        <w:spacing w:before="6" w:line="276" w:lineRule="auto"/>
        <w:ind w:left="0" w:firstLine="0"/>
        <w:jc w:val="left"/>
      </w:pPr>
    </w:p>
    <w:p w14:paraId="45F52365" w14:textId="77777777" w:rsidR="006624B2" w:rsidRPr="00B51528" w:rsidRDefault="006624B2" w:rsidP="00AD7E4E">
      <w:pPr>
        <w:pStyle w:val="BodyText"/>
        <w:spacing w:before="83" w:line="276" w:lineRule="auto"/>
        <w:ind w:left="417" w:right="498" w:firstLine="0"/>
        <w:jc w:val="center"/>
      </w:pPr>
      <w:r w:rsidRPr="00B51528">
        <w:t>METODOLOGJIA E</w:t>
      </w:r>
      <w:r w:rsidRPr="00B51528">
        <w:rPr>
          <w:spacing w:val="1"/>
        </w:rPr>
        <w:t xml:space="preserve"> </w:t>
      </w:r>
      <w:r w:rsidRPr="00B51528">
        <w:t>VLERËSIMIT</w:t>
      </w:r>
      <w:r w:rsidRPr="00B51528">
        <w:rPr>
          <w:spacing w:val="2"/>
        </w:rPr>
        <w:t xml:space="preserve"> </w:t>
      </w:r>
      <w:r w:rsidRPr="00B51528">
        <w:t>DHE</w:t>
      </w:r>
      <w:r w:rsidRPr="00B51528">
        <w:rPr>
          <w:spacing w:val="1"/>
        </w:rPr>
        <w:t xml:space="preserve"> </w:t>
      </w:r>
      <w:r w:rsidRPr="00B51528">
        <w:t>E</w:t>
      </w:r>
      <w:r w:rsidRPr="00B51528">
        <w:rPr>
          <w:spacing w:val="2"/>
        </w:rPr>
        <w:t xml:space="preserve"> </w:t>
      </w:r>
      <w:r w:rsidRPr="00B51528">
        <w:t>KLASIFIKIMIT</w:t>
      </w:r>
    </w:p>
    <w:p w14:paraId="685BC357" w14:textId="1ABA9BFD" w:rsidR="006624B2" w:rsidRPr="00B51528" w:rsidRDefault="006624B2" w:rsidP="00AD7E4E">
      <w:pPr>
        <w:pStyle w:val="BodyText"/>
        <w:spacing w:before="151" w:line="276" w:lineRule="auto"/>
        <w:ind w:left="501" w:firstLine="0"/>
        <w:jc w:val="left"/>
      </w:pPr>
      <w:r w:rsidRPr="00B51528">
        <w:t>Sa</w:t>
      </w:r>
      <w:r w:rsidRPr="00B51528">
        <w:rPr>
          <w:spacing w:val="6"/>
        </w:rPr>
        <w:t xml:space="preserve"> </w:t>
      </w:r>
      <w:r w:rsidRPr="00B51528">
        <w:t>më</w:t>
      </w:r>
      <w:r w:rsidRPr="00B51528">
        <w:rPr>
          <w:spacing w:val="7"/>
        </w:rPr>
        <w:t xml:space="preserve"> </w:t>
      </w:r>
      <w:r w:rsidRPr="00B51528">
        <w:t>i</w:t>
      </w:r>
      <w:r w:rsidRPr="00B51528">
        <w:rPr>
          <w:spacing w:val="6"/>
        </w:rPr>
        <w:t xml:space="preserve"> </w:t>
      </w:r>
      <w:r w:rsidRPr="00B51528">
        <w:t>lartë</w:t>
      </w:r>
      <w:r w:rsidRPr="00B51528">
        <w:rPr>
          <w:spacing w:val="8"/>
        </w:rPr>
        <w:t xml:space="preserve"> </w:t>
      </w:r>
      <w:r w:rsidRPr="00B51528">
        <w:t>rezultati</w:t>
      </w:r>
      <w:r w:rsidRPr="00B51528">
        <w:rPr>
          <w:spacing w:val="6"/>
        </w:rPr>
        <w:t xml:space="preserve"> </w:t>
      </w:r>
      <w:r w:rsidRPr="00B51528">
        <w:t>aq</w:t>
      </w:r>
      <w:r w:rsidRPr="00B51528">
        <w:rPr>
          <w:spacing w:val="7"/>
        </w:rPr>
        <w:t xml:space="preserve"> </w:t>
      </w:r>
      <w:r w:rsidRPr="00B51528">
        <w:t>më</w:t>
      </w:r>
      <w:r w:rsidRPr="00B51528">
        <w:rPr>
          <w:spacing w:val="7"/>
        </w:rPr>
        <w:t xml:space="preserve"> </w:t>
      </w:r>
      <w:r w:rsidRPr="00B51528">
        <w:t>shumë</w:t>
      </w:r>
      <w:r w:rsidRPr="00B51528">
        <w:rPr>
          <w:spacing w:val="7"/>
        </w:rPr>
        <w:t xml:space="preserve"> </w:t>
      </w:r>
      <w:r w:rsidRPr="00B51528">
        <w:t>prioritet</w:t>
      </w:r>
      <w:r w:rsidRPr="00B51528">
        <w:rPr>
          <w:spacing w:val="6"/>
        </w:rPr>
        <w:t xml:space="preserve"> </w:t>
      </w:r>
      <w:r w:rsidRPr="00B51528">
        <w:t>do</w:t>
      </w:r>
      <w:r w:rsidRPr="00B51528">
        <w:rPr>
          <w:spacing w:val="7"/>
        </w:rPr>
        <w:t xml:space="preserve"> </w:t>
      </w:r>
      <w:r w:rsidRPr="00B51528">
        <w:t>t’i</w:t>
      </w:r>
      <w:r w:rsidRPr="00B51528">
        <w:rPr>
          <w:spacing w:val="6"/>
        </w:rPr>
        <w:t xml:space="preserve"> </w:t>
      </w:r>
      <w:r w:rsidRPr="00B51528">
        <w:t>jepet</w:t>
      </w:r>
      <w:r w:rsidRPr="00B51528">
        <w:rPr>
          <w:spacing w:val="8"/>
        </w:rPr>
        <w:t xml:space="preserve"> </w:t>
      </w:r>
      <w:r w:rsidRPr="00B51528">
        <w:t>këtij</w:t>
      </w:r>
      <w:r w:rsidRPr="00B51528">
        <w:rPr>
          <w:spacing w:val="6"/>
        </w:rPr>
        <w:t xml:space="preserve"> </w:t>
      </w:r>
      <w:r w:rsidR="00D45B47" w:rsidRPr="00B51528">
        <w:t>landfillit</w:t>
      </w:r>
      <w:r w:rsidRPr="00B51528">
        <w:rPr>
          <w:spacing w:val="7"/>
        </w:rPr>
        <w:t xml:space="preserve"> </w:t>
      </w:r>
      <w:r w:rsidRPr="00B51528">
        <w:t>të</w:t>
      </w:r>
      <w:r w:rsidRPr="00B51528">
        <w:rPr>
          <w:spacing w:val="7"/>
        </w:rPr>
        <w:t xml:space="preserve"> </w:t>
      </w:r>
      <w:r w:rsidRPr="00B51528">
        <w:t>mbetjeve.</w:t>
      </w:r>
    </w:p>
    <w:p w14:paraId="2361BECB" w14:textId="6C3AE8A5" w:rsidR="006624B2" w:rsidRPr="00B51528" w:rsidRDefault="00D45B47" w:rsidP="006F7DA8">
      <w:pPr>
        <w:pStyle w:val="BodyText"/>
        <w:spacing w:before="151" w:line="276" w:lineRule="auto"/>
        <w:ind w:left="501" w:firstLine="0"/>
        <w:jc w:val="left"/>
      </w:pPr>
      <w:r w:rsidRPr="00B51528">
        <w:t>Landfillet</w:t>
      </w:r>
      <w:r w:rsidR="006624B2" w:rsidRPr="00B51528">
        <w:t xml:space="preserve"> e kategorizuara në kategoritë C dhe D nuk do të lejohen të operojnë.</w:t>
      </w:r>
    </w:p>
    <w:p w14:paraId="77E13195" w14:textId="77777777" w:rsidR="006624B2" w:rsidRPr="00B51528" w:rsidRDefault="006624B2" w:rsidP="006F7DA8">
      <w:pPr>
        <w:pStyle w:val="BodyText"/>
        <w:spacing w:before="151" w:line="276" w:lineRule="auto"/>
        <w:ind w:left="501" w:firstLine="0"/>
        <w:jc w:val="left"/>
      </w:pPr>
      <w:r w:rsidRPr="00B51528">
        <w:t>Klasifikimi final është bërë siç tregohet në shembullin e mëposhtëm.</w:t>
      </w:r>
    </w:p>
    <w:p w14:paraId="1538180B" w14:textId="77777777" w:rsidR="006624B2" w:rsidRPr="00B51528" w:rsidRDefault="006624B2" w:rsidP="00AD7E4E">
      <w:pPr>
        <w:pStyle w:val="BodyText"/>
        <w:spacing w:before="3"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1664"/>
        <w:gridCol w:w="1148"/>
        <w:gridCol w:w="2430"/>
        <w:gridCol w:w="2898"/>
      </w:tblGrid>
      <w:tr w:rsidR="006624B2" w:rsidRPr="00B51528" w14:paraId="502AC1CF" w14:textId="77777777" w:rsidTr="00AF3CD0">
        <w:trPr>
          <w:trHeight w:val="674"/>
        </w:trPr>
        <w:tc>
          <w:tcPr>
            <w:tcW w:w="1143" w:type="dxa"/>
          </w:tcPr>
          <w:p w14:paraId="23FF1BAA" w14:textId="77777777" w:rsidR="006624B2" w:rsidRPr="00B51528" w:rsidRDefault="006624B2" w:rsidP="00AD7E4E">
            <w:pPr>
              <w:pStyle w:val="TableParagraph"/>
              <w:spacing w:before="8" w:line="276" w:lineRule="auto"/>
              <w:ind w:left="0"/>
              <w:rPr>
                <w:sz w:val="24"/>
                <w:szCs w:val="24"/>
              </w:rPr>
            </w:pPr>
          </w:p>
          <w:p w14:paraId="0CD50F0B" w14:textId="77777777" w:rsidR="006624B2" w:rsidRPr="00B51528" w:rsidRDefault="006624B2" w:rsidP="00AD7E4E">
            <w:pPr>
              <w:pStyle w:val="TableParagraph"/>
              <w:spacing w:line="276" w:lineRule="auto"/>
              <w:ind w:left="0" w:right="96"/>
              <w:jc w:val="right"/>
              <w:rPr>
                <w:b/>
                <w:sz w:val="24"/>
                <w:szCs w:val="24"/>
              </w:rPr>
            </w:pPr>
            <w:r w:rsidRPr="00B51528">
              <w:rPr>
                <w:b/>
                <w:sz w:val="24"/>
                <w:szCs w:val="24"/>
              </w:rPr>
              <w:t>Klasifikimi</w:t>
            </w:r>
          </w:p>
        </w:tc>
        <w:tc>
          <w:tcPr>
            <w:tcW w:w="1664" w:type="dxa"/>
          </w:tcPr>
          <w:p w14:paraId="64AEDB02" w14:textId="2100738A" w:rsidR="006624B2" w:rsidRPr="00B51528" w:rsidRDefault="00D45B47" w:rsidP="00AD7E4E">
            <w:pPr>
              <w:pStyle w:val="TableParagraph"/>
              <w:spacing w:before="107" w:line="276" w:lineRule="auto"/>
              <w:ind w:left="395" w:right="127" w:hanging="244"/>
              <w:rPr>
                <w:b/>
                <w:sz w:val="24"/>
                <w:szCs w:val="24"/>
              </w:rPr>
            </w:pPr>
            <w:r w:rsidRPr="00B51528">
              <w:rPr>
                <w:b/>
                <w:sz w:val="24"/>
                <w:szCs w:val="24"/>
              </w:rPr>
              <w:t>Landfilli</w:t>
            </w:r>
            <w:r w:rsidR="006624B2" w:rsidRPr="00B51528">
              <w:rPr>
                <w:b/>
                <w:spacing w:val="-47"/>
                <w:sz w:val="24"/>
                <w:szCs w:val="24"/>
              </w:rPr>
              <w:t xml:space="preserve"> </w:t>
            </w:r>
            <w:r w:rsidR="006624B2" w:rsidRPr="00B51528">
              <w:rPr>
                <w:b/>
                <w:sz w:val="24"/>
                <w:szCs w:val="24"/>
              </w:rPr>
              <w:t>i</w:t>
            </w:r>
            <w:r w:rsidR="006624B2" w:rsidRPr="00B51528">
              <w:rPr>
                <w:b/>
                <w:spacing w:val="-3"/>
                <w:sz w:val="24"/>
                <w:szCs w:val="24"/>
              </w:rPr>
              <w:t xml:space="preserve"> </w:t>
            </w:r>
            <w:r w:rsidR="006624B2" w:rsidRPr="00B51528">
              <w:rPr>
                <w:b/>
                <w:sz w:val="24"/>
                <w:szCs w:val="24"/>
              </w:rPr>
              <w:t>mbetjeve</w:t>
            </w:r>
          </w:p>
        </w:tc>
        <w:tc>
          <w:tcPr>
            <w:tcW w:w="1148" w:type="dxa"/>
          </w:tcPr>
          <w:p w14:paraId="2314B68B" w14:textId="77777777" w:rsidR="006624B2" w:rsidRPr="00B51528" w:rsidRDefault="006624B2" w:rsidP="00AD7E4E">
            <w:pPr>
              <w:pStyle w:val="TableParagraph"/>
              <w:spacing w:before="107" w:line="276" w:lineRule="auto"/>
              <w:ind w:left="386" w:hanging="195"/>
              <w:rPr>
                <w:b/>
                <w:sz w:val="24"/>
                <w:szCs w:val="24"/>
              </w:rPr>
            </w:pPr>
            <w:r w:rsidRPr="00B51528">
              <w:rPr>
                <w:b/>
                <w:w w:val="95"/>
                <w:sz w:val="24"/>
                <w:szCs w:val="24"/>
              </w:rPr>
              <w:t>Rezultati</w:t>
            </w:r>
            <w:r w:rsidRPr="00B51528">
              <w:rPr>
                <w:b/>
                <w:spacing w:val="-45"/>
                <w:w w:val="95"/>
                <w:sz w:val="24"/>
                <w:szCs w:val="24"/>
              </w:rPr>
              <w:t xml:space="preserve"> </w:t>
            </w:r>
            <w:r w:rsidRPr="00B51528">
              <w:rPr>
                <w:b/>
                <w:sz w:val="24"/>
                <w:szCs w:val="24"/>
              </w:rPr>
              <w:t>total</w:t>
            </w:r>
          </w:p>
        </w:tc>
        <w:tc>
          <w:tcPr>
            <w:tcW w:w="2430" w:type="dxa"/>
          </w:tcPr>
          <w:p w14:paraId="6CABABAA" w14:textId="17FEB6E2" w:rsidR="006624B2" w:rsidRPr="00B51528" w:rsidRDefault="006624B2" w:rsidP="00AD7E4E">
            <w:pPr>
              <w:pStyle w:val="TableParagraph"/>
              <w:spacing w:line="276" w:lineRule="auto"/>
              <w:ind w:left="157" w:right="143"/>
              <w:jc w:val="center"/>
              <w:rPr>
                <w:b/>
                <w:sz w:val="24"/>
                <w:szCs w:val="24"/>
              </w:rPr>
            </w:pPr>
            <w:r w:rsidRPr="00B51528">
              <w:rPr>
                <w:b/>
                <w:spacing w:val="-1"/>
                <w:sz w:val="24"/>
                <w:szCs w:val="24"/>
              </w:rPr>
              <w:t xml:space="preserve">Distanca </w:t>
            </w:r>
            <w:r w:rsidRPr="00B51528">
              <w:rPr>
                <w:b/>
                <w:sz w:val="24"/>
                <w:szCs w:val="24"/>
              </w:rPr>
              <w:t>e transportit në</w:t>
            </w:r>
            <w:r w:rsidRPr="00B51528">
              <w:rPr>
                <w:b/>
                <w:spacing w:val="-47"/>
                <w:sz w:val="24"/>
                <w:szCs w:val="24"/>
              </w:rPr>
              <w:t xml:space="preserve"> </w:t>
            </w:r>
            <w:r w:rsidR="00D45B47" w:rsidRPr="00B51528">
              <w:rPr>
                <w:b/>
                <w:spacing w:val="-1"/>
                <w:sz w:val="24"/>
                <w:szCs w:val="24"/>
              </w:rPr>
              <w:t>landfillin</w:t>
            </w:r>
            <w:r w:rsidRPr="00B51528">
              <w:rPr>
                <w:b/>
                <w:spacing w:val="-11"/>
                <w:sz w:val="24"/>
                <w:szCs w:val="24"/>
              </w:rPr>
              <w:t xml:space="preserve"> </w:t>
            </w:r>
            <w:r w:rsidRPr="00B51528">
              <w:rPr>
                <w:b/>
                <w:spacing w:val="-1"/>
                <w:sz w:val="24"/>
                <w:szCs w:val="24"/>
              </w:rPr>
              <w:t>tjetër</w:t>
            </w:r>
            <w:r w:rsidRPr="00B51528">
              <w:rPr>
                <w:b/>
                <w:spacing w:val="-11"/>
                <w:sz w:val="24"/>
                <w:szCs w:val="24"/>
              </w:rPr>
              <w:t xml:space="preserve"> </w:t>
            </w:r>
            <w:r w:rsidRPr="00B51528">
              <w:rPr>
                <w:b/>
                <w:sz w:val="24"/>
                <w:szCs w:val="24"/>
              </w:rPr>
              <w:t>të</w:t>
            </w:r>
          </w:p>
          <w:p w14:paraId="10E5894E" w14:textId="77777777" w:rsidR="006624B2" w:rsidRPr="00B51528" w:rsidRDefault="006624B2" w:rsidP="00AD7E4E">
            <w:pPr>
              <w:pStyle w:val="TableParagraph"/>
              <w:spacing w:line="276" w:lineRule="auto"/>
              <w:ind w:left="156" w:right="143"/>
              <w:jc w:val="center"/>
              <w:rPr>
                <w:b/>
                <w:sz w:val="24"/>
                <w:szCs w:val="24"/>
              </w:rPr>
            </w:pPr>
            <w:r w:rsidRPr="00B51528">
              <w:rPr>
                <w:b/>
                <w:sz w:val="24"/>
                <w:szCs w:val="24"/>
              </w:rPr>
              <w:t>qarkut</w:t>
            </w:r>
            <w:r w:rsidRPr="00B51528">
              <w:rPr>
                <w:b/>
                <w:spacing w:val="-10"/>
                <w:sz w:val="24"/>
                <w:szCs w:val="24"/>
              </w:rPr>
              <w:t xml:space="preserve"> </w:t>
            </w:r>
            <w:r w:rsidRPr="00B51528">
              <w:rPr>
                <w:b/>
                <w:sz w:val="24"/>
                <w:szCs w:val="24"/>
              </w:rPr>
              <w:t>&gt;</w:t>
            </w:r>
            <w:r w:rsidRPr="00B51528">
              <w:rPr>
                <w:b/>
                <w:spacing w:val="-9"/>
                <w:sz w:val="24"/>
                <w:szCs w:val="24"/>
              </w:rPr>
              <w:t xml:space="preserve"> </w:t>
            </w:r>
            <w:r w:rsidRPr="00B51528">
              <w:rPr>
                <w:b/>
                <w:sz w:val="24"/>
                <w:szCs w:val="24"/>
              </w:rPr>
              <w:t>2</w:t>
            </w:r>
            <w:r w:rsidRPr="00B51528">
              <w:rPr>
                <w:b/>
                <w:spacing w:val="-10"/>
                <w:sz w:val="24"/>
                <w:szCs w:val="24"/>
              </w:rPr>
              <w:t xml:space="preserve"> </w:t>
            </w:r>
            <w:r w:rsidRPr="00B51528">
              <w:rPr>
                <w:b/>
                <w:sz w:val="24"/>
                <w:szCs w:val="24"/>
              </w:rPr>
              <w:t>orë</w:t>
            </w:r>
          </w:p>
        </w:tc>
        <w:tc>
          <w:tcPr>
            <w:tcW w:w="2898" w:type="dxa"/>
          </w:tcPr>
          <w:p w14:paraId="50D12238" w14:textId="78ABFAA8" w:rsidR="006624B2" w:rsidRPr="00B51528" w:rsidRDefault="00D45B47" w:rsidP="00AD7E4E">
            <w:pPr>
              <w:pStyle w:val="TableParagraph"/>
              <w:spacing w:line="276" w:lineRule="auto"/>
              <w:ind w:left="285" w:right="267" w:hanging="2"/>
              <w:jc w:val="center"/>
              <w:rPr>
                <w:b/>
                <w:sz w:val="24"/>
                <w:szCs w:val="24"/>
              </w:rPr>
            </w:pPr>
            <w:r w:rsidRPr="00B51528">
              <w:rPr>
                <w:b/>
                <w:sz w:val="24"/>
                <w:szCs w:val="24"/>
              </w:rPr>
              <w:t>Landfilli</w:t>
            </w:r>
            <w:r w:rsidR="006624B2" w:rsidRPr="00B51528">
              <w:rPr>
                <w:b/>
                <w:sz w:val="24"/>
                <w:szCs w:val="24"/>
              </w:rPr>
              <w:t xml:space="preserve"> gjendet në</w:t>
            </w:r>
            <w:r w:rsidR="006624B2" w:rsidRPr="00B51528">
              <w:rPr>
                <w:b/>
                <w:spacing w:val="-47"/>
                <w:sz w:val="24"/>
                <w:szCs w:val="24"/>
              </w:rPr>
              <w:t xml:space="preserve"> </w:t>
            </w:r>
            <w:r w:rsidR="006624B2" w:rsidRPr="00B51528">
              <w:rPr>
                <w:b/>
                <w:sz w:val="24"/>
                <w:szCs w:val="24"/>
              </w:rPr>
              <w:t>bregdet</w:t>
            </w:r>
            <w:r w:rsidR="006624B2" w:rsidRPr="00B51528">
              <w:rPr>
                <w:b/>
                <w:spacing w:val="-2"/>
                <w:sz w:val="24"/>
                <w:szCs w:val="24"/>
              </w:rPr>
              <w:t xml:space="preserve"> </w:t>
            </w:r>
            <w:r w:rsidR="006624B2" w:rsidRPr="00B51528">
              <w:rPr>
                <w:b/>
                <w:sz w:val="24"/>
                <w:szCs w:val="24"/>
              </w:rPr>
              <w:t>apo</w:t>
            </w:r>
            <w:r w:rsidR="006624B2" w:rsidRPr="00B51528">
              <w:rPr>
                <w:b/>
                <w:spacing w:val="-1"/>
                <w:sz w:val="24"/>
                <w:szCs w:val="24"/>
              </w:rPr>
              <w:t xml:space="preserve"> </w:t>
            </w:r>
            <w:r w:rsidR="006624B2" w:rsidRPr="00B51528">
              <w:rPr>
                <w:b/>
                <w:sz w:val="24"/>
                <w:szCs w:val="24"/>
              </w:rPr>
              <w:t>në</w:t>
            </w:r>
            <w:r w:rsidR="006624B2" w:rsidRPr="00B51528">
              <w:rPr>
                <w:b/>
                <w:spacing w:val="-2"/>
                <w:sz w:val="24"/>
                <w:szCs w:val="24"/>
              </w:rPr>
              <w:t xml:space="preserve"> </w:t>
            </w:r>
            <w:r w:rsidR="006624B2" w:rsidRPr="00B51528">
              <w:rPr>
                <w:b/>
                <w:sz w:val="24"/>
                <w:szCs w:val="24"/>
              </w:rPr>
              <w:t>një</w:t>
            </w:r>
            <w:r w:rsidR="006624B2" w:rsidRPr="00B51528">
              <w:rPr>
                <w:b/>
                <w:spacing w:val="-1"/>
                <w:sz w:val="24"/>
                <w:szCs w:val="24"/>
              </w:rPr>
              <w:t xml:space="preserve"> </w:t>
            </w:r>
            <w:r w:rsidR="006624B2" w:rsidRPr="00B51528">
              <w:rPr>
                <w:b/>
                <w:sz w:val="24"/>
                <w:szCs w:val="24"/>
              </w:rPr>
              <w:t>zonë</w:t>
            </w:r>
            <w:r w:rsidR="006624B2" w:rsidRPr="00B51528">
              <w:rPr>
                <w:b/>
                <w:spacing w:val="-2"/>
                <w:sz w:val="24"/>
                <w:szCs w:val="24"/>
              </w:rPr>
              <w:t xml:space="preserve"> </w:t>
            </w:r>
            <w:r w:rsidR="006624B2" w:rsidRPr="00B51528">
              <w:rPr>
                <w:b/>
                <w:sz w:val="24"/>
                <w:szCs w:val="24"/>
              </w:rPr>
              <w:t>me</w:t>
            </w:r>
          </w:p>
          <w:p w14:paraId="021A909E" w14:textId="77777777" w:rsidR="006624B2" w:rsidRPr="00B51528" w:rsidRDefault="006624B2" w:rsidP="00AD7E4E">
            <w:pPr>
              <w:pStyle w:val="TableParagraph"/>
              <w:spacing w:line="276" w:lineRule="auto"/>
              <w:ind w:left="455" w:right="440"/>
              <w:jc w:val="center"/>
              <w:rPr>
                <w:b/>
                <w:sz w:val="24"/>
                <w:szCs w:val="24"/>
              </w:rPr>
            </w:pPr>
            <w:r w:rsidRPr="00B51528">
              <w:rPr>
                <w:b/>
                <w:w w:val="95"/>
                <w:sz w:val="24"/>
                <w:szCs w:val="24"/>
              </w:rPr>
              <w:t>prioritet</w:t>
            </w:r>
            <w:r w:rsidRPr="00B51528">
              <w:rPr>
                <w:b/>
                <w:spacing w:val="-2"/>
                <w:w w:val="95"/>
                <w:sz w:val="24"/>
                <w:szCs w:val="24"/>
              </w:rPr>
              <w:t xml:space="preserve"> </w:t>
            </w:r>
            <w:r w:rsidRPr="00B51528">
              <w:rPr>
                <w:b/>
                <w:w w:val="95"/>
                <w:sz w:val="24"/>
                <w:szCs w:val="24"/>
              </w:rPr>
              <w:t>të</w:t>
            </w:r>
            <w:r w:rsidRPr="00B51528">
              <w:rPr>
                <w:b/>
                <w:spacing w:val="-1"/>
                <w:w w:val="95"/>
                <w:sz w:val="24"/>
                <w:szCs w:val="24"/>
              </w:rPr>
              <w:t xml:space="preserve"> </w:t>
            </w:r>
            <w:r w:rsidRPr="00B51528">
              <w:rPr>
                <w:b/>
                <w:w w:val="95"/>
                <w:sz w:val="24"/>
                <w:szCs w:val="24"/>
              </w:rPr>
              <w:t>lartë</w:t>
            </w:r>
            <w:r w:rsidRPr="00B51528">
              <w:rPr>
                <w:b/>
                <w:spacing w:val="-2"/>
                <w:w w:val="95"/>
                <w:sz w:val="24"/>
                <w:szCs w:val="24"/>
              </w:rPr>
              <w:t xml:space="preserve"> </w:t>
            </w:r>
            <w:r w:rsidRPr="00B51528">
              <w:rPr>
                <w:b/>
                <w:w w:val="95"/>
                <w:sz w:val="24"/>
                <w:szCs w:val="24"/>
              </w:rPr>
              <w:t>turistik</w:t>
            </w:r>
          </w:p>
        </w:tc>
      </w:tr>
      <w:tr w:rsidR="006624B2" w:rsidRPr="00B51528" w14:paraId="1D918113" w14:textId="77777777" w:rsidTr="00AF3CD0">
        <w:trPr>
          <w:trHeight w:val="224"/>
        </w:trPr>
        <w:tc>
          <w:tcPr>
            <w:tcW w:w="1143" w:type="dxa"/>
          </w:tcPr>
          <w:p w14:paraId="1359F5D3"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1</w:t>
            </w:r>
          </w:p>
        </w:tc>
        <w:tc>
          <w:tcPr>
            <w:tcW w:w="1664" w:type="dxa"/>
          </w:tcPr>
          <w:p w14:paraId="7D385F0A" w14:textId="5D55A879"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A</w:t>
            </w:r>
          </w:p>
        </w:tc>
        <w:tc>
          <w:tcPr>
            <w:tcW w:w="1148" w:type="dxa"/>
          </w:tcPr>
          <w:p w14:paraId="76A2F618"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18</w:t>
            </w:r>
          </w:p>
        </w:tc>
        <w:tc>
          <w:tcPr>
            <w:tcW w:w="2430" w:type="dxa"/>
          </w:tcPr>
          <w:p w14:paraId="64C7F379" w14:textId="77777777" w:rsidR="006624B2" w:rsidRPr="00B51528" w:rsidRDefault="006624B2" w:rsidP="008E565A">
            <w:pPr>
              <w:pStyle w:val="TableParagraph"/>
              <w:spacing w:line="276" w:lineRule="auto"/>
              <w:ind w:left="110" w:right="103"/>
              <w:jc w:val="center"/>
              <w:rPr>
                <w:sz w:val="24"/>
                <w:szCs w:val="24"/>
              </w:rPr>
            </w:pPr>
          </w:p>
        </w:tc>
        <w:tc>
          <w:tcPr>
            <w:tcW w:w="2898" w:type="dxa"/>
          </w:tcPr>
          <w:p w14:paraId="65D4536E" w14:textId="77777777" w:rsidR="006624B2" w:rsidRPr="00B51528" w:rsidRDefault="006624B2" w:rsidP="00AD7E4E">
            <w:pPr>
              <w:pStyle w:val="TableParagraph"/>
              <w:spacing w:line="276" w:lineRule="auto"/>
              <w:ind w:left="0"/>
              <w:rPr>
                <w:sz w:val="24"/>
                <w:szCs w:val="24"/>
              </w:rPr>
            </w:pPr>
          </w:p>
        </w:tc>
      </w:tr>
      <w:tr w:rsidR="006624B2" w:rsidRPr="00B51528" w14:paraId="6527318C" w14:textId="77777777" w:rsidTr="00AF3CD0">
        <w:trPr>
          <w:trHeight w:val="224"/>
        </w:trPr>
        <w:tc>
          <w:tcPr>
            <w:tcW w:w="1143" w:type="dxa"/>
          </w:tcPr>
          <w:p w14:paraId="72116EC5"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2</w:t>
            </w:r>
          </w:p>
        </w:tc>
        <w:tc>
          <w:tcPr>
            <w:tcW w:w="1664" w:type="dxa"/>
          </w:tcPr>
          <w:p w14:paraId="21D3769A" w14:textId="6EE2D927"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B</w:t>
            </w:r>
          </w:p>
        </w:tc>
        <w:tc>
          <w:tcPr>
            <w:tcW w:w="1148" w:type="dxa"/>
          </w:tcPr>
          <w:p w14:paraId="4879AF50"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11</w:t>
            </w:r>
          </w:p>
        </w:tc>
        <w:tc>
          <w:tcPr>
            <w:tcW w:w="2430" w:type="dxa"/>
          </w:tcPr>
          <w:p w14:paraId="7F4760D5" w14:textId="77777777" w:rsidR="006624B2" w:rsidRPr="00B51528" w:rsidRDefault="006624B2" w:rsidP="008E565A">
            <w:pPr>
              <w:pStyle w:val="TableParagraph"/>
              <w:spacing w:line="276" w:lineRule="auto"/>
              <w:ind w:left="110" w:right="103"/>
              <w:jc w:val="center"/>
              <w:rPr>
                <w:sz w:val="24"/>
                <w:szCs w:val="24"/>
              </w:rPr>
            </w:pPr>
          </w:p>
        </w:tc>
        <w:tc>
          <w:tcPr>
            <w:tcW w:w="2898" w:type="dxa"/>
          </w:tcPr>
          <w:p w14:paraId="705AC43C" w14:textId="77777777" w:rsidR="006624B2" w:rsidRPr="00B51528" w:rsidRDefault="006624B2" w:rsidP="00AD7E4E">
            <w:pPr>
              <w:pStyle w:val="TableParagraph"/>
              <w:spacing w:line="276" w:lineRule="auto"/>
              <w:ind w:left="0"/>
              <w:rPr>
                <w:sz w:val="24"/>
                <w:szCs w:val="24"/>
              </w:rPr>
            </w:pPr>
          </w:p>
        </w:tc>
      </w:tr>
      <w:tr w:rsidR="006624B2" w:rsidRPr="00B51528" w14:paraId="45366BF7" w14:textId="77777777" w:rsidTr="00AF3CD0">
        <w:trPr>
          <w:trHeight w:val="224"/>
        </w:trPr>
        <w:tc>
          <w:tcPr>
            <w:tcW w:w="1143" w:type="dxa"/>
          </w:tcPr>
          <w:p w14:paraId="2BA4BC86"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3</w:t>
            </w:r>
          </w:p>
        </w:tc>
        <w:tc>
          <w:tcPr>
            <w:tcW w:w="1664" w:type="dxa"/>
          </w:tcPr>
          <w:p w14:paraId="69E13366" w14:textId="2EAB2361"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C</w:t>
            </w:r>
          </w:p>
        </w:tc>
        <w:tc>
          <w:tcPr>
            <w:tcW w:w="1148" w:type="dxa"/>
          </w:tcPr>
          <w:p w14:paraId="7F7DBE45"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10</w:t>
            </w:r>
          </w:p>
        </w:tc>
        <w:tc>
          <w:tcPr>
            <w:tcW w:w="2430" w:type="dxa"/>
          </w:tcPr>
          <w:p w14:paraId="15F964B1" w14:textId="77777777" w:rsidR="006624B2" w:rsidRPr="00B51528" w:rsidRDefault="006624B2" w:rsidP="008E565A">
            <w:pPr>
              <w:pStyle w:val="TableParagraph"/>
              <w:spacing w:line="276" w:lineRule="auto"/>
              <w:ind w:left="110" w:right="103"/>
              <w:jc w:val="center"/>
              <w:rPr>
                <w:sz w:val="24"/>
                <w:szCs w:val="24"/>
              </w:rPr>
            </w:pPr>
          </w:p>
        </w:tc>
        <w:tc>
          <w:tcPr>
            <w:tcW w:w="2898" w:type="dxa"/>
          </w:tcPr>
          <w:p w14:paraId="1B988516" w14:textId="77777777" w:rsidR="006624B2" w:rsidRPr="00B51528" w:rsidRDefault="006624B2" w:rsidP="00AD7E4E">
            <w:pPr>
              <w:pStyle w:val="TableParagraph"/>
              <w:spacing w:line="276" w:lineRule="auto"/>
              <w:ind w:left="0"/>
              <w:rPr>
                <w:sz w:val="24"/>
                <w:szCs w:val="24"/>
              </w:rPr>
            </w:pPr>
          </w:p>
        </w:tc>
      </w:tr>
      <w:tr w:rsidR="006624B2" w:rsidRPr="00B51528" w14:paraId="7099DCA6" w14:textId="77777777" w:rsidTr="00AF3CD0">
        <w:trPr>
          <w:trHeight w:val="224"/>
        </w:trPr>
        <w:tc>
          <w:tcPr>
            <w:tcW w:w="1143" w:type="dxa"/>
          </w:tcPr>
          <w:p w14:paraId="53D8CDCD"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4</w:t>
            </w:r>
          </w:p>
        </w:tc>
        <w:tc>
          <w:tcPr>
            <w:tcW w:w="1664" w:type="dxa"/>
          </w:tcPr>
          <w:p w14:paraId="3F5C20F7" w14:textId="1E9CA66E"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D</w:t>
            </w:r>
          </w:p>
        </w:tc>
        <w:tc>
          <w:tcPr>
            <w:tcW w:w="1148" w:type="dxa"/>
          </w:tcPr>
          <w:p w14:paraId="4C69885C" w14:textId="77777777" w:rsidR="006624B2" w:rsidRPr="00B51528" w:rsidRDefault="006624B2" w:rsidP="008E565A">
            <w:pPr>
              <w:pStyle w:val="TableParagraph"/>
              <w:spacing w:line="276" w:lineRule="auto"/>
              <w:ind w:left="110" w:right="103"/>
              <w:jc w:val="center"/>
              <w:rPr>
                <w:sz w:val="24"/>
                <w:szCs w:val="24"/>
              </w:rPr>
            </w:pPr>
            <w:r w:rsidRPr="00B51528">
              <w:rPr>
                <w:sz w:val="24"/>
                <w:szCs w:val="24"/>
              </w:rPr>
              <w:t>8</w:t>
            </w:r>
          </w:p>
        </w:tc>
        <w:tc>
          <w:tcPr>
            <w:tcW w:w="2430" w:type="dxa"/>
          </w:tcPr>
          <w:p w14:paraId="07A10917" w14:textId="77777777" w:rsidR="006624B2" w:rsidRPr="00B51528" w:rsidRDefault="006624B2" w:rsidP="008E565A">
            <w:pPr>
              <w:pStyle w:val="TableParagraph"/>
              <w:spacing w:line="276" w:lineRule="auto"/>
              <w:ind w:left="110" w:right="103"/>
              <w:jc w:val="center"/>
              <w:rPr>
                <w:sz w:val="24"/>
                <w:szCs w:val="24"/>
              </w:rPr>
            </w:pPr>
          </w:p>
        </w:tc>
        <w:tc>
          <w:tcPr>
            <w:tcW w:w="2898" w:type="dxa"/>
          </w:tcPr>
          <w:p w14:paraId="47E67EC3" w14:textId="77777777" w:rsidR="006624B2" w:rsidRPr="00B51528" w:rsidRDefault="006624B2" w:rsidP="00AD7E4E">
            <w:pPr>
              <w:pStyle w:val="TableParagraph"/>
              <w:spacing w:line="276" w:lineRule="auto"/>
              <w:ind w:left="0"/>
              <w:rPr>
                <w:sz w:val="24"/>
                <w:szCs w:val="24"/>
              </w:rPr>
            </w:pPr>
          </w:p>
        </w:tc>
      </w:tr>
    </w:tbl>
    <w:p w14:paraId="59B2B607" w14:textId="77777777" w:rsidR="006624B2" w:rsidRPr="00B51528" w:rsidRDefault="006624B2" w:rsidP="00AD7E4E">
      <w:pPr>
        <w:pStyle w:val="BodyText"/>
        <w:spacing w:before="167" w:line="276" w:lineRule="auto"/>
        <w:ind w:left="501" w:firstLine="0"/>
        <w:jc w:val="left"/>
      </w:pPr>
      <w:r w:rsidRPr="00B51528">
        <w:t>KRITERET</w:t>
      </w:r>
      <w:r w:rsidRPr="00B51528">
        <w:rPr>
          <w:spacing w:val="-9"/>
        </w:rPr>
        <w:t xml:space="preserve"> </w:t>
      </w:r>
      <w:r w:rsidRPr="00B51528">
        <w:t>E</w:t>
      </w:r>
      <w:r w:rsidRPr="00B51528">
        <w:rPr>
          <w:spacing w:val="-8"/>
        </w:rPr>
        <w:t xml:space="preserve"> </w:t>
      </w:r>
      <w:r w:rsidRPr="00B51528">
        <w:t>PËRJASHTIMIT</w:t>
      </w:r>
    </w:p>
    <w:p w14:paraId="37FE0FC6" w14:textId="585CC863" w:rsidR="006624B2" w:rsidRPr="00B51528" w:rsidRDefault="006624B2" w:rsidP="00AD7E4E">
      <w:pPr>
        <w:pStyle w:val="BodyText"/>
        <w:spacing w:before="2" w:line="276" w:lineRule="auto"/>
        <w:ind w:right="301" w:firstLine="284"/>
      </w:pPr>
      <w:r w:rsidRPr="00B51528">
        <w:t>Pavarësisht nga rezultati i vlerësimit sipas pikës 1 të kë</w:t>
      </w:r>
      <w:r w:rsidR="0018247F" w:rsidRPr="00B51528">
        <w:t>saj</w:t>
      </w:r>
      <w:r w:rsidRPr="00B51528">
        <w:t xml:space="preserve"> </w:t>
      </w:r>
      <w:r w:rsidR="00AC7F1C" w:rsidRPr="00B51528">
        <w:t>Shtojc</w:t>
      </w:r>
      <w:r w:rsidR="0018247F" w:rsidRPr="00B51528">
        <w:t>e</w:t>
      </w:r>
      <w:r w:rsidRPr="00B51528">
        <w:t xml:space="preserve"> dhe metodologjisë së</w:t>
      </w:r>
      <w:r w:rsidRPr="00B51528">
        <w:rPr>
          <w:spacing w:val="1"/>
        </w:rPr>
        <w:t xml:space="preserve"> </w:t>
      </w:r>
      <w:r w:rsidRPr="00B51528">
        <w:t>vlerësimit në pikën 2 të kë</w:t>
      </w:r>
      <w:r w:rsidR="0018247F" w:rsidRPr="00B51528">
        <w:t>saj</w:t>
      </w:r>
      <w:r w:rsidRPr="00B51528">
        <w:t xml:space="preserve"> </w:t>
      </w:r>
      <w:r w:rsidR="00AC7F1C" w:rsidRPr="00B51528">
        <w:t>Shtojc</w:t>
      </w:r>
      <w:r w:rsidR="0018247F" w:rsidRPr="00B51528">
        <w:t>e</w:t>
      </w:r>
      <w:r w:rsidRPr="00B51528">
        <w:t xml:space="preserve">, </w:t>
      </w:r>
      <w:r w:rsidR="00D45B47" w:rsidRPr="00B51528">
        <w:t>landfilli</w:t>
      </w:r>
      <w:r w:rsidRPr="00B51528">
        <w:t xml:space="preserve"> do të lejohet ose jo të operojë sipas</w:t>
      </w:r>
      <w:r w:rsidRPr="00B51528">
        <w:rPr>
          <w:spacing w:val="1"/>
        </w:rPr>
        <w:t xml:space="preserve"> </w:t>
      </w:r>
      <w:r w:rsidRPr="00B51528">
        <w:t>përcaktimit</w:t>
      </w:r>
      <w:r w:rsidRPr="00B51528">
        <w:rPr>
          <w:spacing w:val="-3"/>
        </w:rPr>
        <w:t xml:space="preserve"> </w:t>
      </w:r>
      <w:r w:rsidRPr="00B51528">
        <w:t>të</w:t>
      </w:r>
      <w:r w:rsidRPr="00B51528">
        <w:rPr>
          <w:spacing w:val="-2"/>
        </w:rPr>
        <w:t xml:space="preserve"> </w:t>
      </w:r>
      <w:r w:rsidRPr="00B51528">
        <w:t>dy</w:t>
      </w:r>
      <w:r w:rsidRPr="00B51528">
        <w:rPr>
          <w:spacing w:val="-2"/>
        </w:rPr>
        <w:t xml:space="preserve"> </w:t>
      </w:r>
      <w:r w:rsidRPr="00B51528">
        <w:t>kritereve</w:t>
      </w:r>
      <w:r w:rsidRPr="00B51528">
        <w:rPr>
          <w:spacing w:val="-3"/>
        </w:rPr>
        <w:t xml:space="preserve"> </w:t>
      </w:r>
      <w:r w:rsidRPr="00B51528">
        <w:t>të</w:t>
      </w:r>
      <w:r w:rsidRPr="00B51528">
        <w:rPr>
          <w:spacing w:val="-2"/>
        </w:rPr>
        <w:t xml:space="preserve"> </w:t>
      </w:r>
      <w:r w:rsidRPr="00B51528">
        <w:t>përjashtimit:</w:t>
      </w:r>
    </w:p>
    <w:p w14:paraId="28AFE19E" w14:textId="48ED83A1" w:rsidR="006624B2" w:rsidRPr="00B51528" w:rsidRDefault="006624B2" w:rsidP="00AD7E4E">
      <w:pPr>
        <w:pStyle w:val="BodyText"/>
        <w:spacing w:line="276" w:lineRule="auto"/>
        <w:ind w:right="300" w:firstLine="284"/>
      </w:pPr>
      <w:r w:rsidRPr="00B51528">
        <w:t xml:space="preserve">Distanca ndërmjet </w:t>
      </w:r>
      <w:r w:rsidR="00D45B47" w:rsidRPr="00B51528">
        <w:t>landfillit</w:t>
      </w:r>
      <w:r w:rsidRPr="00B51528">
        <w:t xml:space="preserve">: në një qark, nëse dy </w:t>
      </w:r>
      <w:r w:rsidR="00B14940" w:rsidRPr="00B51528">
        <w:t>landfille</w:t>
      </w:r>
      <w:r w:rsidRPr="00B51528">
        <w:t xml:space="preserve"> mbetjesh gjenden më shumë se 2 orë distancë udhëtimi nga njëra-tjetra, mund të merret në konsideratë lënia hapur e të dyja </w:t>
      </w:r>
      <w:r w:rsidR="00D45B47" w:rsidRPr="00B51528">
        <w:t>landfilleve</w:t>
      </w:r>
      <w:r w:rsidRPr="00B51528">
        <w:t xml:space="preserve"> të mbetjeve, për arsye operacionale. Nga ana tjetër, nëse </w:t>
      </w:r>
      <w:r w:rsidR="00D45B47" w:rsidRPr="00B51528">
        <w:t>landfillet</w:t>
      </w:r>
      <w:r w:rsidRPr="00B51528">
        <w:t xml:space="preserve"> janë afër njëra-tjetrës, duhet të vihet në funksionim vetëm ajo me rezultatin më të lartë të vlerësimit.</w:t>
      </w:r>
    </w:p>
    <w:p w14:paraId="7E6F3732" w14:textId="28C0CAFE" w:rsidR="006624B2" w:rsidRPr="00B51528" w:rsidRDefault="006624B2" w:rsidP="00B14940">
      <w:pPr>
        <w:pStyle w:val="BodyText"/>
        <w:spacing w:line="276" w:lineRule="auto"/>
        <w:ind w:right="300" w:firstLine="284"/>
      </w:pPr>
      <w:r w:rsidRPr="00B51528">
        <w:t xml:space="preserve">Vlera turistike: vendosja e një </w:t>
      </w:r>
      <w:r w:rsidR="00D45B47" w:rsidRPr="00B51528">
        <w:t>landfilli</w:t>
      </w:r>
      <w:r w:rsidRPr="00B51528">
        <w:t xml:space="preserve"> mbetjesh në një vend turistik apo në zona të</w:t>
      </w:r>
      <w:r w:rsidRPr="00B51528">
        <w:rPr>
          <w:spacing w:val="1"/>
        </w:rPr>
        <w:t xml:space="preserve"> </w:t>
      </w:r>
      <w:r w:rsidRPr="00B51528">
        <w:t>mbrojtjes</w:t>
      </w:r>
      <w:r w:rsidRPr="00B51528">
        <w:rPr>
          <w:spacing w:val="-5"/>
        </w:rPr>
        <w:t xml:space="preserve"> </w:t>
      </w:r>
      <w:r w:rsidRPr="00B51528">
        <w:t>natyrore</w:t>
      </w:r>
      <w:r w:rsidRPr="00B51528">
        <w:rPr>
          <w:spacing w:val="-5"/>
        </w:rPr>
        <w:t xml:space="preserve"> </w:t>
      </w:r>
      <w:r w:rsidRPr="00B51528">
        <w:t>sipas</w:t>
      </w:r>
      <w:r w:rsidRPr="00B51528">
        <w:rPr>
          <w:spacing w:val="-5"/>
        </w:rPr>
        <w:t xml:space="preserve"> </w:t>
      </w:r>
      <w:r w:rsidRPr="00B51528">
        <w:t>legjislacionit</w:t>
      </w:r>
      <w:r w:rsidRPr="00B51528">
        <w:rPr>
          <w:spacing w:val="-5"/>
        </w:rPr>
        <w:t xml:space="preserve"> </w:t>
      </w:r>
      <w:r w:rsidRPr="00B51528">
        <w:t>në</w:t>
      </w:r>
      <w:r w:rsidRPr="00B51528">
        <w:rPr>
          <w:spacing w:val="-4"/>
        </w:rPr>
        <w:t xml:space="preserve"> </w:t>
      </w:r>
      <w:r w:rsidRPr="00B51528">
        <w:t>fuqi,</w:t>
      </w:r>
      <w:r w:rsidRPr="00B51528">
        <w:rPr>
          <w:spacing w:val="-5"/>
        </w:rPr>
        <w:t xml:space="preserve"> </w:t>
      </w:r>
      <w:r w:rsidRPr="00B51528">
        <w:t>është</w:t>
      </w:r>
      <w:r w:rsidRPr="00B51528">
        <w:rPr>
          <w:spacing w:val="-5"/>
        </w:rPr>
        <w:t xml:space="preserve"> </w:t>
      </w:r>
      <w:r w:rsidRPr="00B51528">
        <w:t>e</w:t>
      </w:r>
      <w:r w:rsidRPr="00B51528">
        <w:rPr>
          <w:spacing w:val="-5"/>
        </w:rPr>
        <w:t xml:space="preserve"> </w:t>
      </w:r>
      <w:r w:rsidRPr="00B51528">
        <w:t>ndaluar.</w:t>
      </w:r>
    </w:p>
    <w:p w14:paraId="0BA58057" w14:textId="77777777" w:rsidR="006624B2" w:rsidRPr="00B51528" w:rsidRDefault="006624B2" w:rsidP="00AD7E4E">
      <w:pPr>
        <w:pStyle w:val="BodyText"/>
        <w:spacing w:line="276" w:lineRule="auto"/>
        <w:ind w:right="300" w:firstLine="284"/>
      </w:pPr>
      <w:r w:rsidRPr="00B51528">
        <w:t>Tabela model e vlerësimit të kritereve përjashtuese.</w:t>
      </w:r>
    </w:p>
    <w:p w14:paraId="673930CA" w14:textId="77777777" w:rsidR="006624B2" w:rsidRPr="00B51528" w:rsidRDefault="006624B2" w:rsidP="00AD7E4E">
      <w:pPr>
        <w:pStyle w:val="BodyText"/>
        <w:spacing w:before="6" w:line="276" w:lineRule="auto"/>
        <w:ind w:left="0" w:firstLine="0"/>
        <w:jc w:val="left"/>
      </w:pPr>
      <w:r w:rsidRPr="00B51528">
        <w:rPr>
          <w:noProof/>
          <w:lang w:val="en-US"/>
        </w:rPr>
        <mc:AlternateContent>
          <mc:Choice Requires="wps">
            <w:drawing>
              <wp:anchor distT="0" distB="0" distL="0" distR="0" simplePos="0" relativeHeight="251662848" behindDoc="1" locked="0" layoutInCell="1" allowOverlap="1" wp14:anchorId="6F60A983" wp14:editId="6A5409F0">
                <wp:simplePos x="0" y="0"/>
                <wp:positionH relativeFrom="page">
                  <wp:posOffset>900430</wp:posOffset>
                </wp:positionH>
                <wp:positionV relativeFrom="paragraph">
                  <wp:posOffset>106045</wp:posOffset>
                </wp:positionV>
                <wp:extent cx="1800225" cy="1270"/>
                <wp:effectExtent l="0" t="0" r="0" b="0"/>
                <wp:wrapTopAndBottom/>
                <wp:docPr id="209720686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270"/>
                        </a:xfrm>
                        <a:custGeom>
                          <a:avLst/>
                          <a:gdLst>
                            <a:gd name="T0" fmla="+- 0 1418 1418"/>
                            <a:gd name="T1" fmla="*/ T0 w 2835"/>
                            <a:gd name="T2" fmla="+- 0 4253 1418"/>
                            <a:gd name="T3" fmla="*/ T2 w 2835"/>
                          </a:gdLst>
                          <a:ahLst/>
                          <a:cxnLst>
                            <a:cxn ang="0">
                              <a:pos x="T1" y="0"/>
                            </a:cxn>
                            <a:cxn ang="0">
                              <a:pos x="T3" y="0"/>
                            </a:cxn>
                          </a:cxnLst>
                          <a:rect l="0" t="0" r="r" b="b"/>
                          <a:pathLst>
                            <a:path w="2835">
                              <a:moveTo>
                                <a:pt x="0" y="0"/>
                              </a:moveTo>
                              <a:lnTo>
                                <a:pt x="2835" y="0"/>
                              </a:lnTo>
                            </a:path>
                          </a:pathLst>
                        </a:custGeom>
                        <a:noFill/>
                        <a:ln w="8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56E3A2E" id="Freeform 39" o:spid="_x0000_s1026" style="position:absolute;margin-left:70.9pt;margin-top:8.35pt;width:141.7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" path="m,l2835,e" filled="f" strokeweight=".23517mm">
                <v:path arrowok="t" o:connecttype="custom" o:connectlocs="0,0;1800225,0" o:connectangles="0,0"/>
                <w10:wrap type="topAndBottom" anchorx="page"/>
              </v:shape>
            </w:pict>
          </mc:Fallback>
        </mc:AlternateContent>
      </w:r>
    </w:p>
    <w:p w14:paraId="1811B583" w14:textId="77777777" w:rsidR="006624B2" w:rsidRPr="00B51528" w:rsidRDefault="006624B2" w:rsidP="00AD7E4E">
      <w:pPr>
        <w:spacing w:before="109" w:line="276" w:lineRule="auto"/>
        <w:ind w:left="217" w:right="300"/>
        <w:rPr>
          <w:sz w:val="24"/>
          <w:szCs w:val="24"/>
        </w:rPr>
      </w:pPr>
      <w:r w:rsidRPr="00B51528">
        <w:rPr>
          <w:sz w:val="24"/>
          <w:szCs w:val="24"/>
        </w:rPr>
        <w:t>1 Duke marrë në konsideratë të gjitha punimet e mundshme përmirësuese për të rritur volumin dhe kapacitetin (zgjerimin</w:t>
      </w:r>
      <w:r w:rsidRPr="00B51528">
        <w:rPr>
          <w:spacing w:val="-4"/>
          <w:sz w:val="24"/>
          <w:szCs w:val="24"/>
        </w:rPr>
        <w:t xml:space="preserve"> </w:t>
      </w:r>
      <w:r w:rsidRPr="00B51528">
        <w:rPr>
          <w:sz w:val="24"/>
          <w:szCs w:val="24"/>
        </w:rPr>
        <w:t>e</w:t>
      </w:r>
      <w:r w:rsidRPr="00B51528">
        <w:rPr>
          <w:spacing w:val="-3"/>
          <w:sz w:val="24"/>
          <w:szCs w:val="24"/>
        </w:rPr>
        <w:t xml:space="preserve"> </w:t>
      </w:r>
      <w:r w:rsidRPr="00B51528">
        <w:rPr>
          <w:sz w:val="24"/>
          <w:szCs w:val="24"/>
        </w:rPr>
        <w:t>sipërfaqes,</w:t>
      </w:r>
      <w:r w:rsidRPr="00B51528">
        <w:rPr>
          <w:spacing w:val="-2"/>
          <w:sz w:val="24"/>
          <w:szCs w:val="24"/>
        </w:rPr>
        <w:t xml:space="preserve"> </w:t>
      </w:r>
      <w:r w:rsidRPr="00B51528">
        <w:rPr>
          <w:sz w:val="24"/>
          <w:szCs w:val="24"/>
        </w:rPr>
        <w:t>ngritjen,</w:t>
      </w:r>
      <w:r w:rsidRPr="00B51528">
        <w:rPr>
          <w:spacing w:val="-3"/>
          <w:sz w:val="24"/>
          <w:szCs w:val="24"/>
        </w:rPr>
        <w:t xml:space="preserve"> </w:t>
      </w:r>
      <w:r w:rsidRPr="00B51528">
        <w:rPr>
          <w:sz w:val="24"/>
          <w:szCs w:val="24"/>
        </w:rPr>
        <w:t>gjeometrinë</w:t>
      </w:r>
      <w:r w:rsidRPr="00B51528">
        <w:rPr>
          <w:spacing w:val="-3"/>
          <w:sz w:val="24"/>
          <w:szCs w:val="24"/>
        </w:rPr>
        <w:t xml:space="preserve"> </w:t>
      </w:r>
      <w:r w:rsidRPr="00B51528">
        <w:rPr>
          <w:sz w:val="24"/>
          <w:szCs w:val="24"/>
        </w:rPr>
        <w:t>etj.).</w:t>
      </w:r>
    </w:p>
    <w:p w14:paraId="7A6D2D4A" w14:textId="77777777" w:rsidR="006624B2" w:rsidRPr="00B51528" w:rsidRDefault="006624B2" w:rsidP="00AD7E4E">
      <w:pPr>
        <w:spacing w:line="276" w:lineRule="auto"/>
        <w:rPr>
          <w:sz w:val="24"/>
          <w:szCs w:val="24"/>
        </w:rPr>
        <w:sectPr w:rsidR="006624B2" w:rsidRPr="00B51528" w:rsidSect="00533555">
          <w:pgSz w:w="11910" w:h="16840"/>
          <w:pgMar w:top="1420" w:right="1120" w:bottom="630" w:left="120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1731"/>
        <w:gridCol w:w="983"/>
        <w:gridCol w:w="2479"/>
        <w:gridCol w:w="2952"/>
      </w:tblGrid>
      <w:tr w:rsidR="006624B2" w:rsidRPr="00B51528" w14:paraId="20FF859F" w14:textId="77777777" w:rsidTr="00AF3CD0">
        <w:trPr>
          <w:trHeight w:val="899"/>
        </w:trPr>
        <w:tc>
          <w:tcPr>
            <w:tcW w:w="1143" w:type="dxa"/>
          </w:tcPr>
          <w:p w14:paraId="496F73C2" w14:textId="77777777" w:rsidR="006624B2" w:rsidRPr="00B51528" w:rsidRDefault="006624B2" w:rsidP="00AD7E4E">
            <w:pPr>
              <w:pStyle w:val="TableParagraph"/>
              <w:spacing w:before="10" w:line="276" w:lineRule="auto"/>
              <w:ind w:left="0"/>
              <w:rPr>
                <w:sz w:val="24"/>
                <w:szCs w:val="24"/>
              </w:rPr>
            </w:pPr>
          </w:p>
          <w:p w14:paraId="53B8A754" w14:textId="77777777" w:rsidR="006624B2" w:rsidRPr="00B51528" w:rsidRDefault="006624B2" w:rsidP="00AD7E4E">
            <w:pPr>
              <w:pStyle w:val="TableParagraph"/>
              <w:spacing w:line="276" w:lineRule="auto"/>
              <w:ind w:left="0" w:right="96"/>
              <w:jc w:val="right"/>
              <w:rPr>
                <w:b/>
                <w:sz w:val="24"/>
                <w:szCs w:val="24"/>
              </w:rPr>
            </w:pPr>
            <w:r w:rsidRPr="00B51528">
              <w:rPr>
                <w:b/>
                <w:sz w:val="24"/>
                <w:szCs w:val="24"/>
              </w:rPr>
              <w:t>Klasifikimi</w:t>
            </w:r>
          </w:p>
        </w:tc>
        <w:tc>
          <w:tcPr>
            <w:tcW w:w="1731" w:type="dxa"/>
          </w:tcPr>
          <w:p w14:paraId="6DF810CA" w14:textId="77777777" w:rsidR="006624B2" w:rsidRPr="00B51528" w:rsidRDefault="006624B2" w:rsidP="00AD7E4E">
            <w:pPr>
              <w:pStyle w:val="TableParagraph"/>
              <w:spacing w:before="5" w:line="276" w:lineRule="auto"/>
              <w:ind w:left="0"/>
              <w:rPr>
                <w:sz w:val="24"/>
                <w:szCs w:val="24"/>
              </w:rPr>
            </w:pPr>
          </w:p>
          <w:p w14:paraId="60A8F5F7" w14:textId="1348E32E" w:rsidR="006624B2" w:rsidRPr="00B51528" w:rsidRDefault="00D45B47" w:rsidP="00AD7E4E">
            <w:pPr>
              <w:pStyle w:val="TableParagraph"/>
              <w:spacing w:line="276" w:lineRule="auto"/>
              <w:ind w:left="482" w:right="108" w:hanging="351"/>
              <w:rPr>
                <w:b/>
                <w:sz w:val="24"/>
                <w:szCs w:val="24"/>
              </w:rPr>
            </w:pPr>
            <w:r w:rsidRPr="00B51528">
              <w:rPr>
                <w:b/>
                <w:sz w:val="24"/>
                <w:szCs w:val="24"/>
              </w:rPr>
              <w:t>Landfilli</w:t>
            </w:r>
            <w:r w:rsidR="006624B2" w:rsidRPr="00B51528">
              <w:rPr>
                <w:b/>
                <w:sz w:val="24"/>
                <w:szCs w:val="24"/>
              </w:rPr>
              <w:t xml:space="preserve"> i</w:t>
            </w:r>
            <w:r w:rsidR="006624B2" w:rsidRPr="00B51528">
              <w:rPr>
                <w:b/>
                <w:spacing w:val="-47"/>
                <w:sz w:val="24"/>
                <w:szCs w:val="24"/>
              </w:rPr>
              <w:t xml:space="preserve"> </w:t>
            </w:r>
            <w:r w:rsidR="006624B2" w:rsidRPr="00B51528">
              <w:rPr>
                <w:b/>
                <w:sz w:val="24"/>
                <w:szCs w:val="24"/>
              </w:rPr>
              <w:t>mbetjeve</w:t>
            </w:r>
          </w:p>
        </w:tc>
        <w:tc>
          <w:tcPr>
            <w:tcW w:w="983" w:type="dxa"/>
          </w:tcPr>
          <w:p w14:paraId="4CF0E3D0" w14:textId="77777777" w:rsidR="006624B2" w:rsidRPr="00B51528" w:rsidRDefault="006624B2" w:rsidP="00AD7E4E">
            <w:pPr>
              <w:pStyle w:val="TableParagraph"/>
              <w:spacing w:before="5" w:line="276" w:lineRule="auto"/>
              <w:ind w:left="0"/>
              <w:rPr>
                <w:sz w:val="24"/>
                <w:szCs w:val="24"/>
              </w:rPr>
            </w:pPr>
          </w:p>
          <w:p w14:paraId="50608FA8" w14:textId="77777777" w:rsidR="006624B2" w:rsidRPr="00B51528" w:rsidRDefault="006624B2" w:rsidP="00AD7E4E">
            <w:pPr>
              <w:pStyle w:val="TableParagraph"/>
              <w:spacing w:line="276" w:lineRule="auto"/>
              <w:ind w:left="302" w:hanging="195"/>
              <w:rPr>
                <w:b/>
                <w:sz w:val="24"/>
                <w:szCs w:val="24"/>
              </w:rPr>
            </w:pPr>
            <w:r w:rsidRPr="00B51528">
              <w:rPr>
                <w:b/>
                <w:w w:val="95"/>
                <w:sz w:val="24"/>
                <w:szCs w:val="24"/>
              </w:rPr>
              <w:t>Rezultati</w:t>
            </w:r>
            <w:r w:rsidRPr="00B51528">
              <w:rPr>
                <w:b/>
                <w:spacing w:val="-45"/>
                <w:w w:val="95"/>
                <w:sz w:val="24"/>
                <w:szCs w:val="24"/>
              </w:rPr>
              <w:t xml:space="preserve"> </w:t>
            </w:r>
            <w:r w:rsidRPr="00B51528">
              <w:rPr>
                <w:b/>
                <w:sz w:val="24"/>
                <w:szCs w:val="24"/>
              </w:rPr>
              <w:t>total</w:t>
            </w:r>
          </w:p>
        </w:tc>
        <w:tc>
          <w:tcPr>
            <w:tcW w:w="2479" w:type="dxa"/>
          </w:tcPr>
          <w:p w14:paraId="23740BDB" w14:textId="77777777" w:rsidR="006624B2" w:rsidRPr="00B51528" w:rsidRDefault="006624B2" w:rsidP="00AD7E4E">
            <w:pPr>
              <w:pStyle w:val="TableParagraph"/>
              <w:spacing w:line="276" w:lineRule="auto"/>
              <w:ind w:left="117" w:right="110"/>
              <w:jc w:val="center"/>
              <w:rPr>
                <w:b/>
                <w:sz w:val="24"/>
                <w:szCs w:val="24"/>
              </w:rPr>
            </w:pPr>
            <w:r w:rsidRPr="00B51528">
              <w:rPr>
                <w:b/>
                <w:w w:val="95"/>
                <w:sz w:val="24"/>
                <w:szCs w:val="24"/>
              </w:rPr>
              <w:t>Distanca</w:t>
            </w:r>
            <w:r w:rsidRPr="00B51528">
              <w:rPr>
                <w:b/>
                <w:spacing w:val="9"/>
                <w:w w:val="95"/>
                <w:sz w:val="24"/>
                <w:szCs w:val="24"/>
              </w:rPr>
              <w:t xml:space="preserve"> </w:t>
            </w:r>
            <w:r w:rsidRPr="00B51528">
              <w:rPr>
                <w:b/>
                <w:w w:val="95"/>
                <w:sz w:val="24"/>
                <w:szCs w:val="24"/>
              </w:rPr>
              <w:t>e</w:t>
            </w:r>
            <w:r w:rsidRPr="00B51528">
              <w:rPr>
                <w:b/>
                <w:spacing w:val="10"/>
                <w:w w:val="95"/>
                <w:sz w:val="24"/>
                <w:szCs w:val="24"/>
              </w:rPr>
              <w:t xml:space="preserve"> </w:t>
            </w:r>
            <w:r w:rsidRPr="00B51528">
              <w:rPr>
                <w:b/>
                <w:w w:val="95"/>
                <w:sz w:val="24"/>
                <w:szCs w:val="24"/>
              </w:rPr>
              <w:t>transportit</w:t>
            </w:r>
            <w:r w:rsidRPr="00B51528">
              <w:rPr>
                <w:b/>
                <w:spacing w:val="10"/>
                <w:w w:val="95"/>
                <w:sz w:val="24"/>
                <w:szCs w:val="24"/>
              </w:rPr>
              <w:t xml:space="preserve"> </w:t>
            </w:r>
            <w:r w:rsidRPr="00B51528">
              <w:rPr>
                <w:b/>
                <w:w w:val="95"/>
                <w:sz w:val="24"/>
                <w:szCs w:val="24"/>
              </w:rPr>
              <w:t>për</w:t>
            </w:r>
          </w:p>
          <w:p w14:paraId="35F792A5" w14:textId="6F728E45" w:rsidR="006624B2" w:rsidRPr="00B51528" w:rsidRDefault="006624B2" w:rsidP="00AD7E4E">
            <w:pPr>
              <w:pStyle w:val="TableParagraph"/>
              <w:spacing w:line="276" w:lineRule="auto"/>
              <w:ind w:left="119" w:right="110"/>
              <w:jc w:val="center"/>
              <w:rPr>
                <w:b/>
                <w:sz w:val="24"/>
                <w:szCs w:val="24"/>
              </w:rPr>
            </w:pPr>
            <w:r w:rsidRPr="00B51528">
              <w:rPr>
                <w:b/>
                <w:sz w:val="24"/>
                <w:szCs w:val="24"/>
              </w:rPr>
              <w:t>në</w:t>
            </w:r>
            <w:r w:rsidRPr="00B51528">
              <w:rPr>
                <w:b/>
                <w:spacing w:val="-12"/>
                <w:sz w:val="24"/>
                <w:szCs w:val="24"/>
              </w:rPr>
              <w:t xml:space="preserve"> </w:t>
            </w:r>
            <w:r w:rsidR="00D45B47" w:rsidRPr="00B51528">
              <w:rPr>
                <w:b/>
                <w:sz w:val="24"/>
                <w:szCs w:val="24"/>
              </w:rPr>
              <w:t>landfillet</w:t>
            </w:r>
            <w:r w:rsidRPr="00B51528">
              <w:rPr>
                <w:b/>
                <w:spacing w:val="-12"/>
                <w:sz w:val="24"/>
                <w:szCs w:val="24"/>
              </w:rPr>
              <w:t xml:space="preserve"> </w:t>
            </w:r>
            <w:r w:rsidRPr="00B51528">
              <w:rPr>
                <w:b/>
                <w:sz w:val="24"/>
                <w:szCs w:val="24"/>
              </w:rPr>
              <w:t>e</w:t>
            </w:r>
            <w:r w:rsidRPr="00B51528">
              <w:rPr>
                <w:b/>
                <w:spacing w:val="-12"/>
                <w:sz w:val="24"/>
                <w:szCs w:val="24"/>
              </w:rPr>
              <w:t xml:space="preserve"> </w:t>
            </w:r>
            <w:r w:rsidRPr="00B51528">
              <w:rPr>
                <w:b/>
                <w:sz w:val="24"/>
                <w:szCs w:val="24"/>
              </w:rPr>
              <w:t>tjera</w:t>
            </w:r>
            <w:r w:rsidRPr="00B51528">
              <w:rPr>
                <w:b/>
                <w:spacing w:val="-47"/>
                <w:sz w:val="24"/>
                <w:szCs w:val="24"/>
              </w:rPr>
              <w:t xml:space="preserve"> </w:t>
            </w:r>
            <w:r w:rsidRPr="00B51528">
              <w:rPr>
                <w:b/>
                <w:sz w:val="24"/>
                <w:szCs w:val="24"/>
              </w:rPr>
              <w:t>të mbetjeve në qark &gt; 2</w:t>
            </w:r>
            <w:r w:rsidRPr="00B51528">
              <w:rPr>
                <w:b/>
                <w:spacing w:val="1"/>
                <w:sz w:val="24"/>
                <w:szCs w:val="24"/>
              </w:rPr>
              <w:t xml:space="preserve"> </w:t>
            </w:r>
            <w:r w:rsidRPr="00B51528">
              <w:rPr>
                <w:b/>
                <w:sz w:val="24"/>
                <w:szCs w:val="24"/>
              </w:rPr>
              <w:t>orë</w:t>
            </w:r>
          </w:p>
        </w:tc>
        <w:tc>
          <w:tcPr>
            <w:tcW w:w="2952" w:type="dxa"/>
          </w:tcPr>
          <w:p w14:paraId="75C1A5B8" w14:textId="2ADE32C0" w:rsidR="006624B2" w:rsidRPr="00B51528" w:rsidRDefault="00D45B47" w:rsidP="00AD7E4E">
            <w:pPr>
              <w:pStyle w:val="TableParagraph"/>
              <w:spacing w:before="100" w:line="276" w:lineRule="auto"/>
              <w:ind w:left="111" w:right="103"/>
              <w:jc w:val="center"/>
              <w:rPr>
                <w:b/>
                <w:sz w:val="24"/>
                <w:szCs w:val="24"/>
              </w:rPr>
            </w:pPr>
            <w:r w:rsidRPr="00B51528">
              <w:rPr>
                <w:b/>
                <w:sz w:val="24"/>
                <w:szCs w:val="24"/>
              </w:rPr>
              <w:t>Landfilli</w:t>
            </w:r>
            <w:r w:rsidR="006624B2" w:rsidRPr="00B51528">
              <w:rPr>
                <w:b/>
                <w:spacing w:val="-8"/>
                <w:sz w:val="24"/>
                <w:szCs w:val="24"/>
              </w:rPr>
              <w:t xml:space="preserve"> </w:t>
            </w:r>
            <w:r w:rsidR="006624B2" w:rsidRPr="00B51528">
              <w:rPr>
                <w:b/>
                <w:sz w:val="24"/>
                <w:szCs w:val="24"/>
              </w:rPr>
              <w:t>gjendet</w:t>
            </w:r>
            <w:r w:rsidR="006624B2" w:rsidRPr="00B51528">
              <w:rPr>
                <w:b/>
                <w:spacing w:val="-7"/>
                <w:sz w:val="24"/>
                <w:szCs w:val="24"/>
              </w:rPr>
              <w:t xml:space="preserve"> </w:t>
            </w:r>
            <w:r w:rsidR="006624B2" w:rsidRPr="00B51528">
              <w:rPr>
                <w:b/>
                <w:sz w:val="24"/>
                <w:szCs w:val="24"/>
              </w:rPr>
              <w:t>në</w:t>
            </w:r>
            <w:r w:rsidR="006624B2" w:rsidRPr="00B51528">
              <w:rPr>
                <w:b/>
                <w:spacing w:val="-7"/>
                <w:sz w:val="24"/>
                <w:szCs w:val="24"/>
              </w:rPr>
              <w:t xml:space="preserve"> </w:t>
            </w:r>
            <w:r w:rsidR="006624B2" w:rsidRPr="00B51528">
              <w:rPr>
                <w:b/>
                <w:sz w:val="24"/>
                <w:szCs w:val="24"/>
              </w:rPr>
              <w:t>breg</w:t>
            </w:r>
            <w:r w:rsidR="006624B2" w:rsidRPr="00B51528">
              <w:rPr>
                <w:b/>
                <w:spacing w:val="-47"/>
                <w:sz w:val="24"/>
                <w:szCs w:val="24"/>
              </w:rPr>
              <w:t xml:space="preserve"> </w:t>
            </w:r>
            <w:r w:rsidR="006624B2" w:rsidRPr="00B51528">
              <w:rPr>
                <w:b/>
                <w:sz w:val="24"/>
                <w:szCs w:val="24"/>
              </w:rPr>
              <w:t>të detit ose në zona me prioritet</w:t>
            </w:r>
            <w:r w:rsidR="006624B2" w:rsidRPr="00B51528">
              <w:rPr>
                <w:b/>
                <w:spacing w:val="-47"/>
                <w:sz w:val="24"/>
                <w:szCs w:val="24"/>
              </w:rPr>
              <w:t xml:space="preserve"> </w:t>
            </w:r>
            <w:r w:rsidR="006624B2" w:rsidRPr="00B51528">
              <w:rPr>
                <w:b/>
                <w:sz w:val="24"/>
                <w:szCs w:val="24"/>
              </w:rPr>
              <w:t>të</w:t>
            </w:r>
            <w:r w:rsidR="006624B2" w:rsidRPr="00B51528">
              <w:rPr>
                <w:b/>
                <w:spacing w:val="-3"/>
                <w:sz w:val="24"/>
                <w:szCs w:val="24"/>
              </w:rPr>
              <w:t xml:space="preserve"> </w:t>
            </w:r>
            <w:r w:rsidR="006624B2" w:rsidRPr="00B51528">
              <w:rPr>
                <w:b/>
                <w:sz w:val="24"/>
                <w:szCs w:val="24"/>
              </w:rPr>
              <w:t>lartë</w:t>
            </w:r>
            <w:r w:rsidR="006624B2" w:rsidRPr="00B51528">
              <w:rPr>
                <w:b/>
                <w:spacing w:val="-2"/>
                <w:sz w:val="24"/>
                <w:szCs w:val="24"/>
              </w:rPr>
              <w:t xml:space="preserve"> </w:t>
            </w:r>
            <w:r w:rsidR="006624B2" w:rsidRPr="00B51528">
              <w:rPr>
                <w:b/>
                <w:sz w:val="24"/>
                <w:szCs w:val="24"/>
              </w:rPr>
              <w:t>turistik</w:t>
            </w:r>
          </w:p>
        </w:tc>
      </w:tr>
      <w:tr w:rsidR="006624B2" w:rsidRPr="00B51528" w14:paraId="7CEC710B" w14:textId="77777777" w:rsidTr="00AF3CD0">
        <w:trPr>
          <w:trHeight w:val="675"/>
        </w:trPr>
        <w:tc>
          <w:tcPr>
            <w:tcW w:w="1143" w:type="dxa"/>
          </w:tcPr>
          <w:p w14:paraId="05B5EF52" w14:textId="77777777" w:rsidR="006624B2" w:rsidRPr="00B51528" w:rsidRDefault="006624B2" w:rsidP="00AD7E4E">
            <w:pPr>
              <w:pStyle w:val="TableParagraph"/>
              <w:spacing w:before="1" w:line="276" w:lineRule="auto"/>
              <w:ind w:left="0"/>
              <w:rPr>
                <w:sz w:val="24"/>
                <w:szCs w:val="24"/>
              </w:rPr>
            </w:pPr>
          </w:p>
          <w:p w14:paraId="2FAAC600" w14:textId="77777777" w:rsidR="006624B2" w:rsidRPr="00B51528" w:rsidRDefault="006624B2" w:rsidP="00AD7E4E">
            <w:pPr>
              <w:pStyle w:val="TableParagraph"/>
              <w:spacing w:line="276" w:lineRule="auto"/>
              <w:ind w:left="0" w:right="95"/>
              <w:jc w:val="right"/>
              <w:rPr>
                <w:sz w:val="24"/>
                <w:szCs w:val="24"/>
              </w:rPr>
            </w:pPr>
            <w:r w:rsidRPr="00B51528">
              <w:rPr>
                <w:w w:val="93"/>
                <w:sz w:val="24"/>
                <w:szCs w:val="24"/>
              </w:rPr>
              <w:t>1</w:t>
            </w:r>
          </w:p>
        </w:tc>
        <w:tc>
          <w:tcPr>
            <w:tcW w:w="1731" w:type="dxa"/>
          </w:tcPr>
          <w:p w14:paraId="457AC418" w14:textId="77777777" w:rsidR="006624B2" w:rsidRPr="00B51528" w:rsidRDefault="006624B2" w:rsidP="008E565A">
            <w:pPr>
              <w:pStyle w:val="TableParagraph"/>
              <w:spacing w:line="276" w:lineRule="auto"/>
              <w:ind w:left="110" w:right="103"/>
              <w:jc w:val="center"/>
              <w:rPr>
                <w:sz w:val="24"/>
                <w:szCs w:val="24"/>
              </w:rPr>
            </w:pPr>
          </w:p>
          <w:p w14:paraId="11C19B3F" w14:textId="239B2CD0"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A</w:t>
            </w:r>
          </w:p>
        </w:tc>
        <w:tc>
          <w:tcPr>
            <w:tcW w:w="983" w:type="dxa"/>
          </w:tcPr>
          <w:p w14:paraId="4B6D8126" w14:textId="77777777" w:rsidR="006624B2" w:rsidRPr="00B51528" w:rsidRDefault="006624B2" w:rsidP="00AD7E4E">
            <w:pPr>
              <w:pStyle w:val="TableParagraph"/>
              <w:spacing w:before="1" w:line="276" w:lineRule="auto"/>
              <w:ind w:left="0"/>
              <w:rPr>
                <w:sz w:val="24"/>
                <w:szCs w:val="24"/>
              </w:rPr>
            </w:pPr>
          </w:p>
          <w:p w14:paraId="430070A9" w14:textId="77777777" w:rsidR="006624B2" w:rsidRPr="00B51528" w:rsidRDefault="006624B2" w:rsidP="00AD7E4E">
            <w:pPr>
              <w:pStyle w:val="TableParagraph"/>
              <w:spacing w:line="276" w:lineRule="auto"/>
              <w:ind w:left="0" w:right="96"/>
              <w:jc w:val="right"/>
              <w:rPr>
                <w:sz w:val="24"/>
                <w:szCs w:val="24"/>
              </w:rPr>
            </w:pPr>
            <w:r w:rsidRPr="00B51528">
              <w:rPr>
                <w:sz w:val="24"/>
                <w:szCs w:val="24"/>
              </w:rPr>
              <w:t>18</w:t>
            </w:r>
          </w:p>
        </w:tc>
        <w:tc>
          <w:tcPr>
            <w:tcW w:w="2479" w:type="dxa"/>
          </w:tcPr>
          <w:p w14:paraId="02EEE5C8" w14:textId="77777777" w:rsidR="006624B2" w:rsidRPr="00B51528" w:rsidRDefault="006624B2" w:rsidP="00AD7E4E">
            <w:pPr>
              <w:pStyle w:val="TableParagraph"/>
              <w:spacing w:line="276" w:lineRule="auto"/>
              <w:rPr>
                <w:sz w:val="24"/>
                <w:szCs w:val="24"/>
              </w:rPr>
            </w:pPr>
            <w:r w:rsidRPr="00B51528">
              <w:rPr>
                <w:spacing w:val="-1"/>
                <w:sz w:val="24"/>
                <w:szCs w:val="24"/>
              </w:rPr>
              <w:t>A</w:t>
            </w:r>
            <w:r w:rsidRPr="00B51528">
              <w:rPr>
                <w:spacing w:val="-12"/>
                <w:sz w:val="24"/>
                <w:szCs w:val="24"/>
              </w:rPr>
              <w:t xml:space="preserve"> </w:t>
            </w:r>
            <w:r w:rsidRPr="00B51528">
              <w:rPr>
                <w:spacing w:val="-1"/>
                <w:sz w:val="24"/>
                <w:szCs w:val="24"/>
              </w:rPr>
              <w:t>deri</w:t>
            </w:r>
            <w:r w:rsidRPr="00B51528">
              <w:rPr>
                <w:spacing w:val="-11"/>
                <w:sz w:val="24"/>
                <w:szCs w:val="24"/>
              </w:rPr>
              <w:t xml:space="preserve"> </w:t>
            </w:r>
            <w:r w:rsidRPr="00B51528">
              <w:rPr>
                <w:spacing w:val="-1"/>
                <w:sz w:val="24"/>
                <w:szCs w:val="24"/>
              </w:rPr>
              <w:t>në</w:t>
            </w:r>
            <w:r w:rsidRPr="00B51528">
              <w:rPr>
                <w:spacing w:val="-12"/>
                <w:sz w:val="24"/>
                <w:szCs w:val="24"/>
              </w:rPr>
              <w:t xml:space="preserve"> </w:t>
            </w:r>
            <w:r w:rsidRPr="00B51528">
              <w:rPr>
                <w:sz w:val="24"/>
                <w:szCs w:val="24"/>
              </w:rPr>
              <w:t>B:</w:t>
            </w:r>
            <w:r w:rsidRPr="00B51528">
              <w:rPr>
                <w:spacing w:val="-11"/>
                <w:sz w:val="24"/>
                <w:szCs w:val="24"/>
              </w:rPr>
              <w:t xml:space="preserve"> </w:t>
            </w:r>
            <w:r w:rsidRPr="00B51528">
              <w:rPr>
                <w:sz w:val="24"/>
                <w:szCs w:val="24"/>
              </w:rPr>
              <w:t>3</w:t>
            </w:r>
            <w:r w:rsidRPr="00B51528">
              <w:rPr>
                <w:spacing w:val="-12"/>
                <w:sz w:val="24"/>
                <w:szCs w:val="24"/>
              </w:rPr>
              <w:t xml:space="preserve"> </w:t>
            </w:r>
            <w:r w:rsidRPr="00B51528">
              <w:rPr>
                <w:sz w:val="24"/>
                <w:szCs w:val="24"/>
              </w:rPr>
              <w:t>orë</w:t>
            </w:r>
          </w:p>
          <w:p w14:paraId="21F1C9BA" w14:textId="77777777" w:rsidR="006624B2" w:rsidRPr="00B51528" w:rsidRDefault="006624B2" w:rsidP="00AD7E4E">
            <w:pPr>
              <w:pStyle w:val="TableParagraph"/>
              <w:spacing w:line="276" w:lineRule="auto"/>
              <w:ind w:right="832"/>
              <w:rPr>
                <w:sz w:val="24"/>
                <w:szCs w:val="24"/>
              </w:rPr>
            </w:pPr>
            <w:r w:rsidRPr="00B51528">
              <w:rPr>
                <w:w w:val="95"/>
                <w:sz w:val="24"/>
                <w:szCs w:val="24"/>
              </w:rPr>
              <w:t>A deri në C: 0.5 orë</w:t>
            </w:r>
            <w:r w:rsidRPr="00B51528">
              <w:rPr>
                <w:spacing w:val="-45"/>
                <w:w w:val="95"/>
                <w:sz w:val="24"/>
                <w:szCs w:val="24"/>
              </w:rPr>
              <w:t xml:space="preserve"> </w:t>
            </w:r>
            <w:r w:rsidRPr="00B51528">
              <w:rPr>
                <w:sz w:val="24"/>
                <w:szCs w:val="24"/>
              </w:rPr>
              <w:t>A</w:t>
            </w:r>
            <w:r w:rsidRPr="00B51528">
              <w:rPr>
                <w:spacing w:val="-6"/>
                <w:sz w:val="24"/>
                <w:szCs w:val="24"/>
              </w:rPr>
              <w:t xml:space="preserve"> </w:t>
            </w:r>
            <w:r w:rsidRPr="00B51528">
              <w:rPr>
                <w:sz w:val="24"/>
                <w:szCs w:val="24"/>
              </w:rPr>
              <w:t>deri</w:t>
            </w:r>
            <w:r w:rsidRPr="00B51528">
              <w:rPr>
                <w:spacing w:val="-7"/>
                <w:sz w:val="24"/>
                <w:szCs w:val="24"/>
              </w:rPr>
              <w:t xml:space="preserve"> </w:t>
            </w:r>
            <w:r w:rsidRPr="00B51528">
              <w:rPr>
                <w:sz w:val="24"/>
                <w:szCs w:val="24"/>
              </w:rPr>
              <w:t>në</w:t>
            </w:r>
            <w:r w:rsidRPr="00B51528">
              <w:rPr>
                <w:spacing w:val="-6"/>
                <w:sz w:val="24"/>
                <w:szCs w:val="24"/>
              </w:rPr>
              <w:t xml:space="preserve"> </w:t>
            </w:r>
            <w:r w:rsidRPr="00B51528">
              <w:rPr>
                <w:sz w:val="24"/>
                <w:szCs w:val="24"/>
              </w:rPr>
              <w:t>D:</w:t>
            </w:r>
            <w:r w:rsidRPr="00B51528">
              <w:rPr>
                <w:spacing w:val="-6"/>
                <w:sz w:val="24"/>
                <w:szCs w:val="24"/>
              </w:rPr>
              <w:t xml:space="preserve"> </w:t>
            </w:r>
            <w:r w:rsidRPr="00B51528">
              <w:rPr>
                <w:sz w:val="24"/>
                <w:szCs w:val="24"/>
              </w:rPr>
              <w:t>4</w:t>
            </w:r>
            <w:r w:rsidRPr="00B51528">
              <w:rPr>
                <w:spacing w:val="-6"/>
                <w:sz w:val="24"/>
                <w:szCs w:val="24"/>
              </w:rPr>
              <w:t xml:space="preserve"> </w:t>
            </w:r>
            <w:r w:rsidRPr="00B51528">
              <w:rPr>
                <w:sz w:val="24"/>
                <w:szCs w:val="24"/>
              </w:rPr>
              <w:t>orë</w:t>
            </w:r>
          </w:p>
        </w:tc>
        <w:tc>
          <w:tcPr>
            <w:tcW w:w="2952" w:type="dxa"/>
          </w:tcPr>
          <w:p w14:paraId="53D4B485" w14:textId="77777777" w:rsidR="006624B2" w:rsidRPr="00B51528" w:rsidRDefault="006624B2" w:rsidP="00AD7E4E">
            <w:pPr>
              <w:pStyle w:val="TableParagraph"/>
              <w:spacing w:before="1" w:line="276" w:lineRule="auto"/>
              <w:ind w:left="0"/>
              <w:rPr>
                <w:sz w:val="24"/>
                <w:szCs w:val="24"/>
              </w:rPr>
            </w:pPr>
          </w:p>
          <w:p w14:paraId="221E3BE4" w14:textId="77777777" w:rsidR="006624B2" w:rsidRPr="00B51528" w:rsidRDefault="006624B2" w:rsidP="00AD7E4E">
            <w:pPr>
              <w:pStyle w:val="TableParagraph"/>
              <w:spacing w:line="276" w:lineRule="auto"/>
              <w:ind w:left="110" w:right="103"/>
              <w:jc w:val="center"/>
              <w:rPr>
                <w:sz w:val="24"/>
                <w:szCs w:val="24"/>
              </w:rPr>
            </w:pPr>
            <w:r w:rsidRPr="00B51528">
              <w:rPr>
                <w:sz w:val="24"/>
                <w:szCs w:val="24"/>
              </w:rPr>
              <w:t>Jo</w:t>
            </w:r>
          </w:p>
        </w:tc>
      </w:tr>
      <w:tr w:rsidR="006624B2" w:rsidRPr="00B51528" w14:paraId="53797A70" w14:textId="77777777" w:rsidTr="00AF3CD0">
        <w:trPr>
          <w:trHeight w:val="674"/>
        </w:trPr>
        <w:tc>
          <w:tcPr>
            <w:tcW w:w="1143" w:type="dxa"/>
          </w:tcPr>
          <w:p w14:paraId="15B99D52" w14:textId="77777777" w:rsidR="006624B2" w:rsidRPr="00B51528" w:rsidRDefault="006624B2" w:rsidP="00AD7E4E">
            <w:pPr>
              <w:pStyle w:val="TableParagraph"/>
              <w:spacing w:before="1" w:line="276" w:lineRule="auto"/>
              <w:ind w:left="0"/>
              <w:rPr>
                <w:sz w:val="24"/>
                <w:szCs w:val="24"/>
              </w:rPr>
            </w:pPr>
          </w:p>
          <w:p w14:paraId="0CD5230A" w14:textId="77777777" w:rsidR="006624B2" w:rsidRPr="00B51528" w:rsidRDefault="006624B2" w:rsidP="00AD7E4E">
            <w:pPr>
              <w:pStyle w:val="TableParagraph"/>
              <w:spacing w:line="276" w:lineRule="auto"/>
              <w:ind w:left="0" w:right="95"/>
              <w:jc w:val="right"/>
              <w:rPr>
                <w:sz w:val="24"/>
                <w:szCs w:val="24"/>
              </w:rPr>
            </w:pPr>
            <w:r w:rsidRPr="00B51528">
              <w:rPr>
                <w:w w:val="93"/>
                <w:sz w:val="24"/>
                <w:szCs w:val="24"/>
              </w:rPr>
              <w:t>2</w:t>
            </w:r>
          </w:p>
        </w:tc>
        <w:tc>
          <w:tcPr>
            <w:tcW w:w="1731" w:type="dxa"/>
          </w:tcPr>
          <w:p w14:paraId="67ADFEB6" w14:textId="77777777" w:rsidR="006624B2" w:rsidRPr="00B51528" w:rsidRDefault="006624B2" w:rsidP="008E565A">
            <w:pPr>
              <w:pStyle w:val="TableParagraph"/>
              <w:spacing w:line="276" w:lineRule="auto"/>
              <w:ind w:left="110" w:right="103"/>
              <w:jc w:val="center"/>
              <w:rPr>
                <w:sz w:val="24"/>
                <w:szCs w:val="24"/>
              </w:rPr>
            </w:pPr>
          </w:p>
          <w:p w14:paraId="19118248" w14:textId="56D41002"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B</w:t>
            </w:r>
          </w:p>
        </w:tc>
        <w:tc>
          <w:tcPr>
            <w:tcW w:w="983" w:type="dxa"/>
          </w:tcPr>
          <w:p w14:paraId="4FBFC8CA" w14:textId="77777777" w:rsidR="006624B2" w:rsidRPr="00B51528" w:rsidRDefault="006624B2" w:rsidP="00AD7E4E">
            <w:pPr>
              <w:pStyle w:val="TableParagraph"/>
              <w:spacing w:before="1" w:line="276" w:lineRule="auto"/>
              <w:ind w:left="0"/>
              <w:rPr>
                <w:sz w:val="24"/>
                <w:szCs w:val="24"/>
              </w:rPr>
            </w:pPr>
          </w:p>
          <w:p w14:paraId="0B86D5E9" w14:textId="77777777" w:rsidR="006624B2" w:rsidRPr="00B51528" w:rsidRDefault="006624B2" w:rsidP="00AD7E4E">
            <w:pPr>
              <w:pStyle w:val="TableParagraph"/>
              <w:spacing w:line="276" w:lineRule="auto"/>
              <w:ind w:left="0" w:right="96"/>
              <w:jc w:val="right"/>
              <w:rPr>
                <w:sz w:val="24"/>
                <w:szCs w:val="24"/>
              </w:rPr>
            </w:pPr>
            <w:r w:rsidRPr="00B51528">
              <w:rPr>
                <w:sz w:val="24"/>
                <w:szCs w:val="24"/>
              </w:rPr>
              <w:t>11</w:t>
            </w:r>
          </w:p>
        </w:tc>
        <w:tc>
          <w:tcPr>
            <w:tcW w:w="2479" w:type="dxa"/>
          </w:tcPr>
          <w:p w14:paraId="4EC90E08" w14:textId="77777777" w:rsidR="006624B2" w:rsidRPr="00B51528" w:rsidRDefault="006624B2" w:rsidP="00AD7E4E">
            <w:pPr>
              <w:pStyle w:val="TableParagraph"/>
              <w:spacing w:line="276" w:lineRule="auto"/>
              <w:rPr>
                <w:sz w:val="24"/>
                <w:szCs w:val="24"/>
              </w:rPr>
            </w:pPr>
            <w:r w:rsidRPr="00B51528">
              <w:rPr>
                <w:sz w:val="24"/>
                <w:szCs w:val="24"/>
              </w:rPr>
              <w:t>B</w:t>
            </w:r>
            <w:r w:rsidRPr="00B51528">
              <w:rPr>
                <w:spacing w:val="-11"/>
                <w:sz w:val="24"/>
                <w:szCs w:val="24"/>
              </w:rPr>
              <w:t xml:space="preserve"> </w:t>
            </w:r>
            <w:r w:rsidRPr="00B51528">
              <w:rPr>
                <w:sz w:val="24"/>
                <w:szCs w:val="24"/>
              </w:rPr>
              <w:t>deri</w:t>
            </w:r>
            <w:r w:rsidRPr="00B51528">
              <w:rPr>
                <w:spacing w:val="-10"/>
                <w:sz w:val="24"/>
                <w:szCs w:val="24"/>
              </w:rPr>
              <w:t xml:space="preserve"> </w:t>
            </w:r>
            <w:r w:rsidRPr="00B51528">
              <w:rPr>
                <w:sz w:val="24"/>
                <w:szCs w:val="24"/>
              </w:rPr>
              <w:t>në</w:t>
            </w:r>
            <w:r w:rsidRPr="00B51528">
              <w:rPr>
                <w:spacing w:val="-10"/>
                <w:sz w:val="24"/>
                <w:szCs w:val="24"/>
              </w:rPr>
              <w:t xml:space="preserve"> </w:t>
            </w:r>
            <w:r w:rsidRPr="00B51528">
              <w:rPr>
                <w:sz w:val="24"/>
                <w:szCs w:val="24"/>
              </w:rPr>
              <w:t>A:</w:t>
            </w:r>
            <w:r w:rsidRPr="00B51528">
              <w:rPr>
                <w:spacing w:val="-10"/>
                <w:sz w:val="24"/>
                <w:szCs w:val="24"/>
              </w:rPr>
              <w:t xml:space="preserve"> </w:t>
            </w:r>
            <w:r w:rsidRPr="00B51528">
              <w:rPr>
                <w:sz w:val="24"/>
                <w:szCs w:val="24"/>
              </w:rPr>
              <w:t>3</w:t>
            </w:r>
            <w:r w:rsidRPr="00B51528">
              <w:rPr>
                <w:spacing w:val="-10"/>
                <w:sz w:val="24"/>
                <w:szCs w:val="24"/>
              </w:rPr>
              <w:t xml:space="preserve"> </w:t>
            </w:r>
            <w:r w:rsidRPr="00B51528">
              <w:rPr>
                <w:sz w:val="24"/>
                <w:szCs w:val="24"/>
              </w:rPr>
              <w:t>orë</w:t>
            </w:r>
          </w:p>
          <w:p w14:paraId="122C2033" w14:textId="77777777" w:rsidR="006624B2" w:rsidRPr="00B51528" w:rsidRDefault="006624B2" w:rsidP="00AD7E4E">
            <w:pPr>
              <w:pStyle w:val="TableParagraph"/>
              <w:spacing w:line="276" w:lineRule="auto"/>
              <w:ind w:right="812"/>
              <w:rPr>
                <w:sz w:val="24"/>
                <w:szCs w:val="24"/>
              </w:rPr>
            </w:pPr>
            <w:r w:rsidRPr="00B51528">
              <w:rPr>
                <w:sz w:val="24"/>
                <w:szCs w:val="24"/>
              </w:rPr>
              <w:t>B deri në C: 2 orë</w:t>
            </w:r>
            <w:r w:rsidRPr="00B51528">
              <w:rPr>
                <w:spacing w:val="1"/>
                <w:sz w:val="24"/>
                <w:szCs w:val="24"/>
              </w:rPr>
              <w:t xml:space="preserve"> </w:t>
            </w:r>
            <w:r w:rsidRPr="00B51528">
              <w:rPr>
                <w:sz w:val="24"/>
                <w:szCs w:val="24"/>
              </w:rPr>
              <w:t>B</w:t>
            </w:r>
            <w:r w:rsidRPr="00B51528">
              <w:rPr>
                <w:spacing w:val="-12"/>
                <w:sz w:val="24"/>
                <w:szCs w:val="24"/>
              </w:rPr>
              <w:t xml:space="preserve"> </w:t>
            </w:r>
            <w:r w:rsidRPr="00B51528">
              <w:rPr>
                <w:sz w:val="24"/>
                <w:szCs w:val="24"/>
              </w:rPr>
              <w:t>deri</w:t>
            </w:r>
            <w:r w:rsidRPr="00B51528">
              <w:rPr>
                <w:spacing w:val="-12"/>
                <w:sz w:val="24"/>
                <w:szCs w:val="24"/>
              </w:rPr>
              <w:t xml:space="preserve"> </w:t>
            </w:r>
            <w:r w:rsidRPr="00B51528">
              <w:rPr>
                <w:sz w:val="24"/>
                <w:szCs w:val="24"/>
              </w:rPr>
              <w:t>në</w:t>
            </w:r>
            <w:r w:rsidRPr="00B51528">
              <w:rPr>
                <w:spacing w:val="-11"/>
                <w:sz w:val="24"/>
                <w:szCs w:val="24"/>
              </w:rPr>
              <w:t xml:space="preserve"> </w:t>
            </w:r>
            <w:r w:rsidRPr="00B51528">
              <w:rPr>
                <w:sz w:val="24"/>
                <w:szCs w:val="24"/>
              </w:rPr>
              <w:t>D:</w:t>
            </w:r>
            <w:r w:rsidRPr="00B51528">
              <w:rPr>
                <w:spacing w:val="-13"/>
                <w:sz w:val="24"/>
                <w:szCs w:val="24"/>
              </w:rPr>
              <w:t xml:space="preserve"> </w:t>
            </w:r>
            <w:r w:rsidRPr="00B51528">
              <w:rPr>
                <w:sz w:val="24"/>
                <w:szCs w:val="24"/>
              </w:rPr>
              <w:t>2.5</w:t>
            </w:r>
            <w:r w:rsidRPr="00B51528">
              <w:rPr>
                <w:spacing w:val="-11"/>
                <w:sz w:val="24"/>
                <w:szCs w:val="24"/>
              </w:rPr>
              <w:t xml:space="preserve"> </w:t>
            </w:r>
            <w:r w:rsidRPr="00B51528">
              <w:rPr>
                <w:sz w:val="24"/>
                <w:szCs w:val="24"/>
              </w:rPr>
              <w:t>orë</w:t>
            </w:r>
          </w:p>
        </w:tc>
        <w:tc>
          <w:tcPr>
            <w:tcW w:w="2952" w:type="dxa"/>
          </w:tcPr>
          <w:p w14:paraId="41DC0F75" w14:textId="77777777" w:rsidR="006624B2" w:rsidRPr="00B51528" w:rsidRDefault="006624B2" w:rsidP="00AD7E4E">
            <w:pPr>
              <w:pStyle w:val="TableParagraph"/>
              <w:spacing w:before="1" w:line="276" w:lineRule="auto"/>
              <w:ind w:left="0"/>
              <w:rPr>
                <w:sz w:val="24"/>
                <w:szCs w:val="24"/>
              </w:rPr>
            </w:pPr>
          </w:p>
          <w:p w14:paraId="3249C78F" w14:textId="77777777" w:rsidR="006624B2" w:rsidRPr="00B51528" w:rsidRDefault="006624B2" w:rsidP="00AD7E4E">
            <w:pPr>
              <w:pStyle w:val="TableParagraph"/>
              <w:spacing w:line="276" w:lineRule="auto"/>
              <w:ind w:left="110" w:right="103"/>
              <w:jc w:val="center"/>
              <w:rPr>
                <w:sz w:val="24"/>
                <w:szCs w:val="24"/>
              </w:rPr>
            </w:pPr>
            <w:r w:rsidRPr="00B51528">
              <w:rPr>
                <w:sz w:val="24"/>
                <w:szCs w:val="24"/>
              </w:rPr>
              <w:t>Po</w:t>
            </w:r>
          </w:p>
        </w:tc>
      </w:tr>
      <w:tr w:rsidR="006624B2" w:rsidRPr="00B51528" w14:paraId="6C5BEF27" w14:textId="77777777" w:rsidTr="00AF3CD0">
        <w:trPr>
          <w:trHeight w:val="674"/>
        </w:trPr>
        <w:tc>
          <w:tcPr>
            <w:tcW w:w="1143" w:type="dxa"/>
          </w:tcPr>
          <w:p w14:paraId="765AEB15" w14:textId="77777777" w:rsidR="006624B2" w:rsidRPr="00B51528" w:rsidRDefault="006624B2" w:rsidP="00AD7E4E">
            <w:pPr>
              <w:pStyle w:val="TableParagraph"/>
              <w:spacing w:before="1" w:line="276" w:lineRule="auto"/>
              <w:ind w:left="0"/>
              <w:rPr>
                <w:sz w:val="24"/>
                <w:szCs w:val="24"/>
              </w:rPr>
            </w:pPr>
          </w:p>
          <w:p w14:paraId="18F98103" w14:textId="77777777" w:rsidR="006624B2" w:rsidRPr="00B51528" w:rsidRDefault="006624B2" w:rsidP="00AD7E4E">
            <w:pPr>
              <w:pStyle w:val="TableParagraph"/>
              <w:spacing w:line="276" w:lineRule="auto"/>
              <w:ind w:left="0" w:right="95"/>
              <w:jc w:val="right"/>
              <w:rPr>
                <w:sz w:val="24"/>
                <w:szCs w:val="24"/>
              </w:rPr>
            </w:pPr>
            <w:r w:rsidRPr="00B51528">
              <w:rPr>
                <w:w w:val="93"/>
                <w:sz w:val="24"/>
                <w:szCs w:val="24"/>
              </w:rPr>
              <w:t>3</w:t>
            </w:r>
          </w:p>
        </w:tc>
        <w:tc>
          <w:tcPr>
            <w:tcW w:w="1731" w:type="dxa"/>
          </w:tcPr>
          <w:p w14:paraId="36D717A6" w14:textId="77777777" w:rsidR="006624B2" w:rsidRPr="00B51528" w:rsidRDefault="006624B2" w:rsidP="008E565A">
            <w:pPr>
              <w:pStyle w:val="TableParagraph"/>
              <w:spacing w:line="276" w:lineRule="auto"/>
              <w:ind w:left="110" w:right="103"/>
              <w:jc w:val="center"/>
              <w:rPr>
                <w:sz w:val="24"/>
                <w:szCs w:val="24"/>
              </w:rPr>
            </w:pPr>
          </w:p>
          <w:p w14:paraId="74B300AF" w14:textId="1178CC59"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C</w:t>
            </w:r>
          </w:p>
        </w:tc>
        <w:tc>
          <w:tcPr>
            <w:tcW w:w="983" w:type="dxa"/>
          </w:tcPr>
          <w:p w14:paraId="122E416C" w14:textId="77777777" w:rsidR="006624B2" w:rsidRPr="00B51528" w:rsidRDefault="006624B2" w:rsidP="00AD7E4E">
            <w:pPr>
              <w:pStyle w:val="TableParagraph"/>
              <w:spacing w:before="1" w:line="276" w:lineRule="auto"/>
              <w:ind w:left="0"/>
              <w:rPr>
                <w:sz w:val="24"/>
                <w:szCs w:val="24"/>
              </w:rPr>
            </w:pPr>
          </w:p>
          <w:p w14:paraId="13908BDA" w14:textId="77777777" w:rsidR="006624B2" w:rsidRPr="00B51528" w:rsidRDefault="006624B2" w:rsidP="00AD7E4E">
            <w:pPr>
              <w:pStyle w:val="TableParagraph"/>
              <w:spacing w:line="276" w:lineRule="auto"/>
              <w:ind w:left="0" w:right="96"/>
              <w:jc w:val="right"/>
              <w:rPr>
                <w:sz w:val="24"/>
                <w:szCs w:val="24"/>
              </w:rPr>
            </w:pPr>
            <w:r w:rsidRPr="00B51528">
              <w:rPr>
                <w:sz w:val="24"/>
                <w:szCs w:val="24"/>
              </w:rPr>
              <w:t>10</w:t>
            </w:r>
          </w:p>
        </w:tc>
        <w:tc>
          <w:tcPr>
            <w:tcW w:w="2479" w:type="dxa"/>
          </w:tcPr>
          <w:p w14:paraId="2B51E5D7" w14:textId="77777777" w:rsidR="006624B2" w:rsidRPr="00B51528" w:rsidRDefault="006624B2" w:rsidP="00AD7E4E">
            <w:pPr>
              <w:pStyle w:val="TableParagraph"/>
              <w:spacing w:line="276" w:lineRule="auto"/>
              <w:rPr>
                <w:sz w:val="24"/>
                <w:szCs w:val="24"/>
              </w:rPr>
            </w:pPr>
            <w:r w:rsidRPr="00B51528">
              <w:rPr>
                <w:w w:val="95"/>
                <w:sz w:val="24"/>
                <w:szCs w:val="24"/>
              </w:rPr>
              <w:t>C deri</w:t>
            </w:r>
            <w:r w:rsidRPr="00B51528">
              <w:rPr>
                <w:spacing w:val="1"/>
                <w:w w:val="95"/>
                <w:sz w:val="24"/>
                <w:szCs w:val="24"/>
              </w:rPr>
              <w:t xml:space="preserve"> </w:t>
            </w:r>
            <w:r w:rsidRPr="00B51528">
              <w:rPr>
                <w:w w:val="95"/>
                <w:sz w:val="24"/>
                <w:szCs w:val="24"/>
              </w:rPr>
              <w:t>në</w:t>
            </w:r>
            <w:r w:rsidRPr="00B51528">
              <w:rPr>
                <w:spacing w:val="1"/>
                <w:w w:val="95"/>
                <w:sz w:val="24"/>
                <w:szCs w:val="24"/>
              </w:rPr>
              <w:t xml:space="preserve"> </w:t>
            </w:r>
            <w:r w:rsidRPr="00B51528">
              <w:rPr>
                <w:w w:val="95"/>
                <w:sz w:val="24"/>
                <w:szCs w:val="24"/>
              </w:rPr>
              <w:t>A:</w:t>
            </w:r>
            <w:r w:rsidRPr="00B51528">
              <w:rPr>
                <w:spacing w:val="1"/>
                <w:w w:val="95"/>
                <w:sz w:val="24"/>
                <w:szCs w:val="24"/>
              </w:rPr>
              <w:t xml:space="preserve"> </w:t>
            </w:r>
            <w:r w:rsidRPr="00B51528">
              <w:rPr>
                <w:w w:val="95"/>
                <w:sz w:val="24"/>
                <w:szCs w:val="24"/>
              </w:rPr>
              <w:t>0.5</w:t>
            </w:r>
            <w:r w:rsidRPr="00B51528">
              <w:rPr>
                <w:spacing w:val="1"/>
                <w:w w:val="95"/>
                <w:sz w:val="24"/>
                <w:szCs w:val="24"/>
              </w:rPr>
              <w:t xml:space="preserve"> </w:t>
            </w:r>
            <w:r w:rsidRPr="00B51528">
              <w:rPr>
                <w:w w:val="95"/>
                <w:sz w:val="24"/>
                <w:szCs w:val="24"/>
              </w:rPr>
              <w:t>orë</w:t>
            </w:r>
          </w:p>
          <w:p w14:paraId="7FEB330E" w14:textId="77777777" w:rsidR="006624B2" w:rsidRPr="00B51528" w:rsidRDefault="006624B2" w:rsidP="00AD7E4E">
            <w:pPr>
              <w:pStyle w:val="TableParagraph"/>
              <w:spacing w:line="276" w:lineRule="auto"/>
              <w:ind w:right="810"/>
              <w:rPr>
                <w:sz w:val="24"/>
                <w:szCs w:val="24"/>
              </w:rPr>
            </w:pPr>
            <w:r w:rsidRPr="00B51528">
              <w:rPr>
                <w:sz w:val="24"/>
                <w:szCs w:val="24"/>
              </w:rPr>
              <w:t>C deri në B: 2 orë</w:t>
            </w:r>
            <w:r w:rsidRPr="00B51528">
              <w:rPr>
                <w:spacing w:val="1"/>
                <w:sz w:val="24"/>
                <w:szCs w:val="24"/>
              </w:rPr>
              <w:t xml:space="preserve"> </w:t>
            </w:r>
            <w:r w:rsidRPr="00B51528">
              <w:rPr>
                <w:sz w:val="24"/>
                <w:szCs w:val="24"/>
              </w:rPr>
              <w:t>C</w:t>
            </w:r>
            <w:r w:rsidRPr="00B51528">
              <w:rPr>
                <w:spacing w:val="-12"/>
                <w:sz w:val="24"/>
                <w:szCs w:val="24"/>
              </w:rPr>
              <w:t xml:space="preserve"> </w:t>
            </w:r>
            <w:r w:rsidRPr="00B51528">
              <w:rPr>
                <w:sz w:val="24"/>
                <w:szCs w:val="24"/>
              </w:rPr>
              <w:t>deri</w:t>
            </w:r>
            <w:r w:rsidRPr="00B51528">
              <w:rPr>
                <w:spacing w:val="-11"/>
                <w:sz w:val="24"/>
                <w:szCs w:val="24"/>
              </w:rPr>
              <w:t xml:space="preserve"> </w:t>
            </w:r>
            <w:r w:rsidRPr="00B51528">
              <w:rPr>
                <w:sz w:val="24"/>
                <w:szCs w:val="24"/>
              </w:rPr>
              <w:t>në</w:t>
            </w:r>
            <w:r w:rsidRPr="00B51528">
              <w:rPr>
                <w:spacing w:val="-11"/>
                <w:sz w:val="24"/>
                <w:szCs w:val="24"/>
              </w:rPr>
              <w:t xml:space="preserve"> </w:t>
            </w:r>
            <w:r w:rsidRPr="00B51528">
              <w:rPr>
                <w:sz w:val="24"/>
                <w:szCs w:val="24"/>
              </w:rPr>
              <w:t>D:</w:t>
            </w:r>
            <w:r w:rsidRPr="00B51528">
              <w:rPr>
                <w:spacing w:val="-12"/>
                <w:sz w:val="24"/>
                <w:szCs w:val="24"/>
              </w:rPr>
              <w:t xml:space="preserve"> </w:t>
            </w:r>
            <w:r w:rsidRPr="00B51528">
              <w:rPr>
                <w:sz w:val="24"/>
                <w:szCs w:val="24"/>
              </w:rPr>
              <w:t>3.5</w:t>
            </w:r>
            <w:r w:rsidRPr="00B51528">
              <w:rPr>
                <w:spacing w:val="-11"/>
                <w:sz w:val="24"/>
                <w:szCs w:val="24"/>
              </w:rPr>
              <w:t xml:space="preserve"> </w:t>
            </w:r>
            <w:r w:rsidRPr="00B51528">
              <w:rPr>
                <w:sz w:val="24"/>
                <w:szCs w:val="24"/>
              </w:rPr>
              <w:t>orë</w:t>
            </w:r>
          </w:p>
        </w:tc>
        <w:tc>
          <w:tcPr>
            <w:tcW w:w="2952" w:type="dxa"/>
          </w:tcPr>
          <w:p w14:paraId="7D12AB00" w14:textId="77777777" w:rsidR="006624B2" w:rsidRPr="00B51528" w:rsidRDefault="006624B2" w:rsidP="00AD7E4E">
            <w:pPr>
              <w:pStyle w:val="TableParagraph"/>
              <w:spacing w:before="1" w:line="276" w:lineRule="auto"/>
              <w:ind w:left="0"/>
              <w:rPr>
                <w:sz w:val="24"/>
                <w:szCs w:val="24"/>
              </w:rPr>
            </w:pPr>
          </w:p>
          <w:p w14:paraId="50371636" w14:textId="77777777" w:rsidR="006624B2" w:rsidRPr="00B51528" w:rsidRDefault="006624B2" w:rsidP="00AD7E4E">
            <w:pPr>
              <w:pStyle w:val="TableParagraph"/>
              <w:spacing w:line="276" w:lineRule="auto"/>
              <w:ind w:left="110" w:right="103"/>
              <w:jc w:val="center"/>
              <w:rPr>
                <w:sz w:val="24"/>
                <w:szCs w:val="24"/>
              </w:rPr>
            </w:pPr>
            <w:r w:rsidRPr="00B51528">
              <w:rPr>
                <w:sz w:val="24"/>
                <w:szCs w:val="24"/>
              </w:rPr>
              <w:t>Jo</w:t>
            </w:r>
          </w:p>
        </w:tc>
      </w:tr>
      <w:tr w:rsidR="006624B2" w:rsidRPr="00B51528" w14:paraId="1076D445" w14:textId="77777777" w:rsidTr="00AF3CD0">
        <w:trPr>
          <w:trHeight w:val="674"/>
        </w:trPr>
        <w:tc>
          <w:tcPr>
            <w:tcW w:w="1143" w:type="dxa"/>
          </w:tcPr>
          <w:p w14:paraId="1DF2ADB2" w14:textId="77777777" w:rsidR="006624B2" w:rsidRPr="00B51528" w:rsidRDefault="006624B2" w:rsidP="00AD7E4E">
            <w:pPr>
              <w:pStyle w:val="TableParagraph"/>
              <w:spacing w:before="1" w:line="276" w:lineRule="auto"/>
              <w:ind w:left="0"/>
              <w:rPr>
                <w:sz w:val="24"/>
                <w:szCs w:val="24"/>
              </w:rPr>
            </w:pPr>
          </w:p>
          <w:p w14:paraId="01FE4954" w14:textId="77777777" w:rsidR="006624B2" w:rsidRPr="00B51528" w:rsidRDefault="006624B2" w:rsidP="00AD7E4E">
            <w:pPr>
              <w:pStyle w:val="TableParagraph"/>
              <w:spacing w:line="276" w:lineRule="auto"/>
              <w:ind w:left="0" w:right="95"/>
              <w:jc w:val="right"/>
              <w:rPr>
                <w:sz w:val="24"/>
                <w:szCs w:val="24"/>
              </w:rPr>
            </w:pPr>
            <w:r w:rsidRPr="00B51528">
              <w:rPr>
                <w:w w:val="93"/>
                <w:sz w:val="24"/>
                <w:szCs w:val="24"/>
              </w:rPr>
              <w:t>4</w:t>
            </w:r>
          </w:p>
        </w:tc>
        <w:tc>
          <w:tcPr>
            <w:tcW w:w="1731" w:type="dxa"/>
          </w:tcPr>
          <w:p w14:paraId="134FCFD2" w14:textId="77777777" w:rsidR="006624B2" w:rsidRPr="00B51528" w:rsidRDefault="006624B2" w:rsidP="008E565A">
            <w:pPr>
              <w:pStyle w:val="TableParagraph"/>
              <w:spacing w:line="276" w:lineRule="auto"/>
              <w:ind w:left="110" w:right="103"/>
              <w:jc w:val="center"/>
              <w:rPr>
                <w:sz w:val="24"/>
                <w:szCs w:val="24"/>
              </w:rPr>
            </w:pPr>
          </w:p>
          <w:p w14:paraId="77E45686" w14:textId="6BCD0379" w:rsidR="006624B2" w:rsidRPr="00B51528" w:rsidRDefault="00D45B47" w:rsidP="008E565A">
            <w:pPr>
              <w:pStyle w:val="TableParagraph"/>
              <w:spacing w:line="276" w:lineRule="auto"/>
              <w:ind w:left="110" w:right="103"/>
              <w:jc w:val="center"/>
              <w:rPr>
                <w:sz w:val="24"/>
                <w:szCs w:val="24"/>
              </w:rPr>
            </w:pPr>
            <w:r w:rsidRPr="00B51528">
              <w:rPr>
                <w:sz w:val="24"/>
                <w:szCs w:val="24"/>
              </w:rPr>
              <w:t>Landfilli</w:t>
            </w:r>
            <w:r w:rsidR="006624B2" w:rsidRPr="00B51528">
              <w:rPr>
                <w:sz w:val="24"/>
                <w:szCs w:val="24"/>
              </w:rPr>
              <w:t xml:space="preserve"> D</w:t>
            </w:r>
          </w:p>
        </w:tc>
        <w:tc>
          <w:tcPr>
            <w:tcW w:w="983" w:type="dxa"/>
          </w:tcPr>
          <w:p w14:paraId="0DD83C1B" w14:textId="77777777" w:rsidR="006624B2" w:rsidRPr="00B51528" w:rsidRDefault="006624B2" w:rsidP="00AD7E4E">
            <w:pPr>
              <w:pStyle w:val="TableParagraph"/>
              <w:spacing w:before="1" w:line="276" w:lineRule="auto"/>
              <w:ind w:left="0"/>
              <w:rPr>
                <w:sz w:val="24"/>
                <w:szCs w:val="24"/>
              </w:rPr>
            </w:pPr>
          </w:p>
          <w:p w14:paraId="3B86A12A" w14:textId="77777777" w:rsidR="006624B2" w:rsidRPr="00B51528" w:rsidRDefault="006624B2" w:rsidP="00AD7E4E">
            <w:pPr>
              <w:pStyle w:val="TableParagraph"/>
              <w:spacing w:line="276" w:lineRule="auto"/>
              <w:ind w:left="0" w:right="96"/>
              <w:jc w:val="right"/>
              <w:rPr>
                <w:sz w:val="24"/>
                <w:szCs w:val="24"/>
              </w:rPr>
            </w:pPr>
            <w:r w:rsidRPr="00B51528">
              <w:rPr>
                <w:w w:val="93"/>
                <w:sz w:val="24"/>
                <w:szCs w:val="24"/>
              </w:rPr>
              <w:t>8</w:t>
            </w:r>
          </w:p>
        </w:tc>
        <w:tc>
          <w:tcPr>
            <w:tcW w:w="2479" w:type="dxa"/>
          </w:tcPr>
          <w:p w14:paraId="36E19B6E" w14:textId="77777777" w:rsidR="006624B2" w:rsidRPr="00B51528" w:rsidRDefault="006624B2" w:rsidP="00AD7E4E">
            <w:pPr>
              <w:pStyle w:val="TableParagraph"/>
              <w:spacing w:line="276" w:lineRule="auto"/>
              <w:rPr>
                <w:sz w:val="24"/>
                <w:szCs w:val="24"/>
              </w:rPr>
            </w:pPr>
            <w:r w:rsidRPr="00B51528">
              <w:rPr>
                <w:sz w:val="24"/>
                <w:szCs w:val="24"/>
              </w:rPr>
              <w:t>D</w:t>
            </w:r>
            <w:r w:rsidRPr="00B51528">
              <w:rPr>
                <w:spacing w:val="-7"/>
                <w:sz w:val="24"/>
                <w:szCs w:val="24"/>
              </w:rPr>
              <w:t xml:space="preserve"> </w:t>
            </w:r>
            <w:r w:rsidRPr="00B51528">
              <w:rPr>
                <w:sz w:val="24"/>
                <w:szCs w:val="24"/>
              </w:rPr>
              <w:t>deri</w:t>
            </w:r>
            <w:r w:rsidRPr="00B51528">
              <w:rPr>
                <w:spacing w:val="-7"/>
                <w:sz w:val="24"/>
                <w:szCs w:val="24"/>
              </w:rPr>
              <w:t xml:space="preserve"> </w:t>
            </w:r>
            <w:r w:rsidRPr="00B51528">
              <w:rPr>
                <w:sz w:val="24"/>
                <w:szCs w:val="24"/>
              </w:rPr>
              <w:t>në</w:t>
            </w:r>
            <w:r w:rsidRPr="00B51528">
              <w:rPr>
                <w:spacing w:val="-7"/>
                <w:sz w:val="24"/>
                <w:szCs w:val="24"/>
              </w:rPr>
              <w:t xml:space="preserve"> </w:t>
            </w:r>
            <w:r w:rsidRPr="00B51528">
              <w:rPr>
                <w:sz w:val="24"/>
                <w:szCs w:val="24"/>
              </w:rPr>
              <w:t>A:</w:t>
            </w:r>
            <w:r w:rsidRPr="00B51528">
              <w:rPr>
                <w:spacing w:val="-7"/>
                <w:sz w:val="24"/>
                <w:szCs w:val="24"/>
              </w:rPr>
              <w:t xml:space="preserve"> </w:t>
            </w:r>
            <w:r w:rsidRPr="00B51528">
              <w:rPr>
                <w:sz w:val="24"/>
                <w:szCs w:val="24"/>
              </w:rPr>
              <w:t>4</w:t>
            </w:r>
            <w:r w:rsidRPr="00B51528">
              <w:rPr>
                <w:spacing w:val="-7"/>
                <w:sz w:val="24"/>
                <w:szCs w:val="24"/>
              </w:rPr>
              <w:t xml:space="preserve"> </w:t>
            </w:r>
            <w:r w:rsidRPr="00B51528">
              <w:rPr>
                <w:sz w:val="24"/>
                <w:szCs w:val="24"/>
              </w:rPr>
              <w:t>orë</w:t>
            </w:r>
          </w:p>
          <w:p w14:paraId="08149645" w14:textId="77777777" w:rsidR="006624B2" w:rsidRPr="00B51528" w:rsidRDefault="006624B2" w:rsidP="00AD7E4E">
            <w:pPr>
              <w:pStyle w:val="TableParagraph"/>
              <w:spacing w:line="276" w:lineRule="auto"/>
              <w:ind w:right="811"/>
              <w:rPr>
                <w:sz w:val="24"/>
                <w:szCs w:val="24"/>
              </w:rPr>
            </w:pPr>
            <w:r w:rsidRPr="00B51528">
              <w:rPr>
                <w:sz w:val="24"/>
                <w:szCs w:val="24"/>
              </w:rPr>
              <w:t>D</w:t>
            </w:r>
            <w:r w:rsidRPr="00B51528">
              <w:rPr>
                <w:spacing w:val="-12"/>
                <w:sz w:val="24"/>
                <w:szCs w:val="24"/>
              </w:rPr>
              <w:t xml:space="preserve"> </w:t>
            </w:r>
            <w:r w:rsidRPr="00B51528">
              <w:rPr>
                <w:sz w:val="24"/>
                <w:szCs w:val="24"/>
              </w:rPr>
              <w:t>deri</w:t>
            </w:r>
            <w:r w:rsidRPr="00B51528">
              <w:rPr>
                <w:spacing w:val="-11"/>
                <w:sz w:val="24"/>
                <w:szCs w:val="24"/>
              </w:rPr>
              <w:t xml:space="preserve"> </w:t>
            </w:r>
            <w:r w:rsidRPr="00B51528">
              <w:rPr>
                <w:sz w:val="24"/>
                <w:szCs w:val="24"/>
              </w:rPr>
              <w:t>në</w:t>
            </w:r>
            <w:r w:rsidRPr="00B51528">
              <w:rPr>
                <w:spacing w:val="-12"/>
                <w:sz w:val="24"/>
                <w:szCs w:val="24"/>
              </w:rPr>
              <w:t xml:space="preserve"> </w:t>
            </w:r>
            <w:r w:rsidRPr="00B51528">
              <w:rPr>
                <w:sz w:val="24"/>
                <w:szCs w:val="24"/>
              </w:rPr>
              <w:t>B:</w:t>
            </w:r>
            <w:r w:rsidRPr="00B51528">
              <w:rPr>
                <w:spacing w:val="-11"/>
                <w:sz w:val="24"/>
                <w:szCs w:val="24"/>
              </w:rPr>
              <w:t xml:space="preserve"> </w:t>
            </w:r>
            <w:r w:rsidRPr="00B51528">
              <w:rPr>
                <w:sz w:val="24"/>
                <w:szCs w:val="24"/>
              </w:rPr>
              <w:t>2.5</w:t>
            </w:r>
            <w:r w:rsidRPr="00B51528">
              <w:rPr>
                <w:spacing w:val="-12"/>
                <w:sz w:val="24"/>
                <w:szCs w:val="24"/>
              </w:rPr>
              <w:t xml:space="preserve"> </w:t>
            </w:r>
            <w:r w:rsidRPr="00B51528">
              <w:rPr>
                <w:sz w:val="24"/>
                <w:szCs w:val="24"/>
              </w:rPr>
              <w:t>orë</w:t>
            </w:r>
            <w:r w:rsidRPr="00B51528">
              <w:rPr>
                <w:spacing w:val="-47"/>
                <w:sz w:val="24"/>
                <w:szCs w:val="24"/>
              </w:rPr>
              <w:t xml:space="preserve"> </w:t>
            </w:r>
            <w:r w:rsidRPr="00B51528">
              <w:rPr>
                <w:sz w:val="24"/>
                <w:szCs w:val="24"/>
              </w:rPr>
              <w:t>D</w:t>
            </w:r>
            <w:r w:rsidRPr="00B51528">
              <w:rPr>
                <w:spacing w:val="-13"/>
                <w:sz w:val="24"/>
                <w:szCs w:val="24"/>
              </w:rPr>
              <w:t xml:space="preserve"> </w:t>
            </w:r>
            <w:r w:rsidRPr="00B51528">
              <w:rPr>
                <w:sz w:val="24"/>
                <w:szCs w:val="24"/>
              </w:rPr>
              <w:t>deri</w:t>
            </w:r>
            <w:r w:rsidRPr="00B51528">
              <w:rPr>
                <w:spacing w:val="-12"/>
                <w:sz w:val="24"/>
                <w:szCs w:val="24"/>
              </w:rPr>
              <w:t xml:space="preserve"> </w:t>
            </w:r>
            <w:r w:rsidRPr="00B51528">
              <w:rPr>
                <w:sz w:val="24"/>
                <w:szCs w:val="24"/>
              </w:rPr>
              <w:t>në</w:t>
            </w:r>
            <w:r w:rsidRPr="00B51528">
              <w:rPr>
                <w:spacing w:val="-12"/>
                <w:sz w:val="24"/>
                <w:szCs w:val="24"/>
              </w:rPr>
              <w:t xml:space="preserve"> </w:t>
            </w:r>
            <w:r w:rsidRPr="00B51528">
              <w:rPr>
                <w:sz w:val="24"/>
                <w:szCs w:val="24"/>
              </w:rPr>
              <w:t>C:</w:t>
            </w:r>
            <w:r w:rsidRPr="00B51528">
              <w:rPr>
                <w:spacing w:val="-13"/>
                <w:sz w:val="24"/>
                <w:szCs w:val="24"/>
              </w:rPr>
              <w:t xml:space="preserve"> </w:t>
            </w:r>
            <w:r w:rsidRPr="00B51528">
              <w:rPr>
                <w:sz w:val="24"/>
                <w:szCs w:val="24"/>
              </w:rPr>
              <w:t>3.5</w:t>
            </w:r>
            <w:r w:rsidRPr="00B51528">
              <w:rPr>
                <w:spacing w:val="-12"/>
                <w:sz w:val="24"/>
                <w:szCs w:val="24"/>
              </w:rPr>
              <w:t xml:space="preserve"> </w:t>
            </w:r>
            <w:r w:rsidRPr="00B51528">
              <w:rPr>
                <w:sz w:val="24"/>
                <w:szCs w:val="24"/>
              </w:rPr>
              <w:t>orë</w:t>
            </w:r>
          </w:p>
        </w:tc>
        <w:tc>
          <w:tcPr>
            <w:tcW w:w="2952" w:type="dxa"/>
          </w:tcPr>
          <w:p w14:paraId="18D5773D" w14:textId="77777777" w:rsidR="006624B2" w:rsidRPr="00B51528" w:rsidRDefault="006624B2" w:rsidP="00AD7E4E">
            <w:pPr>
              <w:pStyle w:val="TableParagraph"/>
              <w:spacing w:before="1" w:line="276" w:lineRule="auto"/>
              <w:ind w:left="0"/>
              <w:rPr>
                <w:sz w:val="24"/>
                <w:szCs w:val="24"/>
              </w:rPr>
            </w:pPr>
          </w:p>
          <w:p w14:paraId="504C0C0B" w14:textId="77777777" w:rsidR="006624B2" w:rsidRPr="00B51528" w:rsidRDefault="006624B2" w:rsidP="00AD7E4E">
            <w:pPr>
              <w:pStyle w:val="TableParagraph"/>
              <w:spacing w:line="276" w:lineRule="auto"/>
              <w:ind w:left="110" w:right="103"/>
              <w:jc w:val="center"/>
              <w:rPr>
                <w:sz w:val="24"/>
                <w:szCs w:val="24"/>
              </w:rPr>
            </w:pPr>
            <w:r w:rsidRPr="00B51528">
              <w:rPr>
                <w:sz w:val="24"/>
                <w:szCs w:val="24"/>
              </w:rPr>
              <w:t>Jo</w:t>
            </w:r>
          </w:p>
        </w:tc>
      </w:tr>
    </w:tbl>
    <w:p w14:paraId="39BA1F7A" w14:textId="77777777" w:rsidR="006624B2" w:rsidRPr="00B51528" w:rsidRDefault="006624B2" w:rsidP="00AD7E4E">
      <w:pPr>
        <w:pStyle w:val="BodyText"/>
        <w:spacing w:before="9" w:line="276" w:lineRule="auto"/>
        <w:ind w:left="0" w:firstLine="0"/>
        <w:jc w:val="left"/>
      </w:pPr>
    </w:p>
    <w:p w14:paraId="34565EF1" w14:textId="77777777" w:rsidR="006624B2" w:rsidRPr="00B51528" w:rsidRDefault="006624B2" w:rsidP="00AD7E4E">
      <w:pPr>
        <w:spacing w:line="276" w:lineRule="auto"/>
        <w:rPr>
          <w:sz w:val="24"/>
          <w:szCs w:val="24"/>
        </w:rPr>
      </w:pPr>
      <w:r w:rsidRPr="00B51528">
        <w:rPr>
          <w:b/>
          <w:bCs/>
          <w:sz w:val="24"/>
          <w:szCs w:val="24"/>
        </w:rPr>
        <w:t>Metodologjia</w:t>
      </w:r>
      <w:r w:rsidRPr="00B51528">
        <w:rPr>
          <w:b/>
          <w:bCs/>
          <w:spacing w:val="-13"/>
          <w:sz w:val="24"/>
          <w:szCs w:val="24"/>
        </w:rPr>
        <w:t xml:space="preserve"> </w:t>
      </w:r>
      <w:r w:rsidRPr="00B51528">
        <w:rPr>
          <w:b/>
          <w:bCs/>
          <w:sz w:val="24"/>
          <w:szCs w:val="24"/>
        </w:rPr>
        <w:t>e</w:t>
      </w:r>
      <w:r w:rsidRPr="00B51528">
        <w:rPr>
          <w:b/>
          <w:bCs/>
          <w:spacing w:val="-12"/>
          <w:sz w:val="24"/>
          <w:szCs w:val="24"/>
        </w:rPr>
        <w:t xml:space="preserve"> </w:t>
      </w:r>
      <w:r w:rsidRPr="00B51528">
        <w:rPr>
          <w:b/>
          <w:bCs/>
          <w:sz w:val="24"/>
          <w:szCs w:val="24"/>
        </w:rPr>
        <w:t>vlerësimit</w:t>
      </w:r>
    </w:p>
    <w:p w14:paraId="7085124C" w14:textId="4A503728" w:rsidR="006624B2" w:rsidRPr="00B51528" w:rsidRDefault="006624B2" w:rsidP="006F7DA8">
      <w:pPr>
        <w:pStyle w:val="BodyText"/>
        <w:spacing w:line="276" w:lineRule="auto"/>
        <w:ind w:right="304" w:firstLine="284"/>
      </w:pPr>
      <w:r w:rsidRPr="00B51528">
        <w:t xml:space="preserve">Në tabelën model të vlerësimit të kritereve përjashtuese, </w:t>
      </w:r>
      <w:r w:rsidR="00D45B47" w:rsidRPr="00B51528">
        <w:t>landfilli</w:t>
      </w:r>
      <w:r w:rsidRPr="00B51528">
        <w:t xml:space="preserve"> C do të përjashtohet për shkak të afërsisë me një </w:t>
      </w:r>
      <w:r w:rsidR="005B576A" w:rsidRPr="00B51528">
        <w:t>landfill</w:t>
      </w:r>
      <w:r w:rsidRPr="00B51528">
        <w:t xml:space="preserve"> “më të mirë” (</w:t>
      </w:r>
      <w:r w:rsidR="00D45B47" w:rsidRPr="00B51528">
        <w:t>landfilli</w:t>
      </w:r>
      <w:r w:rsidRPr="00B51528">
        <w:t xml:space="preserve"> A). </w:t>
      </w:r>
      <w:r w:rsidR="00D45B47" w:rsidRPr="00B51528">
        <w:t>Landfilli</w:t>
      </w:r>
      <w:r w:rsidRPr="00B51528">
        <w:t xml:space="preserve"> B do të përjashtohet për shkak të vendndodhjes së saj në një zonë me aktivitet të lartë turistik.</w:t>
      </w:r>
    </w:p>
    <w:p w14:paraId="3C1BEA24" w14:textId="69C7022F" w:rsidR="006624B2" w:rsidRPr="00B51528" w:rsidRDefault="006624B2" w:rsidP="00AD7E4E">
      <w:pPr>
        <w:pStyle w:val="BodyText"/>
        <w:spacing w:line="276" w:lineRule="auto"/>
        <w:ind w:right="304" w:firstLine="284"/>
      </w:pPr>
      <w:r w:rsidRPr="00B51528">
        <w:t>Organi</w:t>
      </w:r>
      <w:r w:rsidRPr="00B51528">
        <w:rPr>
          <w:spacing w:val="1"/>
        </w:rPr>
        <w:t xml:space="preserve"> </w:t>
      </w:r>
      <w:r w:rsidRPr="00B51528">
        <w:t>i</w:t>
      </w:r>
      <w:r w:rsidRPr="00B51528">
        <w:rPr>
          <w:spacing w:val="1"/>
        </w:rPr>
        <w:t xml:space="preserve"> </w:t>
      </w:r>
      <w:r w:rsidRPr="00B51528">
        <w:t>vetëqeverisjes</w:t>
      </w:r>
      <w:r w:rsidRPr="00B51528">
        <w:rPr>
          <w:spacing w:val="1"/>
        </w:rPr>
        <w:t xml:space="preserve"> </w:t>
      </w:r>
      <w:r w:rsidRPr="00B51528">
        <w:t>vendore</w:t>
      </w:r>
      <w:r w:rsidRPr="00B51528">
        <w:rPr>
          <w:spacing w:val="1"/>
        </w:rPr>
        <w:t xml:space="preserve"> </w:t>
      </w:r>
      <w:r w:rsidRPr="00B51528">
        <w:t>mund</w:t>
      </w:r>
      <w:r w:rsidRPr="00B51528">
        <w:rPr>
          <w:spacing w:val="1"/>
        </w:rPr>
        <w:t xml:space="preserve"> </w:t>
      </w:r>
      <w:r w:rsidRPr="00B51528">
        <w:t>të</w:t>
      </w:r>
      <w:r w:rsidRPr="00B51528">
        <w:rPr>
          <w:spacing w:val="1"/>
        </w:rPr>
        <w:t xml:space="preserve"> </w:t>
      </w:r>
      <w:r w:rsidRPr="00B51528">
        <w:t>vendosë</w:t>
      </w:r>
      <w:r w:rsidRPr="00B51528">
        <w:rPr>
          <w:spacing w:val="1"/>
        </w:rPr>
        <w:t xml:space="preserve"> </w:t>
      </w:r>
      <w:r w:rsidRPr="00B51528">
        <w:t>për</w:t>
      </w:r>
      <w:r w:rsidRPr="00B51528">
        <w:rPr>
          <w:spacing w:val="1"/>
        </w:rPr>
        <w:t xml:space="preserve"> </w:t>
      </w:r>
      <w:r w:rsidRPr="00B51528">
        <w:t>vazhdimin</w:t>
      </w:r>
      <w:r w:rsidRPr="00B51528">
        <w:rPr>
          <w:spacing w:val="1"/>
        </w:rPr>
        <w:t xml:space="preserve"> </w:t>
      </w:r>
      <w:r w:rsidRPr="00B51528">
        <w:t>e</w:t>
      </w:r>
      <w:r w:rsidRPr="00B51528">
        <w:rPr>
          <w:spacing w:val="1"/>
        </w:rPr>
        <w:t xml:space="preserve"> </w:t>
      </w:r>
      <w:r w:rsidRPr="00B51528">
        <w:t>funksionimit</w:t>
      </w:r>
      <w:r w:rsidRPr="00B51528">
        <w:rPr>
          <w:spacing w:val="1"/>
        </w:rPr>
        <w:t xml:space="preserve"> </w:t>
      </w:r>
      <w:r w:rsidRPr="00B51528">
        <w:t>të</w:t>
      </w:r>
      <w:r w:rsidRPr="00B51528">
        <w:rPr>
          <w:spacing w:val="1"/>
        </w:rPr>
        <w:t xml:space="preserve"> </w:t>
      </w:r>
      <w:r w:rsidR="00D45B47" w:rsidRPr="00B51528">
        <w:t>landfillit</w:t>
      </w:r>
      <w:r w:rsidRPr="00B51528">
        <w:t xml:space="preserve"> A dhe </w:t>
      </w:r>
      <w:r w:rsidR="00D45B47" w:rsidRPr="00B51528">
        <w:t>landfillit</w:t>
      </w:r>
      <w:r w:rsidRPr="00B51528">
        <w:t xml:space="preserve"> D, megjithëse kjo e fundit ka vlerësim më të ulët, për</w:t>
      </w:r>
      <w:r w:rsidRPr="00B51528">
        <w:rPr>
          <w:spacing w:val="1"/>
        </w:rPr>
        <w:t xml:space="preserve"> </w:t>
      </w:r>
      <w:r w:rsidRPr="00B51528">
        <w:t>shkak</w:t>
      </w:r>
      <w:r w:rsidRPr="00B51528">
        <w:rPr>
          <w:spacing w:val="-4"/>
        </w:rPr>
        <w:t xml:space="preserve"> </w:t>
      </w:r>
      <w:r w:rsidRPr="00B51528">
        <w:t>të</w:t>
      </w:r>
      <w:r w:rsidRPr="00B51528">
        <w:rPr>
          <w:spacing w:val="-4"/>
        </w:rPr>
        <w:t xml:space="preserve"> </w:t>
      </w:r>
      <w:r w:rsidRPr="00B51528">
        <w:t>distancës</w:t>
      </w:r>
      <w:r w:rsidRPr="00B51528">
        <w:rPr>
          <w:spacing w:val="-3"/>
        </w:rPr>
        <w:t xml:space="preserve"> </w:t>
      </w:r>
      <w:r w:rsidRPr="00B51528">
        <w:t>së</w:t>
      </w:r>
      <w:r w:rsidRPr="00B51528">
        <w:rPr>
          <w:spacing w:val="-5"/>
        </w:rPr>
        <w:t xml:space="preserve"> </w:t>
      </w:r>
      <w:r w:rsidRPr="00B51528">
        <w:t>madhe</w:t>
      </w:r>
      <w:r w:rsidRPr="00B51528">
        <w:rPr>
          <w:spacing w:val="-3"/>
        </w:rPr>
        <w:t xml:space="preserve"> </w:t>
      </w:r>
      <w:r w:rsidRPr="00B51528">
        <w:t>ndërmjet</w:t>
      </w:r>
      <w:r w:rsidRPr="00B51528">
        <w:rPr>
          <w:spacing w:val="-4"/>
        </w:rPr>
        <w:t xml:space="preserve"> </w:t>
      </w:r>
      <w:r w:rsidRPr="00B51528">
        <w:t>dy</w:t>
      </w:r>
      <w:r w:rsidRPr="00B51528">
        <w:rPr>
          <w:spacing w:val="-3"/>
        </w:rPr>
        <w:t xml:space="preserve"> </w:t>
      </w:r>
      <w:r w:rsidR="00D45B47" w:rsidRPr="00B51528">
        <w:t>landfilleve</w:t>
      </w:r>
      <w:r w:rsidRPr="00B51528">
        <w:rPr>
          <w:spacing w:val="-4"/>
        </w:rPr>
        <w:t xml:space="preserve"> </w:t>
      </w:r>
      <w:r w:rsidRPr="00B51528">
        <w:t>D.</w:t>
      </w:r>
    </w:p>
    <w:p w14:paraId="15F23CB9" w14:textId="77777777" w:rsidR="006624B2" w:rsidRPr="00B51528" w:rsidRDefault="006624B2" w:rsidP="00AD7E4E">
      <w:pPr>
        <w:pStyle w:val="BodyText"/>
        <w:spacing w:before="173" w:line="276" w:lineRule="auto"/>
        <w:ind w:left="501" w:firstLine="0"/>
        <w:rPr>
          <w:b/>
          <w:bCs/>
        </w:rPr>
      </w:pPr>
      <w:r w:rsidRPr="00B51528">
        <w:rPr>
          <w:b/>
          <w:bCs/>
          <w:w w:val="95"/>
        </w:rPr>
        <w:t>KATALOGU</w:t>
      </w:r>
      <w:r w:rsidRPr="00B51528">
        <w:rPr>
          <w:b/>
          <w:bCs/>
          <w:spacing w:val="20"/>
          <w:w w:val="95"/>
        </w:rPr>
        <w:t xml:space="preserve"> </w:t>
      </w:r>
      <w:r w:rsidRPr="00B51528">
        <w:rPr>
          <w:b/>
          <w:bCs/>
          <w:w w:val="95"/>
        </w:rPr>
        <w:t>I</w:t>
      </w:r>
      <w:r w:rsidRPr="00B51528">
        <w:rPr>
          <w:b/>
          <w:bCs/>
          <w:spacing w:val="20"/>
          <w:w w:val="95"/>
        </w:rPr>
        <w:t xml:space="preserve"> </w:t>
      </w:r>
      <w:r w:rsidRPr="00B51528">
        <w:rPr>
          <w:b/>
          <w:bCs/>
          <w:w w:val="95"/>
        </w:rPr>
        <w:t>MASAVE</w:t>
      </w:r>
    </w:p>
    <w:p w14:paraId="0910504A" w14:textId="2D03B900" w:rsidR="006624B2" w:rsidRPr="00B51528" w:rsidRDefault="006624B2" w:rsidP="00AD7E4E">
      <w:pPr>
        <w:pStyle w:val="BodyText"/>
        <w:spacing w:after="6" w:line="276" w:lineRule="auto"/>
        <w:ind w:left="501" w:firstLine="0"/>
      </w:pPr>
      <w:r w:rsidRPr="00B51528">
        <w:rPr>
          <w:w w:val="95"/>
        </w:rPr>
        <w:t>Masat</w:t>
      </w:r>
      <w:r w:rsidRPr="00B51528">
        <w:rPr>
          <w:spacing w:val="7"/>
          <w:w w:val="95"/>
        </w:rPr>
        <w:t xml:space="preserve"> </w:t>
      </w:r>
      <w:r w:rsidRPr="00B51528">
        <w:rPr>
          <w:w w:val="95"/>
        </w:rPr>
        <w:t>që</w:t>
      </w:r>
      <w:r w:rsidRPr="00B51528">
        <w:rPr>
          <w:spacing w:val="6"/>
          <w:w w:val="95"/>
        </w:rPr>
        <w:t xml:space="preserve"> </w:t>
      </w:r>
      <w:r w:rsidRPr="00B51528">
        <w:rPr>
          <w:w w:val="95"/>
        </w:rPr>
        <w:t>merren</w:t>
      </w:r>
      <w:r w:rsidRPr="00B51528">
        <w:rPr>
          <w:spacing w:val="6"/>
          <w:w w:val="95"/>
        </w:rPr>
        <w:t xml:space="preserve"> </w:t>
      </w:r>
      <w:r w:rsidRPr="00B51528">
        <w:rPr>
          <w:w w:val="95"/>
        </w:rPr>
        <w:t>për</w:t>
      </w:r>
      <w:r w:rsidRPr="00B51528">
        <w:rPr>
          <w:spacing w:val="8"/>
          <w:w w:val="95"/>
        </w:rPr>
        <w:t xml:space="preserve"> </w:t>
      </w:r>
      <w:r w:rsidRPr="00B51528">
        <w:rPr>
          <w:w w:val="95"/>
        </w:rPr>
        <w:t>operimin</w:t>
      </w:r>
      <w:r w:rsidRPr="00B51528">
        <w:rPr>
          <w:spacing w:val="7"/>
          <w:w w:val="95"/>
        </w:rPr>
        <w:t xml:space="preserve"> </w:t>
      </w:r>
      <w:r w:rsidRPr="00B51528">
        <w:rPr>
          <w:w w:val="95"/>
        </w:rPr>
        <w:t>e</w:t>
      </w:r>
      <w:r w:rsidRPr="00B51528">
        <w:rPr>
          <w:spacing w:val="7"/>
          <w:w w:val="95"/>
        </w:rPr>
        <w:t xml:space="preserve"> </w:t>
      </w:r>
      <w:r w:rsidR="00D45B47" w:rsidRPr="00B51528">
        <w:rPr>
          <w:w w:val="95"/>
        </w:rPr>
        <w:t>landfillit</w:t>
      </w:r>
      <w:r w:rsidRPr="00B51528">
        <w:rPr>
          <w:spacing w:val="7"/>
          <w:w w:val="95"/>
        </w:rPr>
        <w:t xml:space="preserve"> </w:t>
      </w:r>
      <w:r w:rsidRPr="00B51528">
        <w:rPr>
          <w:w w:val="95"/>
        </w:rPr>
        <w:t>janë:</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7"/>
      </w:tblGrid>
      <w:tr w:rsidR="006624B2" w:rsidRPr="00B51528" w14:paraId="539F8CD6" w14:textId="77777777" w:rsidTr="00AF3CD0">
        <w:trPr>
          <w:trHeight w:val="224"/>
        </w:trPr>
        <w:tc>
          <w:tcPr>
            <w:tcW w:w="9287" w:type="dxa"/>
          </w:tcPr>
          <w:p w14:paraId="51E4DA82" w14:textId="77777777" w:rsidR="006624B2" w:rsidRPr="00B51528" w:rsidRDefault="006624B2" w:rsidP="00AD7E4E">
            <w:pPr>
              <w:pStyle w:val="BodyText"/>
              <w:spacing w:before="1" w:line="276" w:lineRule="auto"/>
              <w:ind w:right="301" w:firstLine="284"/>
            </w:pPr>
            <w:r w:rsidRPr="00B51528">
              <w:t>MASAT E PËRPIKTA</w:t>
            </w:r>
          </w:p>
        </w:tc>
      </w:tr>
      <w:tr w:rsidR="006624B2" w:rsidRPr="00B51528" w14:paraId="0AA9FFCE" w14:textId="77777777" w:rsidTr="00AF3CD0">
        <w:trPr>
          <w:trHeight w:val="224"/>
        </w:trPr>
        <w:tc>
          <w:tcPr>
            <w:tcW w:w="9287" w:type="dxa"/>
          </w:tcPr>
          <w:p w14:paraId="2AEABEE4" w14:textId="77777777" w:rsidR="006624B2" w:rsidRPr="00B51528" w:rsidRDefault="006624B2" w:rsidP="00AD7E4E">
            <w:pPr>
              <w:pStyle w:val="BodyText"/>
              <w:spacing w:before="1" w:line="276" w:lineRule="auto"/>
              <w:ind w:right="301" w:firstLine="284"/>
            </w:pPr>
            <w:r w:rsidRPr="00B51528">
              <w:t>Largimi i mbetjeve</w:t>
            </w:r>
          </w:p>
        </w:tc>
      </w:tr>
      <w:tr w:rsidR="006624B2" w:rsidRPr="00B51528" w14:paraId="15EA31FE" w14:textId="77777777" w:rsidTr="00AF3CD0">
        <w:trPr>
          <w:trHeight w:val="224"/>
        </w:trPr>
        <w:tc>
          <w:tcPr>
            <w:tcW w:w="9287" w:type="dxa"/>
          </w:tcPr>
          <w:p w14:paraId="36C7468C" w14:textId="77777777" w:rsidR="006624B2" w:rsidRPr="00B51528" w:rsidRDefault="006624B2" w:rsidP="00AD7E4E">
            <w:pPr>
              <w:pStyle w:val="BodyText"/>
              <w:spacing w:before="1" w:line="276" w:lineRule="auto"/>
              <w:ind w:right="301" w:firstLine="284"/>
            </w:pPr>
            <w:r w:rsidRPr="00B51528">
              <w:t>Zhvendosja e mbetjeve</w:t>
            </w:r>
          </w:p>
        </w:tc>
      </w:tr>
      <w:tr w:rsidR="006624B2" w:rsidRPr="00B51528" w14:paraId="3137D4CD" w14:textId="77777777" w:rsidTr="00AF3CD0">
        <w:trPr>
          <w:trHeight w:val="224"/>
        </w:trPr>
        <w:tc>
          <w:tcPr>
            <w:tcW w:w="9287" w:type="dxa"/>
          </w:tcPr>
          <w:p w14:paraId="548C9B8A" w14:textId="77777777" w:rsidR="006624B2" w:rsidRPr="00B51528" w:rsidRDefault="006624B2" w:rsidP="00AD7E4E">
            <w:pPr>
              <w:pStyle w:val="BodyText"/>
              <w:spacing w:before="1" w:line="276" w:lineRule="auto"/>
              <w:ind w:right="301" w:firstLine="284"/>
            </w:pPr>
            <w:r w:rsidRPr="00B51528">
              <w:t>Ndërtimi i një gardhi</w:t>
            </w:r>
          </w:p>
        </w:tc>
      </w:tr>
      <w:tr w:rsidR="006624B2" w:rsidRPr="00B51528" w14:paraId="772F2C8C" w14:textId="77777777" w:rsidTr="00AF3CD0">
        <w:trPr>
          <w:trHeight w:val="224"/>
        </w:trPr>
        <w:tc>
          <w:tcPr>
            <w:tcW w:w="9287" w:type="dxa"/>
          </w:tcPr>
          <w:p w14:paraId="45EB83E1" w14:textId="77777777" w:rsidR="006624B2" w:rsidRPr="00B51528" w:rsidRDefault="006624B2" w:rsidP="00AD7E4E">
            <w:pPr>
              <w:pStyle w:val="BodyText"/>
              <w:spacing w:before="1" w:line="276" w:lineRule="auto"/>
              <w:ind w:right="301" w:firstLine="284"/>
            </w:pPr>
            <w:r w:rsidRPr="00B51528">
              <w:t>Prerje e pyjeve dhe shkurreve, si siguri kundrejt zjarreve</w:t>
            </w:r>
          </w:p>
        </w:tc>
      </w:tr>
      <w:tr w:rsidR="006624B2" w:rsidRPr="00B51528" w14:paraId="39D0995C" w14:textId="77777777" w:rsidTr="00AF3CD0">
        <w:trPr>
          <w:trHeight w:val="224"/>
        </w:trPr>
        <w:tc>
          <w:tcPr>
            <w:tcW w:w="9287" w:type="dxa"/>
          </w:tcPr>
          <w:p w14:paraId="67CCE095" w14:textId="77777777" w:rsidR="006624B2" w:rsidRPr="00B51528" w:rsidRDefault="006624B2" w:rsidP="00AD7E4E">
            <w:pPr>
              <w:pStyle w:val="BodyText"/>
              <w:spacing w:before="1" w:line="276" w:lineRule="auto"/>
              <w:ind w:right="301" w:firstLine="284"/>
            </w:pPr>
            <w:r w:rsidRPr="00B51528">
              <w:t>MASAT E MENAXHIMIT TË UJIT</w:t>
            </w:r>
          </w:p>
        </w:tc>
      </w:tr>
      <w:tr w:rsidR="006624B2" w:rsidRPr="00B51528" w14:paraId="713AFBF8" w14:textId="77777777" w:rsidTr="00AF3CD0">
        <w:trPr>
          <w:trHeight w:val="224"/>
        </w:trPr>
        <w:tc>
          <w:tcPr>
            <w:tcW w:w="9287" w:type="dxa"/>
          </w:tcPr>
          <w:p w14:paraId="1298211C" w14:textId="77777777" w:rsidR="006624B2" w:rsidRPr="00B51528" w:rsidRDefault="006624B2" w:rsidP="00AD7E4E">
            <w:pPr>
              <w:pStyle w:val="BodyText"/>
              <w:spacing w:before="1" w:line="276" w:lineRule="auto"/>
              <w:ind w:right="301" w:firstLine="284"/>
            </w:pPr>
            <w:r w:rsidRPr="00B51528">
              <w:t>Mbledhja e ujit me kullim periferik</w:t>
            </w:r>
          </w:p>
        </w:tc>
      </w:tr>
      <w:tr w:rsidR="006624B2" w:rsidRPr="00B51528" w14:paraId="2736DE41" w14:textId="77777777" w:rsidTr="00AF3CD0">
        <w:trPr>
          <w:trHeight w:val="224"/>
        </w:trPr>
        <w:tc>
          <w:tcPr>
            <w:tcW w:w="9287" w:type="dxa"/>
          </w:tcPr>
          <w:p w14:paraId="7EE16043" w14:textId="77777777" w:rsidR="006624B2" w:rsidRPr="00B51528" w:rsidRDefault="006624B2" w:rsidP="00AD7E4E">
            <w:pPr>
              <w:pStyle w:val="BodyText"/>
              <w:spacing w:before="1" w:line="276" w:lineRule="auto"/>
              <w:ind w:right="301" w:firstLine="284"/>
            </w:pPr>
            <w:r w:rsidRPr="00B51528">
              <w:t>Drenimi dhe grumbullimi i gazit dhe ujërave nga kullimi (leachate)</w:t>
            </w:r>
          </w:p>
        </w:tc>
      </w:tr>
      <w:tr w:rsidR="006624B2" w:rsidRPr="00B51528" w14:paraId="3AB75CD0" w14:textId="77777777" w:rsidTr="00AF3CD0">
        <w:trPr>
          <w:trHeight w:val="224"/>
        </w:trPr>
        <w:tc>
          <w:tcPr>
            <w:tcW w:w="9287" w:type="dxa"/>
          </w:tcPr>
          <w:p w14:paraId="7EF93D73" w14:textId="77777777" w:rsidR="006624B2" w:rsidRPr="00B51528" w:rsidRDefault="006624B2" w:rsidP="00AD7E4E">
            <w:pPr>
              <w:pStyle w:val="BodyText"/>
              <w:spacing w:before="1" w:line="276" w:lineRule="auto"/>
              <w:ind w:right="301" w:firstLine="284"/>
            </w:pPr>
            <w:r w:rsidRPr="00B51528">
              <w:t>Menaxhimi i ujërave rrjedhëse</w:t>
            </w:r>
          </w:p>
        </w:tc>
      </w:tr>
      <w:tr w:rsidR="006624B2" w:rsidRPr="00B51528" w14:paraId="1FAFCE9C" w14:textId="77777777" w:rsidTr="00AF3CD0">
        <w:trPr>
          <w:trHeight w:val="224"/>
        </w:trPr>
        <w:tc>
          <w:tcPr>
            <w:tcW w:w="9287" w:type="dxa"/>
          </w:tcPr>
          <w:p w14:paraId="2770711B" w14:textId="77777777" w:rsidR="006624B2" w:rsidRPr="00B51528" w:rsidRDefault="006624B2" w:rsidP="00AD7E4E">
            <w:pPr>
              <w:pStyle w:val="BodyText"/>
              <w:spacing w:before="1" w:line="276" w:lineRule="auto"/>
              <w:ind w:right="301" w:firstLine="284"/>
            </w:pPr>
            <w:r w:rsidRPr="00B51528">
              <w:t>Zbatimi i ruajtjes dhe riqarkullimit të gazit dhe ujërave nga kullimi (leachate)</w:t>
            </w:r>
          </w:p>
        </w:tc>
      </w:tr>
      <w:tr w:rsidR="006624B2" w:rsidRPr="00B51528" w14:paraId="32ABA9CD" w14:textId="77777777" w:rsidTr="00AF3CD0">
        <w:trPr>
          <w:trHeight w:val="224"/>
        </w:trPr>
        <w:tc>
          <w:tcPr>
            <w:tcW w:w="9287" w:type="dxa"/>
          </w:tcPr>
          <w:p w14:paraId="3695FA2F" w14:textId="77777777" w:rsidR="006624B2" w:rsidRPr="00B51528" w:rsidRDefault="006624B2" w:rsidP="00AD7E4E">
            <w:pPr>
              <w:pStyle w:val="BodyText"/>
              <w:spacing w:before="1" w:line="276" w:lineRule="auto"/>
              <w:ind w:right="301" w:firstLine="284"/>
            </w:pPr>
            <w:r w:rsidRPr="00B51528">
              <w:t>Zbatimi i përpunimit të gazit dhe ujërave nga kullimi (leachate)</w:t>
            </w:r>
          </w:p>
        </w:tc>
      </w:tr>
      <w:tr w:rsidR="006624B2" w:rsidRPr="00B51528" w14:paraId="0D2589BD" w14:textId="77777777" w:rsidTr="00AF3CD0">
        <w:trPr>
          <w:trHeight w:val="224"/>
        </w:trPr>
        <w:tc>
          <w:tcPr>
            <w:tcW w:w="9287" w:type="dxa"/>
          </w:tcPr>
          <w:p w14:paraId="7E9DF74F" w14:textId="77777777" w:rsidR="006624B2" w:rsidRPr="00B51528" w:rsidRDefault="006624B2" w:rsidP="00AD7E4E">
            <w:pPr>
              <w:pStyle w:val="BodyText"/>
              <w:spacing w:before="1" w:line="276" w:lineRule="auto"/>
              <w:ind w:right="301" w:firstLine="284"/>
            </w:pPr>
            <w:r w:rsidRPr="00B51528">
              <w:t>MASAT E STABILIZIMIT DHE E MBROJTJES</w:t>
            </w:r>
          </w:p>
        </w:tc>
      </w:tr>
      <w:tr w:rsidR="006624B2" w:rsidRPr="00B51528" w14:paraId="4F6F4FE7" w14:textId="77777777" w:rsidTr="00AF3CD0">
        <w:trPr>
          <w:trHeight w:val="224"/>
        </w:trPr>
        <w:tc>
          <w:tcPr>
            <w:tcW w:w="9287" w:type="dxa"/>
          </w:tcPr>
          <w:p w14:paraId="7421CAD5" w14:textId="77777777" w:rsidR="006624B2" w:rsidRPr="00B51528" w:rsidRDefault="006624B2" w:rsidP="00AD7E4E">
            <w:pPr>
              <w:pStyle w:val="BodyText"/>
              <w:spacing w:before="1" w:line="276" w:lineRule="auto"/>
              <w:ind w:right="301" w:firstLine="284"/>
            </w:pPr>
            <w:r w:rsidRPr="00B51528">
              <w:t>Ndërtimi i digave për stabilitetin e mbetjeve</w:t>
            </w:r>
          </w:p>
        </w:tc>
      </w:tr>
      <w:tr w:rsidR="006624B2" w:rsidRPr="00B51528" w14:paraId="06370A38" w14:textId="77777777" w:rsidTr="00AF3CD0">
        <w:trPr>
          <w:trHeight w:val="224"/>
        </w:trPr>
        <w:tc>
          <w:tcPr>
            <w:tcW w:w="9287" w:type="dxa"/>
          </w:tcPr>
          <w:p w14:paraId="7C593AF0" w14:textId="77777777" w:rsidR="006624B2" w:rsidRPr="00B51528" w:rsidRDefault="006624B2" w:rsidP="00AD7E4E">
            <w:pPr>
              <w:pStyle w:val="BodyText"/>
              <w:spacing w:before="1" w:line="276" w:lineRule="auto"/>
              <w:ind w:right="301" w:firstLine="284"/>
            </w:pPr>
            <w:r w:rsidRPr="00B51528">
              <w:t>Ndërtimi i pengesave për mbrojtje/stabilizim</w:t>
            </w:r>
          </w:p>
        </w:tc>
      </w:tr>
      <w:tr w:rsidR="006624B2" w:rsidRPr="00B51528" w14:paraId="0BA20CEE" w14:textId="77777777" w:rsidTr="00AF3CD0">
        <w:trPr>
          <w:trHeight w:val="224"/>
        </w:trPr>
        <w:tc>
          <w:tcPr>
            <w:tcW w:w="9287" w:type="dxa"/>
          </w:tcPr>
          <w:p w14:paraId="088FB1BB" w14:textId="77777777" w:rsidR="006624B2" w:rsidRPr="00B51528" w:rsidRDefault="006624B2" w:rsidP="00AD7E4E">
            <w:pPr>
              <w:pStyle w:val="BodyText"/>
              <w:spacing w:before="1" w:line="276" w:lineRule="auto"/>
              <w:ind w:right="301" w:firstLine="284"/>
            </w:pPr>
            <w:r w:rsidRPr="00B51528">
              <w:t>MENAXHIMI I GAZIT</w:t>
            </w:r>
          </w:p>
        </w:tc>
      </w:tr>
      <w:tr w:rsidR="006624B2" w:rsidRPr="00B51528" w14:paraId="660C16CD" w14:textId="77777777" w:rsidTr="00AF3CD0">
        <w:trPr>
          <w:trHeight w:val="224"/>
        </w:trPr>
        <w:tc>
          <w:tcPr>
            <w:tcW w:w="9287" w:type="dxa"/>
          </w:tcPr>
          <w:p w14:paraId="62D6D090" w14:textId="77777777" w:rsidR="006624B2" w:rsidRPr="00B51528" w:rsidRDefault="006624B2" w:rsidP="00AD7E4E">
            <w:pPr>
              <w:pStyle w:val="BodyText"/>
              <w:spacing w:before="1" w:line="276" w:lineRule="auto"/>
              <w:ind w:right="301" w:firstLine="284"/>
            </w:pPr>
            <w:r w:rsidRPr="00B51528">
              <w:lastRenderedPageBreak/>
              <w:t>Zbatimi i sistemit për evakuimin e gazit</w:t>
            </w:r>
          </w:p>
        </w:tc>
      </w:tr>
      <w:tr w:rsidR="006624B2" w:rsidRPr="00B51528" w14:paraId="6A78FA85" w14:textId="77777777" w:rsidTr="00AF3CD0">
        <w:trPr>
          <w:trHeight w:val="224"/>
        </w:trPr>
        <w:tc>
          <w:tcPr>
            <w:tcW w:w="9287" w:type="dxa"/>
          </w:tcPr>
          <w:p w14:paraId="78D3A54A" w14:textId="77777777" w:rsidR="006624B2" w:rsidRPr="00B51528" w:rsidRDefault="006624B2" w:rsidP="00AD7E4E">
            <w:pPr>
              <w:pStyle w:val="BodyText"/>
              <w:spacing w:before="1" w:line="276" w:lineRule="auto"/>
              <w:ind w:right="301" w:firstLine="284"/>
            </w:pPr>
            <w:r w:rsidRPr="00B51528">
              <w:t>MASAT E MBYLLJES</w:t>
            </w:r>
          </w:p>
        </w:tc>
      </w:tr>
      <w:tr w:rsidR="006624B2" w:rsidRPr="00B51528" w14:paraId="487B05AE" w14:textId="77777777" w:rsidTr="00AF3CD0">
        <w:trPr>
          <w:trHeight w:val="224"/>
        </w:trPr>
        <w:tc>
          <w:tcPr>
            <w:tcW w:w="9287" w:type="dxa"/>
          </w:tcPr>
          <w:p w14:paraId="3E2FBD39" w14:textId="74B4A99A" w:rsidR="006624B2" w:rsidRPr="00B51528" w:rsidRDefault="006624B2" w:rsidP="00AD7E4E">
            <w:pPr>
              <w:pStyle w:val="BodyText"/>
              <w:spacing w:before="1" w:line="276" w:lineRule="auto"/>
              <w:ind w:right="301" w:firstLine="284"/>
            </w:pPr>
            <w:r w:rsidRPr="00B51528">
              <w:t xml:space="preserve">Zbatimi i mbulimit final dhe mbyllja e </w:t>
            </w:r>
            <w:r w:rsidR="00D45B47" w:rsidRPr="00B51528">
              <w:t>landfillit</w:t>
            </w:r>
          </w:p>
        </w:tc>
      </w:tr>
    </w:tbl>
    <w:p w14:paraId="3295B31D" w14:textId="77777777" w:rsidR="006624B2" w:rsidRPr="00B51528" w:rsidRDefault="006624B2" w:rsidP="00AD7E4E">
      <w:pPr>
        <w:spacing w:line="276" w:lineRule="auto"/>
        <w:rPr>
          <w:sz w:val="24"/>
          <w:szCs w:val="24"/>
        </w:rPr>
      </w:pPr>
      <w:r w:rsidRPr="00B51528">
        <w:rPr>
          <w:b/>
          <w:bCs/>
          <w:sz w:val="24"/>
          <w:szCs w:val="24"/>
        </w:rPr>
        <w:t>Metodologjia</w:t>
      </w:r>
      <w:r w:rsidRPr="00B51528">
        <w:rPr>
          <w:b/>
          <w:bCs/>
          <w:spacing w:val="-8"/>
          <w:sz w:val="24"/>
          <w:szCs w:val="24"/>
        </w:rPr>
        <w:t xml:space="preserve"> </w:t>
      </w:r>
      <w:r w:rsidRPr="00B51528">
        <w:rPr>
          <w:b/>
          <w:bCs/>
          <w:sz w:val="24"/>
          <w:szCs w:val="24"/>
        </w:rPr>
        <w:t>e</w:t>
      </w:r>
      <w:r w:rsidRPr="00B51528">
        <w:rPr>
          <w:b/>
          <w:bCs/>
          <w:spacing w:val="-6"/>
          <w:sz w:val="24"/>
          <w:szCs w:val="24"/>
        </w:rPr>
        <w:t xml:space="preserve"> </w:t>
      </w:r>
      <w:r w:rsidRPr="00B51528">
        <w:rPr>
          <w:b/>
          <w:bCs/>
          <w:sz w:val="24"/>
          <w:szCs w:val="24"/>
        </w:rPr>
        <w:t>zbatimit</w:t>
      </w:r>
      <w:r w:rsidRPr="00B51528">
        <w:rPr>
          <w:b/>
          <w:bCs/>
          <w:spacing w:val="-7"/>
          <w:sz w:val="24"/>
          <w:szCs w:val="24"/>
        </w:rPr>
        <w:t xml:space="preserve"> </w:t>
      </w:r>
      <w:r w:rsidRPr="00B51528">
        <w:rPr>
          <w:b/>
          <w:bCs/>
          <w:sz w:val="24"/>
          <w:szCs w:val="24"/>
        </w:rPr>
        <w:t>të</w:t>
      </w:r>
      <w:r w:rsidRPr="00B51528">
        <w:rPr>
          <w:b/>
          <w:bCs/>
          <w:spacing w:val="-6"/>
          <w:sz w:val="24"/>
          <w:szCs w:val="24"/>
        </w:rPr>
        <w:t xml:space="preserve"> </w:t>
      </w:r>
      <w:r w:rsidRPr="00B51528">
        <w:rPr>
          <w:b/>
          <w:bCs/>
          <w:sz w:val="24"/>
          <w:szCs w:val="24"/>
        </w:rPr>
        <w:t>masave</w:t>
      </w:r>
    </w:p>
    <w:p w14:paraId="34051D47" w14:textId="31D845D5" w:rsidR="006624B2" w:rsidRPr="00B51528" w:rsidRDefault="006624B2" w:rsidP="00AD7E4E">
      <w:pPr>
        <w:pStyle w:val="BodyText"/>
        <w:spacing w:before="1" w:line="276" w:lineRule="auto"/>
        <w:ind w:right="301" w:firstLine="284"/>
      </w:pPr>
      <w:r w:rsidRPr="00B51528">
        <w:t xml:space="preserve">Pasi të jenë identifikuar </w:t>
      </w:r>
      <w:r w:rsidR="00D45B47" w:rsidRPr="00B51528">
        <w:t>landfillet</w:t>
      </w:r>
      <w:r w:rsidRPr="00B51528">
        <w:t>, të cilat do të mbahen në funksionim, duhet të</w:t>
      </w:r>
      <w:r w:rsidRPr="00B51528">
        <w:rPr>
          <w:spacing w:val="1"/>
        </w:rPr>
        <w:t xml:space="preserve"> </w:t>
      </w:r>
      <w:r w:rsidRPr="00B51528">
        <w:t xml:space="preserve">zbatohen masat teknike në </w:t>
      </w:r>
      <w:r w:rsidR="005B576A" w:rsidRPr="00B51528">
        <w:t>landfill</w:t>
      </w:r>
      <w:r w:rsidRPr="00B51528">
        <w:t xml:space="preserve"> me qëllim që të përmirësohet situata dhe për të</w:t>
      </w:r>
      <w:r w:rsidRPr="00B51528">
        <w:rPr>
          <w:spacing w:val="1"/>
        </w:rPr>
        <w:t xml:space="preserve"> </w:t>
      </w:r>
      <w:r w:rsidRPr="00B51528">
        <w:t>kufizuar</w:t>
      </w:r>
      <w:r w:rsidRPr="00B51528">
        <w:rPr>
          <w:spacing w:val="-3"/>
        </w:rPr>
        <w:t xml:space="preserve"> </w:t>
      </w:r>
      <w:r w:rsidRPr="00B51528">
        <w:t>ndikimin</w:t>
      </w:r>
      <w:r w:rsidRPr="00B51528">
        <w:rPr>
          <w:spacing w:val="-2"/>
        </w:rPr>
        <w:t xml:space="preserve"> </w:t>
      </w:r>
      <w:r w:rsidRPr="00B51528">
        <w:t>e</w:t>
      </w:r>
      <w:r w:rsidRPr="00B51528">
        <w:rPr>
          <w:spacing w:val="-2"/>
        </w:rPr>
        <w:t xml:space="preserve"> </w:t>
      </w:r>
      <w:r w:rsidRPr="00B51528">
        <w:t>tyre</w:t>
      </w:r>
      <w:r w:rsidRPr="00B51528">
        <w:rPr>
          <w:spacing w:val="-1"/>
        </w:rPr>
        <w:t xml:space="preserve"> </w:t>
      </w:r>
      <w:r w:rsidRPr="00B51528">
        <w:t>në</w:t>
      </w:r>
      <w:r w:rsidRPr="00B51528">
        <w:rPr>
          <w:spacing w:val="-2"/>
        </w:rPr>
        <w:t xml:space="preserve"> </w:t>
      </w:r>
      <w:r w:rsidRPr="00B51528">
        <w:t>mjedis.</w:t>
      </w:r>
    </w:p>
    <w:p w14:paraId="4340FA0B" w14:textId="1BED2F9D" w:rsidR="006624B2" w:rsidRPr="00B51528" w:rsidRDefault="006624B2" w:rsidP="005B576A">
      <w:pPr>
        <w:pStyle w:val="BodyText"/>
        <w:spacing w:line="276" w:lineRule="auto"/>
        <w:ind w:right="301" w:firstLine="284"/>
      </w:pPr>
      <w:r w:rsidRPr="00B51528">
        <w:t>Lidhur</w:t>
      </w:r>
      <w:r w:rsidRPr="00B51528">
        <w:rPr>
          <w:spacing w:val="-11"/>
        </w:rPr>
        <w:t xml:space="preserve"> </w:t>
      </w:r>
      <w:r w:rsidRPr="00B51528">
        <w:t>me</w:t>
      </w:r>
      <w:r w:rsidRPr="00B51528">
        <w:rPr>
          <w:spacing w:val="-10"/>
        </w:rPr>
        <w:t xml:space="preserve"> </w:t>
      </w:r>
      <w:r w:rsidRPr="00B51528">
        <w:t>vendimin</w:t>
      </w:r>
      <w:r w:rsidRPr="00B51528">
        <w:rPr>
          <w:spacing w:val="-10"/>
        </w:rPr>
        <w:t xml:space="preserve"> </w:t>
      </w:r>
      <w:r w:rsidRPr="00B51528">
        <w:t>për</w:t>
      </w:r>
      <w:r w:rsidRPr="00B51528">
        <w:rPr>
          <w:spacing w:val="-10"/>
        </w:rPr>
        <w:t xml:space="preserve"> </w:t>
      </w:r>
      <w:r w:rsidRPr="00B51528">
        <w:t>zgjedhjen</w:t>
      </w:r>
      <w:r w:rsidRPr="00B51528">
        <w:rPr>
          <w:spacing w:val="-10"/>
        </w:rPr>
        <w:t xml:space="preserve"> </w:t>
      </w:r>
      <w:r w:rsidRPr="00B51528">
        <w:t>e</w:t>
      </w:r>
      <w:r w:rsidRPr="00B51528">
        <w:rPr>
          <w:spacing w:val="-11"/>
        </w:rPr>
        <w:t xml:space="preserve"> </w:t>
      </w:r>
      <w:r w:rsidRPr="00B51528">
        <w:t>masave</w:t>
      </w:r>
      <w:r w:rsidRPr="00B51528">
        <w:rPr>
          <w:spacing w:val="-10"/>
        </w:rPr>
        <w:t xml:space="preserve"> </w:t>
      </w:r>
      <w:r w:rsidRPr="00B51528">
        <w:t>që</w:t>
      </w:r>
      <w:r w:rsidRPr="00B51528">
        <w:rPr>
          <w:spacing w:val="-10"/>
        </w:rPr>
        <w:t xml:space="preserve"> </w:t>
      </w:r>
      <w:r w:rsidRPr="00B51528">
        <w:t>janë</w:t>
      </w:r>
      <w:r w:rsidRPr="00B51528">
        <w:rPr>
          <w:spacing w:val="-10"/>
        </w:rPr>
        <w:t xml:space="preserve"> </w:t>
      </w:r>
      <w:r w:rsidRPr="00B51528">
        <w:t>të</w:t>
      </w:r>
      <w:r w:rsidRPr="00B51528">
        <w:rPr>
          <w:spacing w:val="-10"/>
        </w:rPr>
        <w:t xml:space="preserve"> </w:t>
      </w:r>
      <w:r w:rsidRPr="00B51528">
        <w:t>përshtatshme</w:t>
      </w:r>
      <w:r w:rsidRPr="00B51528">
        <w:rPr>
          <w:spacing w:val="-11"/>
        </w:rPr>
        <w:t xml:space="preserve"> </w:t>
      </w:r>
      <w:r w:rsidRPr="00B51528">
        <w:t>për</w:t>
      </w:r>
      <w:r w:rsidRPr="00B51528">
        <w:rPr>
          <w:spacing w:val="-10"/>
        </w:rPr>
        <w:t xml:space="preserve"> </w:t>
      </w:r>
      <w:r w:rsidRPr="00B51528">
        <w:t>t’u</w:t>
      </w:r>
      <w:r w:rsidRPr="00B51528">
        <w:rPr>
          <w:spacing w:val="-10"/>
        </w:rPr>
        <w:t xml:space="preserve"> </w:t>
      </w:r>
      <w:r w:rsidRPr="00B51528">
        <w:t>zbatuar,</w:t>
      </w:r>
      <w:r w:rsidRPr="00B51528">
        <w:rPr>
          <w:spacing w:val="-10"/>
        </w:rPr>
        <w:t xml:space="preserve"> </w:t>
      </w:r>
      <w:r w:rsidRPr="00B51528">
        <w:t>tabela</w:t>
      </w:r>
      <w:r w:rsidRPr="00B51528">
        <w:rPr>
          <w:spacing w:val="-10"/>
        </w:rPr>
        <w:t xml:space="preserve"> </w:t>
      </w:r>
      <w:r w:rsidRPr="00B51528">
        <w:t>e</w:t>
      </w:r>
      <w:r w:rsidRPr="00B51528">
        <w:rPr>
          <w:spacing w:val="-58"/>
        </w:rPr>
        <w:t xml:space="preserve"> </w:t>
      </w:r>
      <w:r w:rsidRPr="00B51528">
        <w:t>vlerësimit</w:t>
      </w:r>
      <w:r w:rsidRPr="00B51528">
        <w:rPr>
          <w:spacing w:val="-8"/>
        </w:rPr>
        <w:t xml:space="preserve"> </w:t>
      </w:r>
      <w:r w:rsidRPr="00B51528">
        <w:t>tregon</w:t>
      </w:r>
      <w:r w:rsidRPr="00B51528">
        <w:rPr>
          <w:spacing w:val="-8"/>
        </w:rPr>
        <w:t xml:space="preserve"> </w:t>
      </w:r>
      <w:r w:rsidRPr="00B51528">
        <w:t>masat</w:t>
      </w:r>
      <w:r w:rsidRPr="00B51528">
        <w:rPr>
          <w:spacing w:val="-8"/>
        </w:rPr>
        <w:t xml:space="preserve"> </w:t>
      </w:r>
      <w:r w:rsidRPr="00B51528">
        <w:t>përkatëse</w:t>
      </w:r>
      <w:r w:rsidRPr="00B51528">
        <w:rPr>
          <w:spacing w:val="-8"/>
        </w:rPr>
        <w:t xml:space="preserve"> </w:t>
      </w:r>
      <w:r w:rsidRPr="00B51528">
        <w:t>që</w:t>
      </w:r>
      <w:r w:rsidRPr="00B51528">
        <w:rPr>
          <w:spacing w:val="-8"/>
        </w:rPr>
        <w:t xml:space="preserve"> </w:t>
      </w:r>
      <w:r w:rsidRPr="00B51528">
        <w:t>duhet</w:t>
      </w:r>
      <w:r w:rsidRPr="00B51528">
        <w:rPr>
          <w:spacing w:val="-7"/>
        </w:rPr>
        <w:t xml:space="preserve"> </w:t>
      </w:r>
      <w:r w:rsidRPr="00B51528">
        <w:t>të</w:t>
      </w:r>
      <w:r w:rsidRPr="00B51528">
        <w:rPr>
          <w:spacing w:val="-8"/>
        </w:rPr>
        <w:t xml:space="preserve"> </w:t>
      </w:r>
      <w:r w:rsidRPr="00B51528">
        <w:t>zbatohen</w:t>
      </w:r>
      <w:r w:rsidRPr="00B51528">
        <w:rPr>
          <w:spacing w:val="-8"/>
        </w:rPr>
        <w:t xml:space="preserve"> </w:t>
      </w:r>
      <w:r w:rsidRPr="00B51528">
        <w:t>për</w:t>
      </w:r>
      <w:r w:rsidRPr="00B51528">
        <w:rPr>
          <w:spacing w:val="-8"/>
        </w:rPr>
        <w:t xml:space="preserve"> </w:t>
      </w:r>
      <w:r w:rsidRPr="00B51528">
        <w:t>çdo</w:t>
      </w:r>
      <w:r w:rsidRPr="00B51528">
        <w:rPr>
          <w:spacing w:val="-8"/>
        </w:rPr>
        <w:t xml:space="preserve"> </w:t>
      </w:r>
      <w:r w:rsidRPr="00B51528">
        <w:t>kriter.</w:t>
      </w:r>
      <w:r w:rsidRPr="00B51528">
        <w:rPr>
          <w:spacing w:val="-8"/>
        </w:rPr>
        <w:t xml:space="preserve"> </w:t>
      </w:r>
      <w:r w:rsidRPr="00B51528">
        <w:t>Grupi</w:t>
      </w:r>
      <w:r w:rsidRPr="00B51528">
        <w:rPr>
          <w:spacing w:val="-7"/>
        </w:rPr>
        <w:t xml:space="preserve"> </w:t>
      </w:r>
      <w:r w:rsidRPr="00B51528">
        <w:t>i</w:t>
      </w:r>
      <w:r w:rsidRPr="00B51528">
        <w:rPr>
          <w:spacing w:val="-8"/>
        </w:rPr>
        <w:t xml:space="preserve"> </w:t>
      </w:r>
      <w:r w:rsidRPr="00B51528">
        <w:t>punës</w:t>
      </w:r>
      <w:r w:rsidRPr="00B51528">
        <w:rPr>
          <w:spacing w:val="-8"/>
        </w:rPr>
        <w:t xml:space="preserve"> </w:t>
      </w:r>
      <w:r w:rsidRPr="00B51528">
        <w:t>si</w:t>
      </w:r>
      <w:r w:rsidRPr="00B51528">
        <w:rPr>
          <w:spacing w:val="-8"/>
        </w:rPr>
        <w:t xml:space="preserve"> </w:t>
      </w:r>
      <w:r w:rsidRPr="00B51528">
        <w:t>rrjedhim</w:t>
      </w:r>
      <w:r w:rsidRPr="00B51528">
        <w:rPr>
          <w:spacing w:val="-57"/>
        </w:rPr>
        <w:t xml:space="preserve"> </w:t>
      </w:r>
      <w:r w:rsidRPr="00B51528">
        <w:t>mund</w:t>
      </w:r>
      <w:r w:rsidRPr="00B51528">
        <w:rPr>
          <w:spacing w:val="-14"/>
        </w:rPr>
        <w:t xml:space="preserve"> </w:t>
      </w:r>
      <w:r w:rsidRPr="00B51528">
        <w:t>të</w:t>
      </w:r>
      <w:r w:rsidRPr="00B51528">
        <w:rPr>
          <w:spacing w:val="-13"/>
        </w:rPr>
        <w:t xml:space="preserve"> </w:t>
      </w:r>
      <w:r w:rsidRPr="00B51528">
        <w:t>hartojë</w:t>
      </w:r>
      <w:r w:rsidRPr="00B51528">
        <w:rPr>
          <w:spacing w:val="-13"/>
        </w:rPr>
        <w:t xml:space="preserve"> </w:t>
      </w:r>
      <w:r w:rsidRPr="00B51528">
        <w:t>një</w:t>
      </w:r>
      <w:r w:rsidRPr="00B51528">
        <w:rPr>
          <w:spacing w:val="-13"/>
        </w:rPr>
        <w:t xml:space="preserve"> </w:t>
      </w:r>
      <w:r w:rsidRPr="00B51528">
        <w:t>listë</w:t>
      </w:r>
      <w:r w:rsidRPr="00B51528">
        <w:rPr>
          <w:spacing w:val="-14"/>
        </w:rPr>
        <w:t xml:space="preserve"> </w:t>
      </w:r>
      <w:r w:rsidRPr="00B51528">
        <w:t>masash</w:t>
      </w:r>
      <w:r w:rsidRPr="00B51528">
        <w:rPr>
          <w:spacing w:val="-13"/>
        </w:rPr>
        <w:t xml:space="preserve"> </w:t>
      </w:r>
      <w:r w:rsidRPr="00B51528">
        <w:t>për</w:t>
      </w:r>
      <w:r w:rsidRPr="00B51528">
        <w:rPr>
          <w:spacing w:val="-13"/>
        </w:rPr>
        <w:t xml:space="preserve"> </w:t>
      </w:r>
      <w:r w:rsidRPr="00B51528">
        <w:t>çdo</w:t>
      </w:r>
      <w:r w:rsidRPr="00B51528">
        <w:rPr>
          <w:spacing w:val="-13"/>
        </w:rPr>
        <w:t xml:space="preserve"> </w:t>
      </w:r>
      <w:r w:rsidR="005B576A" w:rsidRPr="00B51528">
        <w:t>landfill</w:t>
      </w:r>
      <w:r w:rsidRPr="00B51528">
        <w:rPr>
          <w:spacing w:val="-14"/>
        </w:rPr>
        <w:t xml:space="preserve"> </w:t>
      </w:r>
      <w:r w:rsidRPr="00B51528">
        <w:t>dhe</w:t>
      </w:r>
      <w:r w:rsidRPr="00B51528">
        <w:rPr>
          <w:spacing w:val="-13"/>
        </w:rPr>
        <w:t xml:space="preserve"> </w:t>
      </w:r>
      <w:r w:rsidRPr="00B51528">
        <w:t>të</w:t>
      </w:r>
      <w:r w:rsidRPr="00B51528">
        <w:rPr>
          <w:spacing w:val="-13"/>
        </w:rPr>
        <w:t xml:space="preserve"> </w:t>
      </w:r>
      <w:r w:rsidRPr="00B51528">
        <w:t xml:space="preserve">organizojë punimet. Masat fizike do të zbatohen edhe për </w:t>
      </w:r>
      <w:r w:rsidR="00D45B47" w:rsidRPr="00B51528">
        <w:t>landfillet</w:t>
      </w:r>
      <w:r w:rsidRPr="00B51528">
        <w:t xml:space="preserve"> që do të mbyllen (shiko masat për mbylljen).</w:t>
      </w:r>
    </w:p>
    <w:p w14:paraId="2EC55C40" w14:textId="77777777" w:rsidR="006624B2" w:rsidRPr="00B51528" w:rsidRDefault="006624B2" w:rsidP="00AD7E4E">
      <w:pPr>
        <w:pStyle w:val="BodyText"/>
        <w:spacing w:line="276" w:lineRule="auto"/>
        <w:ind w:right="301" w:firstLine="284"/>
      </w:pPr>
      <w:r w:rsidRPr="00B51528">
        <w:t>Të gjitha masat mund të përcaktohen si “praktika të mira”, prandaj asnjë masë nuk duhet të</w:t>
      </w:r>
      <w:r w:rsidRPr="00B51528">
        <w:rPr>
          <w:spacing w:val="-57"/>
        </w:rPr>
        <w:t xml:space="preserve"> </w:t>
      </w:r>
      <w:r w:rsidRPr="00B51528">
        <w:t>ketë ndikim negativ, nëse aplikohet me korrektësi. Edhe nëse rezultati i vendosur është 0 pikë,</w:t>
      </w:r>
      <w:r w:rsidRPr="00B51528">
        <w:rPr>
          <w:spacing w:val="-57"/>
        </w:rPr>
        <w:t xml:space="preserve"> </w:t>
      </w:r>
      <w:r w:rsidRPr="00B51528">
        <w:t>mund të merret në konsideratë zbatimi i masave teknike, megjithëse ato nuk mund të përbëjnë</w:t>
      </w:r>
      <w:r w:rsidRPr="00B51528">
        <w:rPr>
          <w:spacing w:val="-57"/>
        </w:rPr>
        <w:t xml:space="preserve"> </w:t>
      </w:r>
      <w:r w:rsidRPr="00B51528">
        <w:t>kriterin</w:t>
      </w:r>
      <w:r w:rsidRPr="00B51528">
        <w:rPr>
          <w:spacing w:val="-3"/>
        </w:rPr>
        <w:t xml:space="preserve"> </w:t>
      </w:r>
      <w:r w:rsidRPr="00B51528">
        <w:t>bazë</w:t>
      </w:r>
      <w:r w:rsidRPr="00B51528">
        <w:rPr>
          <w:spacing w:val="-1"/>
        </w:rPr>
        <w:t xml:space="preserve"> </w:t>
      </w:r>
      <w:r w:rsidRPr="00B51528">
        <w:t>të</w:t>
      </w:r>
      <w:r w:rsidRPr="00B51528">
        <w:rPr>
          <w:spacing w:val="-1"/>
        </w:rPr>
        <w:t xml:space="preserve"> </w:t>
      </w:r>
      <w:r w:rsidRPr="00B51528">
        <w:t>vlerësimit.</w:t>
      </w:r>
    </w:p>
    <w:p w14:paraId="59124AB3" w14:textId="77777777" w:rsidR="006624B2" w:rsidRPr="00B51528" w:rsidRDefault="006624B2" w:rsidP="00AD7E4E">
      <w:pPr>
        <w:pStyle w:val="BodyText"/>
        <w:spacing w:before="58" w:after="7" w:line="276" w:lineRule="auto"/>
        <w:ind w:left="501" w:firstLine="0"/>
        <w:jc w:val="left"/>
      </w:pPr>
      <w:r w:rsidRPr="00B51528">
        <w:t>PËRSHKRIMI</w:t>
      </w:r>
      <w:r w:rsidRPr="00B51528">
        <w:rPr>
          <w:spacing w:val="-12"/>
        </w:rPr>
        <w:t xml:space="preserve"> </w:t>
      </w:r>
      <w:r w:rsidRPr="00B51528">
        <w:t>I</w:t>
      </w:r>
      <w:r w:rsidRPr="00B51528">
        <w:rPr>
          <w:spacing w:val="-10"/>
        </w:rPr>
        <w:t xml:space="preserve"> </w:t>
      </w:r>
      <w:r w:rsidRPr="00B51528">
        <w:t>MASAVE</w:t>
      </w:r>
      <w:r w:rsidRPr="00B51528">
        <w:rPr>
          <w:spacing w:val="-11"/>
        </w:rPr>
        <w:t xml:space="preserve"> </w:t>
      </w:r>
      <w:r w:rsidRPr="00B51528">
        <w:t>DHE</w:t>
      </w:r>
      <w:r w:rsidRPr="00B51528">
        <w:rPr>
          <w:spacing w:val="-11"/>
        </w:rPr>
        <w:t xml:space="preserve"> </w:t>
      </w:r>
      <w:r w:rsidRPr="00B51528">
        <w:t>MËNYRA</w:t>
      </w:r>
      <w:r w:rsidRPr="00B51528">
        <w:rPr>
          <w:spacing w:val="-10"/>
        </w:rPr>
        <w:t xml:space="preserve"> </w:t>
      </w:r>
      <w:r w:rsidRPr="00B51528">
        <w:t>E</w:t>
      </w:r>
      <w:r w:rsidRPr="00B51528">
        <w:rPr>
          <w:spacing w:val="-10"/>
        </w:rPr>
        <w:t xml:space="preserve"> </w:t>
      </w:r>
      <w:r w:rsidRPr="00B51528">
        <w:t>ZBATIMIT</w:t>
      </w:r>
      <w:r w:rsidRPr="00B51528">
        <w:rPr>
          <w:spacing w:val="-11"/>
        </w:rPr>
        <w:t xml:space="preserve"> </w:t>
      </w:r>
      <w:r w:rsidRPr="00B51528">
        <w:t>TË</w:t>
      </w:r>
      <w:r w:rsidRPr="00B51528">
        <w:rPr>
          <w:spacing w:val="-11"/>
        </w:rPr>
        <w:t xml:space="preserve"> </w:t>
      </w:r>
      <w:r w:rsidRPr="00B51528">
        <w:t>TYRE</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3812"/>
        <w:gridCol w:w="3504"/>
      </w:tblGrid>
      <w:tr w:rsidR="006624B2" w:rsidRPr="00B51528" w14:paraId="7E67E30D" w14:textId="77777777" w:rsidTr="00AF3CD0">
        <w:trPr>
          <w:trHeight w:val="1799"/>
        </w:trPr>
        <w:tc>
          <w:tcPr>
            <w:tcW w:w="1973" w:type="dxa"/>
          </w:tcPr>
          <w:p w14:paraId="2DC890F7" w14:textId="77777777" w:rsidR="006624B2" w:rsidRPr="00B51528" w:rsidRDefault="006624B2" w:rsidP="00AD7E4E">
            <w:pPr>
              <w:pStyle w:val="TableParagraph"/>
              <w:spacing w:line="276" w:lineRule="auto"/>
              <w:rPr>
                <w:sz w:val="24"/>
                <w:szCs w:val="24"/>
              </w:rPr>
            </w:pPr>
            <w:r w:rsidRPr="00B51528">
              <w:rPr>
                <w:sz w:val="24"/>
                <w:szCs w:val="24"/>
              </w:rPr>
              <w:t>LARGIMI I</w:t>
            </w:r>
            <w:r w:rsidRPr="00B51528">
              <w:rPr>
                <w:spacing w:val="-47"/>
                <w:sz w:val="24"/>
                <w:szCs w:val="24"/>
              </w:rPr>
              <w:t xml:space="preserve"> </w:t>
            </w:r>
            <w:r w:rsidRPr="00B51528">
              <w:rPr>
                <w:w w:val="95"/>
                <w:sz w:val="24"/>
                <w:szCs w:val="24"/>
              </w:rPr>
              <w:t>MBETJEVE</w:t>
            </w:r>
          </w:p>
        </w:tc>
        <w:tc>
          <w:tcPr>
            <w:tcW w:w="3812" w:type="dxa"/>
          </w:tcPr>
          <w:p w14:paraId="026E28B4" w14:textId="77777777" w:rsidR="006624B2" w:rsidRPr="00B51528" w:rsidRDefault="006624B2" w:rsidP="00AD7E4E">
            <w:pPr>
              <w:pStyle w:val="TableParagraph"/>
              <w:spacing w:line="276" w:lineRule="auto"/>
              <w:ind w:right="102"/>
              <w:jc w:val="both"/>
              <w:rPr>
                <w:sz w:val="24"/>
                <w:szCs w:val="24"/>
              </w:rPr>
            </w:pPr>
            <w:r w:rsidRPr="00B51528">
              <w:rPr>
                <w:sz w:val="24"/>
                <w:szCs w:val="24"/>
              </w:rPr>
              <w:t>Synimet:</w:t>
            </w:r>
          </w:p>
          <w:p w14:paraId="571C341E" w14:textId="77777777" w:rsidR="006624B2" w:rsidRPr="00B51528" w:rsidRDefault="006624B2" w:rsidP="00AD7E4E">
            <w:pPr>
              <w:pStyle w:val="TableParagraph"/>
              <w:spacing w:before="1" w:line="276" w:lineRule="auto"/>
              <w:ind w:right="102"/>
              <w:jc w:val="both"/>
              <w:rPr>
                <w:sz w:val="24"/>
                <w:szCs w:val="24"/>
              </w:rPr>
            </w:pPr>
            <w:r w:rsidRPr="00B51528">
              <w:rPr>
                <w:sz w:val="24"/>
                <w:szCs w:val="24"/>
              </w:rPr>
              <w:t>Largimi i materialit të mbetjeve të cilat mund të krijojnë një ndikim të caktuar (rrezik apo dëm);</w:t>
            </w:r>
          </w:p>
          <w:p w14:paraId="70083B9D" w14:textId="77777777" w:rsidR="006624B2" w:rsidRPr="00B51528" w:rsidRDefault="006624B2" w:rsidP="00AD7E4E">
            <w:pPr>
              <w:pStyle w:val="TableParagraph"/>
              <w:spacing w:line="276" w:lineRule="auto"/>
              <w:ind w:right="102"/>
              <w:jc w:val="both"/>
              <w:rPr>
                <w:sz w:val="24"/>
                <w:szCs w:val="24"/>
              </w:rPr>
            </w:pPr>
            <w:r w:rsidRPr="00B51528">
              <w:rPr>
                <w:sz w:val="24"/>
                <w:szCs w:val="24"/>
              </w:rPr>
              <w:t>Evitimi që mbetjet të mos shihen në zonat turistike;</w:t>
            </w:r>
          </w:p>
          <w:p w14:paraId="06E3E947" w14:textId="77777777" w:rsidR="006624B2" w:rsidRPr="00B51528" w:rsidRDefault="006624B2" w:rsidP="00AD7E4E">
            <w:pPr>
              <w:pStyle w:val="TableParagraph"/>
              <w:spacing w:line="276" w:lineRule="auto"/>
              <w:ind w:right="102"/>
              <w:jc w:val="both"/>
              <w:rPr>
                <w:sz w:val="24"/>
                <w:szCs w:val="24"/>
              </w:rPr>
            </w:pPr>
            <w:r w:rsidRPr="00B51528">
              <w:rPr>
                <w:sz w:val="24"/>
                <w:szCs w:val="24"/>
              </w:rPr>
              <w:t>Evitimi që mbetjet të mos largohen nga era/uji etj.</w:t>
            </w:r>
          </w:p>
        </w:tc>
        <w:tc>
          <w:tcPr>
            <w:tcW w:w="3504" w:type="dxa"/>
          </w:tcPr>
          <w:p w14:paraId="70790A5A" w14:textId="77777777" w:rsidR="006624B2" w:rsidRPr="00B51528" w:rsidRDefault="006624B2" w:rsidP="00AD7E4E">
            <w:pPr>
              <w:pStyle w:val="TableParagraph"/>
              <w:spacing w:line="276" w:lineRule="auto"/>
              <w:ind w:left="106" w:right="102"/>
              <w:jc w:val="both"/>
              <w:rPr>
                <w:sz w:val="24"/>
                <w:szCs w:val="24"/>
              </w:rPr>
            </w:pPr>
            <w:r w:rsidRPr="00B51528">
              <w:rPr>
                <w:sz w:val="24"/>
                <w:szCs w:val="24"/>
              </w:rPr>
              <w:t>Risqet:</w:t>
            </w:r>
          </w:p>
          <w:p w14:paraId="6E8F1C6C" w14:textId="77777777" w:rsidR="006624B2" w:rsidRPr="00B51528" w:rsidRDefault="006624B2" w:rsidP="00AD7E4E">
            <w:pPr>
              <w:pStyle w:val="TableParagraph"/>
              <w:spacing w:before="1" w:line="276" w:lineRule="auto"/>
              <w:ind w:left="106" w:right="102"/>
              <w:jc w:val="both"/>
              <w:rPr>
                <w:sz w:val="24"/>
                <w:szCs w:val="24"/>
              </w:rPr>
            </w:pPr>
            <w:r w:rsidRPr="00B51528">
              <w:rPr>
                <w:sz w:val="24"/>
                <w:szCs w:val="24"/>
              </w:rPr>
              <w:t>Ndotja e burimeve natyrore; Ndikim negativ në turizëm;</w:t>
            </w:r>
          </w:p>
          <w:p w14:paraId="034253A6" w14:textId="6CA3C564" w:rsidR="006624B2" w:rsidRPr="00B51528" w:rsidRDefault="006624B2" w:rsidP="00AD7E4E">
            <w:pPr>
              <w:pStyle w:val="TableParagraph"/>
              <w:spacing w:line="276" w:lineRule="auto"/>
              <w:ind w:left="106" w:right="102"/>
              <w:jc w:val="both"/>
              <w:rPr>
                <w:sz w:val="24"/>
                <w:szCs w:val="24"/>
              </w:rPr>
            </w:pPr>
            <w:r w:rsidRPr="00B51528">
              <w:rPr>
                <w:sz w:val="24"/>
                <w:szCs w:val="24"/>
              </w:rPr>
              <w:t xml:space="preserve">Mbetjet që përhapen jashtë kufijve të </w:t>
            </w:r>
            <w:r w:rsidR="00D45B47" w:rsidRPr="00B51528">
              <w:rPr>
                <w:sz w:val="24"/>
                <w:szCs w:val="24"/>
              </w:rPr>
              <w:t>landfillit</w:t>
            </w:r>
            <w:r w:rsidRPr="00B51528">
              <w:rPr>
                <w:sz w:val="24"/>
                <w:szCs w:val="24"/>
              </w:rPr>
              <w:t>;</w:t>
            </w:r>
          </w:p>
          <w:p w14:paraId="228FB6E3" w14:textId="77777777" w:rsidR="006624B2" w:rsidRPr="00B51528" w:rsidRDefault="006624B2" w:rsidP="00AD7E4E">
            <w:pPr>
              <w:pStyle w:val="TableParagraph"/>
              <w:spacing w:line="276" w:lineRule="auto"/>
              <w:ind w:left="106" w:right="102"/>
              <w:jc w:val="both"/>
              <w:rPr>
                <w:sz w:val="24"/>
                <w:szCs w:val="24"/>
              </w:rPr>
            </w:pPr>
            <w:r w:rsidRPr="00B51528">
              <w:rPr>
                <w:sz w:val="24"/>
                <w:szCs w:val="24"/>
              </w:rPr>
              <w:t>Risku që lidhet me rrëshqitjet e tokës (kolapsi i mbetjeve).</w:t>
            </w:r>
          </w:p>
        </w:tc>
      </w:tr>
      <w:tr w:rsidR="006624B2" w:rsidRPr="00B51528" w14:paraId="7B640E2E" w14:textId="77777777" w:rsidTr="00AF3CD0">
        <w:trPr>
          <w:trHeight w:val="4274"/>
        </w:trPr>
        <w:tc>
          <w:tcPr>
            <w:tcW w:w="1973" w:type="dxa"/>
          </w:tcPr>
          <w:p w14:paraId="727E7097"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316" w:type="dxa"/>
            <w:gridSpan w:val="2"/>
          </w:tcPr>
          <w:p w14:paraId="77B24F42" w14:textId="6574A77D" w:rsidR="006624B2" w:rsidRPr="00B51528" w:rsidRDefault="006624B2" w:rsidP="00AD7E4E">
            <w:pPr>
              <w:pStyle w:val="TableParagraph"/>
              <w:spacing w:line="276" w:lineRule="auto"/>
              <w:ind w:right="102"/>
              <w:jc w:val="both"/>
              <w:rPr>
                <w:sz w:val="24"/>
                <w:szCs w:val="24"/>
              </w:rPr>
            </w:pPr>
            <w:r w:rsidRPr="00B51528">
              <w:rPr>
                <w:sz w:val="24"/>
                <w:szCs w:val="24"/>
              </w:rPr>
              <w:t xml:space="preserve">Në rastet kur ka ndikim real në objektivat e ndjeshëm që janë vendosur (p.sh., burimet ujore, popullata etj.) mbetjet duhet të largohen dhe transportohen në një </w:t>
            </w:r>
            <w:r w:rsidR="005B576A" w:rsidRPr="00B51528">
              <w:rPr>
                <w:sz w:val="24"/>
                <w:szCs w:val="24"/>
              </w:rPr>
              <w:t>landfill</w:t>
            </w:r>
            <w:r w:rsidRPr="00B51528">
              <w:rPr>
                <w:sz w:val="24"/>
                <w:szCs w:val="24"/>
              </w:rPr>
              <w:t xml:space="preserve"> tjetër. Para se mbetjet të largohen duhet të identifikohet më parë </w:t>
            </w:r>
            <w:r w:rsidR="00D45B47" w:rsidRPr="00B51528">
              <w:rPr>
                <w:sz w:val="24"/>
                <w:szCs w:val="24"/>
              </w:rPr>
              <w:t>landfilli</w:t>
            </w:r>
            <w:r w:rsidRPr="00B51528">
              <w:rPr>
                <w:sz w:val="24"/>
                <w:szCs w:val="24"/>
              </w:rPr>
              <w:t xml:space="preserve"> i destinuar dhe të miratohet nga autoritetet lokale. Me përjashtim të rasteve të jashtëzakonshme, kur mbetjet asgjësohen në </w:t>
            </w:r>
            <w:r w:rsidR="005B576A" w:rsidRPr="00B51528">
              <w:rPr>
                <w:sz w:val="24"/>
                <w:szCs w:val="24"/>
              </w:rPr>
              <w:t>landfille</w:t>
            </w:r>
            <w:r w:rsidRPr="00B51528">
              <w:rPr>
                <w:sz w:val="24"/>
                <w:szCs w:val="24"/>
              </w:rPr>
              <w:t xml:space="preserve"> që nuk janë të rregulluara ose kur </w:t>
            </w:r>
            <w:r w:rsidR="00D45B47" w:rsidRPr="00B51528">
              <w:rPr>
                <w:sz w:val="24"/>
                <w:szCs w:val="24"/>
              </w:rPr>
              <w:t>landfilli</w:t>
            </w:r>
            <w:r w:rsidRPr="00B51528">
              <w:rPr>
                <w:sz w:val="24"/>
                <w:szCs w:val="24"/>
              </w:rPr>
              <w:t xml:space="preserve"> do të ndalohet të përdoret.</w:t>
            </w:r>
          </w:p>
          <w:p w14:paraId="0E97814E" w14:textId="77777777" w:rsidR="006624B2" w:rsidRPr="00B51528" w:rsidRDefault="006624B2" w:rsidP="00AD7E4E">
            <w:pPr>
              <w:pStyle w:val="TableParagraph"/>
              <w:spacing w:line="276" w:lineRule="auto"/>
              <w:ind w:right="102"/>
              <w:jc w:val="both"/>
              <w:rPr>
                <w:sz w:val="24"/>
                <w:szCs w:val="24"/>
              </w:rPr>
            </w:pPr>
            <w:r w:rsidRPr="00B51528">
              <w:rPr>
                <w:sz w:val="24"/>
                <w:szCs w:val="24"/>
              </w:rPr>
              <w:t>Largimi i mbetjeve do të ekzekutohet me një ekskavator dhe transportimi me një kamion të mbyllur. Në të gjitha rastet, duhet të shmanget kontakti i stafit me mbetjet (të evitohet prekja), pasi përmbajtja e tyre është e paditur dhe mund të jenë të pranishme materiale të rrezikshme edhe brenda mbetjeve të ngurta urbane. Pasi hidhen, mbetjet do të ngjeshen dhe më pas do të mbulohen me dhé. Pjerrësia nuk duhet të jetë më e madhe se 3 horizontale për 2 vertikale.</w:t>
            </w:r>
          </w:p>
          <w:p w14:paraId="65483738" w14:textId="77777777" w:rsidR="006624B2" w:rsidRPr="00B51528" w:rsidRDefault="006624B2" w:rsidP="00AD7E4E">
            <w:pPr>
              <w:pStyle w:val="TableParagraph"/>
              <w:spacing w:line="276" w:lineRule="auto"/>
              <w:ind w:right="102"/>
              <w:jc w:val="both"/>
              <w:rPr>
                <w:sz w:val="24"/>
                <w:szCs w:val="24"/>
              </w:rPr>
            </w:pPr>
            <w:r w:rsidRPr="00B51528">
              <w:rPr>
                <w:sz w:val="24"/>
                <w:szCs w:val="24"/>
              </w:rPr>
              <w:t>Popullsia duhet të informohet për këtë veprim. Ky operacion mund të gjenerojë erë të keqe dhe zjarre.</w:t>
            </w:r>
          </w:p>
          <w:p w14:paraId="1E7B4DCA" w14:textId="77777777" w:rsidR="006624B2" w:rsidRPr="00B51528" w:rsidRDefault="006624B2" w:rsidP="00AD7E4E">
            <w:pPr>
              <w:pStyle w:val="TableParagraph"/>
              <w:spacing w:line="276" w:lineRule="auto"/>
              <w:ind w:right="102"/>
              <w:jc w:val="both"/>
              <w:rPr>
                <w:sz w:val="24"/>
                <w:szCs w:val="24"/>
              </w:rPr>
            </w:pPr>
            <w:r w:rsidRPr="00B51528">
              <w:rPr>
                <w:sz w:val="24"/>
                <w:szCs w:val="24"/>
              </w:rPr>
              <w:t>Pas largimit të mbetjeve, toka mbulohet me dhé dhe material i gërmuar nga toka, me qëllim që të pushtohet nga vegjetacioni. Kjo do ta stabilizonte tokën dhe do të ndalonte erozionin. Paralajmërim: ky operacion duhet të ekzekutohet në kushte të sigurta dhe procedura të kontrolluara. Prania e mbetjeve të rrezikshme, stabiliteti i mbetjeve dhe çlirimi i gazeve mund të vërë në rrezik operatorin. Punimet do të planifikohen nga specialistët e sektorit.</w:t>
            </w:r>
          </w:p>
        </w:tc>
      </w:tr>
      <w:tr w:rsidR="006624B2" w:rsidRPr="00B51528" w14:paraId="2108211E" w14:textId="77777777" w:rsidTr="00AF3CD0">
        <w:trPr>
          <w:trHeight w:val="2014"/>
        </w:trPr>
        <w:tc>
          <w:tcPr>
            <w:tcW w:w="1973" w:type="dxa"/>
          </w:tcPr>
          <w:p w14:paraId="4880E5B5" w14:textId="77777777" w:rsidR="006624B2" w:rsidRPr="00B51528" w:rsidRDefault="006624B2" w:rsidP="00AD7E4E">
            <w:pPr>
              <w:pStyle w:val="TableParagraph"/>
              <w:spacing w:line="276" w:lineRule="auto"/>
              <w:rPr>
                <w:sz w:val="24"/>
                <w:szCs w:val="24"/>
              </w:rPr>
            </w:pPr>
            <w:r w:rsidRPr="00B51528">
              <w:rPr>
                <w:w w:val="105"/>
                <w:sz w:val="24"/>
                <w:szCs w:val="24"/>
              </w:rPr>
              <w:lastRenderedPageBreak/>
              <w:t>Planet/figurat/</w:t>
            </w:r>
          </w:p>
          <w:p w14:paraId="13F93948" w14:textId="77777777" w:rsidR="006624B2" w:rsidRPr="00B51528" w:rsidRDefault="006624B2" w:rsidP="00AD7E4E">
            <w:pPr>
              <w:pStyle w:val="TableParagraph"/>
              <w:spacing w:line="276" w:lineRule="auto"/>
              <w:rPr>
                <w:sz w:val="24"/>
                <w:szCs w:val="24"/>
              </w:rPr>
            </w:pPr>
            <w:r w:rsidRPr="00B51528">
              <w:rPr>
                <w:sz w:val="24"/>
                <w:szCs w:val="24"/>
              </w:rPr>
              <w:t>shembujt</w:t>
            </w:r>
          </w:p>
        </w:tc>
        <w:tc>
          <w:tcPr>
            <w:tcW w:w="3812" w:type="dxa"/>
          </w:tcPr>
          <w:p w14:paraId="5B17418B" w14:textId="77777777" w:rsidR="006624B2" w:rsidRPr="00B51528" w:rsidRDefault="006624B2" w:rsidP="00AD7E4E">
            <w:pPr>
              <w:pStyle w:val="TableParagraph"/>
              <w:spacing w:line="276" w:lineRule="auto"/>
              <w:rPr>
                <w:sz w:val="24"/>
                <w:szCs w:val="24"/>
              </w:rPr>
            </w:pPr>
            <w:r w:rsidRPr="00B51528">
              <w:rPr>
                <w:noProof/>
                <w:sz w:val="24"/>
                <w:szCs w:val="24"/>
                <w:lang w:val="en-US"/>
              </w:rPr>
              <w:drawing>
                <wp:inline distT="0" distB="0" distL="0" distR="0" wp14:anchorId="350E2610" wp14:editId="7AD70089">
                  <wp:extent cx="2162465" cy="1219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162465" cy="1219200"/>
                          </a:xfrm>
                          <a:prstGeom prst="rect">
                            <a:avLst/>
                          </a:prstGeom>
                        </pic:spPr>
                      </pic:pic>
                    </a:graphicData>
                  </a:graphic>
                </wp:inline>
              </w:drawing>
            </w:r>
          </w:p>
        </w:tc>
        <w:tc>
          <w:tcPr>
            <w:tcW w:w="3504" w:type="dxa"/>
          </w:tcPr>
          <w:p w14:paraId="263A48CA" w14:textId="77777777" w:rsidR="006624B2" w:rsidRPr="00B51528" w:rsidRDefault="006624B2" w:rsidP="00AD7E4E">
            <w:pPr>
              <w:pStyle w:val="TableParagraph"/>
              <w:spacing w:line="276" w:lineRule="auto"/>
              <w:ind w:left="106"/>
              <w:jc w:val="both"/>
              <w:rPr>
                <w:sz w:val="24"/>
                <w:szCs w:val="24"/>
              </w:rPr>
            </w:pPr>
            <w:r w:rsidRPr="00B51528">
              <w:rPr>
                <w:sz w:val="24"/>
                <w:szCs w:val="24"/>
              </w:rPr>
              <w:t>Shembull.</w:t>
            </w:r>
            <w:r w:rsidRPr="00B51528">
              <w:rPr>
                <w:spacing w:val="20"/>
                <w:sz w:val="24"/>
                <w:szCs w:val="24"/>
              </w:rPr>
              <w:t xml:space="preserve"> </w:t>
            </w:r>
            <w:r w:rsidRPr="00B51528">
              <w:rPr>
                <w:sz w:val="24"/>
                <w:szCs w:val="24"/>
              </w:rPr>
              <w:t>Ky</w:t>
            </w:r>
            <w:r w:rsidRPr="00B51528">
              <w:rPr>
                <w:spacing w:val="69"/>
                <w:sz w:val="24"/>
                <w:szCs w:val="24"/>
              </w:rPr>
              <w:t xml:space="preserve"> </w:t>
            </w:r>
            <w:r w:rsidRPr="00B51528">
              <w:rPr>
                <w:sz w:val="24"/>
                <w:szCs w:val="24"/>
              </w:rPr>
              <w:t>është</w:t>
            </w:r>
            <w:r w:rsidRPr="00B51528">
              <w:rPr>
                <w:spacing w:val="69"/>
                <w:sz w:val="24"/>
                <w:szCs w:val="24"/>
              </w:rPr>
              <w:t xml:space="preserve"> </w:t>
            </w:r>
            <w:r w:rsidRPr="00B51528">
              <w:rPr>
                <w:sz w:val="24"/>
                <w:szCs w:val="24"/>
              </w:rPr>
              <w:t>rasti</w:t>
            </w:r>
            <w:r w:rsidRPr="00B51528">
              <w:rPr>
                <w:spacing w:val="69"/>
                <w:sz w:val="24"/>
                <w:szCs w:val="24"/>
              </w:rPr>
              <w:t xml:space="preserve"> </w:t>
            </w:r>
            <w:r w:rsidRPr="00B51528">
              <w:rPr>
                <w:sz w:val="24"/>
                <w:szCs w:val="24"/>
              </w:rPr>
              <w:t>kur</w:t>
            </w:r>
            <w:r w:rsidRPr="00B51528">
              <w:rPr>
                <w:spacing w:val="69"/>
                <w:sz w:val="24"/>
                <w:szCs w:val="24"/>
              </w:rPr>
              <w:t xml:space="preserve"> </w:t>
            </w:r>
            <w:r w:rsidRPr="00B51528">
              <w:rPr>
                <w:sz w:val="24"/>
                <w:szCs w:val="24"/>
              </w:rPr>
              <w:t>mbetjet</w:t>
            </w:r>
          </w:p>
          <w:p w14:paraId="25073850" w14:textId="383E498D" w:rsidR="006624B2" w:rsidRPr="00B51528" w:rsidRDefault="006624B2" w:rsidP="00AD7E4E">
            <w:pPr>
              <w:pStyle w:val="TableParagraph"/>
              <w:spacing w:line="276" w:lineRule="auto"/>
              <w:ind w:left="106" w:right="99"/>
              <w:jc w:val="both"/>
              <w:rPr>
                <w:sz w:val="24"/>
                <w:szCs w:val="24"/>
              </w:rPr>
            </w:pPr>
            <w:r w:rsidRPr="00B51528">
              <w:rPr>
                <w:spacing w:val="-1"/>
                <w:sz w:val="24"/>
                <w:szCs w:val="24"/>
              </w:rPr>
              <w:t xml:space="preserve">asgjësohen </w:t>
            </w:r>
            <w:r w:rsidRPr="00B51528">
              <w:rPr>
                <w:sz w:val="24"/>
                <w:szCs w:val="24"/>
              </w:rPr>
              <w:t xml:space="preserve">në </w:t>
            </w:r>
            <w:r w:rsidR="005B576A" w:rsidRPr="00B51528">
              <w:rPr>
                <w:sz w:val="24"/>
                <w:szCs w:val="24"/>
              </w:rPr>
              <w:t>landfille</w:t>
            </w:r>
            <w:r w:rsidRPr="00B51528">
              <w:rPr>
                <w:sz w:val="24"/>
                <w:szCs w:val="24"/>
              </w:rPr>
              <w:t xml:space="preserve"> që prekin</w:t>
            </w:r>
            <w:r w:rsidRPr="00B51528">
              <w:rPr>
                <w:spacing w:val="1"/>
                <w:sz w:val="24"/>
                <w:szCs w:val="24"/>
              </w:rPr>
              <w:t xml:space="preserve"> </w:t>
            </w:r>
            <w:r w:rsidRPr="00B51528">
              <w:rPr>
                <w:sz w:val="24"/>
                <w:szCs w:val="24"/>
              </w:rPr>
              <w:t>apo janë afër një burimi uji të pijshëm</w:t>
            </w:r>
            <w:r w:rsidRPr="00B51528">
              <w:rPr>
                <w:spacing w:val="1"/>
                <w:sz w:val="24"/>
                <w:szCs w:val="24"/>
              </w:rPr>
              <w:t xml:space="preserve"> </w:t>
            </w:r>
            <w:r w:rsidRPr="00B51528">
              <w:rPr>
                <w:spacing w:val="-1"/>
                <w:sz w:val="24"/>
                <w:szCs w:val="24"/>
              </w:rPr>
              <w:t>(puse</w:t>
            </w:r>
            <w:r w:rsidRPr="00B51528">
              <w:rPr>
                <w:spacing w:val="-6"/>
                <w:sz w:val="24"/>
                <w:szCs w:val="24"/>
              </w:rPr>
              <w:t xml:space="preserve"> </w:t>
            </w:r>
            <w:r w:rsidRPr="00B51528">
              <w:rPr>
                <w:spacing w:val="-1"/>
                <w:sz w:val="24"/>
                <w:szCs w:val="24"/>
              </w:rPr>
              <w:t>publike</w:t>
            </w:r>
            <w:r w:rsidRPr="00B51528">
              <w:rPr>
                <w:spacing w:val="-5"/>
                <w:sz w:val="24"/>
                <w:szCs w:val="24"/>
              </w:rPr>
              <w:t xml:space="preserve"> </w:t>
            </w:r>
            <w:r w:rsidRPr="00B51528">
              <w:rPr>
                <w:spacing w:val="-1"/>
                <w:sz w:val="24"/>
                <w:szCs w:val="24"/>
              </w:rPr>
              <w:t>apo</w:t>
            </w:r>
            <w:r w:rsidRPr="00B51528">
              <w:rPr>
                <w:spacing w:val="-6"/>
                <w:sz w:val="24"/>
                <w:szCs w:val="24"/>
              </w:rPr>
              <w:t xml:space="preserve"> </w:t>
            </w:r>
            <w:r w:rsidRPr="00B51528">
              <w:rPr>
                <w:sz w:val="24"/>
                <w:szCs w:val="24"/>
              </w:rPr>
              <w:t>private).</w:t>
            </w:r>
            <w:r w:rsidRPr="00B51528">
              <w:rPr>
                <w:spacing w:val="-5"/>
                <w:sz w:val="24"/>
                <w:szCs w:val="24"/>
              </w:rPr>
              <w:t xml:space="preserve"> </w:t>
            </w:r>
            <w:r w:rsidRPr="00B51528">
              <w:rPr>
                <w:sz w:val="24"/>
                <w:szCs w:val="24"/>
              </w:rPr>
              <w:t>Mbetjet</w:t>
            </w:r>
            <w:r w:rsidRPr="00B51528">
              <w:rPr>
                <w:spacing w:val="-6"/>
                <w:sz w:val="24"/>
                <w:szCs w:val="24"/>
              </w:rPr>
              <w:t xml:space="preserve"> </w:t>
            </w:r>
            <w:r w:rsidRPr="00B51528">
              <w:rPr>
                <w:sz w:val="24"/>
                <w:szCs w:val="24"/>
              </w:rPr>
              <w:t>duhet</w:t>
            </w:r>
            <w:r w:rsidRPr="00B51528">
              <w:rPr>
                <w:spacing w:val="-47"/>
                <w:sz w:val="24"/>
                <w:szCs w:val="24"/>
              </w:rPr>
              <w:t xml:space="preserve"> </w:t>
            </w:r>
            <w:r w:rsidRPr="00B51528">
              <w:rPr>
                <w:sz w:val="24"/>
                <w:szCs w:val="24"/>
              </w:rPr>
              <w:t>të</w:t>
            </w:r>
            <w:r w:rsidRPr="00B51528">
              <w:rPr>
                <w:spacing w:val="-7"/>
                <w:sz w:val="24"/>
                <w:szCs w:val="24"/>
              </w:rPr>
              <w:t xml:space="preserve"> </w:t>
            </w:r>
            <w:r w:rsidRPr="00B51528">
              <w:rPr>
                <w:sz w:val="24"/>
                <w:szCs w:val="24"/>
              </w:rPr>
              <w:t>transportohen</w:t>
            </w:r>
            <w:r w:rsidRPr="00B51528">
              <w:rPr>
                <w:spacing w:val="-7"/>
                <w:sz w:val="24"/>
                <w:szCs w:val="24"/>
              </w:rPr>
              <w:t xml:space="preserve"> </w:t>
            </w:r>
            <w:r w:rsidRPr="00B51528">
              <w:rPr>
                <w:sz w:val="24"/>
                <w:szCs w:val="24"/>
              </w:rPr>
              <w:t>në</w:t>
            </w:r>
            <w:r w:rsidRPr="00B51528">
              <w:rPr>
                <w:spacing w:val="-7"/>
                <w:sz w:val="24"/>
                <w:szCs w:val="24"/>
              </w:rPr>
              <w:t xml:space="preserve"> </w:t>
            </w:r>
            <w:r w:rsidRPr="00B51528">
              <w:rPr>
                <w:sz w:val="24"/>
                <w:szCs w:val="24"/>
              </w:rPr>
              <w:t>një</w:t>
            </w:r>
            <w:r w:rsidRPr="00B51528">
              <w:rPr>
                <w:spacing w:val="-7"/>
                <w:sz w:val="24"/>
                <w:szCs w:val="24"/>
              </w:rPr>
              <w:t xml:space="preserve"> </w:t>
            </w:r>
            <w:r w:rsidRPr="00B51528">
              <w:rPr>
                <w:sz w:val="24"/>
                <w:szCs w:val="24"/>
              </w:rPr>
              <w:t>vend</w:t>
            </w:r>
            <w:r w:rsidRPr="00B51528">
              <w:rPr>
                <w:spacing w:val="-6"/>
                <w:sz w:val="24"/>
                <w:szCs w:val="24"/>
              </w:rPr>
              <w:t xml:space="preserve"> </w:t>
            </w:r>
            <w:r w:rsidRPr="00B51528">
              <w:rPr>
                <w:sz w:val="24"/>
                <w:szCs w:val="24"/>
              </w:rPr>
              <w:t>më</w:t>
            </w:r>
            <w:r w:rsidRPr="00B51528">
              <w:rPr>
                <w:spacing w:val="-7"/>
                <w:sz w:val="24"/>
                <w:szCs w:val="24"/>
              </w:rPr>
              <w:t xml:space="preserve"> </w:t>
            </w:r>
            <w:r w:rsidRPr="00B51528">
              <w:rPr>
                <w:sz w:val="24"/>
                <w:szCs w:val="24"/>
              </w:rPr>
              <w:t>të</w:t>
            </w:r>
            <w:r w:rsidRPr="00B51528">
              <w:rPr>
                <w:spacing w:val="-7"/>
                <w:sz w:val="24"/>
                <w:szCs w:val="24"/>
              </w:rPr>
              <w:t xml:space="preserve"> </w:t>
            </w:r>
            <w:r w:rsidRPr="00B51528">
              <w:rPr>
                <w:sz w:val="24"/>
                <w:szCs w:val="24"/>
              </w:rPr>
              <w:t>sigurt.</w:t>
            </w:r>
            <w:r w:rsidRPr="00B51528">
              <w:rPr>
                <w:spacing w:val="-47"/>
                <w:sz w:val="24"/>
                <w:szCs w:val="24"/>
              </w:rPr>
              <w:t xml:space="preserve"> </w:t>
            </w:r>
            <w:r w:rsidRPr="00B51528">
              <w:rPr>
                <w:spacing w:val="-1"/>
                <w:sz w:val="24"/>
                <w:szCs w:val="24"/>
              </w:rPr>
              <w:t>Nëse</w:t>
            </w:r>
            <w:r w:rsidRPr="00B51528">
              <w:rPr>
                <w:spacing w:val="-12"/>
                <w:sz w:val="24"/>
                <w:szCs w:val="24"/>
              </w:rPr>
              <w:t xml:space="preserve"> </w:t>
            </w:r>
            <w:r w:rsidRPr="00B51528">
              <w:rPr>
                <w:spacing w:val="-1"/>
                <w:sz w:val="24"/>
                <w:szCs w:val="24"/>
              </w:rPr>
              <w:t>kjo</w:t>
            </w:r>
            <w:r w:rsidRPr="00B51528">
              <w:rPr>
                <w:spacing w:val="-11"/>
                <w:sz w:val="24"/>
                <w:szCs w:val="24"/>
              </w:rPr>
              <w:t xml:space="preserve"> </w:t>
            </w:r>
            <w:r w:rsidRPr="00B51528">
              <w:rPr>
                <w:spacing w:val="-1"/>
                <w:sz w:val="24"/>
                <w:szCs w:val="24"/>
              </w:rPr>
              <w:t>nuk</w:t>
            </w:r>
            <w:r w:rsidRPr="00B51528">
              <w:rPr>
                <w:spacing w:val="-12"/>
                <w:sz w:val="24"/>
                <w:szCs w:val="24"/>
              </w:rPr>
              <w:t xml:space="preserve"> </w:t>
            </w:r>
            <w:r w:rsidRPr="00B51528">
              <w:rPr>
                <w:spacing w:val="-1"/>
                <w:sz w:val="24"/>
                <w:szCs w:val="24"/>
              </w:rPr>
              <w:t>është</w:t>
            </w:r>
            <w:r w:rsidRPr="00B51528">
              <w:rPr>
                <w:spacing w:val="-11"/>
                <w:sz w:val="24"/>
                <w:szCs w:val="24"/>
              </w:rPr>
              <w:t xml:space="preserve"> </w:t>
            </w:r>
            <w:r w:rsidRPr="00B51528">
              <w:rPr>
                <w:spacing w:val="-1"/>
                <w:sz w:val="24"/>
                <w:szCs w:val="24"/>
              </w:rPr>
              <w:t>e</w:t>
            </w:r>
            <w:r w:rsidRPr="00B51528">
              <w:rPr>
                <w:spacing w:val="-11"/>
                <w:sz w:val="24"/>
                <w:szCs w:val="24"/>
              </w:rPr>
              <w:t xml:space="preserve"> </w:t>
            </w:r>
            <w:r w:rsidRPr="00B51528">
              <w:rPr>
                <w:spacing w:val="-1"/>
                <w:sz w:val="24"/>
                <w:szCs w:val="24"/>
              </w:rPr>
              <w:t>mundur,</w:t>
            </w:r>
            <w:r w:rsidRPr="00B51528">
              <w:rPr>
                <w:spacing w:val="-12"/>
                <w:sz w:val="24"/>
                <w:szCs w:val="24"/>
              </w:rPr>
              <w:t xml:space="preserve"> </w:t>
            </w:r>
            <w:r w:rsidRPr="00B51528">
              <w:rPr>
                <w:spacing w:val="-1"/>
                <w:sz w:val="24"/>
                <w:szCs w:val="24"/>
              </w:rPr>
              <w:t>burimi</w:t>
            </w:r>
            <w:r w:rsidRPr="00B51528">
              <w:rPr>
                <w:spacing w:val="-11"/>
                <w:sz w:val="24"/>
                <w:szCs w:val="24"/>
              </w:rPr>
              <w:t xml:space="preserve"> </w:t>
            </w:r>
            <w:r w:rsidRPr="00B51528">
              <w:rPr>
                <w:sz w:val="24"/>
                <w:szCs w:val="24"/>
              </w:rPr>
              <w:t>i</w:t>
            </w:r>
            <w:r w:rsidRPr="00B51528">
              <w:rPr>
                <w:spacing w:val="-12"/>
                <w:sz w:val="24"/>
                <w:szCs w:val="24"/>
              </w:rPr>
              <w:t xml:space="preserve"> </w:t>
            </w:r>
            <w:r w:rsidRPr="00B51528">
              <w:rPr>
                <w:sz w:val="24"/>
                <w:szCs w:val="24"/>
              </w:rPr>
              <w:t>ujit</w:t>
            </w:r>
            <w:r w:rsidRPr="00B51528">
              <w:rPr>
                <w:spacing w:val="-47"/>
                <w:sz w:val="24"/>
                <w:szCs w:val="24"/>
              </w:rPr>
              <w:t xml:space="preserve"> </w:t>
            </w:r>
            <w:r w:rsidRPr="00B51528">
              <w:rPr>
                <w:sz w:val="24"/>
                <w:szCs w:val="24"/>
              </w:rPr>
              <w:t>për popullatën duhet të zëvendësohet me</w:t>
            </w:r>
            <w:r w:rsidRPr="00B51528">
              <w:rPr>
                <w:spacing w:val="-47"/>
                <w:sz w:val="24"/>
                <w:szCs w:val="24"/>
              </w:rPr>
              <w:t xml:space="preserve"> </w:t>
            </w:r>
            <w:r w:rsidRPr="00B51528">
              <w:rPr>
                <w:sz w:val="24"/>
                <w:szCs w:val="24"/>
              </w:rPr>
              <w:t>një</w:t>
            </w:r>
            <w:r w:rsidRPr="00B51528">
              <w:rPr>
                <w:spacing w:val="1"/>
                <w:sz w:val="24"/>
                <w:szCs w:val="24"/>
              </w:rPr>
              <w:t xml:space="preserve"> </w:t>
            </w:r>
            <w:r w:rsidRPr="00B51528">
              <w:rPr>
                <w:sz w:val="24"/>
                <w:szCs w:val="24"/>
              </w:rPr>
              <w:t>burim</w:t>
            </w:r>
            <w:r w:rsidRPr="00B51528">
              <w:rPr>
                <w:spacing w:val="1"/>
                <w:sz w:val="24"/>
                <w:szCs w:val="24"/>
              </w:rPr>
              <w:t xml:space="preserve"> </w:t>
            </w:r>
            <w:r w:rsidRPr="00B51528">
              <w:rPr>
                <w:sz w:val="24"/>
                <w:szCs w:val="24"/>
              </w:rPr>
              <w:t>më</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sigurt,</w:t>
            </w:r>
            <w:r w:rsidRPr="00B51528">
              <w:rPr>
                <w:spacing w:val="1"/>
                <w:sz w:val="24"/>
                <w:szCs w:val="24"/>
              </w:rPr>
              <w:t xml:space="preserve"> </w:t>
            </w:r>
            <w:r w:rsidRPr="00B51528">
              <w:rPr>
                <w:sz w:val="24"/>
                <w:szCs w:val="24"/>
              </w:rPr>
              <w:t>mundësisht</w:t>
            </w:r>
            <w:r w:rsidRPr="00B51528">
              <w:rPr>
                <w:spacing w:val="1"/>
                <w:sz w:val="24"/>
                <w:szCs w:val="24"/>
              </w:rPr>
              <w:t xml:space="preserve"> </w:t>
            </w:r>
            <w:r w:rsidRPr="00B51528">
              <w:rPr>
                <w:sz w:val="24"/>
                <w:szCs w:val="24"/>
              </w:rPr>
              <w:t>të</w:t>
            </w:r>
            <w:r w:rsidRPr="00B51528">
              <w:rPr>
                <w:spacing w:val="-47"/>
                <w:sz w:val="24"/>
                <w:szCs w:val="24"/>
              </w:rPr>
              <w:t xml:space="preserve"> </w:t>
            </w:r>
            <w:r w:rsidRPr="00B51528">
              <w:rPr>
                <w:sz w:val="24"/>
                <w:szCs w:val="24"/>
              </w:rPr>
              <w:t>lidhur</w:t>
            </w:r>
            <w:r w:rsidRPr="00B51528">
              <w:rPr>
                <w:spacing w:val="-8"/>
                <w:sz w:val="24"/>
                <w:szCs w:val="24"/>
              </w:rPr>
              <w:t xml:space="preserve"> </w:t>
            </w:r>
            <w:r w:rsidRPr="00B51528">
              <w:rPr>
                <w:sz w:val="24"/>
                <w:szCs w:val="24"/>
              </w:rPr>
              <w:t>me</w:t>
            </w:r>
            <w:r w:rsidRPr="00B51528">
              <w:rPr>
                <w:spacing w:val="-8"/>
                <w:sz w:val="24"/>
                <w:szCs w:val="24"/>
              </w:rPr>
              <w:t xml:space="preserve"> </w:t>
            </w:r>
            <w:r w:rsidRPr="00B51528">
              <w:rPr>
                <w:sz w:val="24"/>
                <w:szCs w:val="24"/>
              </w:rPr>
              <w:t>një</w:t>
            </w:r>
            <w:r w:rsidRPr="00B51528">
              <w:rPr>
                <w:spacing w:val="-7"/>
                <w:sz w:val="24"/>
                <w:szCs w:val="24"/>
              </w:rPr>
              <w:t xml:space="preserve"> </w:t>
            </w:r>
            <w:r w:rsidRPr="00B51528">
              <w:rPr>
                <w:sz w:val="24"/>
                <w:szCs w:val="24"/>
              </w:rPr>
              <w:t>rrjet</w:t>
            </w:r>
            <w:r w:rsidRPr="00B51528">
              <w:rPr>
                <w:spacing w:val="-8"/>
                <w:sz w:val="24"/>
                <w:szCs w:val="24"/>
              </w:rPr>
              <w:t xml:space="preserve"> </w:t>
            </w:r>
            <w:r w:rsidRPr="00B51528">
              <w:rPr>
                <w:sz w:val="24"/>
                <w:szCs w:val="24"/>
              </w:rPr>
              <w:t>të</w:t>
            </w:r>
            <w:r w:rsidRPr="00B51528">
              <w:rPr>
                <w:spacing w:val="-7"/>
                <w:sz w:val="24"/>
                <w:szCs w:val="24"/>
              </w:rPr>
              <w:t xml:space="preserve"> </w:t>
            </w:r>
            <w:r w:rsidRPr="00B51528">
              <w:rPr>
                <w:sz w:val="24"/>
                <w:szCs w:val="24"/>
              </w:rPr>
              <w:t>ujit</w:t>
            </w:r>
            <w:r w:rsidRPr="00B51528">
              <w:rPr>
                <w:spacing w:val="-8"/>
                <w:sz w:val="24"/>
                <w:szCs w:val="24"/>
              </w:rPr>
              <w:t xml:space="preserve"> </w:t>
            </w:r>
            <w:r w:rsidRPr="00B51528">
              <w:rPr>
                <w:sz w:val="24"/>
                <w:szCs w:val="24"/>
              </w:rPr>
              <w:t>të</w:t>
            </w:r>
            <w:r w:rsidRPr="00B51528">
              <w:rPr>
                <w:spacing w:val="-8"/>
                <w:sz w:val="24"/>
                <w:szCs w:val="24"/>
              </w:rPr>
              <w:t xml:space="preserve"> </w:t>
            </w:r>
            <w:r w:rsidRPr="00B51528">
              <w:rPr>
                <w:sz w:val="24"/>
                <w:szCs w:val="24"/>
              </w:rPr>
              <w:t>pijshëm.</w:t>
            </w:r>
          </w:p>
        </w:tc>
      </w:tr>
      <w:tr w:rsidR="006624B2" w:rsidRPr="00B51528" w14:paraId="68561724" w14:textId="77777777" w:rsidTr="00AF3CD0">
        <w:trPr>
          <w:trHeight w:val="1573"/>
        </w:trPr>
        <w:tc>
          <w:tcPr>
            <w:tcW w:w="1973" w:type="dxa"/>
          </w:tcPr>
          <w:p w14:paraId="4FEB3D63" w14:textId="77777777" w:rsidR="006624B2" w:rsidRPr="00B51528" w:rsidRDefault="006624B2" w:rsidP="00AD7E4E">
            <w:pPr>
              <w:pStyle w:val="TableParagraph"/>
              <w:spacing w:line="276" w:lineRule="auto"/>
              <w:ind w:right="353"/>
              <w:rPr>
                <w:sz w:val="24"/>
                <w:szCs w:val="24"/>
              </w:rPr>
            </w:pPr>
            <w:r w:rsidRPr="00B51528">
              <w:rPr>
                <w:sz w:val="24"/>
                <w:szCs w:val="24"/>
              </w:rPr>
              <w:t>ZHVENDOSJA</w:t>
            </w:r>
            <w:r w:rsidRPr="00B51528">
              <w:rPr>
                <w:spacing w:val="10"/>
                <w:sz w:val="24"/>
                <w:szCs w:val="24"/>
              </w:rPr>
              <w:t xml:space="preserve"> </w:t>
            </w:r>
            <w:r w:rsidRPr="00B51528">
              <w:rPr>
                <w:sz w:val="24"/>
                <w:szCs w:val="24"/>
              </w:rPr>
              <w:t>E</w:t>
            </w:r>
            <w:r w:rsidRPr="00B51528">
              <w:rPr>
                <w:spacing w:val="-47"/>
                <w:sz w:val="24"/>
                <w:szCs w:val="24"/>
              </w:rPr>
              <w:t xml:space="preserve"> </w:t>
            </w:r>
            <w:r w:rsidRPr="00B51528">
              <w:rPr>
                <w:sz w:val="24"/>
                <w:szCs w:val="24"/>
              </w:rPr>
              <w:t>MBETJEVE</w:t>
            </w:r>
          </w:p>
        </w:tc>
        <w:tc>
          <w:tcPr>
            <w:tcW w:w="3812" w:type="dxa"/>
          </w:tcPr>
          <w:p w14:paraId="0E9ECF5E" w14:textId="77777777" w:rsidR="006624B2" w:rsidRPr="00B51528" w:rsidRDefault="006624B2" w:rsidP="00AD7E4E">
            <w:pPr>
              <w:pStyle w:val="TableParagraph"/>
              <w:spacing w:line="276" w:lineRule="auto"/>
              <w:ind w:right="103"/>
              <w:jc w:val="both"/>
              <w:rPr>
                <w:sz w:val="24"/>
                <w:szCs w:val="24"/>
              </w:rPr>
            </w:pPr>
            <w:r w:rsidRPr="00B51528">
              <w:rPr>
                <w:sz w:val="24"/>
                <w:szCs w:val="24"/>
              </w:rPr>
              <w:t>Objektivat:</w:t>
            </w:r>
          </w:p>
          <w:p w14:paraId="7D85F8CD" w14:textId="77777777" w:rsidR="006624B2" w:rsidRPr="00B51528" w:rsidRDefault="006624B2" w:rsidP="00AD7E4E">
            <w:pPr>
              <w:pStyle w:val="TableParagraph"/>
              <w:spacing w:line="276" w:lineRule="auto"/>
              <w:ind w:right="103"/>
              <w:jc w:val="both"/>
              <w:rPr>
                <w:sz w:val="24"/>
                <w:szCs w:val="24"/>
              </w:rPr>
            </w:pPr>
            <w:r w:rsidRPr="00B51528">
              <w:rPr>
                <w:sz w:val="24"/>
                <w:szCs w:val="24"/>
              </w:rPr>
              <w:t>Evitimi që mbetjet të shihen në zonat turistike;</w:t>
            </w:r>
          </w:p>
          <w:p w14:paraId="17A6BE65" w14:textId="77777777" w:rsidR="006624B2" w:rsidRPr="00B51528" w:rsidRDefault="006624B2" w:rsidP="00AD7E4E">
            <w:pPr>
              <w:pStyle w:val="TableParagraph"/>
              <w:spacing w:line="276" w:lineRule="auto"/>
              <w:ind w:right="103"/>
              <w:jc w:val="both"/>
              <w:rPr>
                <w:sz w:val="24"/>
                <w:szCs w:val="24"/>
              </w:rPr>
            </w:pPr>
            <w:r w:rsidRPr="00B51528">
              <w:rPr>
                <w:sz w:val="24"/>
                <w:szCs w:val="24"/>
              </w:rPr>
              <w:t>Evitimi që mbetjet të lëvizen nga era/uji etj.; Zvogëlimi i materialeve të mbetjeve të cilat mund të krijojnë një ndikim të caktuar (rrëshqitjet e tokës, ndikim vizual etj.)</w:t>
            </w:r>
          </w:p>
        </w:tc>
        <w:tc>
          <w:tcPr>
            <w:tcW w:w="3504" w:type="dxa"/>
          </w:tcPr>
          <w:p w14:paraId="72E2EE26" w14:textId="77777777" w:rsidR="006624B2" w:rsidRPr="00B51528" w:rsidRDefault="006624B2" w:rsidP="00AD7E4E">
            <w:pPr>
              <w:pStyle w:val="TableParagraph"/>
              <w:spacing w:line="276" w:lineRule="auto"/>
              <w:ind w:right="103"/>
              <w:jc w:val="both"/>
              <w:rPr>
                <w:sz w:val="24"/>
                <w:szCs w:val="24"/>
              </w:rPr>
            </w:pPr>
            <w:r w:rsidRPr="00B51528">
              <w:rPr>
                <w:sz w:val="24"/>
                <w:szCs w:val="24"/>
              </w:rPr>
              <w:t>Risqet:</w:t>
            </w:r>
          </w:p>
          <w:p w14:paraId="06D71042" w14:textId="77777777" w:rsidR="006624B2" w:rsidRPr="00B51528" w:rsidRDefault="006624B2" w:rsidP="00AD7E4E">
            <w:pPr>
              <w:pStyle w:val="TableParagraph"/>
              <w:spacing w:line="276" w:lineRule="auto"/>
              <w:ind w:right="103"/>
              <w:jc w:val="both"/>
              <w:rPr>
                <w:sz w:val="24"/>
                <w:szCs w:val="24"/>
              </w:rPr>
            </w:pPr>
            <w:r w:rsidRPr="00B51528">
              <w:rPr>
                <w:sz w:val="24"/>
                <w:szCs w:val="24"/>
              </w:rPr>
              <w:t>Ndikim negativ në turizëm;</w:t>
            </w:r>
          </w:p>
          <w:p w14:paraId="03976F8C" w14:textId="481FB5BE" w:rsidR="006624B2" w:rsidRPr="00B51528" w:rsidRDefault="006624B2" w:rsidP="00AD7E4E">
            <w:pPr>
              <w:pStyle w:val="TableParagraph"/>
              <w:spacing w:line="276" w:lineRule="auto"/>
              <w:ind w:right="103"/>
              <w:jc w:val="both"/>
              <w:rPr>
                <w:sz w:val="24"/>
                <w:szCs w:val="24"/>
              </w:rPr>
            </w:pPr>
            <w:r w:rsidRPr="00B51528">
              <w:rPr>
                <w:sz w:val="24"/>
                <w:szCs w:val="24"/>
              </w:rPr>
              <w:t xml:space="preserve">Mbetjet që përhapen jashtë kufijve të </w:t>
            </w:r>
            <w:r w:rsidR="00D45B47" w:rsidRPr="00B51528">
              <w:rPr>
                <w:sz w:val="24"/>
                <w:szCs w:val="24"/>
              </w:rPr>
              <w:t>landfillit</w:t>
            </w:r>
            <w:r w:rsidRPr="00B51528">
              <w:rPr>
                <w:sz w:val="24"/>
                <w:szCs w:val="24"/>
              </w:rPr>
              <w:t>;</w:t>
            </w:r>
          </w:p>
          <w:p w14:paraId="639F10D8" w14:textId="77777777" w:rsidR="006624B2" w:rsidRPr="00B51528" w:rsidRDefault="006624B2" w:rsidP="00AD7E4E">
            <w:pPr>
              <w:pStyle w:val="TableParagraph"/>
              <w:spacing w:line="276" w:lineRule="auto"/>
              <w:ind w:right="103"/>
              <w:jc w:val="both"/>
              <w:rPr>
                <w:sz w:val="24"/>
                <w:szCs w:val="24"/>
              </w:rPr>
            </w:pPr>
            <w:r w:rsidRPr="00B51528">
              <w:rPr>
                <w:sz w:val="24"/>
                <w:szCs w:val="24"/>
              </w:rPr>
              <w:t>Risku që lidhet me rrëshqitjet e tokës.</w:t>
            </w:r>
          </w:p>
        </w:tc>
      </w:tr>
      <w:tr w:rsidR="006624B2" w:rsidRPr="00B51528" w14:paraId="522EFBA9" w14:textId="77777777" w:rsidTr="00AF3CD0">
        <w:trPr>
          <w:trHeight w:val="3374"/>
        </w:trPr>
        <w:tc>
          <w:tcPr>
            <w:tcW w:w="1973" w:type="dxa"/>
          </w:tcPr>
          <w:p w14:paraId="49C2B6C4"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316" w:type="dxa"/>
            <w:gridSpan w:val="2"/>
          </w:tcPr>
          <w:p w14:paraId="4DEA4C40" w14:textId="2EEE81F3" w:rsidR="006624B2" w:rsidRPr="00B51528" w:rsidRDefault="006624B2" w:rsidP="00AD7E4E">
            <w:pPr>
              <w:pStyle w:val="TableParagraph"/>
              <w:spacing w:line="276" w:lineRule="auto"/>
              <w:ind w:right="103"/>
              <w:jc w:val="both"/>
              <w:rPr>
                <w:sz w:val="24"/>
                <w:szCs w:val="24"/>
              </w:rPr>
            </w:pPr>
            <w:r w:rsidRPr="00B51528">
              <w:rPr>
                <w:sz w:val="24"/>
                <w:szCs w:val="24"/>
              </w:rPr>
              <w:t xml:space="preserve">Në rastin e një ndikimi real, mbetjet mund të largohen në një pjesë tjetër të </w:t>
            </w:r>
            <w:r w:rsidR="00D45B47" w:rsidRPr="00B51528">
              <w:rPr>
                <w:sz w:val="24"/>
                <w:szCs w:val="24"/>
              </w:rPr>
              <w:t>landfillit</w:t>
            </w:r>
            <w:r w:rsidRPr="00B51528">
              <w:rPr>
                <w:sz w:val="24"/>
                <w:szCs w:val="24"/>
              </w:rPr>
              <w:t xml:space="preserve"> (masë mbrojtjeje).</w:t>
            </w:r>
          </w:p>
          <w:p w14:paraId="307C254B" w14:textId="77777777" w:rsidR="006624B2" w:rsidRPr="00B51528" w:rsidRDefault="006624B2" w:rsidP="00AD7E4E">
            <w:pPr>
              <w:pStyle w:val="TableParagraph"/>
              <w:spacing w:line="276" w:lineRule="auto"/>
              <w:ind w:right="103"/>
              <w:jc w:val="both"/>
              <w:rPr>
                <w:sz w:val="24"/>
                <w:szCs w:val="24"/>
              </w:rPr>
            </w:pPr>
            <w:r w:rsidRPr="00B51528">
              <w:rPr>
                <w:sz w:val="24"/>
                <w:szCs w:val="24"/>
              </w:rPr>
              <w:t>Largimi do të ekzekutohet me një ekskavator dhe transportimi me një makinë hedhëse ose kamion. Në të gjitha rastet, duhet të shmanget kontakti i stafit me mbetjet (p.sh., prekjen), pasi përmbajtja e tyre është e panjohur dhe materialet e rrezikshme mund të jenë të pranishme dhe brenda mbetjeve të ngurta urbane.</w:t>
            </w:r>
          </w:p>
          <w:p w14:paraId="25AF7342" w14:textId="77777777" w:rsidR="006624B2" w:rsidRPr="00B51528" w:rsidRDefault="006624B2" w:rsidP="00AD7E4E">
            <w:pPr>
              <w:pStyle w:val="TableParagraph"/>
              <w:spacing w:line="276" w:lineRule="auto"/>
              <w:ind w:right="103"/>
              <w:jc w:val="both"/>
              <w:rPr>
                <w:sz w:val="24"/>
                <w:szCs w:val="24"/>
              </w:rPr>
            </w:pPr>
            <w:r w:rsidRPr="00B51528">
              <w:rPr>
                <w:sz w:val="24"/>
                <w:szCs w:val="24"/>
              </w:rPr>
              <w:t>Operacioni mund të gjenerojë erë të keqe dhe zjarre.</w:t>
            </w:r>
          </w:p>
          <w:p w14:paraId="56E5699E" w14:textId="77777777" w:rsidR="006624B2" w:rsidRPr="00B51528" w:rsidRDefault="006624B2" w:rsidP="00AD7E4E">
            <w:pPr>
              <w:pStyle w:val="TableParagraph"/>
              <w:spacing w:line="276" w:lineRule="auto"/>
              <w:ind w:right="103"/>
              <w:jc w:val="both"/>
              <w:rPr>
                <w:sz w:val="24"/>
                <w:szCs w:val="24"/>
              </w:rPr>
            </w:pPr>
            <w:r w:rsidRPr="00B51528">
              <w:rPr>
                <w:sz w:val="24"/>
                <w:szCs w:val="24"/>
              </w:rPr>
              <w:t>Nëse masa merret për shkak të afërsisë me një lum, mund të merret në konsideratë riforcimi i shtratit të lumit ose të mbrohet ndërlidhja mes shtratit të lumit dhe mbetjeve (shiko masën “Ndërtimi i pengesave mbrojtëse”).</w:t>
            </w:r>
          </w:p>
          <w:p w14:paraId="3A11A68B" w14:textId="77777777" w:rsidR="006624B2" w:rsidRPr="00B51528" w:rsidRDefault="006624B2" w:rsidP="00AD7E4E">
            <w:pPr>
              <w:pStyle w:val="TableParagraph"/>
              <w:spacing w:line="276" w:lineRule="auto"/>
              <w:ind w:right="103"/>
              <w:jc w:val="both"/>
              <w:rPr>
                <w:sz w:val="24"/>
                <w:szCs w:val="24"/>
              </w:rPr>
            </w:pPr>
            <w:r w:rsidRPr="00B51528">
              <w:rPr>
                <w:sz w:val="24"/>
                <w:szCs w:val="24"/>
              </w:rPr>
              <w:t>Paralajmërimi: ky operacion duhet të ekzekutohet në kushte të sigurta dhe procedura të kontrolluara. Prania e mbetjeve të rrezikshme, stabiliteti i mbetjeve dhe çlirimi i gazeve mund të vërë në rrezik operatorin. Punimet duhet të planifikohen nga specialistët e sektorit. Zona ku janë larguar mbetjet duhet të shënjohet me qëllim që të shmanget hedhja e mbetjeve të reja në të njëjtin vend.</w:t>
            </w:r>
          </w:p>
        </w:tc>
      </w:tr>
    </w:tbl>
    <w:p w14:paraId="088F85D5" w14:textId="77777777" w:rsidR="006624B2" w:rsidRPr="00B51528" w:rsidRDefault="006624B2">
      <w:pPr>
        <w:spacing w:line="276" w:lineRule="auto"/>
        <w:jc w:val="both"/>
        <w:rPr>
          <w:sz w:val="24"/>
          <w:szCs w:val="24"/>
        </w:rPr>
      </w:pPr>
    </w:p>
    <w:p w14:paraId="0494A0C4" w14:textId="77777777" w:rsidR="009E3424" w:rsidRPr="00B51528" w:rsidRDefault="009E3424" w:rsidP="009E3424">
      <w:pPr>
        <w:rPr>
          <w:sz w:val="24"/>
          <w:szCs w:val="24"/>
        </w:rPr>
      </w:pPr>
    </w:p>
    <w:p w14:paraId="1EB47162" w14:textId="77777777" w:rsidR="006624B2" w:rsidRPr="00B51528" w:rsidRDefault="006624B2" w:rsidP="00AD7E4E">
      <w:pPr>
        <w:pStyle w:val="BodyText"/>
        <w:spacing w:line="276" w:lineRule="auto"/>
        <w:ind w:left="105" w:firstLine="0"/>
        <w:jc w:val="left"/>
      </w:pPr>
      <w:r w:rsidRPr="00B51528">
        <w:rPr>
          <w:noProof/>
          <w:lang w:val="en-US"/>
        </w:rPr>
        <mc:AlternateContent>
          <mc:Choice Requires="wpg">
            <w:drawing>
              <wp:inline distT="0" distB="0" distL="0" distR="0" wp14:anchorId="253C87F9" wp14:editId="1E392D35">
                <wp:extent cx="5903595" cy="298450"/>
                <wp:effectExtent l="9525" t="3175" r="1905" b="3175"/>
                <wp:docPr id="167455876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298450"/>
                          <a:chOff x="0" y="0"/>
                          <a:chExt cx="9297" cy="470"/>
                        </a:xfrm>
                      </wpg:grpSpPr>
                      <wps:wsp>
                        <wps:cNvPr id="1254391089" name="Text Box 38"/>
                        <wps:cNvSpPr txBox="1">
                          <a:spLocks noChangeArrowheads="1"/>
                        </wps:cNvSpPr>
                        <wps:spPr bwMode="auto">
                          <a:xfrm>
                            <a:off x="1977" y="5"/>
                            <a:ext cx="7315" cy="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24A2E" w14:textId="08A35240" w:rsidR="007D3751" w:rsidRDefault="007D3751" w:rsidP="006624B2">
                              <w:pPr>
                                <w:spacing w:line="235" w:lineRule="auto"/>
                                <w:ind w:left="103"/>
                                <w:rPr>
                                  <w:sz w:val="20"/>
                                </w:rPr>
                              </w:pPr>
                              <w:r>
                                <w:rPr>
                                  <w:sz w:val="20"/>
                                </w:rPr>
                                <w:t>Ky</w:t>
                              </w:r>
                              <w:r>
                                <w:rPr>
                                  <w:spacing w:val="8"/>
                                  <w:sz w:val="20"/>
                                </w:rPr>
                                <w:t xml:space="preserve"> </w:t>
                              </w:r>
                              <w:r>
                                <w:rPr>
                                  <w:sz w:val="20"/>
                                </w:rPr>
                                <w:t>është</w:t>
                              </w:r>
                              <w:r>
                                <w:rPr>
                                  <w:spacing w:val="9"/>
                                  <w:sz w:val="20"/>
                                </w:rPr>
                                <w:t xml:space="preserve"> </w:t>
                              </w:r>
                              <w:r>
                                <w:rPr>
                                  <w:sz w:val="20"/>
                                </w:rPr>
                                <w:t>rasti</w:t>
                              </w:r>
                              <w:r>
                                <w:rPr>
                                  <w:spacing w:val="9"/>
                                  <w:sz w:val="20"/>
                                </w:rPr>
                                <w:t xml:space="preserve"> </w:t>
                              </w:r>
                              <w:r>
                                <w:rPr>
                                  <w:sz w:val="20"/>
                                </w:rPr>
                                <w:t>kur</w:t>
                              </w:r>
                              <w:r>
                                <w:rPr>
                                  <w:spacing w:val="9"/>
                                  <w:sz w:val="20"/>
                                </w:rPr>
                                <w:t xml:space="preserve"> </w:t>
                              </w:r>
                              <w:r>
                                <w:rPr>
                                  <w:sz w:val="20"/>
                                </w:rPr>
                                <w:t>mbetjet</w:t>
                              </w:r>
                              <w:r>
                                <w:rPr>
                                  <w:spacing w:val="8"/>
                                  <w:sz w:val="20"/>
                                </w:rPr>
                                <w:t xml:space="preserve"> </w:t>
                              </w:r>
                              <w:r>
                                <w:rPr>
                                  <w:sz w:val="20"/>
                                </w:rPr>
                                <w:t>hidhen</w:t>
                              </w:r>
                              <w:r>
                                <w:rPr>
                                  <w:spacing w:val="9"/>
                                  <w:sz w:val="20"/>
                                </w:rPr>
                                <w:t xml:space="preserve"> </w:t>
                              </w:r>
                              <w:r>
                                <w:rPr>
                                  <w:sz w:val="20"/>
                                </w:rPr>
                                <w:t>në</w:t>
                              </w:r>
                              <w:r>
                                <w:rPr>
                                  <w:spacing w:val="9"/>
                                  <w:sz w:val="20"/>
                                </w:rPr>
                                <w:t xml:space="preserve"> </w:t>
                              </w:r>
                              <w:r>
                                <w:rPr>
                                  <w:sz w:val="20"/>
                                </w:rPr>
                                <w:t>landfille</w:t>
                              </w:r>
                              <w:r>
                                <w:rPr>
                                  <w:spacing w:val="8"/>
                                  <w:sz w:val="20"/>
                                </w:rPr>
                                <w:t xml:space="preserve"> </w:t>
                              </w:r>
                              <w:r>
                                <w:rPr>
                                  <w:sz w:val="20"/>
                                </w:rPr>
                                <w:t>që</w:t>
                              </w:r>
                              <w:r>
                                <w:rPr>
                                  <w:spacing w:val="9"/>
                                  <w:sz w:val="20"/>
                                </w:rPr>
                                <w:t xml:space="preserve"> </w:t>
                              </w:r>
                              <w:r>
                                <w:rPr>
                                  <w:sz w:val="20"/>
                                </w:rPr>
                                <w:t>nuk</w:t>
                              </w:r>
                              <w:r>
                                <w:rPr>
                                  <w:spacing w:val="9"/>
                                  <w:sz w:val="20"/>
                                </w:rPr>
                                <w:t xml:space="preserve"> </w:t>
                              </w:r>
                              <w:r>
                                <w:rPr>
                                  <w:sz w:val="20"/>
                                </w:rPr>
                                <w:t>kanë</w:t>
                              </w:r>
                              <w:r>
                                <w:rPr>
                                  <w:spacing w:val="9"/>
                                  <w:sz w:val="20"/>
                                </w:rPr>
                                <w:t xml:space="preserve"> </w:t>
                              </w:r>
                              <w:r>
                                <w:rPr>
                                  <w:sz w:val="20"/>
                                </w:rPr>
                                <w:t>stabilitet,</w:t>
                              </w:r>
                              <w:r>
                                <w:rPr>
                                  <w:spacing w:val="8"/>
                                  <w:sz w:val="20"/>
                                </w:rPr>
                                <w:t xml:space="preserve"> </w:t>
                              </w:r>
                              <w:r>
                                <w:rPr>
                                  <w:sz w:val="20"/>
                                </w:rPr>
                                <w:t>që</w:t>
                              </w:r>
                              <w:r>
                                <w:rPr>
                                  <w:spacing w:val="9"/>
                                  <w:sz w:val="20"/>
                                </w:rPr>
                                <w:t xml:space="preserve"> </w:t>
                              </w:r>
                              <w:r>
                                <w:rPr>
                                  <w:sz w:val="20"/>
                                </w:rPr>
                                <w:t>janë</w:t>
                              </w:r>
                              <w:r>
                                <w:rPr>
                                  <w:spacing w:val="9"/>
                                  <w:sz w:val="20"/>
                                </w:rPr>
                                <w:t xml:space="preserve"> </w:t>
                              </w:r>
                              <w:r>
                                <w:rPr>
                                  <w:sz w:val="20"/>
                                </w:rPr>
                                <w:t>afër</w:t>
                              </w:r>
                              <w:r>
                                <w:rPr>
                                  <w:spacing w:val="-47"/>
                                  <w:sz w:val="20"/>
                                </w:rPr>
                                <w:t xml:space="preserve"> </w:t>
                              </w:r>
                              <w:r>
                                <w:rPr>
                                  <w:sz w:val="20"/>
                                </w:rPr>
                                <w:t>shtretërve</w:t>
                              </w:r>
                              <w:r>
                                <w:rPr>
                                  <w:spacing w:val="-8"/>
                                  <w:sz w:val="20"/>
                                </w:rPr>
                                <w:t xml:space="preserve"> </w:t>
                              </w:r>
                              <w:r>
                                <w:rPr>
                                  <w:sz w:val="20"/>
                                </w:rPr>
                                <w:t>të</w:t>
                              </w:r>
                              <w:r>
                                <w:rPr>
                                  <w:spacing w:val="-6"/>
                                  <w:sz w:val="20"/>
                                </w:rPr>
                                <w:t xml:space="preserve"> </w:t>
                              </w:r>
                              <w:r>
                                <w:rPr>
                                  <w:sz w:val="20"/>
                                </w:rPr>
                                <w:t>lumenjve</w:t>
                              </w:r>
                              <w:r>
                                <w:rPr>
                                  <w:spacing w:val="-7"/>
                                  <w:sz w:val="20"/>
                                </w:rPr>
                                <w:t xml:space="preserve"> </w:t>
                              </w:r>
                              <w:r>
                                <w:rPr>
                                  <w:sz w:val="20"/>
                                </w:rPr>
                                <w:t>ose</w:t>
                              </w:r>
                              <w:r>
                                <w:rPr>
                                  <w:spacing w:val="-7"/>
                                  <w:sz w:val="20"/>
                                </w:rPr>
                                <w:t xml:space="preserve"> </w:t>
                              </w:r>
                              <w:r>
                                <w:rPr>
                                  <w:sz w:val="20"/>
                                </w:rPr>
                                <w:t>burimeve</w:t>
                              </w:r>
                              <w:r>
                                <w:rPr>
                                  <w:spacing w:val="-6"/>
                                  <w:sz w:val="20"/>
                                </w:rPr>
                                <w:t xml:space="preserve"> </w:t>
                              </w:r>
                              <w:r>
                                <w:rPr>
                                  <w:sz w:val="20"/>
                                </w:rPr>
                                <w:t>ujore</w:t>
                              </w:r>
                              <w:r>
                                <w:rPr>
                                  <w:spacing w:val="-8"/>
                                  <w:sz w:val="20"/>
                                </w:rPr>
                                <w:t xml:space="preserve"> </w:t>
                              </w:r>
                              <w:r>
                                <w:rPr>
                                  <w:sz w:val="20"/>
                                </w:rPr>
                                <w:t>në</w:t>
                              </w:r>
                              <w:r>
                                <w:rPr>
                                  <w:spacing w:val="-6"/>
                                  <w:sz w:val="20"/>
                                </w:rPr>
                                <w:t xml:space="preserve"> </w:t>
                              </w:r>
                              <w:r>
                                <w:rPr>
                                  <w:sz w:val="20"/>
                                </w:rPr>
                                <w:t>afërsi</w:t>
                              </w:r>
                              <w:r>
                                <w:rPr>
                                  <w:spacing w:val="-8"/>
                                  <w:sz w:val="20"/>
                                </w:rPr>
                                <w:t xml:space="preserve"> </w:t>
                              </w:r>
                              <w:r>
                                <w:rPr>
                                  <w:sz w:val="20"/>
                                </w:rPr>
                                <w:t>të</w:t>
                              </w:r>
                              <w:r>
                                <w:rPr>
                                  <w:spacing w:val="-6"/>
                                  <w:sz w:val="20"/>
                                </w:rPr>
                                <w:t xml:space="preserve"> </w:t>
                              </w:r>
                              <w:r>
                                <w:rPr>
                                  <w:sz w:val="20"/>
                                </w:rPr>
                                <w:t>tyre</w:t>
                              </w:r>
                              <w:r>
                                <w:rPr>
                                  <w:spacing w:val="-7"/>
                                  <w:sz w:val="20"/>
                                </w:rPr>
                                <w:t xml:space="preserve"> </w:t>
                              </w:r>
                              <w:r>
                                <w:rPr>
                                  <w:sz w:val="20"/>
                                </w:rPr>
                                <w:t>(puse</w:t>
                              </w:r>
                              <w:r>
                                <w:rPr>
                                  <w:spacing w:val="-6"/>
                                  <w:sz w:val="20"/>
                                </w:rPr>
                                <w:t xml:space="preserve"> </w:t>
                              </w:r>
                              <w:r>
                                <w:rPr>
                                  <w:sz w:val="20"/>
                                </w:rPr>
                                <w:t>private).</w:t>
                              </w:r>
                            </w:p>
                          </w:txbxContent>
                        </wps:txbx>
                        <wps:bodyPr rot="0" vert="horz" wrap="square" lIns="0" tIns="0" rIns="0" bIns="0" anchor="t" anchorCtr="0" upright="1">
                          <a:noAutofit/>
                        </wps:bodyPr>
                      </wps:wsp>
                      <wps:wsp>
                        <wps:cNvPr id="901077288" name="Text Box 37"/>
                        <wps:cNvSpPr txBox="1">
                          <a:spLocks noChangeArrowheads="1"/>
                        </wps:cNvSpPr>
                        <wps:spPr bwMode="auto">
                          <a:xfrm>
                            <a:off x="5" y="5"/>
                            <a:ext cx="1973" cy="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55D8CA" w14:textId="77777777" w:rsidR="007D3751" w:rsidRDefault="007D3751" w:rsidP="006624B2">
                              <w:pPr>
                                <w:spacing w:line="221" w:lineRule="exact"/>
                                <w:ind w:left="103"/>
                                <w:rPr>
                                  <w:sz w:val="20"/>
                                </w:rPr>
                              </w:pPr>
                              <w:r>
                                <w:rPr>
                                  <w:sz w:val="20"/>
                                </w:rPr>
                                <w:t>Plane/figura/shembuj</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w:pict>
              <v:group w14:anchorId="253C87F9" id="Group 36" o:spid="_x0000_s1026" style="width:464.85pt;height:23.5pt;mso-position-horizontal-relative:char;mso-position-vertical-relative:line" coordsize="929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">
                <v:shapetype id="_x0000_t202" coordsize="21600,21600" o:spt="202" path="m,l,21600r21600,l21600,xe">
                  <v:stroke joinstyle="miter"/>
                  <v:path gradientshapeok="t" o:connecttype="rect"/>
                </v:shapetype>
                <v:shape id="Text Box 38" o:spid="_x0000_s1027" type="#_x0000_t202" style="position:absolute;left:1977;top:5;width:731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" filled="f" strokeweight=".5pt">
                  <v:textbox inset="0,0,0,0">
                    <w:txbxContent>
                      <w:p w14:paraId="06324A2E" w14:textId="08A35240" w:rsidR="007D3751" w:rsidRDefault="007D3751" w:rsidP="006624B2">
                        <w:pPr>
                          <w:spacing w:line="235" w:lineRule="auto"/>
                          <w:ind w:left="103"/>
                          <w:rPr>
                            <w:sz w:val="20"/>
                          </w:rPr>
                        </w:pPr>
                        <w:r>
                          <w:rPr>
                            <w:sz w:val="20"/>
                          </w:rPr>
                          <w:t>Ky</w:t>
                        </w:r>
                        <w:r>
                          <w:rPr>
                            <w:spacing w:val="8"/>
                            <w:sz w:val="20"/>
                          </w:rPr>
                          <w:t xml:space="preserve"> </w:t>
                        </w:r>
                        <w:r>
                          <w:rPr>
                            <w:sz w:val="20"/>
                          </w:rPr>
                          <w:t>është</w:t>
                        </w:r>
                        <w:r>
                          <w:rPr>
                            <w:spacing w:val="9"/>
                            <w:sz w:val="20"/>
                          </w:rPr>
                          <w:t xml:space="preserve"> </w:t>
                        </w:r>
                        <w:r>
                          <w:rPr>
                            <w:sz w:val="20"/>
                          </w:rPr>
                          <w:t>rasti</w:t>
                        </w:r>
                        <w:r>
                          <w:rPr>
                            <w:spacing w:val="9"/>
                            <w:sz w:val="20"/>
                          </w:rPr>
                          <w:t xml:space="preserve"> </w:t>
                        </w:r>
                        <w:r>
                          <w:rPr>
                            <w:sz w:val="20"/>
                          </w:rPr>
                          <w:t>kur</w:t>
                        </w:r>
                        <w:r>
                          <w:rPr>
                            <w:spacing w:val="9"/>
                            <w:sz w:val="20"/>
                          </w:rPr>
                          <w:t xml:space="preserve"> </w:t>
                        </w:r>
                        <w:r>
                          <w:rPr>
                            <w:sz w:val="20"/>
                          </w:rPr>
                          <w:t>mbetjet</w:t>
                        </w:r>
                        <w:r>
                          <w:rPr>
                            <w:spacing w:val="8"/>
                            <w:sz w:val="20"/>
                          </w:rPr>
                          <w:t xml:space="preserve"> </w:t>
                        </w:r>
                        <w:r>
                          <w:rPr>
                            <w:sz w:val="20"/>
                          </w:rPr>
                          <w:t>hidhen</w:t>
                        </w:r>
                        <w:r>
                          <w:rPr>
                            <w:spacing w:val="9"/>
                            <w:sz w:val="20"/>
                          </w:rPr>
                          <w:t xml:space="preserve"> </w:t>
                        </w:r>
                        <w:r>
                          <w:rPr>
                            <w:sz w:val="20"/>
                          </w:rPr>
                          <w:t>në</w:t>
                        </w:r>
                        <w:r>
                          <w:rPr>
                            <w:spacing w:val="9"/>
                            <w:sz w:val="20"/>
                          </w:rPr>
                          <w:t xml:space="preserve"> </w:t>
                        </w:r>
                        <w:r>
                          <w:rPr>
                            <w:sz w:val="20"/>
                          </w:rPr>
                          <w:t>landfille</w:t>
                        </w:r>
                        <w:r>
                          <w:rPr>
                            <w:spacing w:val="8"/>
                            <w:sz w:val="20"/>
                          </w:rPr>
                          <w:t xml:space="preserve"> </w:t>
                        </w:r>
                        <w:r>
                          <w:rPr>
                            <w:sz w:val="20"/>
                          </w:rPr>
                          <w:t>që</w:t>
                        </w:r>
                        <w:r>
                          <w:rPr>
                            <w:spacing w:val="9"/>
                            <w:sz w:val="20"/>
                          </w:rPr>
                          <w:t xml:space="preserve"> </w:t>
                        </w:r>
                        <w:r>
                          <w:rPr>
                            <w:sz w:val="20"/>
                          </w:rPr>
                          <w:t>nuk</w:t>
                        </w:r>
                        <w:r>
                          <w:rPr>
                            <w:spacing w:val="9"/>
                            <w:sz w:val="20"/>
                          </w:rPr>
                          <w:t xml:space="preserve"> </w:t>
                        </w:r>
                        <w:r>
                          <w:rPr>
                            <w:sz w:val="20"/>
                          </w:rPr>
                          <w:t>kanë</w:t>
                        </w:r>
                        <w:r>
                          <w:rPr>
                            <w:spacing w:val="9"/>
                            <w:sz w:val="20"/>
                          </w:rPr>
                          <w:t xml:space="preserve"> </w:t>
                        </w:r>
                        <w:r>
                          <w:rPr>
                            <w:sz w:val="20"/>
                          </w:rPr>
                          <w:t>stabilitet,</w:t>
                        </w:r>
                        <w:r>
                          <w:rPr>
                            <w:spacing w:val="8"/>
                            <w:sz w:val="20"/>
                          </w:rPr>
                          <w:t xml:space="preserve"> </w:t>
                        </w:r>
                        <w:r>
                          <w:rPr>
                            <w:sz w:val="20"/>
                          </w:rPr>
                          <w:t>që</w:t>
                        </w:r>
                        <w:r>
                          <w:rPr>
                            <w:spacing w:val="9"/>
                            <w:sz w:val="20"/>
                          </w:rPr>
                          <w:t xml:space="preserve"> </w:t>
                        </w:r>
                        <w:r>
                          <w:rPr>
                            <w:sz w:val="20"/>
                          </w:rPr>
                          <w:t>janë</w:t>
                        </w:r>
                        <w:r>
                          <w:rPr>
                            <w:spacing w:val="9"/>
                            <w:sz w:val="20"/>
                          </w:rPr>
                          <w:t xml:space="preserve"> </w:t>
                        </w:r>
                        <w:r>
                          <w:rPr>
                            <w:sz w:val="20"/>
                          </w:rPr>
                          <w:t>afër</w:t>
                        </w:r>
                        <w:r>
                          <w:rPr>
                            <w:spacing w:val="-47"/>
                            <w:sz w:val="20"/>
                          </w:rPr>
                          <w:t xml:space="preserve"> </w:t>
                        </w:r>
                        <w:r>
                          <w:rPr>
                            <w:sz w:val="20"/>
                          </w:rPr>
                          <w:t>shtretërve</w:t>
                        </w:r>
                        <w:r>
                          <w:rPr>
                            <w:spacing w:val="-8"/>
                            <w:sz w:val="20"/>
                          </w:rPr>
                          <w:t xml:space="preserve"> </w:t>
                        </w:r>
                        <w:r>
                          <w:rPr>
                            <w:sz w:val="20"/>
                          </w:rPr>
                          <w:t>të</w:t>
                        </w:r>
                        <w:r>
                          <w:rPr>
                            <w:spacing w:val="-6"/>
                            <w:sz w:val="20"/>
                          </w:rPr>
                          <w:t xml:space="preserve"> </w:t>
                        </w:r>
                        <w:r>
                          <w:rPr>
                            <w:sz w:val="20"/>
                          </w:rPr>
                          <w:t>lumenjve</w:t>
                        </w:r>
                        <w:r>
                          <w:rPr>
                            <w:spacing w:val="-7"/>
                            <w:sz w:val="20"/>
                          </w:rPr>
                          <w:t xml:space="preserve"> </w:t>
                        </w:r>
                        <w:r>
                          <w:rPr>
                            <w:sz w:val="20"/>
                          </w:rPr>
                          <w:t>ose</w:t>
                        </w:r>
                        <w:r>
                          <w:rPr>
                            <w:spacing w:val="-7"/>
                            <w:sz w:val="20"/>
                          </w:rPr>
                          <w:t xml:space="preserve"> </w:t>
                        </w:r>
                        <w:r>
                          <w:rPr>
                            <w:sz w:val="20"/>
                          </w:rPr>
                          <w:t>burimeve</w:t>
                        </w:r>
                        <w:r>
                          <w:rPr>
                            <w:spacing w:val="-6"/>
                            <w:sz w:val="20"/>
                          </w:rPr>
                          <w:t xml:space="preserve"> </w:t>
                        </w:r>
                        <w:r>
                          <w:rPr>
                            <w:sz w:val="20"/>
                          </w:rPr>
                          <w:t>ujore</w:t>
                        </w:r>
                        <w:r>
                          <w:rPr>
                            <w:spacing w:val="-8"/>
                            <w:sz w:val="20"/>
                          </w:rPr>
                          <w:t xml:space="preserve"> </w:t>
                        </w:r>
                        <w:r>
                          <w:rPr>
                            <w:sz w:val="20"/>
                          </w:rPr>
                          <w:t>në</w:t>
                        </w:r>
                        <w:r>
                          <w:rPr>
                            <w:spacing w:val="-6"/>
                            <w:sz w:val="20"/>
                          </w:rPr>
                          <w:t xml:space="preserve"> </w:t>
                        </w:r>
                        <w:r>
                          <w:rPr>
                            <w:sz w:val="20"/>
                          </w:rPr>
                          <w:t>afërsi</w:t>
                        </w:r>
                        <w:r>
                          <w:rPr>
                            <w:spacing w:val="-8"/>
                            <w:sz w:val="20"/>
                          </w:rPr>
                          <w:t xml:space="preserve"> </w:t>
                        </w:r>
                        <w:r>
                          <w:rPr>
                            <w:sz w:val="20"/>
                          </w:rPr>
                          <w:t>të</w:t>
                        </w:r>
                        <w:r>
                          <w:rPr>
                            <w:spacing w:val="-6"/>
                            <w:sz w:val="20"/>
                          </w:rPr>
                          <w:t xml:space="preserve"> </w:t>
                        </w:r>
                        <w:r>
                          <w:rPr>
                            <w:sz w:val="20"/>
                          </w:rPr>
                          <w:t>tyre</w:t>
                        </w:r>
                        <w:r>
                          <w:rPr>
                            <w:spacing w:val="-7"/>
                            <w:sz w:val="20"/>
                          </w:rPr>
                          <w:t xml:space="preserve"> </w:t>
                        </w:r>
                        <w:r>
                          <w:rPr>
                            <w:sz w:val="20"/>
                          </w:rPr>
                          <w:t>(puse</w:t>
                        </w:r>
                        <w:r>
                          <w:rPr>
                            <w:spacing w:val="-6"/>
                            <w:sz w:val="20"/>
                          </w:rPr>
                          <w:t xml:space="preserve"> </w:t>
                        </w:r>
                        <w:r>
                          <w:rPr>
                            <w:sz w:val="20"/>
                          </w:rPr>
                          <w:t>private).</w:t>
                        </w:r>
                      </w:p>
                    </w:txbxContent>
                  </v:textbox>
                </v:shape>
                <v:shape id="Text Box 37" o:spid="_x0000_s1028" type="#_x0000_t202" style="position:absolute;left:5;top:5;width:197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" filled="f" strokeweight=".5pt">
                  <v:textbox inset="0,0,0,0">
                    <w:txbxContent>
                      <w:p w14:paraId="1055D8CA" w14:textId="77777777" w:rsidR="007D3751" w:rsidRDefault="007D3751" w:rsidP="006624B2">
                        <w:pPr>
                          <w:spacing w:line="221" w:lineRule="exact"/>
                          <w:ind w:left="103"/>
                          <w:rPr>
                            <w:sz w:val="20"/>
                          </w:rPr>
                        </w:pPr>
                        <w:r>
                          <w:rPr>
                            <w:sz w:val="20"/>
                          </w:rPr>
                          <w:t>Plane/figura/shembuj</w:t>
                        </w:r>
                      </w:p>
                    </w:txbxContent>
                  </v:textbox>
                </v:shape>
                <w10:anchorlock/>
              </v:group>
            </w:pict>
          </mc:Fallback>
        </mc:AlternateContent>
      </w:r>
    </w:p>
    <w:p w14:paraId="0B6E8775" w14:textId="77777777" w:rsidR="006624B2" w:rsidRPr="00B51528" w:rsidRDefault="006624B2" w:rsidP="00AD7E4E">
      <w:pPr>
        <w:pStyle w:val="BodyText"/>
        <w:spacing w:before="2"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68"/>
        <w:gridCol w:w="97"/>
        <w:gridCol w:w="3056"/>
        <w:gridCol w:w="1690"/>
        <w:gridCol w:w="338"/>
        <w:gridCol w:w="883"/>
        <w:gridCol w:w="265"/>
        <w:gridCol w:w="669"/>
        <w:gridCol w:w="404"/>
      </w:tblGrid>
      <w:tr w:rsidR="006624B2" w:rsidRPr="00B51528" w14:paraId="17B04B0F" w14:textId="77777777" w:rsidTr="00AF3CD0">
        <w:trPr>
          <w:trHeight w:val="1349"/>
        </w:trPr>
        <w:tc>
          <w:tcPr>
            <w:tcW w:w="1883" w:type="dxa"/>
            <w:gridSpan w:val="2"/>
          </w:tcPr>
          <w:p w14:paraId="2A4F5897" w14:textId="77777777" w:rsidR="006624B2" w:rsidRPr="00B51528" w:rsidRDefault="006624B2" w:rsidP="00AD7E4E">
            <w:pPr>
              <w:pStyle w:val="TableParagraph"/>
              <w:spacing w:line="276" w:lineRule="auto"/>
              <w:ind w:right="241"/>
              <w:rPr>
                <w:sz w:val="24"/>
                <w:szCs w:val="24"/>
              </w:rPr>
            </w:pPr>
            <w:r w:rsidRPr="00B51528">
              <w:rPr>
                <w:sz w:val="24"/>
                <w:szCs w:val="24"/>
              </w:rPr>
              <w:lastRenderedPageBreak/>
              <w:t>NDËRTIMI</w:t>
            </w:r>
            <w:r w:rsidRPr="00B51528">
              <w:rPr>
                <w:spacing w:val="7"/>
                <w:sz w:val="24"/>
                <w:szCs w:val="24"/>
              </w:rPr>
              <w:t xml:space="preserve"> </w:t>
            </w:r>
            <w:r w:rsidRPr="00B51528">
              <w:rPr>
                <w:sz w:val="24"/>
                <w:szCs w:val="24"/>
              </w:rPr>
              <w:t>I</w:t>
            </w:r>
            <w:r w:rsidRPr="00B51528">
              <w:rPr>
                <w:spacing w:val="9"/>
                <w:sz w:val="24"/>
                <w:szCs w:val="24"/>
              </w:rPr>
              <w:t xml:space="preserve"> </w:t>
            </w:r>
            <w:r w:rsidRPr="00B51528">
              <w:rPr>
                <w:sz w:val="24"/>
                <w:szCs w:val="24"/>
              </w:rPr>
              <w:t>NJË</w:t>
            </w:r>
            <w:r w:rsidRPr="00B51528">
              <w:rPr>
                <w:spacing w:val="-47"/>
                <w:sz w:val="24"/>
                <w:szCs w:val="24"/>
              </w:rPr>
              <w:t xml:space="preserve"> </w:t>
            </w:r>
            <w:r w:rsidRPr="00B51528">
              <w:rPr>
                <w:w w:val="105"/>
                <w:sz w:val="24"/>
                <w:szCs w:val="24"/>
              </w:rPr>
              <w:t>GARDHI</w:t>
            </w:r>
          </w:p>
        </w:tc>
        <w:tc>
          <w:tcPr>
            <w:tcW w:w="3153" w:type="dxa"/>
            <w:gridSpan w:val="2"/>
          </w:tcPr>
          <w:p w14:paraId="41065E77" w14:textId="77777777" w:rsidR="006624B2" w:rsidRPr="00B51528" w:rsidRDefault="006624B2" w:rsidP="00AD7E4E">
            <w:pPr>
              <w:pStyle w:val="TableParagraph"/>
              <w:spacing w:line="276" w:lineRule="auto"/>
              <w:ind w:left="108"/>
              <w:rPr>
                <w:sz w:val="24"/>
                <w:szCs w:val="24"/>
              </w:rPr>
            </w:pPr>
            <w:r w:rsidRPr="00B51528">
              <w:rPr>
                <w:sz w:val="24"/>
                <w:szCs w:val="24"/>
              </w:rPr>
              <w:t>Objektivat:</w:t>
            </w:r>
          </w:p>
          <w:p w14:paraId="2C62CB41" w14:textId="77777777" w:rsidR="006624B2" w:rsidRPr="00B51528" w:rsidRDefault="006624B2" w:rsidP="00AD7E4E">
            <w:pPr>
              <w:pStyle w:val="TableParagraph"/>
              <w:spacing w:before="1" w:line="276" w:lineRule="auto"/>
              <w:ind w:left="108" w:right="86"/>
              <w:rPr>
                <w:sz w:val="24"/>
                <w:szCs w:val="24"/>
              </w:rPr>
            </w:pPr>
            <w:r w:rsidRPr="00B51528">
              <w:rPr>
                <w:sz w:val="24"/>
                <w:szCs w:val="24"/>
              </w:rPr>
              <w:t>Krijimi</w:t>
            </w:r>
            <w:r w:rsidRPr="00B51528">
              <w:rPr>
                <w:spacing w:val="19"/>
                <w:sz w:val="24"/>
                <w:szCs w:val="24"/>
              </w:rPr>
              <w:t xml:space="preserve"> </w:t>
            </w:r>
            <w:r w:rsidRPr="00B51528">
              <w:rPr>
                <w:sz w:val="24"/>
                <w:szCs w:val="24"/>
              </w:rPr>
              <w:t>i</w:t>
            </w:r>
            <w:r w:rsidRPr="00B51528">
              <w:rPr>
                <w:spacing w:val="19"/>
                <w:sz w:val="24"/>
                <w:szCs w:val="24"/>
              </w:rPr>
              <w:t xml:space="preserve"> </w:t>
            </w:r>
            <w:r w:rsidRPr="00B51528">
              <w:rPr>
                <w:sz w:val="24"/>
                <w:szCs w:val="24"/>
              </w:rPr>
              <w:t>një</w:t>
            </w:r>
            <w:r w:rsidRPr="00B51528">
              <w:rPr>
                <w:spacing w:val="19"/>
                <w:sz w:val="24"/>
                <w:szCs w:val="24"/>
              </w:rPr>
              <w:t xml:space="preserve"> </w:t>
            </w:r>
            <w:r w:rsidRPr="00B51528">
              <w:rPr>
                <w:sz w:val="24"/>
                <w:szCs w:val="24"/>
              </w:rPr>
              <w:t>pengese</w:t>
            </w:r>
            <w:r w:rsidRPr="00B51528">
              <w:rPr>
                <w:spacing w:val="19"/>
                <w:sz w:val="24"/>
                <w:szCs w:val="24"/>
              </w:rPr>
              <w:t xml:space="preserve"> </w:t>
            </w:r>
            <w:r w:rsidRPr="00B51528">
              <w:rPr>
                <w:sz w:val="24"/>
                <w:szCs w:val="24"/>
              </w:rPr>
              <w:t>ndërmjet</w:t>
            </w:r>
            <w:r w:rsidRPr="00B51528">
              <w:rPr>
                <w:spacing w:val="-47"/>
                <w:sz w:val="24"/>
                <w:szCs w:val="24"/>
              </w:rPr>
              <w:t xml:space="preserve"> </w:t>
            </w:r>
            <w:r w:rsidRPr="00B51528">
              <w:rPr>
                <w:spacing w:val="-1"/>
                <w:sz w:val="24"/>
                <w:szCs w:val="24"/>
              </w:rPr>
              <w:t xml:space="preserve">popullatës/kafshëve </w:t>
            </w:r>
            <w:r w:rsidRPr="00B51528">
              <w:rPr>
                <w:sz w:val="24"/>
                <w:szCs w:val="24"/>
              </w:rPr>
              <w:t>dhe mbetjeve;</w:t>
            </w:r>
            <w:r w:rsidRPr="00B51528">
              <w:rPr>
                <w:spacing w:val="1"/>
                <w:sz w:val="24"/>
                <w:szCs w:val="24"/>
              </w:rPr>
              <w:t xml:space="preserve"> </w:t>
            </w:r>
            <w:r w:rsidRPr="00B51528">
              <w:rPr>
                <w:spacing w:val="-1"/>
                <w:sz w:val="24"/>
                <w:szCs w:val="24"/>
              </w:rPr>
              <w:t>Shmangja</w:t>
            </w:r>
            <w:r w:rsidRPr="00B51528">
              <w:rPr>
                <w:spacing w:val="-7"/>
                <w:sz w:val="24"/>
                <w:szCs w:val="24"/>
              </w:rPr>
              <w:t xml:space="preserve"> </w:t>
            </w:r>
            <w:r w:rsidRPr="00B51528">
              <w:rPr>
                <w:sz w:val="24"/>
                <w:szCs w:val="24"/>
              </w:rPr>
              <w:t>që</w:t>
            </w:r>
            <w:r w:rsidRPr="00B51528">
              <w:rPr>
                <w:spacing w:val="-7"/>
                <w:sz w:val="24"/>
                <w:szCs w:val="24"/>
              </w:rPr>
              <w:t xml:space="preserve"> </w:t>
            </w:r>
            <w:r w:rsidRPr="00B51528">
              <w:rPr>
                <w:sz w:val="24"/>
                <w:szCs w:val="24"/>
              </w:rPr>
              <w:t>mbetjet</w:t>
            </w:r>
            <w:r w:rsidRPr="00B51528">
              <w:rPr>
                <w:spacing w:val="-7"/>
                <w:sz w:val="24"/>
                <w:szCs w:val="24"/>
              </w:rPr>
              <w:t xml:space="preserve"> </w:t>
            </w:r>
            <w:r w:rsidRPr="00B51528">
              <w:rPr>
                <w:sz w:val="24"/>
                <w:szCs w:val="24"/>
              </w:rPr>
              <w:t>të</w:t>
            </w:r>
            <w:r w:rsidRPr="00B51528">
              <w:rPr>
                <w:spacing w:val="-7"/>
                <w:sz w:val="24"/>
                <w:szCs w:val="24"/>
              </w:rPr>
              <w:t xml:space="preserve"> </w:t>
            </w:r>
            <w:r w:rsidRPr="00B51528">
              <w:rPr>
                <w:sz w:val="24"/>
                <w:szCs w:val="24"/>
              </w:rPr>
              <w:t>largohen</w:t>
            </w:r>
            <w:r w:rsidRPr="00B51528">
              <w:rPr>
                <w:spacing w:val="-7"/>
                <w:sz w:val="24"/>
                <w:szCs w:val="24"/>
              </w:rPr>
              <w:t xml:space="preserve"> </w:t>
            </w:r>
            <w:r w:rsidRPr="00B51528">
              <w:rPr>
                <w:sz w:val="24"/>
                <w:szCs w:val="24"/>
              </w:rPr>
              <w:t>nga</w:t>
            </w:r>
            <w:r w:rsidRPr="00B51528">
              <w:rPr>
                <w:spacing w:val="-47"/>
                <w:sz w:val="24"/>
                <w:szCs w:val="24"/>
              </w:rPr>
              <w:t xml:space="preserve"> </w:t>
            </w:r>
            <w:r w:rsidRPr="00B51528">
              <w:rPr>
                <w:sz w:val="24"/>
                <w:szCs w:val="24"/>
              </w:rPr>
              <w:t>era/uji</w:t>
            </w:r>
            <w:r w:rsidRPr="00B51528">
              <w:rPr>
                <w:spacing w:val="-2"/>
                <w:sz w:val="24"/>
                <w:szCs w:val="24"/>
              </w:rPr>
              <w:t xml:space="preserve"> </w:t>
            </w:r>
            <w:r w:rsidRPr="00B51528">
              <w:rPr>
                <w:sz w:val="24"/>
                <w:szCs w:val="24"/>
              </w:rPr>
              <w:t>etj.;</w:t>
            </w:r>
          </w:p>
          <w:p w14:paraId="651C5627" w14:textId="7A3EA5AE" w:rsidR="006624B2" w:rsidRPr="00B51528" w:rsidRDefault="006624B2" w:rsidP="00AD7E4E">
            <w:pPr>
              <w:pStyle w:val="TableParagraph"/>
              <w:spacing w:line="276" w:lineRule="auto"/>
              <w:ind w:left="108"/>
              <w:rPr>
                <w:sz w:val="24"/>
                <w:szCs w:val="24"/>
              </w:rPr>
            </w:pPr>
            <w:r w:rsidRPr="00B51528">
              <w:rPr>
                <w:w w:val="95"/>
                <w:sz w:val="24"/>
                <w:szCs w:val="24"/>
              </w:rPr>
              <w:t>Kufizimi</w:t>
            </w:r>
            <w:r w:rsidRPr="00B51528">
              <w:rPr>
                <w:spacing w:val="-3"/>
                <w:w w:val="95"/>
                <w:sz w:val="24"/>
                <w:szCs w:val="24"/>
              </w:rPr>
              <w:t xml:space="preserve"> </w:t>
            </w:r>
            <w:r w:rsidRPr="00B51528">
              <w:rPr>
                <w:w w:val="95"/>
                <w:sz w:val="24"/>
                <w:szCs w:val="24"/>
              </w:rPr>
              <w:t>i</w:t>
            </w:r>
            <w:r w:rsidRPr="00B51528">
              <w:rPr>
                <w:spacing w:val="-2"/>
                <w:w w:val="95"/>
                <w:sz w:val="24"/>
                <w:szCs w:val="24"/>
              </w:rPr>
              <w:t xml:space="preserve"> </w:t>
            </w:r>
            <w:r w:rsidRPr="00B51528">
              <w:rPr>
                <w:w w:val="95"/>
                <w:sz w:val="24"/>
                <w:szCs w:val="24"/>
              </w:rPr>
              <w:t>kufijve</w:t>
            </w:r>
            <w:r w:rsidRPr="00B51528">
              <w:rPr>
                <w:spacing w:val="-3"/>
                <w:w w:val="95"/>
                <w:sz w:val="24"/>
                <w:szCs w:val="24"/>
              </w:rPr>
              <w:t xml:space="preserve"> </w:t>
            </w:r>
            <w:r w:rsidRPr="00B51528">
              <w:rPr>
                <w:w w:val="95"/>
                <w:sz w:val="24"/>
                <w:szCs w:val="24"/>
              </w:rPr>
              <w:t>të</w:t>
            </w:r>
            <w:r w:rsidRPr="00B51528">
              <w:rPr>
                <w:spacing w:val="-1"/>
                <w:w w:val="95"/>
                <w:sz w:val="24"/>
                <w:szCs w:val="24"/>
              </w:rPr>
              <w:t xml:space="preserve"> </w:t>
            </w:r>
            <w:r w:rsidR="00D45B47" w:rsidRPr="00B51528">
              <w:rPr>
                <w:w w:val="95"/>
                <w:sz w:val="24"/>
                <w:szCs w:val="24"/>
              </w:rPr>
              <w:t>landfillit</w:t>
            </w:r>
            <w:r w:rsidRPr="00B51528">
              <w:rPr>
                <w:w w:val="95"/>
                <w:sz w:val="24"/>
                <w:szCs w:val="24"/>
              </w:rPr>
              <w:t>.</w:t>
            </w:r>
          </w:p>
        </w:tc>
        <w:tc>
          <w:tcPr>
            <w:tcW w:w="4249" w:type="dxa"/>
            <w:gridSpan w:val="6"/>
          </w:tcPr>
          <w:p w14:paraId="0B21F255" w14:textId="77777777" w:rsidR="006624B2" w:rsidRPr="00B51528" w:rsidRDefault="006624B2" w:rsidP="00AD7E4E">
            <w:pPr>
              <w:pStyle w:val="TableParagraph"/>
              <w:spacing w:line="276" w:lineRule="auto"/>
              <w:ind w:left="108"/>
              <w:rPr>
                <w:sz w:val="24"/>
                <w:szCs w:val="24"/>
              </w:rPr>
            </w:pPr>
            <w:r w:rsidRPr="00B51528">
              <w:rPr>
                <w:sz w:val="24"/>
                <w:szCs w:val="24"/>
              </w:rPr>
              <w:t>Risqet:</w:t>
            </w:r>
          </w:p>
          <w:p w14:paraId="305A6A64" w14:textId="77777777" w:rsidR="006624B2" w:rsidRPr="00B51528" w:rsidRDefault="006624B2" w:rsidP="00AD7E4E">
            <w:pPr>
              <w:pStyle w:val="TableParagraph"/>
              <w:spacing w:before="1" w:line="276" w:lineRule="auto"/>
              <w:ind w:left="108"/>
              <w:rPr>
                <w:sz w:val="24"/>
                <w:szCs w:val="24"/>
              </w:rPr>
            </w:pPr>
            <w:r w:rsidRPr="00B51528">
              <w:rPr>
                <w:spacing w:val="-1"/>
                <w:sz w:val="24"/>
                <w:szCs w:val="24"/>
              </w:rPr>
              <w:t xml:space="preserve">Rrezik për shëndetin e popullsisë </w:t>
            </w:r>
            <w:r w:rsidRPr="00B51528">
              <w:rPr>
                <w:sz w:val="24"/>
                <w:szCs w:val="24"/>
              </w:rPr>
              <w:t>dhe kafshëve;</w:t>
            </w:r>
            <w:r w:rsidRPr="00B51528">
              <w:rPr>
                <w:spacing w:val="1"/>
                <w:sz w:val="24"/>
                <w:szCs w:val="24"/>
              </w:rPr>
              <w:t xml:space="preserve"> </w:t>
            </w:r>
            <w:r w:rsidRPr="00B51528">
              <w:rPr>
                <w:sz w:val="24"/>
                <w:szCs w:val="24"/>
              </w:rPr>
              <w:t>Mbetje</w:t>
            </w:r>
            <w:r w:rsidRPr="00B51528">
              <w:rPr>
                <w:spacing w:val="1"/>
                <w:sz w:val="24"/>
                <w:szCs w:val="24"/>
              </w:rPr>
              <w:t xml:space="preserve"> </w:t>
            </w:r>
            <w:r w:rsidRPr="00B51528">
              <w:rPr>
                <w:sz w:val="24"/>
                <w:szCs w:val="24"/>
              </w:rPr>
              <w:t>që</w:t>
            </w:r>
            <w:r w:rsidRPr="00B51528">
              <w:rPr>
                <w:spacing w:val="1"/>
                <w:sz w:val="24"/>
                <w:szCs w:val="24"/>
              </w:rPr>
              <w:t xml:space="preserve"> </w:t>
            </w:r>
            <w:r w:rsidRPr="00B51528">
              <w:rPr>
                <w:sz w:val="24"/>
                <w:szCs w:val="24"/>
              </w:rPr>
              <w:t>përhapen</w:t>
            </w:r>
            <w:r w:rsidRPr="00B51528">
              <w:rPr>
                <w:spacing w:val="1"/>
                <w:sz w:val="24"/>
                <w:szCs w:val="24"/>
              </w:rPr>
              <w:t xml:space="preserve"> </w:t>
            </w:r>
            <w:r w:rsidRPr="00B51528">
              <w:rPr>
                <w:sz w:val="24"/>
                <w:szCs w:val="24"/>
              </w:rPr>
              <w:t>jashtë</w:t>
            </w:r>
            <w:r w:rsidRPr="00B51528">
              <w:rPr>
                <w:spacing w:val="1"/>
                <w:sz w:val="24"/>
                <w:szCs w:val="24"/>
              </w:rPr>
              <w:t xml:space="preserve"> </w:t>
            </w:r>
            <w:r w:rsidRPr="00B51528">
              <w:rPr>
                <w:sz w:val="24"/>
                <w:szCs w:val="24"/>
              </w:rPr>
              <w:t>kufijve</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vend-</w:t>
            </w:r>
            <w:r w:rsidRPr="00B51528">
              <w:rPr>
                <w:spacing w:val="-47"/>
                <w:sz w:val="24"/>
                <w:szCs w:val="24"/>
              </w:rPr>
              <w:t xml:space="preserve"> </w:t>
            </w:r>
            <w:r w:rsidRPr="00B51528">
              <w:rPr>
                <w:sz w:val="24"/>
                <w:szCs w:val="24"/>
              </w:rPr>
              <w:t>depozitimit.</w:t>
            </w:r>
          </w:p>
        </w:tc>
      </w:tr>
      <w:tr w:rsidR="006624B2" w:rsidRPr="00B51528" w14:paraId="32D6396A" w14:textId="77777777" w:rsidTr="00AF3CD0">
        <w:trPr>
          <w:trHeight w:val="2924"/>
        </w:trPr>
        <w:tc>
          <w:tcPr>
            <w:tcW w:w="1883" w:type="dxa"/>
            <w:gridSpan w:val="2"/>
          </w:tcPr>
          <w:p w14:paraId="613C31EC"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402" w:type="dxa"/>
            <w:gridSpan w:val="8"/>
          </w:tcPr>
          <w:p w14:paraId="5D5422C5" w14:textId="1F97EECF" w:rsidR="006624B2" w:rsidRPr="00B51528" w:rsidRDefault="006624B2" w:rsidP="00AD7E4E">
            <w:pPr>
              <w:pStyle w:val="TableParagraph"/>
              <w:spacing w:line="276" w:lineRule="auto"/>
              <w:ind w:left="108" w:right="100"/>
              <w:jc w:val="both"/>
              <w:rPr>
                <w:sz w:val="24"/>
                <w:szCs w:val="24"/>
              </w:rPr>
            </w:pPr>
            <w:r w:rsidRPr="00B51528">
              <w:rPr>
                <w:sz w:val="24"/>
                <w:szCs w:val="24"/>
              </w:rPr>
              <w:t xml:space="preserve">I gjithë perimetri i </w:t>
            </w:r>
            <w:r w:rsidR="00D45B47" w:rsidRPr="00B51528">
              <w:rPr>
                <w:sz w:val="24"/>
                <w:szCs w:val="24"/>
              </w:rPr>
              <w:t>landfillit</w:t>
            </w:r>
            <w:r w:rsidRPr="00B51528">
              <w:rPr>
                <w:sz w:val="24"/>
                <w:szCs w:val="24"/>
              </w:rPr>
              <w:t xml:space="preserve"> duhet të rrethohet me gardh për të shmangur hyrjen e</w:t>
            </w:r>
            <w:r w:rsidRPr="00B51528">
              <w:rPr>
                <w:spacing w:val="1"/>
                <w:sz w:val="24"/>
                <w:szCs w:val="24"/>
              </w:rPr>
              <w:t xml:space="preserve"> </w:t>
            </w:r>
            <w:r w:rsidRPr="00B51528">
              <w:rPr>
                <w:sz w:val="24"/>
                <w:szCs w:val="24"/>
              </w:rPr>
              <w:t>paligjshme</w:t>
            </w:r>
            <w:r w:rsidRPr="00B51528">
              <w:rPr>
                <w:spacing w:val="-2"/>
                <w:sz w:val="24"/>
                <w:szCs w:val="24"/>
              </w:rPr>
              <w:t xml:space="preserve"> </w:t>
            </w:r>
            <w:r w:rsidRPr="00B51528">
              <w:rPr>
                <w:sz w:val="24"/>
                <w:szCs w:val="24"/>
              </w:rPr>
              <w:t>në</w:t>
            </w:r>
            <w:r w:rsidRPr="00B51528">
              <w:rPr>
                <w:spacing w:val="-1"/>
                <w:sz w:val="24"/>
                <w:szCs w:val="24"/>
              </w:rPr>
              <w:t xml:space="preserve"> </w:t>
            </w:r>
            <w:r w:rsidR="005B576A" w:rsidRPr="00B51528">
              <w:rPr>
                <w:sz w:val="24"/>
                <w:szCs w:val="24"/>
              </w:rPr>
              <w:t>landfill</w:t>
            </w:r>
            <w:r w:rsidRPr="00B51528">
              <w:rPr>
                <w:sz w:val="24"/>
                <w:szCs w:val="24"/>
              </w:rPr>
              <w:t>.</w:t>
            </w:r>
          </w:p>
          <w:p w14:paraId="7FC6B8F4" w14:textId="77777777" w:rsidR="006624B2" w:rsidRPr="00B51528" w:rsidRDefault="006624B2" w:rsidP="00AD7E4E">
            <w:pPr>
              <w:pStyle w:val="TableParagraph"/>
              <w:spacing w:line="276" w:lineRule="auto"/>
              <w:ind w:left="108" w:right="98"/>
              <w:jc w:val="both"/>
              <w:rPr>
                <w:sz w:val="24"/>
                <w:szCs w:val="24"/>
              </w:rPr>
            </w:pPr>
            <w:r w:rsidRPr="00B51528">
              <w:rPr>
                <w:spacing w:val="-1"/>
                <w:sz w:val="24"/>
                <w:szCs w:val="24"/>
              </w:rPr>
              <w:t>Mund</w:t>
            </w:r>
            <w:r w:rsidRPr="00B51528">
              <w:rPr>
                <w:spacing w:val="-11"/>
                <w:sz w:val="24"/>
                <w:szCs w:val="24"/>
              </w:rPr>
              <w:t xml:space="preserve"> </w:t>
            </w:r>
            <w:r w:rsidRPr="00B51528">
              <w:rPr>
                <w:spacing w:val="-1"/>
                <w:sz w:val="24"/>
                <w:szCs w:val="24"/>
              </w:rPr>
              <w:t>të</w:t>
            </w:r>
            <w:r w:rsidRPr="00B51528">
              <w:rPr>
                <w:spacing w:val="-11"/>
                <w:sz w:val="24"/>
                <w:szCs w:val="24"/>
              </w:rPr>
              <w:t xml:space="preserve"> </w:t>
            </w:r>
            <w:r w:rsidRPr="00B51528">
              <w:rPr>
                <w:spacing w:val="-1"/>
                <w:sz w:val="24"/>
                <w:szCs w:val="24"/>
              </w:rPr>
              <w:t>merrni</w:t>
            </w:r>
            <w:r w:rsidRPr="00B51528">
              <w:rPr>
                <w:spacing w:val="-11"/>
                <w:sz w:val="24"/>
                <w:szCs w:val="24"/>
              </w:rPr>
              <w:t xml:space="preserve"> </w:t>
            </w:r>
            <w:r w:rsidRPr="00B51528">
              <w:rPr>
                <w:spacing w:val="-1"/>
                <w:sz w:val="24"/>
                <w:szCs w:val="24"/>
              </w:rPr>
              <w:t>në</w:t>
            </w:r>
            <w:r w:rsidRPr="00B51528">
              <w:rPr>
                <w:spacing w:val="-11"/>
                <w:sz w:val="24"/>
                <w:szCs w:val="24"/>
              </w:rPr>
              <w:t xml:space="preserve"> </w:t>
            </w:r>
            <w:r w:rsidRPr="00B51528">
              <w:rPr>
                <w:spacing w:val="-1"/>
                <w:sz w:val="24"/>
                <w:szCs w:val="24"/>
              </w:rPr>
              <w:t>konsideratë</w:t>
            </w:r>
            <w:r w:rsidRPr="00B51528">
              <w:rPr>
                <w:spacing w:val="-11"/>
                <w:sz w:val="24"/>
                <w:szCs w:val="24"/>
              </w:rPr>
              <w:t xml:space="preserve"> </w:t>
            </w:r>
            <w:r w:rsidRPr="00B51528">
              <w:rPr>
                <w:spacing w:val="-1"/>
                <w:sz w:val="24"/>
                <w:szCs w:val="24"/>
              </w:rPr>
              <w:t>ndërtimin</w:t>
            </w:r>
            <w:r w:rsidRPr="00B51528">
              <w:rPr>
                <w:spacing w:val="-10"/>
                <w:sz w:val="24"/>
                <w:szCs w:val="24"/>
              </w:rPr>
              <w:t xml:space="preserve"> </w:t>
            </w:r>
            <w:r w:rsidRPr="00B51528">
              <w:rPr>
                <w:spacing w:val="-1"/>
                <w:sz w:val="24"/>
                <w:szCs w:val="24"/>
              </w:rPr>
              <w:t>e</w:t>
            </w:r>
            <w:r w:rsidRPr="00B51528">
              <w:rPr>
                <w:spacing w:val="-11"/>
                <w:sz w:val="24"/>
                <w:szCs w:val="24"/>
              </w:rPr>
              <w:t xml:space="preserve"> </w:t>
            </w:r>
            <w:r w:rsidRPr="00B51528">
              <w:rPr>
                <w:spacing w:val="-1"/>
                <w:sz w:val="24"/>
                <w:szCs w:val="24"/>
              </w:rPr>
              <w:t>një</w:t>
            </w:r>
            <w:r w:rsidRPr="00B51528">
              <w:rPr>
                <w:spacing w:val="-11"/>
                <w:sz w:val="24"/>
                <w:szCs w:val="24"/>
              </w:rPr>
              <w:t xml:space="preserve"> </w:t>
            </w:r>
            <w:r w:rsidRPr="00B51528">
              <w:rPr>
                <w:spacing w:val="-1"/>
                <w:sz w:val="24"/>
                <w:szCs w:val="24"/>
              </w:rPr>
              <w:t>gardhi</w:t>
            </w:r>
            <w:r w:rsidRPr="00B51528">
              <w:rPr>
                <w:spacing w:val="-11"/>
                <w:sz w:val="24"/>
                <w:szCs w:val="24"/>
              </w:rPr>
              <w:t xml:space="preserve"> </w:t>
            </w:r>
            <w:r w:rsidRPr="00B51528">
              <w:rPr>
                <w:spacing w:val="-1"/>
                <w:sz w:val="24"/>
                <w:szCs w:val="24"/>
              </w:rPr>
              <w:t>me</w:t>
            </w:r>
            <w:r w:rsidRPr="00B51528">
              <w:rPr>
                <w:spacing w:val="-11"/>
                <w:sz w:val="24"/>
                <w:szCs w:val="24"/>
              </w:rPr>
              <w:t xml:space="preserve"> </w:t>
            </w:r>
            <w:r w:rsidRPr="00B51528">
              <w:rPr>
                <w:spacing w:val="-1"/>
                <w:sz w:val="24"/>
                <w:szCs w:val="24"/>
              </w:rPr>
              <w:t>tela</w:t>
            </w:r>
            <w:r w:rsidRPr="00B51528">
              <w:rPr>
                <w:spacing w:val="-10"/>
                <w:sz w:val="24"/>
                <w:szCs w:val="24"/>
              </w:rPr>
              <w:t xml:space="preserve"> </w:t>
            </w:r>
            <w:r w:rsidRPr="00B51528">
              <w:rPr>
                <w:spacing w:val="-1"/>
                <w:sz w:val="24"/>
                <w:szCs w:val="24"/>
              </w:rPr>
              <w:t>hekuri</w:t>
            </w:r>
            <w:r w:rsidRPr="00B51528">
              <w:rPr>
                <w:spacing w:val="-11"/>
                <w:sz w:val="24"/>
                <w:szCs w:val="24"/>
              </w:rPr>
              <w:t xml:space="preserve"> </w:t>
            </w:r>
            <w:r w:rsidRPr="00B51528">
              <w:rPr>
                <w:spacing w:val="-1"/>
                <w:sz w:val="24"/>
                <w:szCs w:val="24"/>
              </w:rPr>
              <w:t>(me</w:t>
            </w:r>
            <w:r w:rsidRPr="00B51528">
              <w:rPr>
                <w:spacing w:val="-11"/>
                <w:sz w:val="24"/>
                <w:szCs w:val="24"/>
              </w:rPr>
              <w:t xml:space="preserve"> </w:t>
            </w:r>
            <w:r w:rsidRPr="00B51528">
              <w:rPr>
                <w:spacing w:val="-1"/>
                <w:sz w:val="24"/>
                <w:szCs w:val="24"/>
              </w:rPr>
              <w:t>një</w:t>
            </w:r>
            <w:r w:rsidRPr="00B51528">
              <w:rPr>
                <w:spacing w:val="-10"/>
                <w:sz w:val="24"/>
                <w:szCs w:val="24"/>
              </w:rPr>
              <w:t xml:space="preserve"> </w:t>
            </w:r>
            <w:r w:rsidRPr="00B51528">
              <w:rPr>
                <w:spacing w:val="-1"/>
                <w:sz w:val="24"/>
                <w:szCs w:val="24"/>
              </w:rPr>
              <w:t>lartësi</w:t>
            </w:r>
            <w:r w:rsidRPr="00B51528">
              <w:rPr>
                <w:spacing w:val="-11"/>
                <w:sz w:val="24"/>
                <w:szCs w:val="24"/>
              </w:rPr>
              <w:t xml:space="preserve"> </w:t>
            </w:r>
            <w:r w:rsidRPr="00B51528">
              <w:rPr>
                <w:sz w:val="24"/>
                <w:szCs w:val="24"/>
              </w:rPr>
              <w:t>prej</w:t>
            </w:r>
            <w:r w:rsidRPr="00B51528">
              <w:rPr>
                <w:spacing w:val="-11"/>
                <w:sz w:val="24"/>
                <w:szCs w:val="24"/>
              </w:rPr>
              <w:t xml:space="preserve"> </w:t>
            </w:r>
            <w:r w:rsidRPr="00B51528">
              <w:rPr>
                <w:sz w:val="24"/>
                <w:szCs w:val="24"/>
              </w:rPr>
              <w:t>2–3</w:t>
            </w:r>
            <w:r w:rsidRPr="00B51528">
              <w:rPr>
                <w:spacing w:val="-47"/>
                <w:sz w:val="24"/>
                <w:szCs w:val="24"/>
              </w:rPr>
              <w:t xml:space="preserve"> </w:t>
            </w:r>
            <w:r w:rsidRPr="00B51528">
              <w:rPr>
                <w:sz w:val="24"/>
                <w:szCs w:val="24"/>
              </w:rPr>
              <w:t>m) me shtylla betoni dhe një portë për të lejuar dhe kontrolluar hyrjen e kamionëve dhe</w:t>
            </w:r>
            <w:r w:rsidRPr="00B51528">
              <w:rPr>
                <w:spacing w:val="1"/>
                <w:sz w:val="24"/>
                <w:szCs w:val="24"/>
              </w:rPr>
              <w:t xml:space="preserve"> </w:t>
            </w:r>
            <w:r w:rsidRPr="00B51528">
              <w:rPr>
                <w:sz w:val="24"/>
                <w:szCs w:val="24"/>
              </w:rPr>
              <w:t>njerëzve.</w:t>
            </w:r>
          </w:p>
          <w:p w14:paraId="05B25D3C" w14:textId="2FD509EA" w:rsidR="006624B2" w:rsidRPr="00B51528" w:rsidRDefault="006624B2" w:rsidP="00AD7E4E">
            <w:pPr>
              <w:pStyle w:val="TableParagraph"/>
              <w:spacing w:line="276" w:lineRule="auto"/>
              <w:ind w:left="108" w:right="99"/>
              <w:jc w:val="both"/>
              <w:rPr>
                <w:sz w:val="24"/>
                <w:szCs w:val="24"/>
              </w:rPr>
            </w:pPr>
            <w:r w:rsidRPr="00B51528">
              <w:rPr>
                <w:sz w:val="24"/>
                <w:szCs w:val="24"/>
              </w:rPr>
              <w:t>Kamionët që transportojnë mbajtjet duhet të kenë hapësirën e duhur për të lëvizur brenda</w:t>
            </w:r>
            <w:r w:rsidRPr="00B51528">
              <w:rPr>
                <w:spacing w:val="1"/>
                <w:sz w:val="24"/>
                <w:szCs w:val="24"/>
              </w:rPr>
              <w:t xml:space="preserve"> </w:t>
            </w:r>
            <w:r w:rsidR="00D45B47" w:rsidRPr="00B51528">
              <w:rPr>
                <w:sz w:val="24"/>
                <w:szCs w:val="24"/>
              </w:rPr>
              <w:t>landfillit</w:t>
            </w:r>
            <w:r w:rsidRPr="00B51528">
              <w:rPr>
                <w:sz w:val="24"/>
                <w:szCs w:val="24"/>
              </w:rPr>
              <w:t>, brenda gardhit të vendosur, në mënyrë që nëse derdhin mbetje gjatë</w:t>
            </w:r>
            <w:r w:rsidRPr="00B51528">
              <w:rPr>
                <w:spacing w:val="1"/>
                <w:sz w:val="24"/>
                <w:szCs w:val="24"/>
              </w:rPr>
              <w:t xml:space="preserve"> </w:t>
            </w:r>
            <w:r w:rsidRPr="00B51528">
              <w:rPr>
                <w:sz w:val="24"/>
                <w:szCs w:val="24"/>
              </w:rPr>
              <w:t>lëvizjes,</w:t>
            </w:r>
            <w:r w:rsidRPr="00B51528">
              <w:rPr>
                <w:spacing w:val="-5"/>
                <w:sz w:val="24"/>
                <w:szCs w:val="24"/>
              </w:rPr>
              <w:t xml:space="preserve"> </w:t>
            </w:r>
            <w:r w:rsidRPr="00B51528">
              <w:rPr>
                <w:sz w:val="24"/>
                <w:szCs w:val="24"/>
              </w:rPr>
              <w:t>ato</w:t>
            </w:r>
            <w:r w:rsidRPr="00B51528">
              <w:rPr>
                <w:spacing w:val="-4"/>
                <w:sz w:val="24"/>
                <w:szCs w:val="24"/>
              </w:rPr>
              <w:t xml:space="preserve"> </w:t>
            </w:r>
            <w:r w:rsidRPr="00B51528">
              <w:rPr>
                <w:sz w:val="24"/>
                <w:szCs w:val="24"/>
              </w:rPr>
              <w:t>të</w:t>
            </w:r>
            <w:r w:rsidRPr="00B51528">
              <w:rPr>
                <w:spacing w:val="-4"/>
                <w:sz w:val="24"/>
                <w:szCs w:val="24"/>
              </w:rPr>
              <w:t xml:space="preserve"> </w:t>
            </w:r>
            <w:r w:rsidRPr="00B51528">
              <w:rPr>
                <w:sz w:val="24"/>
                <w:szCs w:val="24"/>
              </w:rPr>
              <w:t>mund</w:t>
            </w:r>
            <w:r w:rsidRPr="00B51528">
              <w:rPr>
                <w:spacing w:val="-5"/>
                <w:sz w:val="24"/>
                <w:szCs w:val="24"/>
              </w:rPr>
              <w:t xml:space="preserve"> </w:t>
            </w:r>
            <w:r w:rsidRPr="00B51528">
              <w:rPr>
                <w:sz w:val="24"/>
                <w:szCs w:val="24"/>
              </w:rPr>
              <w:t>të</w:t>
            </w:r>
            <w:r w:rsidRPr="00B51528">
              <w:rPr>
                <w:spacing w:val="-4"/>
                <w:sz w:val="24"/>
                <w:szCs w:val="24"/>
              </w:rPr>
              <w:t xml:space="preserve"> </w:t>
            </w:r>
            <w:r w:rsidRPr="00B51528">
              <w:rPr>
                <w:sz w:val="24"/>
                <w:szCs w:val="24"/>
              </w:rPr>
              <w:t>mbeten</w:t>
            </w:r>
            <w:r w:rsidRPr="00B51528">
              <w:rPr>
                <w:spacing w:val="-6"/>
                <w:sz w:val="24"/>
                <w:szCs w:val="24"/>
              </w:rPr>
              <w:t xml:space="preserve"> </w:t>
            </w:r>
            <w:r w:rsidRPr="00B51528">
              <w:rPr>
                <w:sz w:val="24"/>
                <w:szCs w:val="24"/>
              </w:rPr>
              <w:t>brenda</w:t>
            </w:r>
            <w:r w:rsidRPr="00B51528">
              <w:rPr>
                <w:spacing w:val="-4"/>
                <w:sz w:val="24"/>
                <w:szCs w:val="24"/>
              </w:rPr>
              <w:t xml:space="preserve"> </w:t>
            </w:r>
            <w:r w:rsidRPr="00B51528">
              <w:rPr>
                <w:sz w:val="24"/>
                <w:szCs w:val="24"/>
              </w:rPr>
              <w:t>kufijve</w:t>
            </w:r>
            <w:r w:rsidRPr="00B51528">
              <w:rPr>
                <w:spacing w:val="-5"/>
                <w:sz w:val="24"/>
                <w:szCs w:val="24"/>
              </w:rPr>
              <w:t xml:space="preserve"> </w:t>
            </w:r>
            <w:r w:rsidRPr="00B51528">
              <w:rPr>
                <w:sz w:val="24"/>
                <w:szCs w:val="24"/>
              </w:rPr>
              <w:t>të</w:t>
            </w:r>
            <w:r w:rsidRPr="00B51528">
              <w:rPr>
                <w:spacing w:val="-4"/>
                <w:sz w:val="24"/>
                <w:szCs w:val="24"/>
              </w:rPr>
              <w:t xml:space="preserve"> </w:t>
            </w:r>
            <w:r w:rsidR="00D45B47" w:rsidRPr="00B51528">
              <w:rPr>
                <w:sz w:val="24"/>
                <w:szCs w:val="24"/>
              </w:rPr>
              <w:t>landfillit</w:t>
            </w:r>
            <w:r w:rsidRPr="00B51528">
              <w:rPr>
                <w:sz w:val="24"/>
                <w:szCs w:val="24"/>
              </w:rPr>
              <w:t>.</w:t>
            </w:r>
          </w:p>
          <w:p w14:paraId="26AF6C30" w14:textId="660A533E" w:rsidR="006624B2" w:rsidRPr="00B51528" w:rsidRDefault="006624B2" w:rsidP="00AD7E4E">
            <w:pPr>
              <w:pStyle w:val="TableParagraph"/>
              <w:spacing w:line="276" w:lineRule="auto"/>
              <w:ind w:left="108" w:right="98"/>
              <w:jc w:val="both"/>
              <w:rPr>
                <w:sz w:val="24"/>
                <w:szCs w:val="24"/>
              </w:rPr>
            </w:pPr>
            <w:r w:rsidRPr="00B51528">
              <w:rPr>
                <w:sz w:val="24"/>
                <w:szCs w:val="24"/>
              </w:rPr>
              <w:t>Në</w:t>
            </w:r>
            <w:r w:rsidRPr="00B51528">
              <w:rPr>
                <w:spacing w:val="-3"/>
                <w:sz w:val="24"/>
                <w:szCs w:val="24"/>
              </w:rPr>
              <w:t xml:space="preserve"> </w:t>
            </w:r>
            <w:r w:rsidRPr="00B51528">
              <w:rPr>
                <w:sz w:val="24"/>
                <w:szCs w:val="24"/>
              </w:rPr>
              <w:t>rast</w:t>
            </w:r>
            <w:r w:rsidRPr="00B51528">
              <w:rPr>
                <w:spacing w:val="-2"/>
                <w:sz w:val="24"/>
                <w:szCs w:val="24"/>
              </w:rPr>
              <w:t xml:space="preserve"> </w:t>
            </w:r>
            <w:r w:rsidRPr="00B51528">
              <w:rPr>
                <w:sz w:val="24"/>
                <w:szCs w:val="24"/>
              </w:rPr>
              <w:t>se</w:t>
            </w:r>
            <w:r w:rsidRPr="00B51528">
              <w:rPr>
                <w:spacing w:val="-3"/>
                <w:sz w:val="24"/>
                <w:szCs w:val="24"/>
              </w:rPr>
              <w:t xml:space="preserve"> </w:t>
            </w:r>
            <w:r w:rsidRPr="00B51528">
              <w:rPr>
                <w:sz w:val="24"/>
                <w:szCs w:val="24"/>
              </w:rPr>
              <w:t>në</w:t>
            </w:r>
            <w:r w:rsidRPr="00B51528">
              <w:rPr>
                <w:spacing w:val="-3"/>
                <w:sz w:val="24"/>
                <w:szCs w:val="24"/>
              </w:rPr>
              <w:t xml:space="preserve"> </w:t>
            </w:r>
            <w:r w:rsidRPr="00B51528">
              <w:rPr>
                <w:sz w:val="24"/>
                <w:szCs w:val="24"/>
              </w:rPr>
              <w:t>atë</w:t>
            </w:r>
            <w:r w:rsidRPr="00B51528">
              <w:rPr>
                <w:spacing w:val="-2"/>
                <w:sz w:val="24"/>
                <w:szCs w:val="24"/>
              </w:rPr>
              <w:t xml:space="preserve"> </w:t>
            </w:r>
            <w:r w:rsidRPr="00B51528">
              <w:rPr>
                <w:sz w:val="24"/>
                <w:szCs w:val="24"/>
              </w:rPr>
              <w:t>vend</w:t>
            </w:r>
            <w:r w:rsidRPr="00B51528">
              <w:rPr>
                <w:spacing w:val="-3"/>
                <w:sz w:val="24"/>
                <w:szCs w:val="24"/>
              </w:rPr>
              <w:t xml:space="preserve"> </w:t>
            </w:r>
            <w:r w:rsidRPr="00B51528">
              <w:rPr>
                <w:sz w:val="24"/>
                <w:szCs w:val="24"/>
              </w:rPr>
              <w:t>ka</w:t>
            </w:r>
            <w:r w:rsidRPr="00B51528">
              <w:rPr>
                <w:spacing w:val="-2"/>
                <w:sz w:val="24"/>
                <w:szCs w:val="24"/>
              </w:rPr>
              <w:t xml:space="preserve"> </w:t>
            </w:r>
            <w:r w:rsidRPr="00B51528">
              <w:rPr>
                <w:sz w:val="24"/>
                <w:szCs w:val="24"/>
              </w:rPr>
              <w:t>erëra</w:t>
            </w:r>
            <w:r w:rsidRPr="00B51528">
              <w:rPr>
                <w:spacing w:val="-3"/>
                <w:sz w:val="24"/>
                <w:szCs w:val="24"/>
              </w:rPr>
              <w:t xml:space="preserve"> </w:t>
            </w:r>
            <w:r w:rsidRPr="00B51528">
              <w:rPr>
                <w:sz w:val="24"/>
                <w:szCs w:val="24"/>
              </w:rPr>
              <w:t>të</w:t>
            </w:r>
            <w:r w:rsidRPr="00B51528">
              <w:rPr>
                <w:spacing w:val="-2"/>
                <w:sz w:val="24"/>
                <w:szCs w:val="24"/>
              </w:rPr>
              <w:t xml:space="preserve"> </w:t>
            </w:r>
            <w:r w:rsidRPr="00B51528">
              <w:rPr>
                <w:sz w:val="24"/>
                <w:szCs w:val="24"/>
              </w:rPr>
              <w:t>forta,</w:t>
            </w:r>
            <w:r w:rsidRPr="00B51528">
              <w:rPr>
                <w:spacing w:val="-3"/>
                <w:sz w:val="24"/>
                <w:szCs w:val="24"/>
              </w:rPr>
              <w:t xml:space="preserve"> </w:t>
            </w:r>
            <w:r w:rsidRPr="00B51528">
              <w:rPr>
                <w:sz w:val="24"/>
                <w:szCs w:val="24"/>
              </w:rPr>
              <w:t>gardhi</w:t>
            </w:r>
            <w:r w:rsidRPr="00B51528">
              <w:rPr>
                <w:spacing w:val="-2"/>
                <w:sz w:val="24"/>
                <w:szCs w:val="24"/>
              </w:rPr>
              <w:t xml:space="preserve"> </w:t>
            </w:r>
            <w:r w:rsidRPr="00B51528">
              <w:rPr>
                <w:sz w:val="24"/>
                <w:szCs w:val="24"/>
              </w:rPr>
              <w:t>nga</w:t>
            </w:r>
            <w:r w:rsidRPr="00B51528">
              <w:rPr>
                <w:spacing w:val="-3"/>
                <w:sz w:val="24"/>
                <w:szCs w:val="24"/>
              </w:rPr>
              <w:t xml:space="preserve"> </w:t>
            </w:r>
            <w:r w:rsidRPr="00B51528">
              <w:rPr>
                <w:sz w:val="24"/>
                <w:szCs w:val="24"/>
              </w:rPr>
              <w:t>ana</w:t>
            </w:r>
            <w:r w:rsidRPr="00B51528">
              <w:rPr>
                <w:spacing w:val="-2"/>
                <w:sz w:val="24"/>
                <w:szCs w:val="24"/>
              </w:rPr>
              <w:t xml:space="preserve"> </w:t>
            </w:r>
            <w:r w:rsidRPr="00B51528">
              <w:rPr>
                <w:sz w:val="24"/>
                <w:szCs w:val="24"/>
              </w:rPr>
              <w:t>e</w:t>
            </w:r>
            <w:r w:rsidRPr="00B51528">
              <w:rPr>
                <w:spacing w:val="-3"/>
                <w:sz w:val="24"/>
                <w:szCs w:val="24"/>
              </w:rPr>
              <w:t xml:space="preserve"> </w:t>
            </w:r>
            <w:r w:rsidRPr="00B51528">
              <w:rPr>
                <w:sz w:val="24"/>
                <w:szCs w:val="24"/>
              </w:rPr>
              <w:t>drejtimit</w:t>
            </w:r>
            <w:r w:rsidRPr="00B51528">
              <w:rPr>
                <w:spacing w:val="-2"/>
                <w:sz w:val="24"/>
                <w:szCs w:val="24"/>
              </w:rPr>
              <w:t xml:space="preserve"> </w:t>
            </w:r>
            <w:r w:rsidRPr="00B51528">
              <w:rPr>
                <w:sz w:val="24"/>
                <w:szCs w:val="24"/>
              </w:rPr>
              <w:t>të</w:t>
            </w:r>
            <w:r w:rsidRPr="00B51528">
              <w:rPr>
                <w:spacing w:val="-3"/>
                <w:sz w:val="24"/>
                <w:szCs w:val="24"/>
              </w:rPr>
              <w:t xml:space="preserve"> </w:t>
            </w:r>
            <w:r w:rsidRPr="00B51528">
              <w:rPr>
                <w:sz w:val="24"/>
                <w:szCs w:val="24"/>
              </w:rPr>
              <w:t>erës</w:t>
            </w:r>
            <w:r w:rsidRPr="00B51528">
              <w:rPr>
                <w:spacing w:val="-2"/>
                <w:sz w:val="24"/>
                <w:szCs w:val="24"/>
              </w:rPr>
              <w:t xml:space="preserve"> </w:t>
            </w:r>
            <w:r w:rsidRPr="00B51528">
              <w:rPr>
                <w:sz w:val="24"/>
                <w:szCs w:val="24"/>
              </w:rPr>
              <w:t>duhet</w:t>
            </w:r>
            <w:r w:rsidRPr="00B51528">
              <w:rPr>
                <w:spacing w:val="-3"/>
                <w:sz w:val="24"/>
                <w:szCs w:val="24"/>
              </w:rPr>
              <w:t xml:space="preserve"> </w:t>
            </w:r>
            <w:r w:rsidRPr="00B51528">
              <w:rPr>
                <w:sz w:val="24"/>
                <w:szCs w:val="24"/>
              </w:rPr>
              <w:t>të</w:t>
            </w:r>
            <w:r w:rsidRPr="00B51528">
              <w:rPr>
                <w:spacing w:val="-2"/>
                <w:sz w:val="24"/>
                <w:szCs w:val="24"/>
              </w:rPr>
              <w:t xml:space="preserve"> </w:t>
            </w:r>
            <w:r w:rsidRPr="00B51528">
              <w:rPr>
                <w:sz w:val="24"/>
                <w:szCs w:val="24"/>
              </w:rPr>
              <w:t>jetë</w:t>
            </w:r>
            <w:r w:rsidRPr="00B51528">
              <w:rPr>
                <w:spacing w:val="-3"/>
                <w:sz w:val="24"/>
                <w:szCs w:val="24"/>
              </w:rPr>
              <w:t xml:space="preserve"> </w:t>
            </w:r>
            <w:r w:rsidRPr="00B51528">
              <w:rPr>
                <w:sz w:val="24"/>
                <w:szCs w:val="24"/>
              </w:rPr>
              <w:t>më</w:t>
            </w:r>
            <w:r w:rsidRPr="00B51528">
              <w:rPr>
                <w:spacing w:val="-2"/>
                <w:sz w:val="24"/>
                <w:szCs w:val="24"/>
              </w:rPr>
              <w:t xml:space="preserve"> </w:t>
            </w:r>
            <w:r w:rsidRPr="00B51528">
              <w:rPr>
                <w:sz w:val="24"/>
                <w:szCs w:val="24"/>
              </w:rPr>
              <w:t>i</w:t>
            </w:r>
            <w:r w:rsidRPr="00B51528">
              <w:rPr>
                <w:spacing w:val="-48"/>
                <w:sz w:val="24"/>
                <w:szCs w:val="24"/>
              </w:rPr>
              <w:t xml:space="preserve"> </w:t>
            </w:r>
            <w:r w:rsidRPr="00B51528">
              <w:rPr>
                <w:sz w:val="24"/>
                <w:szCs w:val="24"/>
              </w:rPr>
              <w:t>lartë</w:t>
            </w:r>
            <w:r w:rsidRPr="00B51528">
              <w:rPr>
                <w:spacing w:val="-4"/>
                <w:sz w:val="24"/>
                <w:szCs w:val="24"/>
              </w:rPr>
              <w:t xml:space="preserve"> </w:t>
            </w:r>
            <w:r w:rsidRPr="00B51528">
              <w:rPr>
                <w:sz w:val="24"/>
                <w:szCs w:val="24"/>
              </w:rPr>
              <w:t>për</w:t>
            </w:r>
            <w:r w:rsidRPr="00B51528">
              <w:rPr>
                <w:spacing w:val="-3"/>
                <w:sz w:val="24"/>
                <w:szCs w:val="24"/>
              </w:rPr>
              <w:t xml:space="preserve"> </w:t>
            </w:r>
            <w:r w:rsidRPr="00B51528">
              <w:rPr>
                <w:sz w:val="24"/>
                <w:szCs w:val="24"/>
              </w:rPr>
              <w:t>të</w:t>
            </w:r>
            <w:r w:rsidRPr="00B51528">
              <w:rPr>
                <w:spacing w:val="-4"/>
                <w:sz w:val="24"/>
                <w:szCs w:val="24"/>
              </w:rPr>
              <w:t xml:space="preserve"> </w:t>
            </w:r>
            <w:r w:rsidRPr="00B51528">
              <w:rPr>
                <w:sz w:val="24"/>
                <w:szCs w:val="24"/>
              </w:rPr>
              <w:t>shmangur</w:t>
            </w:r>
            <w:r w:rsidRPr="00B51528">
              <w:rPr>
                <w:spacing w:val="-3"/>
                <w:sz w:val="24"/>
                <w:szCs w:val="24"/>
              </w:rPr>
              <w:t xml:space="preserve"> </w:t>
            </w:r>
            <w:r w:rsidRPr="00B51528">
              <w:rPr>
                <w:sz w:val="24"/>
                <w:szCs w:val="24"/>
              </w:rPr>
              <w:t>përhapjen</w:t>
            </w:r>
            <w:r w:rsidRPr="00B51528">
              <w:rPr>
                <w:spacing w:val="-4"/>
                <w:sz w:val="24"/>
                <w:szCs w:val="24"/>
              </w:rPr>
              <w:t xml:space="preserve"> </w:t>
            </w:r>
            <w:r w:rsidRPr="00B51528">
              <w:rPr>
                <w:sz w:val="24"/>
                <w:szCs w:val="24"/>
              </w:rPr>
              <w:t>e</w:t>
            </w:r>
            <w:r w:rsidRPr="00B51528">
              <w:rPr>
                <w:spacing w:val="-3"/>
                <w:sz w:val="24"/>
                <w:szCs w:val="24"/>
              </w:rPr>
              <w:t xml:space="preserve"> </w:t>
            </w:r>
            <w:r w:rsidRPr="00B51528">
              <w:rPr>
                <w:sz w:val="24"/>
                <w:szCs w:val="24"/>
              </w:rPr>
              <w:t>mbetjeve</w:t>
            </w:r>
            <w:r w:rsidRPr="00B51528">
              <w:rPr>
                <w:spacing w:val="-4"/>
                <w:sz w:val="24"/>
                <w:szCs w:val="24"/>
              </w:rPr>
              <w:t xml:space="preserve"> </w:t>
            </w:r>
            <w:r w:rsidRPr="00B51528">
              <w:rPr>
                <w:sz w:val="24"/>
                <w:szCs w:val="24"/>
              </w:rPr>
              <w:t>jashtë</w:t>
            </w:r>
            <w:r w:rsidRPr="00B51528">
              <w:rPr>
                <w:spacing w:val="-3"/>
                <w:sz w:val="24"/>
                <w:szCs w:val="24"/>
              </w:rPr>
              <w:t xml:space="preserve"> </w:t>
            </w:r>
            <w:r w:rsidR="00D45B47" w:rsidRPr="00B51528">
              <w:rPr>
                <w:sz w:val="24"/>
                <w:szCs w:val="24"/>
              </w:rPr>
              <w:t>landfillit</w:t>
            </w:r>
            <w:r w:rsidRPr="00B51528">
              <w:rPr>
                <w:spacing w:val="-4"/>
                <w:sz w:val="24"/>
                <w:szCs w:val="24"/>
              </w:rPr>
              <w:t xml:space="preserve"> </w:t>
            </w:r>
            <w:r w:rsidRPr="00B51528">
              <w:rPr>
                <w:sz w:val="24"/>
                <w:szCs w:val="24"/>
              </w:rPr>
              <w:t>(kjo</w:t>
            </w:r>
            <w:r w:rsidRPr="00B51528">
              <w:rPr>
                <w:spacing w:val="-3"/>
                <w:sz w:val="24"/>
                <w:szCs w:val="24"/>
              </w:rPr>
              <w:t xml:space="preserve"> </w:t>
            </w:r>
            <w:r w:rsidRPr="00B51528">
              <w:rPr>
                <w:sz w:val="24"/>
                <w:szCs w:val="24"/>
              </w:rPr>
              <w:t>duhet</w:t>
            </w:r>
            <w:r w:rsidRPr="00B51528">
              <w:rPr>
                <w:spacing w:val="-3"/>
                <w:sz w:val="24"/>
                <w:szCs w:val="24"/>
              </w:rPr>
              <w:t xml:space="preserve"> </w:t>
            </w:r>
            <w:r w:rsidRPr="00B51528">
              <w:rPr>
                <w:sz w:val="24"/>
                <w:szCs w:val="24"/>
              </w:rPr>
              <w:t>të</w:t>
            </w:r>
            <w:r w:rsidRPr="00B51528">
              <w:rPr>
                <w:spacing w:val="-4"/>
                <w:sz w:val="24"/>
                <w:szCs w:val="24"/>
              </w:rPr>
              <w:t xml:space="preserve"> </w:t>
            </w:r>
            <w:r w:rsidRPr="00B51528">
              <w:rPr>
                <w:sz w:val="24"/>
                <w:szCs w:val="24"/>
              </w:rPr>
              <w:t>merret</w:t>
            </w:r>
            <w:r w:rsidRPr="00B51528">
              <w:rPr>
                <w:spacing w:val="-3"/>
                <w:sz w:val="24"/>
                <w:szCs w:val="24"/>
              </w:rPr>
              <w:t xml:space="preserve"> </w:t>
            </w:r>
            <w:r w:rsidRPr="00B51528">
              <w:rPr>
                <w:sz w:val="24"/>
                <w:szCs w:val="24"/>
              </w:rPr>
              <w:t>në</w:t>
            </w:r>
            <w:r w:rsidRPr="00B51528">
              <w:rPr>
                <w:spacing w:val="-48"/>
                <w:sz w:val="24"/>
                <w:szCs w:val="24"/>
              </w:rPr>
              <w:t xml:space="preserve"> </w:t>
            </w:r>
            <w:r w:rsidRPr="00B51528">
              <w:rPr>
                <w:sz w:val="24"/>
                <w:szCs w:val="24"/>
              </w:rPr>
              <w:t xml:space="preserve">konsideratë në mënyrë të veçantë kur </w:t>
            </w:r>
            <w:r w:rsidR="00D45B47" w:rsidRPr="00B51528">
              <w:rPr>
                <w:sz w:val="24"/>
                <w:szCs w:val="24"/>
              </w:rPr>
              <w:t>landfilli</w:t>
            </w:r>
            <w:r w:rsidRPr="00B51528">
              <w:rPr>
                <w:sz w:val="24"/>
                <w:szCs w:val="24"/>
              </w:rPr>
              <w:t xml:space="preserve"> është afër shtëpive apo zonave</w:t>
            </w:r>
            <w:r w:rsidRPr="00B51528">
              <w:rPr>
                <w:spacing w:val="1"/>
                <w:sz w:val="24"/>
                <w:szCs w:val="24"/>
              </w:rPr>
              <w:t xml:space="preserve"> </w:t>
            </w:r>
            <w:r w:rsidRPr="00B51528">
              <w:rPr>
                <w:sz w:val="24"/>
                <w:szCs w:val="24"/>
              </w:rPr>
              <w:t>turistike).</w:t>
            </w:r>
            <w:r w:rsidRPr="00B51528">
              <w:rPr>
                <w:spacing w:val="-9"/>
                <w:sz w:val="24"/>
                <w:szCs w:val="24"/>
              </w:rPr>
              <w:t xml:space="preserve"> </w:t>
            </w:r>
            <w:r w:rsidRPr="00B51528">
              <w:rPr>
                <w:sz w:val="24"/>
                <w:szCs w:val="24"/>
              </w:rPr>
              <w:t>Për</w:t>
            </w:r>
            <w:r w:rsidRPr="00B51528">
              <w:rPr>
                <w:spacing w:val="-8"/>
                <w:sz w:val="24"/>
                <w:szCs w:val="24"/>
              </w:rPr>
              <w:t xml:space="preserve"> </w:t>
            </w:r>
            <w:r w:rsidRPr="00B51528">
              <w:rPr>
                <w:sz w:val="24"/>
                <w:szCs w:val="24"/>
              </w:rPr>
              <w:t>këtë</w:t>
            </w:r>
            <w:r w:rsidRPr="00B51528">
              <w:rPr>
                <w:spacing w:val="-8"/>
                <w:sz w:val="24"/>
                <w:szCs w:val="24"/>
              </w:rPr>
              <w:t xml:space="preserve"> </w:t>
            </w:r>
            <w:r w:rsidRPr="00B51528">
              <w:rPr>
                <w:sz w:val="24"/>
                <w:szCs w:val="24"/>
              </w:rPr>
              <w:t>qëllim,</w:t>
            </w:r>
            <w:r w:rsidRPr="00B51528">
              <w:rPr>
                <w:spacing w:val="-8"/>
                <w:sz w:val="24"/>
                <w:szCs w:val="24"/>
              </w:rPr>
              <w:t xml:space="preserve"> </w:t>
            </w:r>
            <w:r w:rsidRPr="00B51528">
              <w:rPr>
                <w:sz w:val="24"/>
                <w:szCs w:val="24"/>
              </w:rPr>
              <w:t>kjo</w:t>
            </w:r>
            <w:r w:rsidRPr="00B51528">
              <w:rPr>
                <w:spacing w:val="-9"/>
                <w:sz w:val="24"/>
                <w:szCs w:val="24"/>
              </w:rPr>
              <w:t xml:space="preserve"> </w:t>
            </w:r>
            <w:r w:rsidRPr="00B51528">
              <w:rPr>
                <w:sz w:val="24"/>
                <w:szCs w:val="24"/>
              </w:rPr>
              <w:t>pjesë</w:t>
            </w:r>
            <w:r w:rsidRPr="00B51528">
              <w:rPr>
                <w:spacing w:val="-8"/>
                <w:sz w:val="24"/>
                <w:szCs w:val="24"/>
              </w:rPr>
              <w:t xml:space="preserve"> </w:t>
            </w:r>
            <w:r w:rsidRPr="00B51528">
              <w:rPr>
                <w:sz w:val="24"/>
                <w:szCs w:val="24"/>
              </w:rPr>
              <w:t>e</w:t>
            </w:r>
            <w:r w:rsidRPr="00B51528">
              <w:rPr>
                <w:spacing w:val="-8"/>
                <w:sz w:val="24"/>
                <w:szCs w:val="24"/>
              </w:rPr>
              <w:t xml:space="preserve"> </w:t>
            </w:r>
            <w:r w:rsidRPr="00B51528">
              <w:rPr>
                <w:sz w:val="24"/>
                <w:szCs w:val="24"/>
              </w:rPr>
              <w:t>gardhit</w:t>
            </w:r>
            <w:r w:rsidRPr="00B51528">
              <w:rPr>
                <w:spacing w:val="-8"/>
                <w:sz w:val="24"/>
                <w:szCs w:val="24"/>
              </w:rPr>
              <w:t xml:space="preserve"> </w:t>
            </w:r>
            <w:r w:rsidRPr="00B51528">
              <w:rPr>
                <w:sz w:val="24"/>
                <w:szCs w:val="24"/>
              </w:rPr>
              <w:t>mund</w:t>
            </w:r>
            <w:r w:rsidRPr="00B51528">
              <w:rPr>
                <w:spacing w:val="-8"/>
                <w:sz w:val="24"/>
                <w:szCs w:val="24"/>
              </w:rPr>
              <w:t xml:space="preserve"> </w:t>
            </w:r>
            <w:r w:rsidRPr="00B51528">
              <w:rPr>
                <w:sz w:val="24"/>
                <w:szCs w:val="24"/>
              </w:rPr>
              <w:t>të</w:t>
            </w:r>
            <w:r w:rsidRPr="00B51528">
              <w:rPr>
                <w:spacing w:val="-9"/>
                <w:sz w:val="24"/>
                <w:szCs w:val="24"/>
              </w:rPr>
              <w:t xml:space="preserve"> </w:t>
            </w:r>
            <w:r w:rsidRPr="00B51528">
              <w:rPr>
                <w:sz w:val="24"/>
                <w:szCs w:val="24"/>
              </w:rPr>
              <w:t>projektohet</w:t>
            </w:r>
            <w:r w:rsidRPr="00B51528">
              <w:rPr>
                <w:spacing w:val="-8"/>
                <w:sz w:val="24"/>
                <w:szCs w:val="24"/>
              </w:rPr>
              <w:t xml:space="preserve"> </w:t>
            </w:r>
            <w:r w:rsidRPr="00B51528">
              <w:rPr>
                <w:sz w:val="24"/>
                <w:szCs w:val="24"/>
              </w:rPr>
              <w:t>si</w:t>
            </w:r>
            <w:r w:rsidRPr="00B51528">
              <w:rPr>
                <w:spacing w:val="-8"/>
                <w:sz w:val="24"/>
                <w:szCs w:val="24"/>
              </w:rPr>
              <w:t xml:space="preserve"> </w:t>
            </w:r>
            <w:r w:rsidRPr="00B51528">
              <w:rPr>
                <w:sz w:val="24"/>
                <w:szCs w:val="24"/>
              </w:rPr>
              <w:t>një</w:t>
            </w:r>
            <w:r w:rsidRPr="00B51528">
              <w:rPr>
                <w:spacing w:val="-8"/>
                <w:sz w:val="24"/>
                <w:szCs w:val="24"/>
              </w:rPr>
              <w:t xml:space="preserve"> </w:t>
            </w:r>
            <w:r w:rsidRPr="00B51528">
              <w:rPr>
                <w:sz w:val="24"/>
                <w:szCs w:val="24"/>
              </w:rPr>
              <w:t>sistem</w:t>
            </w:r>
            <w:r w:rsidRPr="00B51528">
              <w:rPr>
                <w:spacing w:val="-8"/>
                <w:sz w:val="24"/>
                <w:szCs w:val="24"/>
              </w:rPr>
              <w:t xml:space="preserve"> </w:t>
            </w:r>
            <w:r w:rsidRPr="00B51528">
              <w:rPr>
                <w:sz w:val="24"/>
                <w:szCs w:val="24"/>
              </w:rPr>
              <w:t>i</w:t>
            </w:r>
            <w:r w:rsidRPr="00B51528">
              <w:rPr>
                <w:spacing w:val="-9"/>
                <w:sz w:val="24"/>
                <w:szCs w:val="24"/>
              </w:rPr>
              <w:t xml:space="preserve"> </w:t>
            </w:r>
            <w:r w:rsidRPr="00B51528">
              <w:rPr>
                <w:sz w:val="24"/>
                <w:szCs w:val="24"/>
              </w:rPr>
              <w:t>lëvizshëm</w:t>
            </w:r>
            <w:r w:rsidRPr="00B51528">
              <w:rPr>
                <w:spacing w:val="-47"/>
                <w:sz w:val="24"/>
                <w:szCs w:val="24"/>
              </w:rPr>
              <w:t xml:space="preserve"> </w:t>
            </w:r>
            <w:r w:rsidRPr="00B51528">
              <w:rPr>
                <w:sz w:val="24"/>
                <w:szCs w:val="24"/>
              </w:rPr>
              <w:t>me</w:t>
            </w:r>
            <w:r w:rsidRPr="00B51528">
              <w:rPr>
                <w:spacing w:val="-6"/>
                <w:sz w:val="24"/>
                <w:szCs w:val="24"/>
              </w:rPr>
              <w:t xml:space="preserve"> </w:t>
            </w:r>
            <w:r w:rsidRPr="00B51528">
              <w:rPr>
                <w:sz w:val="24"/>
                <w:szCs w:val="24"/>
              </w:rPr>
              <w:t>qëllim</w:t>
            </w:r>
            <w:r w:rsidRPr="00B51528">
              <w:rPr>
                <w:spacing w:val="-4"/>
                <w:sz w:val="24"/>
                <w:szCs w:val="24"/>
              </w:rPr>
              <w:t xml:space="preserve"> </w:t>
            </w:r>
            <w:r w:rsidRPr="00B51528">
              <w:rPr>
                <w:sz w:val="24"/>
                <w:szCs w:val="24"/>
              </w:rPr>
              <w:t>që</w:t>
            </w:r>
            <w:r w:rsidRPr="00B51528">
              <w:rPr>
                <w:spacing w:val="-6"/>
                <w:sz w:val="24"/>
                <w:szCs w:val="24"/>
              </w:rPr>
              <w:t xml:space="preserve"> </w:t>
            </w:r>
            <w:r w:rsidRPr="00B51528">
              <w:rPr>
                <w:sz w:val="24"/>
                <w:szCs w:val="24"/>
              </w:rPr>
              <w:t>të</w:t>
            </w:r>
            <w:r w:rsidRPr="00B51528">
              <w:rPr>
                <w:spacing w:val="-4"/>
                <w:sz w:val="24"/>
                <w:szCs w:val="24"/>
              </w:rPr>
              <w:t xml:space="preserve"> </w:t>
            </w:r>
            <w:r w:rsidRPr="00B51528">
              <w:rPr>
                <w:sz w:val="24"/>
                <w:szCs w:val="24"/>
              </w:rPr>
              <w:t>lëvizet</w:t>
            </w:r>
            <w:r w:rsidRPr="00B51528">
              <w:rPr>
                <w:spacing w:val="-5"/>
                <w:sz w:val="24"/>
                <w:szCs w:val="24"/>
              </w:rPr>
              <w:t xml:space="preserve"> </w:t>
            </w:r>
            <w:r w:rsidRPr="00B51528">
              <w:rPr>
                <w:sz w:val="24"/>
                <w:szCs w:val="24"/>
              </w:rPr>
              <w:t>sipas</w:t>
            </w:r>
            <w:r w:rsidRPr="00B51528">
              <w:rPr>
                <w:spacing w:val="-5"/>
                <w:sz w:val="24"/>
                <w:szCs w:val="24"/>
              </w:rPr>
              <w:t xml:space="preserve"> </w:t>
            </w:r>
            <w:r w:rsidRPr="00B51528">
              <w:rPr>
                <w:sz w:val="24"/>
                <w:szCs w:val="24"/>
              </w:rPr>
              <w:t>ngritjes</w:t>
            </w:r>
            <w:r w:rsidRPr="00B51528">
              <w:rPr>
                <w:spacing w:val="-4"/>
                <w:sz w:val="24"/>
                <w:szCs w:val="24"/>
              </w:rPr>
              <w:t xml:space="preserve"> </w:t>
            </w:r>
            <w:r w:rsidRPr="00B51528">
              <w:rPr>
                <w:sz w:val="24"/>
                <w:szCs w:val="24"/>
              </w:rPr>
              <w:t>që</w:t>
            </w:r>
            <w:r w:rsidRPr="00B51528">
              <w:rPr>
                <w:spacing w:val="-6"/>
                <w:sz w:val="24"/>
                <w:szCs w:val="24"/>
              </w:rPr>
              <w:t xml:space="preserve"> </w:t>
            </w:r>
            <w:r w:rsidRPr="00B51528">
              <w:rPr>
                <w:sz w:val="24"/>
                <w:szCs w:val="24"/>
              </w:rPr>
              <w:t>do</w:t>
            </w:r>
            <w:r w:rsidRPr="00B51528">
              <w:rPr>
                <w:spacing w:val="-4"/>
                <w:sz w:val="24"/>
                <w:szCs w:val="24"/>
              </w:rPr>
              <w:t xml:space="preserve"> </w:t>
            </w:r>
            <w:r w:rsidRPr="00B51528">
              <w:rPr>
                <w:sz w:val="24"/>
                <w:szCs w:val="24"/>
              </w:rPr>
              <w:t>të</w:t>
            </w:r>
            <w:r w:rsidRPr="00B51528">
              <w:rPr>
                <w:spacing w:val="-5"/>
                <w:sz w:val="24"/>
                <w:szCs w:val="24"/>
              </w:rPr>
              <w:t xml:space="preserve"> </w:t>
            </w:r>
            <w:r w:rsidRPr="00B51528">
              <w:rPr>
                <w:sz w:val="24"/>
                <w:szCs w:val="24"/>
              </w:rPr>
              <w:t>pësojë</w:t>
            </w:r>
            <w:r w:rsidRPr="00B51528">
              <w:rPr>
                <w:spacing w:val="-4"/>
                <w:sz w:val="24"/>
                <w:szCs w:val="24"/>
              </w:rPr>
              <w:t xml:space="preserve"> </w:t>
            </w:r>
            <w:r w:rsidRPr="00B51528">
              <w:rPr>
                <w:sz w:val="24"/>
                <w:szCs w:val="24"/>
              </w:rPr>
              <w:t>vendhedhja.</w:t>
            </w:r>
          </w:p>
        </w:tc>
      </w:tr>
      <w:tr w:rsidR="006624B2" w:rsidRPr="00B51528" w14:paraId="463BCC63" w14:textId="77777777" w:rsidTr="00AF3CD0">
        <w:trPr>
          <w:trHeight w:val="1947"/>
        </w:trPr>
        <w:tc>
          <w:tcPr>
            <w:tcW w:w="1615" w:type="dxa"/>
            <w:tcBorders>
              <w:right w:val="nil"/>
            </w:tcBorders>
          </w:tcPr>
          <w:p w14:paraId="5F657863" w14:textId="77777777" w:rsidR="006624B2" w:rsidRPr="00B51528" w:rsidRDefault="006624B2" w:rsidP="00AD7E4E">
            <w:pPr>
              <w:pStyle w:val="TableParagraph"/>
              <w:spacing w:line="276" w:lineRule="auto"/>
              <w:rPr>
                <w:sz w:val="24"/>
                <w:szCs w:val="24"/>
              </w:rPr>
            </w:pPr>
            <w:r w:rsidRPr="00B51528">
              <w:rPr>
                <w:sz w:val="24"/>
                <w:szCs w:val="24"/>
              </w:rPr>
              <w:t>Plane/figura</w:t>
            </w:r>
          </w:p>
          <w:p w14:paraId="52C868D9" w14:textId="77777777" w:rsidR="006624B2" w:rsidRPr="00B51528" w:rsidRDefault="006624B2" w:rsidP="00AD7E4E">
            <w:pPr>
              <w:pStyle w:val="TableParagraph"/>
              <w:spacing w:before="5" w:line="276" w:lineRule="auto"/>
              <w:ind w:left="0"/>
              <w:rPr>
                <w:sz w:val="24"/>
                <w:szCs w:val="24"/>
              </w:rPr>
            </w:pPr>
          </w:p>
          <w:p w14:paraId="6D6B2279" w14:textId="77777777" w:rsidR="006624B2" w:rsidRPr="00B51528" w:rsidRDefault="006624B2" w:rsidP="00AD7E4E">
            <w:pPr>
              <w:pStyle w:val="TableParagraph"/>
              <w:spacing w:line="276" w:lineRule="auto"/>
              <w:rPr>
                <w:sz w:val="24"/>
                <w:szCs w:val="24"/>
              </w:rPr>
            </w:pPr>
            <w:r w:rsidRPr="00B51528">
              <w:rPr>
                <w:sz w:val="24"/>
                <w:szCs w:val="24"/>
              </w:rPr>
              <w:t>→</w:t>
            </w:r>
            <w:r w:rsidRPr="00B51528">
              <w:rPr>
                <w:spacing w:val="21"/>
                <w:sz w:val="24"/>
                <w:szCs w:val="24"/>
              </w:rPr>
              <w:t xml:space="preserve"> </w:t>
            </w:r>
            <w:r w:rsidRPr="00B51528">
              <w:rPr>
                <w:sz w:val="24"/>
                <w:szCs w:val="24"/>
              </w:rPr>
              <w:t>gardhi,</w:t>
            </w:r>
            <w:r w:rsidRPr="00B51528">
              <w:rPr>
                <w:spacing w:val="21"/>
                <w:sz w:val="24"/>
                <w:szCs w:val="24"/>
              </w:rPr>
              <w:t xml:space="preserve"> </w:t>
            </w:r>
            <w:r w:rsidRPr="00B51528">
              <w:rPr>
                <w:sz w:val="24"/>
                <w:szCs w:val="24"/>
              </w:rPr>
              <w:t>rruga</w:t>
            </w:r>
            <w:r w:rsidRPr="00B51528">
              <w:rPr>
                <w:spacing w:val="-47"/>
                <w:sz w:val="24"/>
                <w:szCs w:val="24"/>
              </w:rPr>
              <w:t xml:space="preserve"> </w:t>
            </w:r>
            <w:r w:rsidRPr="00B51528">
              <w:rPr>
                <w:sz w:val="24"/>
                <w:szCs w:val="24"/>
              </w:rPr>
              <w:t>hyrjes</w:t>
            </w:r>
          </w:p>
        </w:tc>
        <w:tc>
          <w:tcPr>
            <w:tcW w:w="268" w:type="dxa"/>
            <w:tcBorders>
              <w:left w:val="nil"/>
            </w:tcBorders>
          </w:tcPr>
          <w:p w14:paraId="42166D66" w14:textId="77777777" w:rsidR="006624B2" w:rsidRPr="00B51528" w:rsidRDefault="006624B2" w:rsidP="00AD7E4E">
            <w:pPr>
              <w:pStyle w:val="TableParagraph"/>
              <w:spacing w:line="276" w:lineRule="auto"/>
              <w:ind w:left="0"/>
              <w:rPr>
                <w:sz w:val="24"/>
                <w:szCs w:val="24"/>
              </w:rPr>
            </w:pPr>
          </w:p>
          <w:p w14:paraId="716FBC31" w14:textId="77777777" w:rsidR="006624B2" w:rsidRPr="00B51528" w:rsidRDefault="006624B2" w:rsidP="00AD7E4E">
            <w:pPr>
              <w:pStyle w:val="TableParagraph"/>
              <w:spacing w:before="179" w:line="276" w:lineRule="auto"/>
              <w:ind w:left="80"/>
              <w:rPr>
                <w:sz w:val="24"/>
                <w:szCs w:val="24"/>
              </w:rPr>
            </w:pPr>
            <w:r w:rsidRPr="00B51528">
              <w:rPr>
                <w:w w:val="93"/>
                <w:sz w:val="24"/>
                <w:szCs w:val="24"/>
              </w:rPr>
              <w:t>e</w:t>
            </w:r>
          </w:p>
        </w:tc>
        <w:tc>
          <w:tcPr>
            <w:tcW w:w="7402" w:type="dxa"/>
            <w:gridSpan w:val="8"/>
          </w:tcPr>
          <w:p w14:paraId="66939158" w14:textId="77777777" w:rsidR="006624B2" w:rsidRPr="00B51528" w:rsidRDefault="006624B2" w:rsidP="00AD7E4E">
            <w:pPr>
              <w:pStyle w:val="TableParagraph"/>
              <w:spacing w:line="276" w:lineRule="auto"/>
              <w:ind w:left="108"/>
              <w:rPr>
                <w:sz w:val="24"/>
                <w:szCs w:val="24"/>
              </w:rPr>
            </w:pPr>
            <w:r w:rsidRPr="00B51528">
              <w:rPr>
                <w:noProof/>
                <w:sz w:val="24"/>
                <w:szCs w:val="24"/>
                <w:lang w:val="en-US"/>
              </w:rPr>
              <w:drawing>
                <wp:inline distT="0" distB="0" distL="0" distR="0" wp14:anchorId="12880440" wp14:editId="0717D55C">
                  <wp:extent cx="4429624" cy="121815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4429624" cy="1218152"/>
                          </a:xfrm>
                          <a:prstGeom prst="rect">
                            <a:avLst/>
                          </a:prstGeom>
                        </pic:spPr>
                      </pic:pic>
                    </a:graphicData>
                  </a:graphic>
                </wp:inline>
              </w:drawing>
            </w:r>
          </w:p>
        </w:tc>
      </w:tr>
      <w:tr w:rsidR="006624B2" w:rsidRPr="00B51528" w14:paraId="7A96F2AF" w14:textId="77777777" w:rsidTr="00AF3CD0">
        <w:trPr>
          <w:trHeight w:val="1349"/>
        </w:trPr>
        <w:tc>
          <w:tcPr>
            <w:tcW w:w="1980" w:type="dxa"/>
            <w:gridSpan w:val="3"/>
          </w:tcPr>
          <w:p w14:paraId="7F1CCF9F" w14:textId="77777777" w:rsidR="006624B2" w:rsidRPr="00B51528" w:rsidRDefault="006624B2" w:rsidP="00AD7E4E">
            <w:pPr>
              <w:pStyle w:val="TableParagraph"/>
              <w:spacing w:line="276" w:lineRule="auto"/>
              <w:ind w:right="185"/>
              <w:rPr>
                <w:sz w:val="24"/>
                <w:szCs w:val="24"/>
              </w:rPr>
            </w:pPr>
            <w:r w:rsidRPr="00B51528">
              <w:rPr>
                <w:spacing w:val="-1"/>
                <w:sz w:val="24"/>
                <w:szCs w:val="24"/>
              </w:rPr>
              <w:t>PRERJA E PYJEVE</w:t>
            </w:r>
            <w:r w:rsidRPr="00B51528">
              <w:rPr>
                <w:spacing w:val="-47"/>
                <w:sz w:val="24"/>
                <w:szCs w:val="24"/>
              </w:rPr>
              <w:t xml:space="preserve"> </w:t>
            </w:r>
            <w:r w:rsidRPr="00B51528">
              <w:rPr>
                <w:sz w:val="24"/>
                <w:szCs w:val="24"/>
              </w:rPr>
              <w:t>DHE</w:t>
            </w:r>
            <w:r w:rsidRPr="00B51528">
              <w:rPr>
                <w:spacing w:val="-4"/>
                <w:sz w:val="24"/>
                <w:szCs w:val="24"/>
              </w:rPr>
              <w:t xml:space="preserve"> </w:t>
            </w:r>
            <w:r w:rsidRPr="00B51528">
              <w:rPr>
                <w:sz w:val="24"/>
                <w:szCs w:val="24"/>
              </w:rPr>
              <w:t>SHKURREVE</w:t>
            </w:r>
          </w:p>
        </w:tc>
        <w:tc>
          <w:tcPr>
            <w:tcW w:w="3056" w:type="dxa"/>
          </w:tcPr>
          <w:p w14:paraId="0F5608EA" w14:textId="77777777" w:rsidR="006624B2" w:rsidRPr="00B51528" w:rsidRDefault="006624B2" w:rsidP="00AD7E4E">
            <w:pPr>
              <w:pStyle w:val="TableParagraph"/>
              <w:spacing w:line="276" w:lineRule="auto"/>
              <w:ind w:right="93"/>
              <w:jc w:val="both"/>
              <w:rPr>
                <w:sz w:val="24"/>
                <w:szCs w:val="24"/>
              </w:rPr>
            </w:pPr>
            <w:r w:rsidRPr="00B51528">
              <w:rPr>
                <w:sz w:val="24"/>
                <w:szCs w:val="24"/>
              </w:rPr>
              <w:t>Objektivat:</w:t>
            </w:r>
          </w:p>
          <w:p w14:paraId="72A0C01D" w14:textId="6DFCB2D6" w:rsidR="006624B2" w:rsidRPr="00B51528" w:rsidRDefault="006624B2" w:rsidP="00AD7E4E">
            <w:pPr>
              <w:pStyle w:val="TableParagraph"/>
              <w:spacing w:before="1" w:line="276" w:lineRule="auto"/>
              <w:ind w:right="93"/>
              <w:jc w:val="both"/>
              <w:rPr>
                <w:sz w:val="24"/>
                <w:szCs w:val="24"/>
              </w:rPr>
            </w:pPr>
            <w:r w:rsidRPr="00B51528">
              <w:rPr>
                <w:sz w:val="24"/>
                <w:szCs w:val="24"/>
              </w:rPr>
              <w:t xml:space="preserve">Heqja e materialeve të djegshme që ndodhen mes </w:t>
            </w:r>
            <w:r w:rsidR="00D45B47" w:rsidRPr="00B51528">
              <w:rPr>
                <w:sz w:val="24"/>
                <w:szCs w:val="24"/>
              </w:rPr>
              <w:t>landfillit</w:t>
            </w:r>
            <w:r w:rsidRPr="00B51528">
              <w:rPr>
                <w:sz w:val="24"/>
                <w:szCs w:val="24"/>
              </w:rPr>
              <w:t xml:space="preserve"> dhe pyllit më të afërt;</w:t>
            </w:r>
          </w:p>
          <w:p w14:paraId="1BF700D6" w14:textId="61CB9CF9" w:rsidR="006624B2" w:rsidRPr="00B51528" w:rsidRDefault="006624B2" w:rsidP="00AD7E4E">
            <w:pPr>
              <w:pStyle w:val="TableParagraph"/>
              <w:spacing w:line="276" w:lineRule="auto"/>
              <w:ind w:right="93"/>
              <w:jc w:val="both"/>
              <w:rPr>
                <w:sz w:val="24"/>
                <w:szCs w:val="24"/>
              </w:rPr>
            </w:pPr>
            <w:r w:rsidRPr="00B51528">
              <w:rPr>
                <w:sz w:val="24"/>
                <w:szCs w:val="24"/>
              </w:rPr>
              <w:t xml:space="preserve">Të lejohet lëvizja e duhur brenda </w:t>
            </w:r>
            <w:r w:rsidR="00D45B47" w:rsidRPr="00B51528">
              <w:rPr>
                <w:sz w:val="24"/>
                <w:szCs w:val="24"/>
              </w:rPr>
              <w:t>landfillit</w:t>
            </w:r>
            <w:r w:rsidRPr="00B51528">
              <w:rPr>
                <w:sz w:val="24"/>
                <w:szCs w:val="24"/>
              </w:rPr>
              <w:t>.</w:t>
            </w:r>
          </w:p>
        </w:tc>
        <w:tc>
          <w:tcPr>
            <w:tcW w:w="1690" w:type="dxa"/>
            <w:tcBorders>
              <w:right w:val="nil"/>
            </w:tcBorders>
          </w:tcPr>
          <w:p w14:paraId="6DE7E596" w14:textId="77777777" w:rsidR="006624B2" w:rsidRPr="00B51528" w:rsidRDefault="006624B2" w:rsidP="00AD7E4E">
            <w:pPr>
              <w:pStyle w:val="TableParagraph"/>
              <w:spacing w:line="276" w:lineRule="auto"/>
              <w:ind w:right="93"/>
              <w:jc w:val="both"/>
              <w:rPr>
                <w:sz w:val="24"/>
                <w:szCs w:val="24"/>
              </w:rPr>
            </w:pPr>
            <w:r w:rsidRPr="00B51528">
              <w:rPr>
                <w:sz w:val="24"/>
                <w:szCs w:val="24"/>
              </w:rPr>
              <w:t>Risqet:</w:t>
            </w:r>
          </w:p>
          <w:p w14:paraId="745F8F25" w14:textId="0C15A9C1" w:rsidR="006624B2" w:rsidRPr="00B51528" w:rsidRDefault="006624B2" w:rsidP="00AD7E4E">
            <w:pPr>
              <w:pStyle w:val="TableParagraph"/>
              <w:tabs>
                <w:tab w:val="left" w:pos="860"/>
                <w:tab w:val="left" w:pos="1265"/>
              </w:tabs>
              <w:spacing w:before="1" w:line="276" w:lineRule="auto"/>
              <w:ind w:right="93"/>
              <w:jc w:val="both"/>
              <w:rPr>
                <w:sz w:val="24"/>
                <w:szCs w:val="24"/>
              </w:rPr>
            </w:pPr>
            <w:r w:rsidRPr="00B51528">
              <w:rPr>
                <w:sz w:val="24"/>
                <w:szCs w:val="24"/>
              </w:rPr>
              <w:t>Zjarret</w:t>
            </w:r>
            <w:r w:rsidRPr="00B51528">
              <w:rPr>
                <w:sz w:val="24"/>
                <w:szCs w:val="24"/>
              </w:rPr>
              <w:tab/>
              <w:t>në</w:t>
            </w:r>
            <w:r w:rsidR="003F5920" w:rsidRPr="00B51528">
              <w:rPr>
                <w:sz w:val="24"/>
                <w:szCs w:val="24"/>
              </w:rPr>
              <w:t xml:space="preserve"> </w:t>
            </w:r>
            <w:r w:rsidRPr="00B51528">
              <w:rPr>
                <w:sz w:val="24"/>
                <w:szCs w:val="24"/>
              </w:rPr>
              <w:t xml:space="preserve">pyje </w:t>
            </w:r>
            <w:r w:rsidR="005B576A" w:rsidRPr="00B51528">
              <w:rPr>
                <w:sz w:val="24"/>
                <w:szCs w:val="24"/>
              </w:rPr>
              <w:t>landfill</w:t>
            </w:r>
            <w:r w:rsidRPr="00B51528">
              <w:rPr>
                <w:sz w:val="24"/>
                <w:szCs w:val="24"/>
              </w:rPr>
              <w:t>.</w:t>
            </w:r>
          </w:p>
        </w:tc>
        <w:tc>
          <w:tcPr>
            <w:tcW w:w="338" w:type="dxa"/>
            <w:tcBorders>
              <w:left w:val="nil"/>
              <w:right w:val="nil"/>
            </w:tcBorders>
          </w:tcPr>
          <w:p w14:paraId="11036EC3" w14:textId="77777777" w:rsidR="006624B2" w:rsidRPr="00B51528" w:rsidRDefault="006624B2" w:rsidP="00AD7E4E">
            <w:pPr>
              <w:pStyle w:val="TableParagraph"/>
              <w:spacing w:line="276" w:lineRule="auto"/>
              <w:ind w:right="93"/>
              <w:jc w:val="both"/>
              <w:rPr>
                <w:sz w:val="24"/>
                <w:szCs w:val="24"/>
              </w:rPr>
            </w:pPr>
          </w:p>
          <w:p w14:paraId="4BBCED1B" w14:textId="77777777" w:rsidR="006624B2" w:rsidRPr="00B51528" w:rsidRDefault="006624B2" w:rsidP="00AD7E4E">
            <w:pPr>
              <w:pStyle w:val="TableParagraph"/>
              <w:spacing w:line="276" w:lineRule="auto"/>
              <w:ind w:right="93"/>
              <w:jc w:val="both"/>
              <w:rPr>
                <w:sz w:val="24"/>
                <w:szCs w:val="24"/>
              </w:rPr>
            </w:pPr>
            <w:r w:rsidRPr="00B51528">
              <w:rPr>
                <w:sz w:val="24"/>
                <w:szCs w:val="24"/>
              </w:rPr>
              <w:t>si</w:t>
            </w:r>
          </w:p>
        </w:tc>
        <w:tc>
          <w:tcPr>
            <w:tcW w:w="883" w:type="dxa"/>
            <w:tcBorders>
              <w:left w:val="nil"/>
              <w:right w:val="nil"/>
            </w:tcBorders>
          </w:tcPr>
          <w:p w14:paraId="29E0FC7A" w14:textId="77777777" w:rsidR="006624B2" w:rsidRPr="00B51528" w:rsidRDefault="006624B2" w:rsidP="00AD7E4E">
            <w:pPr>
              <w:pStyle w:val="TableParagraph"/>
              <w:spacing w:line="276" w:lineRule="auto"/>
              <w:ind w:left="0"/>
              <w:rPr>
                <w:sz w:val="24"/>
                <w:szCs w:val="24"/>
              </w:rPr>
            </w:pPr>
          </w:p>
          <w:p w14:paraId="37429BBA" w14:textId="77777777" w:rsidR="006624B2" w:rsidRPr="00B51528" w:rsidRDefault="006624B2" w:rsidP="00AD7E4E">
            <w:pPr>
              <w:pStyle w:val="TableParagraph"/>
              <w:spacing w:line="276" w:lineRule="auto"/>
              <w:ind w:left="114"/>
              <w:rPr>
                <w:sz w:val="24"/>
                <w:szCs w:val="24"/>
              </w:rPr>
            </w:pPr>
            <w:r w:rsidRPr="00B51528">
              <w:rPr>
                <w:sz w:val="24"/>
                <w:szCs w:val="24"/>
              </w:rPr>
              <w:t>rrjedhim</w:t>
            </w:r>
          </w:p>
        </w:tc>
        <w:tc>
          <w:tcPr>
            <w:tcW w:w="265" w:type="dxa"/>
            <w:tcBorders>
              <w:left w:val="nil"/>
              <w:right w:val="nil"/>
            </w:tcBorders>
          </w:tcPr>
          <w:p w14:paraId="115D0C62" w14:textId="77777777" w:rsidR="006624B2" w:rsidRPr="00B51528" w:rsidRDefault="006624B2" w:rsidP="00AD7E4E">
            <w:pPr>
              <w:pStyle w:val="TableParagraph"/>
              <w:spacing w:line="276" w:lineRule="auto"/>
              <w:ind w:left="0"/>
              <w:rPr>
                <w:sz w:val="24"/>
                <w:szCs w:val="24"/>
              </w:rPr>
            </w:pPr>
          </w:p>
          <w:p w14:paraId="39B0CEF6" w14:textId="77777777" w:rsidR="006624B2" w:rsidRPr="00B51528" w:rsidRDefault="006624B2" w:rsidP="00AD7E4E">
            <w:pPr>
              <w:pStyle w:val="TableParagraph"/>
              <w:spacing w:line="276" w:lineRule="auto"/>
              <w:ind w:left="11"/>
              <w:jc w:val="center"/>
              <w:rPr>
                <w:sz w:val="24"/>
                <w:szCs w:val="24"/>
              </w:rPr>
            </w:pPr>
            <w:r w:rsidRPr="00B51528">
              <w:rPr>
                <w:sz w:val="24"/>
                <w:szCs w:val="24"/>
              </w:rPr>
              <w:t>i</w:t>
            </w:r>
          </w:p>
        </w:tc>
        <w:tc>
          <w:tcPr>
            <w:tcW w:w="669" w:type="dxa"/>
            <w:tcBorders>
              <w:left w:val="nil"/>
              <w:right w:val="nil"/>
            </w:tcBorders>
          </w:tcPr>
          <w:p w14:paraId="4F009885" w14:textId="77777777" w:rsidR="006624B2" w:rsidRPr="00B51528" w:rsidRDefault="006624B2" w:rsidP="00AD7E4E">
            <w:pPr>
              <w:pStyle w:val="TableParagraph"/>
              <w:spacing w:line="276" w:lineRule="auto"/>
              <w:ind w:left="0"/>
              <w:rPr>
                <w:sz w:val="24"/>
                <w:szCs w:val="24"/>
              </w:rPr>
            </w:pPr>
          </w:p>
          <w:p w14:paraId="64E80865" w14:textId="77777777" w:rsidR="006624B2" w:rsidRPr="00B51528" w:rsidRDefault="006624B2" w:rsidP="00AD7E4E">
            <w:pPr>
              <w:pStyle w:val="TableParagraph"/>
              <w:spacing w:line="276" w:lineRule="auto"/>
              <w:ind w:left="115"/>
              <w:rPr>
                <w:sz w:val="24"/>
                <w:szCs w:val="24"/>
              </w:rPr>
            </w:pPr>
            <w:r w:rsidRPr="00B51528">
              <w:rPr>
                <w:sz w:val="24"/>
                <w:szCs w:val="24"/>
              </w:rPr>
              <w:t>zjarrit</w:t>
            </w:r>
          </w:p>
        </w:tc>
        <w:tc>
          <w:tcPr>
            <w:tcW w:w="404" w:type="dxa"/>
            <w:tcBorders>
              <w:left w:val="nil"/>
            </w:tcBorders>
          </w:tcPr>
          <w:p w14:paraId="349701FA" w14:textId="77777777" w:rsidR="006624B2" w:rsidRPr="00B51528" w:rsidRDefault="006624B2" w:rsidP="00AD7E4E">
            <w:pPr>
              <w:pStyle w:val="TableParagraph"/>
              <w:spacing w:line="276" w:lineRule="auto"/>
              <w:ind w:left="0"/>
              <w:rPr>
                <w:sz w:val="24"/>
                <w:szCs w:val="24"/>
              </w:rPr>
            </w:pPr>
          </w:p>
          <w:p w14:paraId="2033B441" w14:textId="77777777" w:rsidR="006624B2" w:rsidRPr="00B51528" w:rsidRDefault="006624B2" w:rsidP="00AD7E4E">
            <w:pPr>
              <w:pStyle w:val="TableParagraph"/>
              <w:spacing w:line="276" w:lineRule="auto"/>
              <w:ind w:left="116"/>
              <w:rPr>
                <w:sz w:val="24"/>
                <w:szCs w:val="24"/>
              </w:rPr>
            </w:pPr>
            <w:r w:rsidRPr="00B51528">
              <w:rPr>
                <w:sz w:val="24"/>
                <w:szCs w:val="24"/>
              </w:rPr>
              <w:t>në</w:t>
            </w:r>
          </w:p>
        </w:tc>
      </w:tr>
      <w:tr w:rsidR="006624B2" w:rsidRPr="00B51528" w14:paraId="0533AB8C" w14:textId="77777777" w:rsidTr="00AF3CD0">
        <w:trPr>
          <w:trHeight w:val="2474"/>
        </w:trPr>
        <w:tc>
          <w:tcPr>
            <w:tcW w:w="1980" w:type="dxa"/>
            <w:gridSpan w:val="3"/>
          </w:tcPr>
          <w:p w14:paraId="0BE911F2"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305" w:type="dxa"/>
            <w:gridSpan w:val="7"/>
          </w:tcPr>
          <w:p w14:paraId="076239D3" w14:textId="37AC23FA" w:rsidR="006624B2" w:rsidRPr="00B51528" w:rsidRDefault="006624B2" w:rsidP="00AD7E4E">
            <w:pPr>
              <w:pStyle w:val="TableParagraph"/>
              <w:spacing w:line="276" w:lineRule="auto"/>
              <w:ind w:right="93"/>
              <w:jc w:val="both"/>
              <w:rPr>
                <w:sz w:val="24"/>
                <w:szCs w:val="24"/>
              </w:rPr>
            </w:pPr>
            <w:r w:rsidRPr="00B51528">
              <w:rPr>
                <w:sz w:val="24"/>
                <w:szCs w:val="24"/>
              </w:rPr>
              <w:t xml:space="preserve">Rreziku i zjarrit në </w:t>
            </w:r>
            <w:r w:rsidR="005B576A" w:rsidRPr="00B51528">
              <w:rPr>
                <w:sz w:val="24"/>
                <w:szCs w:val="24"/>
              </w:rPr>
              <w:t>landfill</w:t>
            </w:r>
            <w:r w:rsidRPr="00B51528">
              <w:rPr>
                <w:sz w:val="24"/>
                <w:szCs w:val="24"/>
              </w:rPr>
              <w:t xml:space="preserve"> është shumë i lartë. Origjina e zjarrit mund të jetë natyrale apo nga aktivitetet njerëzore. Në çdo rast duhet të shmangni përhapjen e këtyre zjarreve në pyjet më të afërta. Prania e pemëve në </w:t>
            </w:r>
            <w:r w:rsidR="005B576A" w:rsidRPr="00B51528">
              <w:rPr>
                <w:sz w:val="24"/>
                <w:szCs w:val="24"/>
              </w:rPr>
              <w:t>landfill</w:t>
            </w:r>
            <w:r w:rsidRPr="00B51528">
              <w:rPr>
                <w:sz w:val="24"/>
                <w:szCs w:val="24"/>
              </w:rPr>
              <w:t xml:space="preserve"> përbën material të djegshëm që paraqet një rrezik serioz në rast se mbetjet marrin zjarr.</w:t>
            </w:r>
          </w:p>
          <w:p w14:paraId="5E50FD03" w14:textId="27946101" w:rsidR="006624B2" w:rsidRPr="00B51528" w:rsidRDefault="006624B2" w:rsidP="00AD7E4E">
            <w:pPr>
              <w:pStyle w:val="TableParagraph"/>
              <w:spacing w:line="276" w:lineRule="auto"/>
              <w:ind w:right="93"/>
              <w:jc w:val="both"/>
              <w:rPr>
                <w:sz w:val="24"/>
                <w:szCs w:val="24"/>
              </w:rPr>
            </w:pPr>
            <w:r w:rsidRPr="00B51528">
              <w:rPr>
                <w:sz w:val="24"/>
                <w:szCs w:val="24"/>
              </w:rPr>
              <w:t xml:space="preserve">Për të zvogëluar rrezikun e përhapjes së zjarrit që mund të marrin mbetjet deri te pylli më i afërt atëherë brenda </w:t>
            </w:r>
            <w:r w:rsidR="00D45B47" w:rsidRPr="00B51528">
              <w:rPr>
                <w:sz w:val="24"/>
                <w:szCs w:val="24"/>
              </w:rPr>
              <w:t>landfillit</w:t>
            </w:r>
            <w:r w:rsidRPr="00B51528">
              <w:rPr>
                <w:sz w:val="24"/>
                <w:szCs w:val="24"/>
              </w:rPr>
              <w:t xml:space="preserve"> apo rrotull kufijve të saj nuk duhet të ketë pemë, shkurre apo rrënjë. Nevojitet të mbahet një distancë minimale prej 10 m ndërmjet </w:t>
            </w:r>
            <w:r w:rsidR="00D45B47" w:rsidRPr="00B51528">
              <w:rPr>
                <w:sz w:val="24"/>
                <w:szCs w:val="24"/>
              </w:rPr>
              <w:t>landfillit</w:t>
            </w:r>
            <w:r w:rsidRPr="00B51528">
              <w:rPr>
                <w:sz w:val="24"/>
                <w:szCs w:val="24"/>
              </w:rPr>
              <w:t xml:space="preserve"> dhe pyllit më të afërt dhe duhet të mos ketë pemë dhe materiale të djegshme.</w:t>
            </w:r>
          </w:p>
          <w:p w14:paraId="6407401E" w14:textId="57DA08DE" w:rsidR="006624B2" w:rsidRPr="00B51528" w:rsidRDefault="006624B2" w:rsidP="00AD7E4E">
            <w:pPr>
              <w:pStyle w:val="TableParagraph"/>
              <w:spacing w:line="276" w:lineRule="auto"/>
              <w:ind w:right="93"/>
              <w:jc w:val="both"/>
              <w:rPr>
                <w:sz w:val="24"/>
                <w:szCs w:val="24"/>
              </w:rPr>
            </w:pPr>
            <w:r w:rsidRPr="00B51528">
              <w:rPr>
                <w:sz w:val="24"/>
                <w:szCs w:val="24"/>
              </w:rPr>
              <w:t xml:space="preserve">Kjo masë duhet të përsëritet një herë në vit, preferohet në fillim të sezonit veror. Një pirg me dhé duhet të përgatitet afër </w:t>
            </w:r>
            <w:r w:rsidR="00D45B47" w:rsidRPr="00B51528">
              <w:rPr>
                <w:sz w:val="24"/>
                <w:szCs w:val="24"/>
              </w:rPr>
              <w:t>landfillit</w:t>
            </w:r>
            <w:r w:rsidRPr="00B51528">
              <w:rPr>
                <w:sz w:val="24"/>
                <w:szCs w:val="24"/>
              </w:rPr>
              <w:t xml:space="preserve"> që do të shërbejë </w:t>
            </w:r>
            <w:r w:rsidRPr="00B51528">
              <w:rPr>
                <w:sz w:val="24"/>
                <w:szCs w:val="24"/>
              </w:rPr>
              <w:lastRenderedPageBreak/>
              <w:t>për shuarjen e zjarrit, me qëllim që të mbulohen mbetjet në rastet kur marrin zjarr.</w:t>
            </w:r>
          </w:p>
        </w:tc>
      </w:tr>
    </w:tbl>
    <w:p w14:paraId="2A48DBDF" w14:textId="77777777" w:rsidR="006624B2" w:rsidRPr="00B51528" w:rsidRDefault="006624B2" w:rsidP="00AD7E4E">
      <w:pPr>
        <w:pStyle w:val="BodyText"/>
        <w:spacing w:before="4"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3223"/>
        <w:gridCol w:w="3927"/>
      </w:tblGrid>
      <w:tr w:rsidR="006624B2" w:rsidRPr="00B51528" w14:paraId="36609C71" w14:textId="77777777" w:rsidTr="00AF3CD0">
        <w:trPr>
          <w:trHeight w:val="1349"/>
        </w:trPr>
        <w:tc>
          <w:tcPr>
            <w:tcW w:w="2138" w:type="dxa"/>
          </w:tcPr>
          <w:p w14:paraId="4827D4D3" w14:textId="77777777" w:rsidR="006624B2" w:rsidRPr="00B51528" w:rsidRDefault="006624B2" w:rsidP="00AD7E4E">
            <w:pPr>
              <w:pStyle w:val="TableParagraph"/>
              <w:spacing w:line="276" w:lineRule="auto"/>
              <w:ind w:right="422"/>
              <w:rPr>
                <w:sz w:val="24"/>
                <w:szCs w:val="24"/>
              </w:rPr>
            </w:pPr>
            <w:r w:rsidRPr="00B51528">
              <w:rPr>
                <w:sz w:val="24"/>
                <w:szCs w:val="24"/>
              </w:rPr>
              <w:t>MBLEDHJA E</w:t>
            </w:r>
            <w:r w:rsidRPr="00B51528">
              <w:rPr>
                <w:spacing w:val="1"/>
                <w:sz w:val="24"/>
                <w:szCs w:val="24"/>
              </w:rPr>
              <w:t xml:space="preserve"> </w:t>
            </w:r>
            <w:r w:rsidRPr="00B51528">
              <w:rPr>
                <w:sz w:val="24"/>
                <w:szCs w:val="24"/>
              </w:rPr>
              <w:t>UJËRAVE</w:t>
            </w:r>
            <w:r w:rsidRPr="00B51528">
              <w:rPr>
                <w:spacing w:val="1"/>
                <w:sz w:val="24"/>
                <w:szCs w:val="24"/>
              </w:rPr>
              <w:t xml:space="preserve"> </w:t>
            </w:r>
            <w:r w:rsidRPr="00B51528">
              <w:rPr>
                <w:sz w:val="24"/>
                <w:szCs w:val="24"/>
              </w:rPr>
              <w:t>SIPËRFAQËSORE</w:t>
            </w:r>
            <w:r w:rsidRPr="00B51528">
              <w:rPr>
                <w:spacing w:val="-48"/>
                <w:sz w:val="24"/>
                <w:szCs w:val="24"/>
              </w:rPr>
              <w:t xml:space="preserve"> </w:t>
            </w:r>
            <w:r w:rsidRPr="00B51528">
              <w:rPr>
                <w:sz w:val="24"/>
                <w:szCs w:val="24"/>
              </w:rPr>
              <w:t>DHE KULLIMI</w:t>
            </w:r>
            <w:r w:rsidRPr="00B51528">
              <w:rPr>
                <w:spacing w:val="1"/>
                <w:sz w:val="24"/>
                <w:szCs w:val="24"/>
              </w:rPr>
              <w:t xml:space="preserve"> </w:t>
            </w:r>
            <w:r w:rsidRPr="00B51528">
              <w:rPr>
                <w:sz w:val="24"/>
                <w:szCs w:val="24"/>
              </w:rPr>
              <w:t>PERIFERIK</w:t>
            </w:r>
          </w:p>
        </w:tc>
        <w:tc>
          <w:tcPr>
            <w:tcW w:w="3223" w:type="dxa"/>
          </w:tcPr>
          <w:p w14:paraId="3B1C8230" w14:textId="77777777" w:rsidR="006624B2" w:rsidRPr="00B51528" w:rsidRDefault="006624B2" w:rsidP="00AD7E4E">
            <w:pPr>
              <w:pStyle w:val="TableParagraph"/>
              <w:spacing w:line="276" w:lineRule="auto"/>
              <w:ind w:right="93"/>
              <w:jc w:val="both"/>
              <w:rPr>
                <w:sz w:val="24"/>
                <w:szCs w:val="24"/>
              </w:rPr>
            </w:pPr>
            <w:r w:rsidRPr="00B51528">
              <w:rPr>
                <w:sz w:val="24"/>
                <w:szCs w:val="24"/>
              </w:rPr>
              <w:t>Objektivat:</w:t>
            </w:r>
          </w:p>
          <w:p w14:paraId="4FBB359E" w14:textId="77777777" w:rsidR="006624B2" w:rsidRPr="00B51528" w:rsidRDefault="006624B2" w:rsidP="00AD7E4E">
            <w:pPr>
              <w:pStyle w:val="TableParagraph"/>
              <w:spacing w:before="1" w:line="276" w:lineRule="auto"/>
              <w:ind w:right="93"/>
              <w:jc w:val="both"/>
              <w:rPr>
                <w:sz w:val="24"/>
                <w:szCs w:val="24"/>
              </w:rPr>
            </w:pPr>
            <w:r w:rsidRPr="00B51528">
              <w:rPr>
                <w:sz w:val="24"/>
                <w:szCs w:val="24"/>
              </w:rPr>
              <w:t>Minimizimi i prodhimit të ujit të ndotur; Minimizimi i ujit të shiut që hyn te mbetjet;</w:t>
            </w:r>
          </w:p>
          <w:p w14:paraId="5C04C17E" w14:textId="77777777" w:rsidR="006624B2" w:rsidRPr="00B51528" w:rsidRDefault="006624B2" w:rsidP="00AD7E4E">
            <w:pPr>
              <w:pStyle w:val="TableParagraph"/>
              <w:spacing w:line="276" w:lineRule="auto"/>
              <w:ind w:right="93"/>
              <w:jc w:val="both"/>
              <w:rPr>
                <w:sz w:val="24"/>
                <w:szCs w:val="24"/>
              </w:rPr>
            </w:pPr>
            <w:r w:rsidRPr="00B51528">
              <w:rPr>
                <w:sz w:val="24"/>
                <w:szCs w:val="24"/>
              </w:rPr>
              <w:t>Devijimi i ujit të shiut dhe ujërave rrjedhëse.</w:t>
            </w:r>
          </w:p>
        </w:tc>
        <w:tc>
          <w:tcPr>
            <w:tcW w:w="3927" w:type="dxa"/>
          </w:tcPr>
          <w:p w14:paraId="3D7FE979" w14:textId="77777777" w:rsidR="006624B2" w:rsidRPr="00B51528" w:rsidRDefault="006624B2" w:rsidP="00AD7E4E">
            <w:pPr>
              <w:pStyle w:val="TableParagraph"/>
              <w:spacing w:line="276" w:lineRule="auto"/>
              <w:ind w:right="93"/>
              <w:jc w:val="both"/>
              <w:rPr>
                <w:sz w:val="24"/>
                <w:szCs w:val="24"/>
              </w:rPr>
            </w:pPr>
            <w:r w:rsidRPr="00B51528">
              <w:rPr>
                <w:sz w:val="24"/>
                <w:szCs w:val="24"/>
              </w:rPr>
              <w:t>Risqe:</w:t>
            </w:r>
          </w:p>
          <w:p w14:paraId="6F2C939B" w14:textId="77777777" w:rsidR="006624B2" w:rsidRPr="00B51528" w:rsidRDefault="006624B2" w:rsidP="00AD7E4E">
            <w:pPr>
              <w:pStyle w:val="TableParagraph"/>
              <w:spacing w:line="276" w:lineRule="auto"/>
              <w:ind w:right="93"/>
              <w:jc w:val="both"/>
              <w:rPr>
                <w:sz w:val="24"/>
                <w:szCs w:val="24"/>
              </w:rPr>
            </w:pPr>
            <w:r w:rsidRPr="00B51528">
              <w:rPr>
                <w:sz w:val="24"/>
                <w:szCs w:val="24"/>
              </w:rPr>
              <w:t>Ndotja e ujit;</w:t>
            </w:r>
          </w:p>
          <w:p w14:paraId="1C279A8C" w14:textId="3F3B9D44" w:rsidR="006624B2" w:rsidRPr="00B51528" w:rsidRDefault="006624B2" w:rsidP="00AD7E4E">
            <w:pPr>
              <w:pStyle w:val="TableParagraph"/>
              <w:spacing w:line="276" w:lineRule="auto"/>
              <w:ind w:right="93"/>
              <w:jc w:val="both"/>
              <w:rPr>
                <w:sz w:val="24"/>
                <w:szCs w:val="24"/>
              </w:rPr>
            </w:pPr>
            <w:r w:rsidRPr="00B51528">
              <w:rPr>
                <w:sz w:val="24"/>
                <w:szCs w:val="24"/>
              </w:rPr>
              <w:t xml:space="preserve">Kolapsi / destabilizimi i mbetjeve; Përmbytja e </w:t>
            </w:r>
            <w:r w:rsidR="00D45B47" w:rsidRPr="00B51528">
              <w:rPr>
                <w:sz w:val="24"/>
                <w:szCs w:val="24"/>
              </w:rPr>
              <w:t>landfillit</w:t>
            </w:r>
            <w:r w:rsidRPr="00B51528">
              <w:rPr>
                <w:sz w:val="24"/>
                <w:szCs w:val="24"/>
              </w:rPr>
              <w:t>.</w:t>
            </w:r>
          </w:p>
        </w:tc>
      </w:tr>
      <w:tr w:rsidR="006624B2" w:rsidRPr="00B51528" w14:paraId="52CE0FB8" w14:textId="77777777" w:rsidTr="00AF3CD0">
        <w:trPr>
          <w:trHeight w:val="1574"/>
        </w:trPr>
        <w:tc>
          <w:tcPr>
            <w:tcW w:w="2138" w:type="dxa"/>
          </w:tcPr>
          <w:p w14:paraId="335E5BA4"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150" w:type="dxa"/>
            <w:gridSpan w:val="2"/>
          </w:tcPr>
          <w:p w14:paraId="45EE6C15" w14:textId="39651CF2" w:rsidR="006624B2" w:rsidRPr="00B51528" w:rsidRDefault="006624B2" w:rsidP="00AD7E4E">
            <w:pPr>
              <w:pStyle w:val="TableParagraph"/>
              <w:spacing w:line="276" w:lineRule="auto"/>
              <w:ind w:right="93"/>
              <w:jc w:val="both"/>
              <w:rPr>
                <w:sz w:val="24"/>
                <w:szCs w:val="24"/>
              </w:rPr>
            </w:pPr>
            <w:r w:rsidRPr="00B51528">
              <w:rPr>
                <w:sz w:val="24"/>
                <w:szCs w:val="24"/>
              </w:rPr>
              <w:t xml:space="preserve">Kullimi periferik vendoset në kufirin e </w:t>
            </w:r>
            <w:r w:rsidR="00D45B47" w:rsidRPr="00B51528">
              <w:rPr>
                <w:sz w:val="24"/>
                <w:szCs w:val="24"/>
              </w:rPr>
              <w:t>landfillit</w:t>
            </w:r>
            <w:r w:rsidRPr="00B51528">
              <w:rPr>
                <w:sz w:val="24"/>
                <w:szCs w:val="24"/>
              </w:rPr>
              <w:t xml:space="preserve">, për të ndalur ujin që vjen nga zona fqinje dhe ujërat që rrjedhin nga </w:t>
            </w:r>
            <w:r w:rsidR="00D45B47" w:rsidRPr="00B51528">
              <w:rPr>
                <w:sz w:val="24"/>
                <w:szCs w:val="24"/>
              </w:rPr>
              <w:t>landfillit</w:t>
            </w:r>
            <w:r w:rsidRPr="00B51528">
              <w:rPr>
                <w:sz w:val="24"/>
                <w:szCs w:val="24"/>
              </w:rPr>
              <w:t xml:space="preserve"> (uji i shiut që nuk infiltrohet te mbetjet). Meqenëse ky ujë nuk infiltrohet te mbetjet ai konsiderohet si jo i ndotur dhe mund të orientohet drejt lumit më të afërt. Reduktimi i ujit që hyn te mbetjet dhe prodhimi i ujit nga mbetjet është një objektiv i rëndësishëm afatgjatë.</w:t>
            </w:r>
          </w:p>
          <w:p w14:paraId="66B542BC" w14:textId="77777777" w:rsidR="006624B2" w:rsidRPr="00B51528" w:rsidRDefault="006624B2" w:rsidP="00AD7E4E">
            <w:pPr>
              <w:pStyle w:val="TableParagraph"/>
              <w:spacing w:line="276" w:lineRule="auto"/>
              <w:ind w:right="93"/>
              <w:jc w:val="both"/>
              <w:rPr>
                <w:sz w:val="24"/>
                <w:szCs w:val="24"/>
              </w:rPr>
            </w:pPr>
            <w:r w:rsidRPr="00B51528">
              <w:rPr>
                <w:spacing w:val="-2"/>
                <w:sz w:val="24"/>
                <w:szCs w:val="24"/>
              </w:rPr>
              <w:t>Sipërfaqja</w:t>
            </w:r>
            <w:r w:rsidRPr="00B51528">
              <w:rPr>
                <w:spacing w:val="-10"/>
                <w:sz w:val="24"/>
                <w:szCs w:val="24"/>
              </w:rPr>
              <w:t xml:space="preserve"> </w:t>
            </w:r>
            <w:r w:rsidRPr="00B51528">
              <w:rPr>
                <w:spacing w:val="-2"/>
                <w:sz w:val="24"/>
                <w:szCs w:val="24"/>
              </w:rPr>
              <w:t>e</w:t>
            </w:r>
            <w:r w:rsidRPr="00B51528">
              <w:rPr>
                <w:spacing w:val="-10"/>
                <w:sz w:val="24"/>
                <w:szCs w:val="24"/>
              </w:rPr>
              <w:t xml:space="preserve"> </w:t>
            </w:r>
            <w:r w:rsidRPr="00B51528">
              <w:rPr>
                <w:spacing w:val="-2"/>
                <w:sz w:val="24"/>
                <w:szCs w:val="24"/>
              </w:rPr>
              <w:t>mbetjeve</w:t>
            </w:r>
            <w:r w:rsidRPr="00B51528">
              <w:rPr>
                <w:spacing w:val="-10"/>
                <w:sz w:val="24"/>
                <w:szCs w:val="24"/>
              </w:rPr>
              <w:t xml:space="preserve"> </w:t>
            </w:r>
            <w:r w:rsidRPr="00B51528">
              <w:rPr>
                <w:spacing w:val="-1"/>
                <w:sz w:val="24"/>
                <w:szCs w:val="24"/>
              </w:rPr>
              <w:t>duhet</w:t>
            </w:r>
            <w:r w:rsidRPr="00B51528">
              <w:rPr>
                <w:spacing w:val="-10"/>
                <w:sz w:val="24"/>
                <w:szCs w:val="24"/>
              </w:rPr>
              <w:t xml:space="preserve"> </w:t>
            </w:r>
            <w:r w:rsidRPr="00B51528">
              <w:rPr>
                <w:spacing w:val="-1"/>
                <w:sz w:val="24"/>
                <w:szCs w:val="24"/>
              </w:rPr>
              <w:t>të</w:t>
            </w:r>
            <w:r w:rsidRPr="00B51528">
              <w:rPr>
                <w:spacing w:val="-10"/>
                <w:sz w:val="24"/>
                <w:szCs w:val="24"/>
              </w:rPr>
              <w:t xml:space="preserve"> </w:t>
            </w:r>
            <w:r w:rsidRPr="00B51528">
              <w:rPr>
                <w:spacing w:val="-1"/>
                <w:sz w:val="24"/>
                <w:szCs w:val="24"/>
              </w:rPr>
              <w:t>jetë</w:t>
            </w:r>
            <w:r w:rsidRPr="00B51528">
              <w:rPr>
                <w:spacing w:val="-10"/>
                <w:sz w:val="24"/>
                <w:szCs w:val="24"/>
              </w:rPr>
              <w:t xml:space="preserve"> </w:t>
            </w:r>
            <w:r w:rsidRPr="00B51528">
              <w:rPr>
                <w:spacing w:val="-1"/>
                <w:sz w:val="24"/>
                <w:szCs w:val="24"/>
              </w:rPr>
              <w:t>e</w:t>
            </w:r>
            <w:r w:rsidRPr="00B51528">
              <w:rPr>
                <w:spacing w:val="-10"/>
                <w:sz w:val="24"/>
                <w:szCs w:val="24"/>
              </w:rPr>
              <w:t xml:space="preserve"> </w:t>
            </w:r>
            <w:r w:rsidRPr="00B51528">
              <w:rPr>
                <w:spacing w:val="-1"/>
                <w:sz w:val="24"/>
                <w:szCs w:val="24"/>
              </w:rPr>
              <w:t>pjerrët,</w:t>
            </w:r>
            <w:r w:rsidRPr="00B51528">
              <w:rPr>
                <w:spacing w:val="-10"/>
                <w:sz w:val="24"/>
                <w:szCs w:val="24"/>
              </w:rPr>
              <w:t xml:space="preserve"> </w:t>
            </w:r>
            <w:r w:rsidRPr="00B51528">
              <w:rPr>
                <w:spacing w:val="-1"/>
                <w:sz w:val="24"/>
                <w:szCs w:val="24"/>
              </w:rPr>
              <w:t>për</w:t>
            </w:r>
            <w:r w:rsidRPr="00B51528">
              <w:rPr>
                <w:spacing w:val="-10"/>
                <w:sz w:val="24"/>
                <w:szCs w:val="24"/>
              </w:rPr>
              <w:t xml:space="preserve"> </w:t>
            </w:r>
            <w:r w:rsidRPr="00B51528">
              <w:rPr>
                <w:spacing w:val="-1"/>
                <w:sz w:val="24"/>
                <w:szCs w:val="24"/>
              </w:rPr>
              <w:t>të</w:t>
            </w:r>
            <w:r w:rsidRPr="00B51528">
              <w:rPr>
                <w:spacing w:val="-10"/>
                <w:sz w:val="24"/>
                <w:szCs w:val="24"/>
              </w:rPr>
              <w:t xml:space="preserve"> </w:t>
            </w:r>
            <w:r w:rsidRPr="00B51528">
              <w:rPr>
                <w:spacing w:val="-1"/>
                <w:sz w:val="24"/>
                <w:szCs w:val="24"/>
              </w:rPr>
              <w:t>nxitur</w:t>
            </w:r>
            <w:r w:rsidRPr="00B51528">
              <w:rPr>
                <w:spacing w:val="-10"/>
                <w:sz w:val="24"/>
                <w:szCs w:val="24"/>
              </w:rPr>
              <w:t xml:space="preserve"> </w:t>
            </w:r>
            <w:r w:rsidRPr="00B51528">
              <w:rPr>
                <w:spacing w:val="-1"/>
                <w:sz w:val="24"/>
                <w:szCs w:val="24"/>
              </w:rPr>
              <w:t>rrjedhën</w:t>
            </w:r>
            <w:r w:rsidRPr="00B51528">
              <w:rPr>
                <w:spacing w:val="-10"/>
                <w:sz w:val="24"/>
                <w:szCs w:val="24"/>
              </w:rPr>
              <w:t xml:space="preserve"> </w:t>
            </w:r>
            <w:r w:rsidRPr="00B51528">
              <w:rPr>
                <w:spacing w:val="-1"/>
                <w:sz w:val="24"/>
                <w:szCs w:val="24"/>
              </w:rPr>
              <w:t>e</w:t>
            </w:r>
            <w:r w:rsidRPr="00B51528">
              <w:rPr>
                <w:spacing w:val="-10"/>
                <w:sz w:val="24"/>
                <w:szCs w:val="24"/>
              </w:rPr>
              <w:t xml:space="preserve"> </w:t>
            </w:r>
            <w:r w:rsidRPr="00B51528">
              <w:rPr>
                <w:spacing w:val="-1"/>
                <w:sz w:val="24"/>
                <w:szCs w:val="24"/>
              </w:rPr>
              <w:t>ujit</w:t>
            </w:r>
            <w:r w:rsidRPr="00B51528">
              <w:rPr>
                <w:spacing w:val="-10"/>
                <w:sz w:val="24"/>
                <w:szCs w:val="24"/>
              </w:rPr>
              <w:t xml:space="preserve"> </w:t>
            </w:r>
            <w:r w:rsidRPr="00B51528">
              <w:rPr>
                <w:spacing w:val="-1"/>
                <w:sz w:val="24"/>
                <w:szCs w:val="24"/>
              </w:rPr>
              <w:t>të</w:t>
            </w:r>
            <w:r w:rsidRPr="00B51528">
              <w:rPr>
                <w:spacing w:val="-9"/>
                <w:sz w:val="24"/>
                <w:szCs w:val="24"/>
              </w:rPr>
              <w:t xml:space="preserve"> </w:t>
            </w:r>
            <w:r w:rsidRPr="00B51528">
              <w:rPr>
                <w:spacing w:val="-1"/>
                <w:sz w:val="24"/>
                <w:szCs w:val="24"/>
              </w:rPr>
              <w:t>shiut</w:t>
            </w:r>
            <w:r w:rsidRPr="00B51528">
              <w:rPr>
                <w:spacing w:val="-10"/>
                <w:sz w:val="24"/>
                <w:szCs w:val="24"/>
              </w:rPr>
              <w:t xml:space="preserve"> </w:t>
            </w:r>
            <w:r w:rsidRPr="00B51528">
              <w:rPr>
                <w:spacing w:val="-1"/>
                <w:sz w:val="24"/>
                <w:szCs w:val="24"/>
              </w:rPr>
              <w:t>dhe</w:t>
            </w:r>
            <w:r w:rsidRPr="00B51528">
              <w:rPr>
                <w:spacing w:val="-10"/>
                <w:sz w:val="24"/>
                <w:szCs w:val="24"/>
              </w:rPr>
              <w:t xml:space="preserve"> </w:t>
            </w:r>
            <w:r w:rsidRPr="00B51528">
              <w:rPr>
                <w:spacing w:val="-1"/>
                <w:sz w:val="24"/>
                <w:szCs w:val="24"/>
              </w:rPr>
              <w:t>për</w:t>
            </w:r>
            <w:r w:rsidRPr="00B51528">
              <w:rPr>
                <w:spacing w:val="-10"/>
                <w:sz w:val="24"/>
                <w:szCs w:val="24"/>
              </w:rPr>
              <w:t xml:space="preserve"> </w:t>
            </w:r>
            <w:r w:rsidRPr="00B51528">
              <w:rPr>
                <w:spacing w:val="-1"/>
                <w:sz w:val="24"/>
                <w:szCs w:val="24"/>
              </w:rPr>
              <w:t>të</w:t>
            </w:r>
            <w:r w:rsidRPr="00B51528">
              <w:rPr>
                <w:spacing w:val="-48"/>
                <w:sz w:val="24"/>
                <w:szCs w:val="24"/>
              </w:rPr>
              <w:t xml:space="preserve"> </w:t>
            </w:r>
            <w:r w:rsidRPr="00B51528">
              <w:rPr>
                <w:spacing w:val="-3"/>
                <w:sz w:val="24"/>
                <w:szCs w:val="24"/>
              </w:rPr>
              <w:t>shmangur</w:t>
            </w:r>
            <w:r w:rsidRPr="00B51528">
              <w:rPr>
                <w:spacing w:val="-8"/>
                <w:sz w:val="24"/>
                <w:szCs w:val="24"/>
              </w:rPr>
              <w:t xml:space="preserve"> </w:t>
            </w:r>
            <w:r w:rsidRPr="00B51528">
              <w:rPr>
                <w:spacing w:val="-3"/>
                <w:sz w:val="24"/>
                <w:szCs w:val="24"/>
              </w:rPr>
              <w:t>krijimin</w:t>
            </w:r>
            <w:r w:rsidRPr="00B51528">
              <w:rPr>
                <w:spacing w:val="-8"/>
                <w:sz w:val="24"/>
                <w:szCs w:val="24"/>
              </w:rPr>
              <w:t xml:space="preserve"> </w:t>
            </w:r>
            <w:r w:rsidRPr="00B51528">
              <w:rPr>
                <w:spacing w:val="-3"/>
                <w:sz w:val="24"/>
                <w:szCs w:val="24"/>
              </w:rPr>
              <w:t>e</w:t>
            </w:r>
            <w:r w:rsidRPr="00B51528">
              <w:rPr>
                <w:spacing w:val="-8"/>
                <w:sz w:val="24"/>
                <w:szCs w:val="24"/>
              </w:rPr>
              <w:t xml:space="preserve"> </w:t>
            </w:r>
            <w:r w:rsidRPr="00B51528">
              <w:rPr>
                <w:spacing w:val="-3"/>
                <w:sz w:val="24"/>
                <w:szCs w:val="24"/>
              </w:rPr>
              <w:t>pellgjeve</w:t>
            </w:r>
            <w:r w:rsidRPr="00B51528">
              <w:rPr>
                <w:spacing w:val="-8"/>
                <w:sz w:val="24"/>
                <w:szCs w:val="24"/>
              </w:rPr>
              <w:t xml:space="preserve"> </w:t>
            </w:r>
            <w:r w:rsidRPr="00B51528">
              <w:rPr>
                <w:spacing w:val="-3"/>
                <w:sz w:val="24"/>
                <w:szCs w:val="24"/>
              </w:rPr>
              <w:t>të</w:t>
            </w:r>
            <w:r w:rsidRPr="00B51528">
              <w:rPr>
                <w:spacing w:val="-8"/>
                <w:sz w:val="24"/>
                <w:szCs w:val="24"/>
              </w:rPr>
              <w:t xml:space="preserve"> </w:t>
            </w:r>
            <w:r w:rsidRPr="00B51528">
              <w:rPr>
                <w:spacing w:val="-3"/>
                <w:sz w:val="24"/>
                <w:szCs w:val="24"/>
              </w:rPr>
              <w:t>përkohshme</w:t>
            </w:r>
            <w:r w:rsidRPr="00B51528">
              <w:rPr>
                <w:spacing w:val="-8"/>
                <w:sz w:val="24"/>
                <w:szCs w:val="24"/>
              </w:rPr>
              <w:t xml:space="preserve"> </w:t>
            </w:r>
            <w:r w:rsidRPr="00B51528">
              <w:rPr>
                <w:spacing w:val="-3"/>
                <w:sz w:val="24"/>
                <w:szCs w:val="24"/>
              </w:rPr>
              <w:t>të</w:t>
            </w:r>
            <w:r w:rsidRPr="00B51528">
              <w:rPr>
                <w:spacing w:val="-8"/>
                <w:sz w:val="24"/>
                <w:szCs w:val="24"/>
              </w:rPr>
              <w:t xml:space="preserve"> </w:t>
            </w:r>
            <w:r w:rsidRPr="00B51528">
              <w:rPr>
                <w:spacing w:val="-3"/>
                <w:sz w:val="24"/>
                <w:szCs w:val="24"/>
              </w:rPr>
              <w:t>cilat</w:t>
            </w:r>
            <w:r w:rsidRPr="00B51528">
              <w:rPr>
                <w:spacing w:val="-8"/>
                <w:sz w:val="24"/>
                <w:szCs w:val="24"/>
              </w:rPr>
              <w:t xml:space="preserve"> </w:t>
            </w:r>
            <w:r w:rsidRPr="00B51528">
              <w:rPr>
                <w:spacing w:val="-3"/>
                <w:sz w:val="24"/>
                <w:szCs w:val="24"/>
              </w:rPr>
              <w:t>mund</w:t>
            </w:r>
            <w:r w:rsidRPr="00B51528">
              <w:rPr>
                <w:spacing w:val="-8"/>
                <w:sz w:val="24"/>
                <w:szCs w:val="24"/>
              </w:rPr>
              <w:t xml:space="preserve"> </w:t>
            </w:r>
            <w:r w:rsidRPr="00B51528">
              <w:rPr>
                <w:spacing w:val="-3"/>
                <w:sz w:val="24"/>
                <w:szCs w:val="24"/>
              </w:rPr>
              <w:t>të</w:t>
            </w:r>
            <w:r w:rsidRPr="00B51528">
              <w:rPr>
                <w:spacing w:val="-8"/>
                <w:sz w:val="24"/>
                <w:szCs w:val="24"/>
              </w:rPr>
              <w:t xml:space="preserve"> </w:t>
            </w:r>
            <w:r w:rsidRPr="00B51528">
              <w:rPr>
                <w:spacing w:val="-3"/>
                <w:sz w:val="24"/>
                <w:szCs w:val="24"/>
              </w:rPr>
              <w:t>destabilizojnë</w:t>
            </w:r>
            <w:r w:rsidRPr="00B51528">
              <w:rPr>
                <w:spacing w:val="-8"/>
                <w:sz w:val="24"/>
                <w:szCs w:val="24"/>
              </w:rPr>
              <w:t xml:space="preserve"> </w:t>
            </w:r>
            <w:r w:rsidRPr="00B51528">
              <w:rPr>
                <w:spacing w:val="-3"/>
                <w:sz w:val="24"/>
                <w:szCs w:val="24"/>
              </w:rPr>
              <w:t>mbetjet</w:t>
            </w:r>
            <w:r w:rsidRPr="00B51528">
              <w:rPr>
                <w:spacing w:val="-8"/>
                <w:sz w:val="24"/>
                <w:szCs w:val="24"/>
              </w:rPr>
              <w:t xml:space="preserve"> </w:t>
            </w:r>
            <w:r w:rsidRPr="00B51528">
              <w:rPr>
                <w:spacing w:val="-2"/>
                <w:sz w:val="24"/>
                <w:szCs w:val="24"/>
              </w:rPr>
              <w:t>dhe</w:t>
            </w:r>
            <w:r w:rsidRPr="00B51528">
              <w:rPr>
                <w:spacing w:val="-8"/>
                <w:sz w:val="24"/>
                <w:szCs w:val="24"/>
              </w:rPr>
              <w:t xml:space="preserve"> </w:t>
            </w:r>
            <w:r w:rsidRPr="00B51528">
              <w:rPr>
                <w:spacing w:val="-2"/>
                <w:sz w:val="24"/>
                <w:szCs w:val="24"/>
              </w:rPr>
              <w:t>të</w:t>
            </w:r>
          </w:p>
        </w:tc>
      </w:tr>
    </w:tbl>
    <w:p w14:paraId="2622CEF3" w14:textId="77777777" w:rsidR="006624B2" w:rsidRPr="00B51528" w:rsidRDefault="006624B2">
      <w:pPr>
        <w:spacing w:line="276" w:lineRule="auto"/>
        <w:jc w:val="both"/>
        <w:rPr>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7149"/>
      </w:tblGrid>
      <w:tr w:rsidR="006624B2" w:rsidRPr="00B51528" w14:paraId="5F9D5379" w14:textId="77777777" w:rsidTr="00AF3CD0">
        <w:trPr>
          <w:trHeight w:val="6074"/>
        </w:trPr>
        <w:tc>
          <w:tcPr>
            <w:tcW w:w="2138" w:type="dxa"/>
          </w:tcPr>
          <w:p w14:paraId="51FF889D" w14:textId="77777777" w:rsidR="006624B2" w:rsidRPr="00B51528" w:rsidRDefault="006624B2" w:rsidP="00AD7E4E">
            <w:pPr>
              <w:pStyle w:val="TableParagraph"/>
              <w:spacing w:line="276" w:lineRule="auto"/>
              <w:ind w:left="0"/>
              <w:rPr>
                <w:sz w:val="24"/>
                <w:szCs w:val="24"/>
              </w:rPr>
            </w:pPr>
          </w:p>
        </w:tc>
        <w:tc>
          <w:tcPr>
            <w:tcW w:w="7149" w:type="dxa"/>
          </w:tcPr>
          <w:p w14:paraId="5328BE75" w14:textId="77777777" w:rsidR="006624B2" w:rsidRPr="00B51528" w:rsidRDefault="006624B2" w:rsidP="00AD7E4E">
            <w:pPr>
              <w:pStyle w:val="TableParagraph"/>
              <w:spacing w:line="276" w:lineRule="auto"/>
              <w:ind w:right="92"/>
              <w:jc w:val="both"/>
              <w:rPr>
                <w:spacing w:val="-3"/>
                <w:sz w:val="24"/>
                <w:szCs w:val="24"/>
              </w:rPr>
            </w:pPr>
            <w:r w:rsidRPr="00B51528">
              <w:rPr>
                <w:spacing w:val="-3"/>
                <w:sz w:val="24"/>
                <w:szCs w:val="24"/>
              </w:rPr>
              <w:t>pengojnë funksionimin e duhur të përditshëm të makinerive. Për të ulur volumin e ujit në</w:t>
            </w:r>
          </w:p>
          <w:p w14:paraId="5D1F7D06" w14:textId="14475769" w:rsidR="006624B2" w:rsidRPr="00B51528" w:rsidRDefault="00D45B47" w:rsidP="00AD7E4E">
            <w:pPr>
              <w:pStyle w:val="TableParagraph"/>
              <w:spacing w:line="276" w:lineRule="auto"/>
              <w:ind w:right="92"/>
              <w:jc w:val="both"/>
              <w:rPr>
                <w:spacing w:val="-3"/>
                <w:sz w:val="24"/>
                <w:szCs w:val="24"/>
              </w:rPr>
            </w:pPr>
            <w:r w:rsidRPr="00B51528">
              <w:rPr>
                <w:spacing w:val="-3"/>
                <w:sz w:val="24"/>
                <w:szCs w:val="24"/>
              </w:rPr>
              <w:t>landfillin</w:t>
            </w:r>
            <w:r w:rsidR="006624B2" w:rsidRPr="00B51528">
              <w:rPr>
                <w:spacing w:val="-3"/>
                <w:sz w:val="24"/>
                <w:szCs w:val="24"/>
              </w:rPr>
              <w:t xml:space="preserve">, sipërfaqja e punës e mbetjeve të pambuluara duhet të jetë minimale. Struktura e </w:t>
            </w:r>
            <w:r w:rsidRPr="00B51528">
              <w:rPr>
                <w:spacing w:val="-3"/>
                <w:sz w:val="24"/>
                <w:szCs w:val="24"/>
              </w:rPr>
              <w:t>landfillit</w:t>
            </w:r>
            <w:r w:rsidR="006624B2" w:rsidRPr="00B51528">
              <w:rPr>
                <w:spacing w:val="-3"/>
                <w:sz w:val="24"/>
                <w:szCs w:val="24"/>
              </w:rPr>
              <w:t xml:space="preserve"> A duhet të ndalohet dhe struktura B duhet të zbatohet.</w:t>
            </w:r>
          </w:p>
          <w:p w14:paraId="1C0C25F3" w14:textId="05BA7240" w:rsidR="006624B2" w:rsidRPr="00B51528" w:rsidRDefault="006624B2" w:rsidP="00AD7E4E">
            <w:pPr>
              <w:pStyle w:val="TableParagraph"/>
              <w:spacing w:line="276" w:lineRule="auto"/>
              <w:ind w:right="92"/>
              <w:jc w:val="both"/>
              <w:rPr>
                <w:spacing w:val="-3"/>
                <w:sz w:val="24"/>
                <w:szCs w:val="24"/>
              </w:rPr>
            </w:pPr>
            <w:r w:rsidRPr="00B51528">
              <w:rPr>
                <w:spacing w:val="-3"/>
                <w:sz w:val="24"/>
                <w:szCs w:val="24"/>
              </w:rPr>
              <w:t xml:space="preserve">Reshjet e shumta të Shqipërisë detyrojnë </w:t>
            </w:r>
            <w:r w:rsidR="00D45B47" w:rsidRPr="00B51528">
              <w:rPr>
                <w:spacing w:val="-3"/>
                <w:sz w:val="24"/>
                <w:szCs w:val="24"/>
              </w:rPr>
              <w:t>landfillet</w:t>
            </w:r>
            <w:r w:rsidRPr="00B51528">
              <w:rPr>
                <w:spacing w:val="-3"/>
                <w:sz w:val="24"/>
                <w:szCs w:val="24"/>
              </w:rPr>
              <w:t xml:space="preserve"> që të jenë të pajisura me një sistem për mbledhjen e ujit nga sipërfaqja e </w:t>
            </w:r>
            <w:r w:rsidR="00D45B47" w:rsidRPr="00B51528">
              <w:rPr>
                <w:spacing w:val="-3"/>
                <w:sz w:val="24"/>
                <w:szCs w:val="24"/>
              </w:rPr>
              <w:t>landfillit</w:t>
            </w:r>
            <w:r w:rsidRPr="00B51528">
              <w:rPr>
                <w:spacing w:val="-3"/>
                <w:sz w:val="24"/>
                <w:szCs w:val="24"/>
              </w:rPr>
              <w:t>, për të shmangur erozionin e mbetjeve. Sipërfaqja e mbetjeve duhet të organizohet në “hapa”, për çdo 5 m ngritje, për të qenë të aftë të instalohen kanale kulluese sipërfaqësore në çdo nivel.</w:t>
            </w:r>
          </w:p>
          <w:p w14:paraId="19189BCB" w14:textId="32A45B62" w:rsidR="006624B2" w:rsidRPr="00B51528" w:rsidRDefault="006624B2" w:rsidP="00AD7E4E">
            <w:pPr>
              <w:pStyle w:val="TableParagraph"/>
              <w:spacing w:line="276" w:lineRule="auto"/>
              <w:ind w:right="92"/>
              <w:jc w:val="both"/>
              <w:rPr>
                <w:spacing w:val="-3"/>
                <w:sz w:val="24"/>
                <w:szCs w:val="24"/>
              </w:rPr>
            </w:pPr>
            <w:r w:rsidRPr="00B51528">
              <w:rPr>
                <w:spacing w:val="-3"/>
                <w:sz w:val="24"/>
                <w:szCs w:val="24"/>
              </w:rPr>
              <w:t xml:space="preserve">Kjo bëhet duke modeluar sipërfaqen e </w:t>
            </w:r>
            <w:r w:rsidR="00D45B47" w:rsidRPr="00B51528">
              <w:rPr>
                <w:spacing w:val="-3"/>
                <w:sz w:val="24"/>
                <w:szCs w:val="24"/>
              </w:rPr>
              <w:t>landfillit</w:t>
            </w:r>
            <w:r w:rsidRPr="00B51528">
              <w:rPr>
                <w:spacing w:val="-3"/>
                <w:sz w:val="24"/>
                <w:szCs w:val="24"/>
              </w:rPr>
              <w:t>.</w:t>
            </w:r>
          </w:p>
          <w:p w14:paraId="601D7D48" w14:textId="77777777" w:rsidR="006624B2" w:rsidRPr="00B51528" w:rsidRDefault="006624B2" w:rsidP="00AD7E4E">
            <w:pPr>
              <w:pStyle w:val="TableParagraph"/>
              <w:spacing w:line="276" w:lineRule="auto"/>
              <w:ind w:right="92"/>
              <w:jc w:val="both"/>
              <w:rPr>
                <w:spacing w:val="-3"/>
                <w:sz w:val="24"/>
                <w:szCs w:val="24"/>
              </w:rPr>
            </w:pPr>
            <w:r w:rsidRPr="00B51528">
              <w:rPr>
                <w:spacing w:val="-3"/>
                <w:sz w:val="24"/>
                <w:szCs w:val="24"/>
              </w:rPr>
              <w:t>Ky drenim sipërfaqësor mund të ndërtohet me gjysmëtuba ose me zgjidhje të ngjashme me këtë (beton). Kanalet kulluese drejtojnë ujërat sipërfaqësore drejt një “ujëvare”, e cila garanton lidhjen e kanaleve kulluese sipërfaqësore me kanalet kulluese periferike (shiko masën 2.3), duke shpërndarë energjinë ujore dhe duke parandaluar erozionin.</w:t>
            </w:r>
          </w:p>
          <w:p w14:paraId="665C1862" w14:textId="77777777" w:rsidR="006624B2" w:rsidRPr="00B51528" w:rsidRDefault="006624B2" w:rsidP="00AD7E4E">
            <w:pPr>
              <w:pStyle w:val="TableParagraph"/>
              <w:spacing w:line="276" w:lineRule="auto"/>
              <w:ind w:right="92"/>
              <w:jc w:val="both"/>
              <w:rPr>
                <w:spacing w:val="-3"/>
                <w:sz w:val="24"/>
                <w:szCs w:val="24"/>
              </w:rPr>
            </w:pPr>
            <w:r w:rsidRPr="00B51528">
              <w:rPr>
                <w:spacing w:val="-3"/>
                <w:sz w:val="24"/>
                <w:szCs w:val="24"/>
              </w:rPr>
              <w:t xml:space="preserve">Përmasat e kanaleve kulluese periferike duhet të përshtaten në varësi të të dhënave për reshjet dhe gjeometrinë lokale. Kanalet kulluese periferike janë të ngjashme me sistemin anësor kullues të rrugëve. Megjithatë ai mund të ndërtohet në mënyra të ndryshme, sipas strukturës së dheut në zonë: gërmime në tokë të mbuluar me gurë, elemente çimentoje të parafabrikuar, gjysmëtubash plastikë etj. Faktori i rëndësishëm që duhet marrë në </w:t>
            </w:r>
            <w:r w:rsidRPr="00B51528">
              <w:rPr>
                <w:spacing w:val="-3"/>
                <w:sz w:val="24"/>
                <w:szCs w:val="24"/>
              </w:rPr>
              <w:lastRenderedPageBreak/>
              <w:t>konsideratë është kontrolli i stabilitetit dhe erozionit të sistemit gjatë shirave të rrëmbyeshme dhe mundësia për të pastruar dhe mirëmbajtur kanalet kulluese (d.m.th., shmangni tubat e mbyllur pasi mund të ketë dhe bllokime). Një pjerrësi prej 0.5% konsiderohet e mjaftueshme. Dalja e kanaleve kulluese periferike drejt lumit ka nevojë të forcohet për të shpërndarë energji, shmangur erozionin dhe kolapsin e strukturës (shiko masën “menaxhimi i ujërave rrjedhëse”).</w:t>
            </w:r>
          </w:p>
          <w:p w14:paraId="50C2E378" w14:textId="27CB7094" w:rsidR="006624B2" w:rsidRPr="00B51528" w:rsidRDefault="006624B2" w:rsidP="00FF6B6E">
            <w:pPr>
              <w:pStyle w:val="TableParagraph"/>
              <w:spacing w:line="276" w:lineRule="auto"/>
              <w:ind w:right="92"/>
              <w:jc w:val="both"/>
              <w:rPr>
                <w:spacing w:val="-3"/>
                <w:sz w:val="24"/>
                <w:szCs w:val="24"/>
              </w:rPr>
            </w:pPr>
            <w:r w:rsidRPr="00B51528">
              <w:rPr>
                <w:spacing w:val="-3"/>
                <w:sz w:val="24"/>
                <w:szCs w:val="24"/>
              </w:rPr>
              <w:t xml:space="preserve">Vini re: Infiltrimi i ujit te mbetjet dhe grumbullimi i tij në fund të </w:t>
            </w:r>
            <w:r w:rsidR="00D45B47" w:rsidRPr="00B51528">
              <w:rPr>
                <w:spacing w:val="-3"/>
                <w:sz w:val="24"/>
                <w:szCs w:val="24"/>
              </w:rPr>
              <w:t>landfillit</w:t>
            </w:r>
            <w:r w:rsidRPr="00B51528">
              <w:rPr>
                <w:spacing w:val="-3"/>
                <w:sz w:val="24"/>
                <w:szCs w:val="24"/>
              </w:rPr>
              <w:t xml:space="preserve"> gjeneron gaz dhe ujëra nga kullimi (leachate) dhe mund të destabilizojë masën dhe të përbëjë një risk të madh për operatorët dhe mjedisin. Duke kapur ujërat rrjedhëse sipërfaqësore para se të infiltrohen te mbetjet, sasia e ujit të ndotur (gazit dhe ujërave nga kullimi: leachate) ulet, si risk</w:t>
            </w:r>
            <w:r w:rsidR="00FF6B6E" w:rsidRPr="00B51528">
              <w:rPr>
                <w:spacing w:val="-3"/>
                <w:sz w:val="24"/>
                <w:szCs w:val="24"/>
              </w:rPr>
              <w:t xml:space="preserve"> </w:t>
            </w:r>
            <w:r w:rsidRPr="00B51528">
              <w:rPr>
                <w:spacing w:val="-3"/>
                <w:sz w:val="24"/>
                <w:szCs w:val="24"/>
              </w:rPr>
              <w:t>destabilizimi.</w:t>
            </w:r>
          </w:p>
        </w:tc>
      </w:tr>
      <w:tr w:rsidR="006624B2" w:rsidRPr="00B51528" w14:paraId="1E1BCCFA" w14:textId="77777777" w:rsidTr="00AF3CD0">
        <w:trPr>
          <w:trHeight w:val="1889"/>
        </w:trPr>
        <w:tc>
          <w:tcPr>
            <w:tcW w:w="2138" w:type="dxa"/>
          </w:tcPr>
          <w:p w14:paraId="319843D7" w14:textId="77777777" w:rsidR="006624B2" w:rsidRPr="00B51528" w:rsidRDefault="006624B2" w:rsidP="00AD7E4E">
            <w:pPr>
              <w:pStyle w:val="TableParagraph"/>
              <w:spacing w:line="276" w:lineRule="auto"/>
              <w:rPr>
                <w:sz w:val="24"/>
                <w:szCs w:val="24"/>
              </w:rPr>
            </w:pPr>
            <w:r w:rsidRPr="00B51528">
              <w:rPr>
                <w:w w:val="105"/>
                <w:sz w:val="24"/>
                <w:szCs w:val="24"/>
              </w:rPr>
              <w:lastRenderedPageBreak/>
              <w:t>Plane/figura/</w:t>
            </w:r>
          </w:p>
          <w:p w14:paraId="396F64C0" w14:textId="77777777" w:rsidR="006624B2" w:rsidRPr="00B51528" w:rsidRDefault="006624B2" w:rsidP="00AD7E4E">
            <w:pPr>
              <w:pStyle w:val="TableParagraph"/>
              <w:spacing w:line="276" w:lineRule="auto"/>
              <w:rPr>
                <w:sz w:val="24"/>
                <w:szCs w:val="24"/>
              </w:rPr>
            </w:pPr>
            <w:r w:rsidRPr="00B51528">
              <w:rPr>
                <w:sz w:val="24"/>
                <w:szCs w:val="24"/>
              </w:rPr>
              <w:t>shembuj</w:t>
            </w:r>
          </w:p>
        </w:tc>
        <w:tc>
          <w:tcPr>
            <w:tcW w:w="7149" w:type="dxa"/>
          </w:tcPr>
          <w:p w14:paraId="0178E4D5" w14:textId="77777777" w:rsidR="006624B2" w:rsidRPr="00B51528" w:rsidRDefault="006624B2" w:rsidP="00AD7E4E">
            <w:pPr>
              <w:pStyle w:val="TableParagraph"/>
              <w:spacing w:line="276" w:lineRule="auto"/>
              <w:rPr>
                <w:sz w:val="24"/>
                <w:szCs w:val="24"/>
              </w:rPr>
            </w:pPr>
            <w:r w:rsidRPr="00B51528">
              <w:rPr>
                <w:noProof/>
                <w:sz w:val="24"/>
                <w:szCs w:val="24"/>
                <w:lang w:val="en-US"/>
              </w:rPr>
              <w:drawing>
                <wp:inline distT="0" distB="0" distL="0" distR="0" wp14:anchorId="3860D030" wp14:editId="751F89E4">
                  <wp:extent cx="4379962" cy="9144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379962" cy="914400"/>
                          </a:xfrm>
                          <a:prstGeom prst="rect">
                            <a:avLst/>
                          </a:prstGeom>
                        </pic:spPr>
                      </pic:pic>
                    </a:graphicData>
                  </a:graphic>
                </wp:inline>
              </w:drawing>
            </w:r>
          </w:p>
          <w:p w14:paraId="15EF7302" w14:textId="40D43CFF" w:rsidR="006624B2" w:rsidRPr="00B51528" w:rsidRDefault="006624B2" w:rsidP="00AD7E4E">
            <w:pPr>
              <w:pStyle w:val="TableParagraph"/>
              <w:spacing w:line="276" w:lineRule="auto"/>
              <w:rPr>
                <w:sz w:val="24"/>
                <w:szCs w:val="24"/>
              </w:rPr>
            </w:pPr>
            <w:r w:rsidRPr="00B51528">
              <w:rPr>
                <w:sz w:val="24"/>
                <w:szCs w:val="24"/>
              </w:rPr>
              <w:t>Figura</w:t>
            </w:r>
            <w:r w:rsidRPr="00B51528">
              <w:rPr>
                <w:spacing w:val="13"/>
                <w:sz w:val="24"/>
                <w:szCs w:val="24"/>
              </w:rPr>
              <w:t xml:space="preserve"> </w:t>
            </w:r>
            <w:r w:rsidRPr="00B51528">
              <w:rPr>
                <w:sz w:val="24"/>
                <w:szCs w:val="24"/>
              </w:rPr>
              <w:t>1.</w:t>
            </w:r>
            <w:r w:rsidRPr="00B51528">
              <w:rPr>
                <w:spacing w:val="14"/>
                <w:sz w:val="24"/>
                <w:szCs w:val="24"/>
              </w:rPr>
              <w:t xml:space="preserve"> </w:t>
            </w:r>
            <w:r w:rsidRPr="00B51528">
              <w:rPr>
                <w:sz w:val="24"/>
                <w:szCs w:val="24"/>
              </w:rPr>
              <w:t>Lidhja</w:t>
            </w:r>
            <w:r w:rsidRPr="00B51528">
              <w:rPr>
                <w:spacing w:val="14"/>
                <w:sz w:val="24"/>
                <w:szCs w:val="24"/>
              </w:rPr>
              <w:t xml:space="preserve"> </w:t>
            </w:r>
            <w:r w:rsidRPr="00B51528">
              <w:rPr>
                <w:sz w:val="24"/>
                <w:szCs w:val="24"/>
              </w:rPr>
              <w:t>e</w:t>
            </w:r>
            <w:r w:rsidRPr="00B51528">
              <w:rPr>
                <w:spacing w:val="14"/>
                <w:sz w:val="24"/>
                <w:szCs w:val="24"/>
              </w:rPr>
              <w:t xml:space="preserve"> </w:t>
            </w:r>
            <w:r w:rsidRPr="00B51528">
              <w:rPr>
                <w:sz w:val="24"/>
                <w:szCs w:val="24"/>
              </w:rPr>
              <w:t>prodhimit</w:t>
            </w:r>
            <w:r w:rsidRPr="00B51528">
              <w:rPr>
                <w:spacing w:val="13"/>
                <w:sz w:val="24"/>
                <w:szCs w:val="24"/>
              </w:rPr>
              <w:t xml:space="preserve"> </w:t>
            </w:r>
            <w:r w:rsidRPr="00B51528">
              <w:rPr>
                <w:sz w:val="24"/>
                <w:szCs w:val="24"/>
              </w:rPr>
              <w:t>të</w:t>
            </w:r>
            <w:r w:rsidRPr="00B51528">
              <w:rPr>
                <w:spacing w:val="14"/>
                <w:sz w:val="24"/>
                <w:szCs w:val="24"/>
              </w:rPr>
              <w:t xml:space="preserve"> </w:t>
            </w:r>
            <w:r w:rsidRPr="00B51528">
              <w:rPr>
                <w:sz w:val="24"/>
                <w:szCs w:val="24"/>
              </w:rPr>
              <w:t>gazit</w:t>
            </w:r>
            <w:r w:rsidRPr="00B51528">
              <w:rPr>
                <w:spacing w:val="14"/>
                <w:sz w:val="24"/>
                <w:szCs w:val="24"/>
              </w:rPr>
              <w:t xml:space="preserve"> </w:t>
            </w:r>
            <w:r w:rsidRPr="00B51528">
              <w:rPr>
                <w:sz w:val="24"/>
                <w:szCs w:val="24"/>
              </w:rPr>
              <w:t>dhe</w:t>
            </w:r>
            <w:r w:rsidRPr="00B51528">
              <w:rPr>
                <w:spacing w:val="14"/>
                <w:sz w:val="24"/>
                <w:szCs w:val="24"/>
              </w:rPr>
              <w:t xml:space="preserve"> </w:t>
            </w:r>
            <w:r w:rsidRPr="00B51528">
              <w:rPr>
                <w:sz w:val="24"/>
                <w:szCs w:val="24"/>
              </w:rPr>
              <w:t>ujit</w:t>
            </w:r>
            <w:r w:rsidRPr="00B51528">
              <w:rPr>
                <w:spacing w:val="14"/>
                <w:sz w:val="24"/>
                <w:szCs w:val="24"/>
              </w:rPr>
              <w:t xml:space="preserve"> </w:t>
            </w:r>
            <w:r w:rsidRPr="00B51528">
              <w:rPr>
                <w:sz w:val="24"/>
                <w:szCs w:val="24"/>
              </w:rPr>
              <w:t>nga</w:t>
            </w:r>
            <w:r w:rsidRPr="00B51528">
              <w:rPr>
                <w:spacing w:val="13"/>
                <w:sz w:val="24"/>
                <w:szCs w:val="24"/>
              </w:rPr>
              <w:t xml:space="preserve"> </w:t>
            </w:r>
            <w:r w:rsidRPr="00B51528">
              <w:rPr>
                <w:sz w:val="24"/>
                <w:szCs w:val="24"/>
              </w:rPr>
              <w:t>kullimi</w:t>
            </w:r>
            <w:r w:rsidRPr="00B51528">
              <w:rPr>
                <w:spacing w:val="14"/>
                <w:sz w:val="24"/>
                <w:szCs w:val="24"/>
              </w:rPr>
              <w:t xml:space="preserve"> </w:t>
            </w:r>
            <w:r w:rsidRPr="00B51528">
              <w:rPr>
                <w:sz w:val="24"/>
                <w:szCs w:val="24"/>
              </w:rPr>
              <w:t>(</w:t>
            </w:r>
            <w:r w:rsidRPr="00B51528">
              <w:rPr>
                <w:i/>
                <w:sz w:val="24"/>
                <w:szCs w:val="24"/>
              </w:rPr>
              <w:t>leachate</w:t>
            </w:r>
            <w:r w:rsidRPr="00B51528">
              <w:rPr>
                <w:sz w:val="24"/>
                <w:szCs w:val="24"/>
              </w:rPr>
              <w:t>)</w:t>
            </w:r>
            <w:r w:rsidRPr="00B51528">
              <w:rPr>
                <w:spacing w:val="14"/>
                <w:sz w:val="24"/>
                <w:szCs w:val="24"/>
              </w:rPr>
              <w:t xml:space="preserve"> </w:t>
            </w:r>
            <w:r w:rsidRPr="00B51528">
              <w:rPr>
                <w:sz w:val="24"/>
                <w:szCs w:val="24"/>
              </w:rPr>
              <w:t>me</w:t>
            </w:r>
            <w:r w:rsidRPr="00B51528">
              <w:rPr>
                <w:spacing w:val="14"/>
                <w:sz w:val="24"/>
                <w:szCs w:val="24"/>
              </w:rPr>
              <w:t xml:space="preserve"> </w:t>
            </w:r>
            <w:r w:rsidRPr="00B51528">
              <w:rPr>
                <w:sz w:val="24"/>
                <w:szCs w:val="24"/>
              </w:rPr>
              <w:t>sipërfaqen</w:t>
            </w:r>
            <w:r w:rsidRPr="00B51528">
              <w:rPr>
                <w:spacing w:val="14"/>
                <w:sz w:val="24"/>
                <w:szCs w:val="24"/>
              </w:rPr>
              <w:t xml:space="preserve"> </w:t>
            </w:r>
            <w:r w:rsidRPr="00B51528">
              <w:rPr>
                <w:sz w:val="24"/>
                <w:szCs w:val="24"/>
              </w:rPr>
              <w:t>e</w:t>
            </w:r>
            <w:r w:rsidRPr="00B51528">
              <w:rPr>
                <w:spacing w:val="-47"/>
                <w:sz w:val="24"/>
                <w:szCs w:val="24"/>
              </w:rPr>
              <w:t xml:space="preserve"> </w:t>
            </w:r>
            <w:r w:rsidR="00D45B47" w:rsidRPr="00B51528">
              <w:rPr>
                <w:sz w:val="24"/>
                <w:szCs w:val="24"/>
              </w:rPr>
              <w:t>landfillit</w:t>
            </w:r>
            <w:r w:rsidRPr="00B51528">
              <w:rPr>
                <w:sz w:val="24"/>
                <w:szCs w:val="24"/>
              </w:rPr>
              <w:t>,</w:t>
            </w:r>
            <w:r w:rsidRPr="00B51528">
              <w:rPr>
                <w:spacing w:val="-5"/>
                <w:sz w:val="24"/>
                <w:szCs w:val="24"/>
              </w:rPr>
              <w:t xml:space="preserve"> </w:t>
            </w:r>
            <w:r w:rsidRPr="00B51528">
              <w:rPr>
                <w:sz w:val="24"/>
                <w:szCs w:val="24"/>
              </w:rPr>
              <w:t>strukturën</w:t>
            </w:r>
            <w:r w:rsidRPr="00B51528">
              <w:rPr>
                <w:spacing w:val="-6"/>
                <w:sz w:val="24"/>
                <w:szCs w:val="24"/>
              </w:rPr>
              <w:t xml:space="preserve"> </w:t>
            </w:r>
            <w:r w:rsidRPr="00B51528">
              <w:rPr>
                <w:sz w:val="24"/>
                <w:szCs w:val="24"/>
              </w:rPr>
              <w:t>dhe</w:t>
            </w:r>
            <w:r w:rsidRPr="00B51528">
              <w:rPr>
                <w:spacing w:val="-5"/>
                <w:sz w:val="24"/>
                <w:szCs w:val="24"/>
              </w:rPr>
              <w:t xml:space="preserve"> </w:t>
            </w:r>
            <w:r w:rsidRPr="00B51528">
              <w:rPr>
                <w:sz w:val="24"/>
                <w:szCs w:val="24"/>
              </w:rPr>
              <w:t>elementet</w:t>
            </w:r>
            <w:r w:rsidRPr="00B51528">
              <w:rPr>
                <w:spacing w:val="-4"/>
                <w:sz w:val="24"/>
                <w:szCs w:val="24"/>
              </w:rPr>
              <w:t xml:space="preserve"> </w:t>
            </w:r>
            <w:r w:rsidRPr="00B51528">
              <w:rPr>
                <w:sz w:val="24"/>
                <w:szCs w:val="24"/>
              </w:rPr>
              <w:t>e</w:t>
            </w:r>
            <w:r w:rsidRPr="00B51528">
              <w:rPr>
                <w:spacing w:val="-5"/>
                <w:sz w:val="24"/>
                <w:szCs w:val="24"/>
              </w:rPr>
              <w:t xml:space="preserve"> </w:t>
            </w:r>
            <w:r w:rsidRPr="00B51528">
              <w:rPr>
                <w:sz w:val="24"/>
                <w:szCs w:val="24"/>
              </w:rPr>
              <w:t>sistemit</w:t>
            </w:r>
            <w:r w:rsidRPr="00B51528">
              <w:rPr>
                <w:spacing w:val="-6"/>
                <w:sz w:val="24"/>
                <w:szCs w:val="24"/>
              </w:rPr>
              <w:t xml:space="preserve"> </w:t>
            </w:r>
            <w:r w:rsidRPr="00B51528">
              <w:rPr>
                <w:sz w:val="24"/>
                <w:szCs w:val="24"/>
              </w:rPr>
              <w:t>të</w:t>
            </w:r>
            <w:r w:rsidRPr="00B51528">
              <w:rPr>
                <w:spacing w:val="-5"/>
                <w:sz w:val="24"/>
                <w:szCs w:val="24"/>
              </w:rPr>
              <w:t xml:space="preserve"> </w:t>
            </w:r>
            <w:r w:rsidRPr="00B51528">
              <w:rPr>
                <w:sz w:val="24"/>
                <w:szCs w:val="24"/>
              </w:rPr>
              <w:t>kullimit.</w:t>
            </w:r>
          </w:p>
        </w:tc>
      </w:tr>
    </w:tbl>
    <w:p w14:paraId="2B93491C" w14:textId="77777777" w:rsidR="006624B2" w:rsidRPr="00B51528" w:rsidRDefault="006624B2" w:rsidP="00AD7E4E">
      <w:pPr>
        <w:pStyle w:val="BodyText"/>
        <w:spacing w:before="1"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3137"/>
        <w:gridCol w:w="1588"/>
        <w:gridCol w:w="2424"/>
      </w:tblGrid>
      <w:tr w:rsidR="006624B2" w:rsidRPr="00B51528" w14:paraId="64C79F56" w14:textId="77777777" w:rsidTr="00AF3CD0">
        <w:trPr>
          <w:trHeight w:val="1574"/>
        </w:trPr>
        <w:tc>
          <w:tcPr>
            <w:tcW w:w="2138" w:type="dxa"/>
          </w:tcPr>
          <w:p w14:paraId="4C686E6E" w14:textId="77777777" w:rsidR="006624B2" w:rsidRPr="00B51528" w:rsidRDefault="006624B2" w:rsidP="00AD7E4E">
            <w:pPr>
              <w:pStyle w:val="TableParagraph"/>
              <w:spacing w:line="276" w:lineRule="auto"/>
              <w:ind w:right="507"/>
              <w:rPr>
                <w:sz w:val="24"/>
                <w:szCs w:val="24"/>
              </w:rPr>
            </w:pPr>
            <w:r w:rsidRPr="00B51528">
              <w:rPr>
                <w:w w:val="105"/>
                <w:sz w:val="24"/>
                <w:szCs w:val="24"/>
              </w:rPr>
              <w:t>DRENIMI DHE</w:t>
            </w:r>
            <w:r w:rsidRPr="00B51528">
              <w:rPr>
                <w:spacing w:val="1"/>
                <w:w w:val="105"/>
                <w:sz w:val="24"/>
                <w:szCs w:val="24"/>
              </w:rPr>
              <w:t xml:space="preserve"> </w:t>
            </w:r>
            <w:r w:rsidRPr="00B51528">
              <w:rPr>
                <w:w w:val="95"/>
                <w:sz w:val="24"/>
                <w:szCs w:val="24"/>
              </w:rPr>
              <w:t>GRUMBULLIMI</w:t>
            </w:r>
            <w:r w:rsidRPr="00B51528">
              <w:rPr>
                <w:spacing w:val="21"/>
                <w:w w:val="95"/>
                <w:sz w:val="24"/>
                <w:szCs w:val="24"/>
              </w:rPr>
              <w:t xml:space="preserve"> </w:t>
            </w:r>
            <w:r w:rsidRPr="00B51528">
              <w:rPr>
                <w:w w:val="95"/>
                <w:sz w:val="24"/>
                <w:szCs w:val="24"/>
              </w:rPr>
              <w:t>I</w:t>
            </w:r>
            <w:r w:rsidRPr="00B51528">
              <w:rPr>
                <w:spacing w:val="-44"/>
                <w:w w:val="95"/>
                <w:sz w:val="24"/>
                <w:szCs w:val="24"/>
              </w:rPr>
              <w:t xml:space="preserve"> </w:t>
            </w:r>
            <w:r w:rsidRPr="00B51528">
              <w:rPr>
                <w:w w:val="105"/>
                <w:sz w:val="24"/>
                <w:szCs w:val="24"/>
              </w:rPr>
              <w:t>GAZIT DHE</w:t>
            </w:r>
            <w:r w:rsidRPr="00B51528">
              <w:rPr>
                <w:spacing w:val="1"/>
                <w:w w:val="105"/>
                <w:sz w:val="24"/>
                <w:szCs w:val="24"/>
              </w:rPr>
              <w:t xml:space="preserve"> </w:t>
            </w:r>
            <w:r w:rsidRPr="00B51528">
              <w:rPr>
                <w:sz w:val="24"/>
                <w:szCs w:val="24"/>
              </w:rPr>
              <w:t>UJËRAVE NGA</w:t>
            </w:r>
            <w:r w:rsidRPr="00B51528">
              <w:rPr>
                <w:spacing w:val="1"/>
                <w:sz w:val="24"/>
                <w:szCs w:val="24"/>
              </w:rPr>
              <w:t xml:space="preserve"> </w:t>
            </w:r>
            <w:r w:rsidRPr="00B51528">
              <w:rPr>
                <w:w w:val="105"/>
                <w:sz w:val="24"/>
                <w:szCs w:val="24"/>
              </w:rPr>
              <w:t>KULLIMI</w:t>
            </w:r>
            <w:r w:rsidRPr="00B51528">
              <w:rPr>
                <w:spacing w:val="1"/>
                <w:w w:val="105"/>
                <w:sz w:val="24"/>
                <w:szCs w:val="24"/>
              </w:rPr>
              <w:t xml:space="preserve"> </w:t>
            </w:r>
            <w:r w:rsidRPr="00B51528">
              <w:rPr>
                <w:w w:val="105"/>
                <w:sz w:val="24"/>
                <w:szCs w:val="24"/>
              </w:rPr>
              <w:t>(</w:t>
            </w:r>
            <w:r w:rsidRPr="00B51528">
              <w:rPr>
                <w:i/>
                <w:w w:val="105"/>
                <w:sz w:val="24"/>
                <w:szCs w:val="24"/>
              </w:rPr>
              <w:t>LEACHATE</w:t>
            </w:r>
            <w:r w:rsidRPr="00B51528">
              <w:rPr>
                <w:w w:val="105"/>
                <w:sz w:val="24"/>
                <w:szCs w:val="24"/>
              </w:rPr>
              <w:t>)</w:t>
            </w:r>
          </w:p>
        </w:tc>
        <w:tc>
          <w:tcPr>
            <w:tcW w:w="3137" w:type="dxa"/>
          </w:tcPr>
          <w:p w14:paraId="5D615D72" w14:textId="77777777" w:rsidR="006624B2" w:rsidRPr="00B51528" w:rsidRDefault="006624B2" w:rsidP="00AD7E4E">
            <w:pPr>
              <w:pStyle w:val="TableParagraph"/>
              <w:spacing w:line="276" w:lineRule="auto"/>
              <w:ind w:right="101"/>
              <w:jc w:val="both"/>
              <w:rPr>
                <w:sz w:val="24"/>
                <w:szCs w:val="24"/>
              </w:rPr>
            </w:pPr>
            <w:r w:rsidRPr="00B51528">
              <w:rPr>
                <w:sz w:val="24"/>
                <w:szCs w:val="24"/>
              </w:rPr>
              <w:t>Objektivat:</w:t>
            </w:r>
          </w:p>
          <w:p w14:paraId="7B4ABAB9" w14:textId="77777777" w:rsidR="006624B2" w:rsidRPr="00B51528" w:rsidRDefault="006624B2" w:rsidP="00AD7E4E">
            <w:pPr>
              <w:pStyle w:val="TableParagraph"/>
              <w:spacing w:before="1" w:line="276" w:lineRule="auto"/>
              <w:ind w:right="101"/>
              <w:jc w:val="both"/>
              <w:rPr>
                <w:sz w:val="24"/>
                <w:szCs w:val="24"/>
              </w:rPr>
            </w:pPr>
            <w:r w:rsidRPr="00B51528">
              <w:rPr>
                <w:sz w:val="24"/>
                <w:szCs w:val="24"/>
              </w:rPr>
              <w:t>Minimizimi i ujit që kalon nëpër mbetje;</w:t>
            </w:r>
          </w:p>
          <w:p w14:paraId="7CEA4304" w14:textId="6BFB05FD" w:rsidR="006624B2" w:rsidRPr="00B51528" w:rsidRDefault="006624B2" w:rsidP="00AD7E4E">
            <w:pPr>
              <w:pStyle w:val="TableParagraph"/>
              <w:spacing w:line="276" w:lineRule="auto"/>
              <w:ind w:right="101"/>
              <w:jc w:val="both"/>
              <w:rPr>
                <w:sz w:val="24"/>
                <w:szCs w:val="24"/>
              </w:rPr>
            </w:pPr>
            <w:r w:rsidRPr="00B51528">
              <w:rPr>
                <w:sz w:val="24"/>
                <w:szCs w:val="24"/>
              </w:rPr>
              <w:t xml:space="preserve">Shmangia e ujit që grumbullohet brenda </w:t>
            </w:r>
            <w:r w:rsidR="00D45B47" w:rsidRPr="00B51528">
              <w:rPr>
                <w:sz w:val="24"/>
                <w:szCs w:val="24"/>
              </w:rPr>
              <w:t>landfillit</w:t>
            </w:r>
            <w:r w:rsidRPr="00B51528">
              <w:rPr>
                <w:sz w:val="24"/>
                <w:szCs w:val="24"/>
              </w:rPr>
              <w:t xml:space="preserve"> me qëllim që të reduktojë riskun e rrëshqitjes nga toka.</w:t>
            </w:r>
          </w:p>
        </w:tc>
        <w:tc>
          <w:tcPr>
            <w:tcW w:w="4012" w:type="dxa"/>
            <w:gridSpan w:val="2"/>
          </w:tcPr>
          <w:p w14:paraId="4219DB60" w14:textId="77777777" w:rsidR="006624B2" w:rsidRPr="00B51528" w:rsidRDefault="006624B2" w:rsidP="00AD7E4E">
            <w:pPr>
              <w:pStyle w:val="TableParagraph"/>
              <w:spacing w:line="276" w:lineRule="auto"/>
              <w:ind w:left="108" w:right="101"/>
              <w:jc w:val="both"/>
              <w:rPr>
                <w:sz w:val="24"/>
                <w:szCs w:val="24"/>
              </w:rPr>
            </w:pPr>
            <w:r w:rsidRPr="00B51528">
              <w:rPr>
                <w:sz w:val="24"/>
                <w:szCs w:val="24"/>
              </w:rPr>
              <w:t>Risqet:</w:t>
            </w:r>
          </w:p>
          <w:p w14:paraId="7501D381" w14:textId="77777777" w:rsidR="006624B2" w:rsidRPr="00B51528" w:rsidRDefault="006624B2" w:rsidP="00AD7E4E">
            <w:pPr>
              <w:pStyle w:val="TableParagraph"/>
              <w:spacing w:line="276" w:lineRule="auto"/>
              <w:ind w:left="108" w:right="101"/>
              <w:jc w:val="both"/>
              <w:rPr>
                <w:sz w:val="24"/>
                <w:szCs w:val="24"/>
              </w:rPr>
            </w:pPr>
            <w:r w:rsidRPr="00B51528">
              <w:rPr>
                <w:sz w:val="24"/>
                <w:szCs w:val="24"/>
              </w:rPr>
              <w:t>Ndotja e ujit;</w:t>
            </w:r>
          </w:p>
          <w:p w14:paraId="621BEFB3" w14:textId="77777777" w:rsidR="006624B2" w:rsidRPr="00B51528" w:rsidRDefault="006624B2" w:rsidP="00AD7E4E">
            <w:pPr>
              <w:pStyle w:val="TableParagraph"/>
              <w:spacing w:before="1" w:line="276" w:lineRule="auto"/>
              <w:ind w:left="108" w:right="101"/>
              <w:jc w:val="both"/>
              <w:rPr>
                <w:sz w:val="24"/>
                <w:szCs w:val="24"/>
              </w:rPr>
            </w:pPr>
            <w:r w:rsidRPr="00B51528">
              <w:rPr>
                <w:sz w:val="24"/>
                <w:szCs w:val="24"/>
              </w:rPr>
              <w:t>Kolapsi/destabilizimi i mbetjeve, rrëshqitjet e tokës.</w:t>
            </w:r>
          </w:p>
        </w:tc>
      </w:tr>
      <w:tr w:rsidR="006624B2" w:rsidRPr="00B51528" w14:paraId="517AE052" w14:textId="77777777" w:rsidTr="00AF3CD0">
        <w:trPr>
          <w:trHeight w:val="3825"/>
        </w:trPr>
        <w:tc>
          <w:tcPr>
            <w:tcW w:w="2138" w:type="dxa"/>
          </w:tcPr>
          <w:p w14:paraId="59388301" w14:textId="77777777" w:rsidR="006624B2" w:rsidRPr="00B51528" w:rsidRDefault="006624B2" w:rsidP="00AD7E4E">
            <w:pPr>
              <w:pStyle w:val="TableParagraph"/>
              <w:spacing w:line="276" w:lineRule="auto"/>
              <w:rPr>
                <w:sz w:val="24"/>
                <w:szCs w:val="24"/>
              </w:rPr>
            </w:pPr>
            <w:r w:rsidRPr="00B51528">
              <w:rPr>
                <w:sz w:val="24"/>
                <w:szCs w:val="24"/>
              </w:rPr>
              <w:lastRenderedPageBreak/>
              <w:t>Përshkrimi</w:t>
            </w:r>
          </w:p>
        </w:tc>
        <w:tc>
          <w:tcPr>
            <w:tcW w:w="7149" w:type="dxa"/>
            <w:gridSpan w:val="3"/>
          </w:tcPr>
          <w:p w14:paraId="68069241" w14:textId="6102DA0E" w:rsidR="006624B2" w:rsidRPr="00B51528" w:rsidRDefault="006624B2" w:rsidP="00AD7E4E">
            <w:pPr>
              <w:pStyle w:val="TableParagraph"/>
              <w:spacing w:line="276" w:lineRule="auto"/>
              <w:ind w:right="100"/>
              <w:jc w:val="both"/>
              <w:rPr>
                <w:sz w:val="24"/>
                <w:szCs w:val="24"/>
              </w:rPr>
            </w:pPr>
            <w:r w:rsidRPr="00B51528">
              <w:rPr>
                <w:sz w:val="24"/>
                <w:szCs w:val="24"/>
              </w:rPr>
              <w:t>Uji që kalon përmes masës së mbetjeve ekziston si ujë i ndotur (gaz dhe ujërat nga</w:t>
            </w:r>
            <w:r w:rsidRPr="00B51528">
              <w:rPr>
                <w:spacing w:val="1"/>
                <w:sz w:val="24"/>
                <w:szCs w:val="24"/>
              </w:rPr>
              <w:t xml:space="preserve"> </w:t>
            </w:r>
            <w:r w:rsidRPr="00B51528">
              <w:rPr>
                <w:w w:val="95"/>
                <w:sz w:val="24"/>
                <w:szCs w:val="24"/>
              </w:rPr>
              <w:t xml:space="preserve">kullimi: </w:t>
            </w:r>
            <w:r w:rsidRPr="00B51528">
              <w:rPr>
                <w:i/>
                <w:w w:val="95"/>
                <w:sz w:val="24"/>
                <w:szCs w:val="24"/>
              </w:rPr>
              <w:t>leachate</w:t>
            </w:r>
            <w:r w:rsidRPr="00B51528">
              <w:rPr>
                <w:w w:val="95"/>
                <w:sz w:val="24"/>
                <w:szCs w:val="24"/>
              </w:rPr>
              <w:t>), i cili duhet të mblidhet dhe përpunohet. Nëse nuk bëhet kështu, përveç</w:t>
            </w:r>
            <w:r w:rsidRPr="00B51528">
              <w:rPr>
                <w:spacing w:val="1"/>
                <w:w w:val="95"/>
                <w:sz w:val="24"/>
                <w:szCs w:val="24"/>
              </w:rPr>
              <w:t xml:space="preserve"> </w:t>
            </w:r>
            <w:r w:rsidRPr="00B51528">
              <w:rPr>
                <w:sz w:val="24"/>
                <w:szCs w:val="24"/>
              </w:rPr>
              <w:t xml:space="preserve">ndotjes, grumbullimi i ujit në fund të </w:t>
            </w:r>
            <w:r w:rsidR="00D45B47" w:rsidRPr="00B51528">
              <w:rPr>
                <w:sz w:val="24"/>
                <w:szCs w:val="24"/>
              </w:rPr>
              <w:t>landfillit</w:t>
            </w:r>
            <w:r w:rsidRPr="00B51528">
              <w:rPr>
                <w:sz w:val="24"/>
                <w:szCs w:val="24"/>
              </w:rPr>
              <w:t xml:space="preserve"> mund të destabilizojë masën e</w:t>
            </w:r>
            <w:r w:rsidRPr="00B51528">
              <w:rPr>
                <w:spacing w:val="1"/>
                <w:sz w:val="24"/>
                <w:szCs w:val="24"/>
              </w:rPr>
              <w:t xml:space="preserve"> </w:t>
            </w:r>
            <w:r w:rsidRPr="00B51528">
              <w:rPr>
                <w:sz w:val="24"/>
                <w:szCs w:val="24"/>
              </w:rPr>
              <w:t>mbetjeve</w:t>
            </w:r>
            <w:r w:rsidRPr="00B51528">
              <w:rPr>
                <w:spacing w:val="-5"/>
                <w:sz w:val="24"/>
                <w:szCs w:val="24"/>
              </w:rPr>
              <w:t xml:space="preserve"> </w:t>
            </w:r>
            <w:r w:rsidRPr="00B51528">
              <w:rPr>
                <w:sz w:val="24"/>
                <w:szCs w:val="24"/>
              </w:rPr>
              <w:t>dhe</w:t>
            </w:r>
            <w:r w:rsidRPr="00B51528">
              <w:rPr>
                <w:spacing w:val="-4"/>
                <w:sz w:val="24"/>
                <w:szCs w:val="24"/>
              </w:rPr>
              <w:t xml:space="preserve"> </w:t>
            </w:r>
            <w:r w:rsidRPr="00B51528">
              <w:rPr>
                <w:sz w:val="24"/>
                <w:szCs w:val="24"/>
              </w:rPr>
              <w:t>përbën</w:t>
            </w:r>
            <w:r w:rsidRPr="00B51528">
              <w:rPr>
                <w:spacing w:val="-4"/>
                <w:sz w:val="24"/>
                <w:szCs w:val="24"/>
              </w:rPr>
              <w:t xml:space="preserve"> </w:t>
            </w:r>
            <w:r w:rsidRPr="00B51528">
              <w:rPr>
                <w:sz w:val="24"/>
                <w:szCs w:val="24"/>
              </w:rPr>
              <w:t>një</w:t>
            </w:r>
            <w:r w:rsidRPr="00B51528">
              <w:rPr>
                <w:spacing w:val="-4"/>
                <w:sz w:val="24"/>
                <w:szCs w:val="24"/>
              </w:rPr>
              <w:t xml:space="preserve"> </w:t>
            </w:r>
            <w:r w:rsidRPr="00B51528">
              <w:rPr>
                <w:sz w:val="24"/>
                <w:szCs w:val="24"/>
              </w:rPr>
              <w:t>risk</w:t>
            </w:r>
            <w:r w:rsidRPr="00B51528">
              <w:rPr>
                <w:spacing w:val="-4"/>
                <w:sz w:val="24"/>
                <w:szCs w:val="24"/>
              </w:rPr>
              <w:t xml:space="preserve"> </w:t>
            </w:r>
            <w:r w:rsidRPr="00B51528">
              <w:rPr>
                <w:sz w:val="24"/>
                <w:szCs w:val="24"/>
              </w:rPr>
              <w:t>të</w:t>
            </w:r>
            <w:r w:rsidRPr="00B51528">
              <w:rPr>
                <w:spacing w:val="-4"/>
                <w:sz w:val="24"/>
                <w:szCs w:val="24"/>
              </w:rPr>
              <w:t xml:space="preserve"> </w:t>
            </w:r>
            <w:r w:rsidRPr="00B51528">
              <w:rPr>
                <w:sz w:val="24"/>
                <w:szCs w:val="24"/>
              </w:rPr>
              <w:t>madh</w:t>
            </w:r>
            <w:r w:rsidRPr="00B51528">
              <w:rPr>
                <w:spacing w:val="-5"/>
                <w:sz w:val="24"/>
                <w:szCs w:val="24"/>
              </w:rPr>
              <w:t xml:space="preserve"> </w:t>
            </w:r>
            <w:r w:rsidRPr="00B51528">
              <w:rPr>
                <w:sz w:val="24"/>
                <w:szCs w:val="24"/>
              </w:rPr>
              <w:t>për</w:t>
            </w:r>
            <w:r w:rsidRPr="00B51528">
              <w:rPr>
                <w:spacing w:val="-3"/>
                <w:sz w:val="24"/>
                <w:szCs w:val="24"/>
              </w:rPr>
              <w:t xml:space="preserve"> </w:t>
            </w:r>
            <w:r w:rsidRPr="00B51528">
              <w:rPr>
                <w:sz w:val="24"/>
                <w:szCs w:val="24"/>
              </w:rPr>
              <w:t>operatorët</w:t>
            </w:r>
            <w:r w:rsidRPr="00B51528">
              <w:rPr>
                <w:spacing w:val="-4"/>
                <w:sz w:val="24"/>
                <w:szCs w:val="24"/>
              </w:rPr>
              <w:t xml:space="preserve"> </w:t>
            </w:r>
            <w:r w:rsidRPr="00B51528">
              <w:rPr>
                <w:sz w:val="24"/>
                <w:szCs w:val="24"/>
              </w:rPr>
              <w:t>dhe</w:t>
            </w:r>
            <w:r w:rsidRPr="00B51528">
              <w:rPr>
                <w:spacing w:val="-4"/>
                <w:sz w:val="24"/>
                <w:szCs w:val="24"/>
              </w:rPr>
              <w:t xml:space="preserve"> </w:t>
            </w:r>
            <w:r w:rsidRPr="00B51528">
              <w:rPr>
                <w:sz w:val="24"/>
                <w:szCs w:val="24"/>
              </w:rPr>
              <w:t>mjedisin.</w:t>
            </w:r>
          </w:p>
          <w:p w14:paraId="5F25C019" w14:textId="3047C3DF" w:rsidR="006624B2" w:rsidRPr="00B51528" w:rsidRDefault="006624B2" w:rsidP="00AD7E4E">
            <w:pPr>
              <w:pStyle w:val="TableParagraph"/>
              <w:spacing w:line="276" w:lineRule="auto"/>
              <w:ind w:right="96"/>
              <w:jc w:val="both"/>
              <w:rPr>
                <w:sz w:val="24"/>
                <w:szCs w:val="24"/>
              </w:rPr>
            </w:pPr>
            <w:r w:rsidRPr="00B51528">
              <w:rPr>
                <w:w w:val="95"/>
                <w:sz w:val="24"/>
                <w:szCs w:val="24"/>
              </w:rPr>
              <w:t xml:space="preserve">Në </w:t>
            </w:r>
            <w:r w:rsidR="00D45B47" w:rsidRPr="00B51528">
              <w:rPr>
                <w:w w:val="95"/>
                <w:sz w:val="24"/>
                <w:szCs w:val="24"/>
              </w:rPr>
              <w:t>landfillin</w:t>
            </w:r>
            <w:r w:rsidRPr="00B51528">
              <w:rPr>
                <w:w w:val="95"/>
                <w:sz w:val="24"/>
                <w:szCs w:val="24"/>
              </w:rPr>
              <w:t xml:space="preserve"> ekzistuese kullimi i gazit dhe i ujërave që dalin nga kullimi (</w:t>
            </w:r>
            <w:r w:rsidRPr="00B51528">
              <w:rPr>
                <w:i/>
                <w:w w:val="95"/>
                <w:sz w:val="24"/>
                <w:szCs w:val="24"/>
              </w:rPr>
              <w:t>leachate</w:t>
            </w:r>
            <w:r w:rsidRPr="00B51528">
              <w:rPr>
                <w:w w:val="95"/>
                <w:sz w:val="24"/>
                <w:szCs w:val="24"/>
              </w:rPr>
              <w:t>)</w:t>
            </w:r>
            <w:r w:rsidRPr="00B51528">
              <w:rPr>
                <w:spacing w:val="-45"/>
                <w:w w:val="95"/>
                <w:sz w:val="24"/>
                <w:szCs w:val="24"/>
              </w:rPr>
              <w:t xml:space="preserve"> </w:t>
            </w:r>
            <w:r w:rsidRPr="00B51528">
              <w:rPr>
                <w:sz w:val="24"/>
                <w:szCs w:val="24"/>
              </w:rPr>
              <w:t>mund</w:t>
            </w:r>
            <w:r w:rsidRPr="00B51528">
              <w:rPr>
                <w:spacing w:val="-6"/>
                <w:sz w:val="24"/>
                <w:szCs w:val="24"/>
              </w:rPr>
              <w:t xml:space="preserve"> </w:t>
            </w:r>
            <w:r w:rsidRPr="00B51528">
              <w:rPr>
                <w:sz w:val="24"/>
                <w:szCs w:val="24"/>
              </w:rPr>
              <w:t>të</w:t>
            </w:r>
            <w:r w:rsidRPr="00B51528">
              <w:rPr>
                <w:spacing w:val="-6"/>
                <w:sz w:val="24"/>
                <w:szCs w:val="24"/>
              </w:rPr>
              <w:t xml:space="preserve"> </w:t>
            </w:r>
            <w:r w:rsidRPr="00B51528">
              <w:rPr>
                <w:sz w:val="24"/>
                <w:szCs w:val="24"/>
              </w:rPr>
              <w:t>bëhet</w:t>
            </w:r>
            <w:r w:rsidRPr="00B51528">
              <w:rPr>
                <w:spacing w:val="-6"/>
                <w:sz w:val="24"/>
                <w:szCs w:val="24"/>
              </w:rPr>
              <w:t xml:space="preserve"> </w:t>
            </w:r>
            <w:r w:rsidRPr="00B51528">
              <w:rPr>
                <w:sz w:val="24"/>
                <w:szCs w:val="24"/>
              </w:rPr>
              <w:t>duke</w:t>
            </w:r>
            <w:r w:rsidRPr="00B51528">
              <w:rPr>
                <w:spacing w:val="-6"/>
                <w:sz w:val="24"/>
                <w:szCs w:val="24"/>
              </w:rPr>
              <w:t xml:space="preserve"> </w:t>
            </w:r>
            <w:r w:rsidRPr="00B51528">
              <w:rPr>
                <w:sz w:val="24"/>
                <w:szCs w:val="24"/>
              </w:rPr>
              <w:t>sheshuar</w:t>
            </w:r>
            <w:r w:rsidRPr="00B51528">
              <w:rPr>
                <w:spacing w:val="-6"/>
                <w:sz w:val="24"/>
                <w:szCs w:val="24"/>
              </w:rPr>
              <w:t xml:space="preserve"> </w:t>
            </w:r>
            <w:r w:rsidRPr="00B51528">
              <w:rPr>
                <w:sz w:val="24"/>
                <w:szCs w:val="24"/>
              </w:rPr>
              <w:t>dhe</w:t>
            </w:r>
            <w:r w:rsidRPr="00B51528">
              <w:rPr>
                <w:spacing w:val="-6"/>
                <w:sz w:val="24"/>
                <w:szCs w:val="24"/>
              </w:rPr>
              <w:t xml:space="preserve"> </w:t>
            </w:r>
            <w:r w:rsidRPr="00B51528">
              <w:rPr>
                <w:sz w:val="24"/>
                <w:szCs w:val="24"/>
              </w:rPr>
              <w:t>ngjeshur</w:t>
            </w:r>
            <w:r w:rsidRPr="00B51528">
              <w:rPr>
                <w:spacing w:val="-6"/>
                <w:sz w:val="24"/>
                <w:szCs w:val="24"/>
              </w:rPr>
              <w:t xml:space="preserve"> </w:t>
            </w:r>
            <w:r w:rsidRPr="00B51528">
              <w:rPr>
                <w:sz w:val="24"/>
                <w:szCs w:val="24"/>
              </w:rPr>
              <w:t>sipërfaqen</w:t>
            </w:r>
            <w:r w:rsidRPr="00B51528">
              <w:rPr>
                <w:spacing w:val="-6"/>
                <w:sz w:val="24"/>
                <w:szCs w:val="24"/>
              </w:rPr>
              <w:t xml:space="preserve"> </w:t>
            </w:r>
            <w:r w:rsidRPr="00B51528">
              <w:rPr>
                <w:sz w:val="24"/>
                <w:szCs w:val="24"/>
              </w:rPr>
              <w:t>e</w:t>
            </w:r>
            <w:r w:rsidRPr="00B51528">
              <w:rPr>
                <w:spacing w:val="-6"/>
                <w:sz w:val="24"/>
                <w:szCs w:val="24"/>
              </w:rPr>
              <w:t xml:space="preserve"> </w:t>
            </w:r>
            <w:r w:rsidRPr="00B51528">
              <w:rPr>
                <w:sz w:val="24"/>
                <w:szCs w:val="24"/>
              </w:rPr>
              <w:t>punës</w:t>
            </w:r>
            <w:r w:rsidRPr="00B51528">
              <w:rPr>
                <w:spacing w:val="-6"/>
                <w:sz w:val="24"/>
                <w:szCs w:val="24"/>
              </w:rPr>
              <w:t xml:space="preserve"> </w:t>
            </w:r>
            <w:r w:rsidRPr="00B51528">
              <w:rPr>
                <w:sz w:val="24"/>
                <w:szCs w:val="24"/>
              </w:rPr>
              <w:t>(duke</w:t>
            </w:r>
            <w:r w:rsidRPr="00B51528">
              <w:rPr>
                <w:spacing w:val="-6"/>
                <w:sz w:val="24"/>
                <w:szCs w:val="24"/>
              </w:rPr>
              <w:t xml:space="preserve"> </w:t>
            </w:r>
            <w:r w:rsidRPr="00B51528">
              <w:rPr>
                <w:sz w:val="24"/>
                <w:szCs w:val="24"/>
              </w:rPr>
              <w:t>krijuar</w:t>
            </w:r>
            <w:r w:rsidRPr="00B51528">
              <w:rPr>
                <w:spacing w:val="-6"/>
                <w:sz w:val="24"/>
                <w:szCs w:val="24"/>
              </w:rPr>
              <w:t xml:space="preserve"> </w:t>
            </w:r>
            <w:r w:rsidRPr="00B51528">
              <w:rPr>
                <w:sz w:val="24"/>
                <w:szCs w:val="24"/>
              </w:rPr>
              <w:t>një</w:t>
            </w:r>
            <w:r w:rsidRPr="00B51528">
              <w:rPr>
                <w:spacing w:val="-6"/>
                <w:sz w:val="24"/>
                <w:szCs w:val="24"/>
              </w:rPr>
              <w:t xml:space="preserve"> </w:t>
            </w:r>
            <w:r w:rsidRPr="00B51528">
              <w:rPr>
                <w:sz w:val="24"/>
                <w:szCs w:val="24"/>
              </w:rPr>
              <w:t>pjerrësi</w:t>
            </w:r>
            <w:r w:rsidRPr="00B51528">
              <w:rPr>
                <w:spacing w:val="-48"/>
                <w:sz w:val="24"/>
                <w:szCs w:val="24"/>
              </w:rPr>
              <w:t xml:space="preserve"> </w:t>
            </w:r>
            <w:r w:rsidRPr="00B51528">
              <w:rPr>
                <w:sz w:val="24"/>
                <w:szCs w:val="24"/>
              </w:rPr>
              <w:t>prej</w:t>
            </w:r>
            <w:r w:rsidRPr="00B51528">
              <w:rPr>
                <w:spacing w:val="-12"/>
                <w:sz w:val="24"/>
                <w:szCs w:val="24"/>
              </w:rPr>
              <w:t xml:space="preserve"> </w:t>
            </w:r>
            <w:r w:rsidRPr="00B51528">
              <w:rPr>
                <w:sz w:val="24"/>
                <w:szCs w:val="24"/>
              </w:rPr>
              <w:t>5–6%)</w:t>
            </w:r>
            <w:r w:rsidRPr="00B51528">
              <w:rPr>
                <w:spacing w:val="-12"/>
                <w:sz w:val="24"/>
                <w:szCs w:val="24"/>
              </w:rPr>
              <w:t xml:space="preserve"> </w:t>
            </w:r>
            <w:r w:rsidRPr="00B51528">
              <w:rPr>
                <w:sz w:val="24"/>
                <w:szCs w:val="24"/>
              </w:rPr>
              <w:t>dhe</w:t>
            </w:r>
            <w:r w:rsidRPr="00B51528">
              <w:rPr>
                <w:spacing w:val="-12"/>
                <w:sz w:val="24"/>
                <w:szCs w:val="24"/>
              </w:rPr>
              <w:t xml:space="preserve"> </w:t>
            </w:r>
            <w:r w:rsidRPr="00B51528">
              <w:rPr>
                <w:sz w:val="24"/>
                <w:szCs w:val="24"/>
              </w:rPr>
              <w:t>duke</w:t>
            </w:r>
            <w:r w:rsidRPr="00B51528">
              <w:rPr>
                <w:spacing w:val="-12"/>
                <w:sz w:val="24"/>
                <w:szCs w:val="24"/>
              </w:rPr>
              <w:t xml:space="preserve"> </w:t>
            </w:r>
            <w:r w:rsidRPr="00B51528">
              <w:rPr>
                <w:sz w:val="24"/>
                <w:szCs w:val="24"/>
              </w:rPr>
              <w:t>instaluar</w:t>
            </w:r>
            <w:r w:rsidRPr="00B51528">
              <w:rPr>
                <w:spacing w:val="-12"/>
                <w:sz w:val="24"/>
                <w:szCs w:val="24"/>
              </w:rPr>
              <w:t xml:space="preserve"> </w:t>
            </w:r>
            <w:r w:rsidRPr="00B51528">
              <w:rPr>
                <w:sz w:val="24"/>
                <w:szCs w:val="24"/>
              </w:rPr>
              <w:t>një</w:t>
            </w:r>
            <w:r w:rsidRPr="00B51528">
              <w:rPr>
                <w:spacing w:val="-11"/>
                <w:sz w:val="24"/>
                <w:szCs w:val="24"/>
              </w:rPr>
              <w:t xml:space="preserve"> </w:t>
            </w:r>
            <w:r w:rsidRPr="00B51528">
              <w:rPr>
                <w:sz w:val="24"/>
                <w:szCs w:val="24"/>
              </w:rPr>
              <w:t>shtresë</w:t>
            </w:r>
            <w:r w:rsidRPr="00B51528">
              <w:rPr>
                <w:spacing w:val="-12"/>
                <w:sz w:val="24"/>
                <w:szCs w:val="24"/>
              </w:rPr>
              <w:t xml:space="preserve"> </w:t>
            </w:r>
            <w:r w:rsidRPr="00B51528">
              <w:rPr>
                <w:sz w:val="24"/>
                <w:szCs w:val="24"/>
              </w:rPr>
              <w:t>për</w:t>
            </w:r>
            <w:r w:rsidRPr="00B51528">
              <w:rPr>
                <w:spacing w:val="-12"/>
                <w:sz w:val="24"/>
                <w:szCs w:val="24"/>
              </w:rPr>
              <w:t xml:space="preserve"> </w:t>
            </w:r>
            <w:r w:rsidRPr="00B51528">
              <w:rPr>
                <w:sz w:val="24"/>
                <w:szCs w:val="24"/>
              </w:rPr>
              <w:t>kullimin,</w:t>
            </w:r>
            <w:r w:rsidRPr="00B51528">
              <w:rPr>
                <w:spacing w:val="-12"/>
                <w:sz w:val="24"/>
                <w:szCs w:val="24"/>
              </w:rPr>
              <w:t xml:space="preserve"> </w:t>
            </w:r>
            <w:r w:rsidRPr="00B51528">
              <w:rPr>
                <w:sz w:val="24"/>
                <w:szCs w:val="24"/>
              </w:rPr>
              <w:t>mbi</w:t>
            </w:r>
            <w:r w:rsidRPr="00B51528">
              <w:rPr>
                <w:spacing w:val="-12"/>
                <w:sz w:val="24"/>
                <w:szCs w:val="24"/>
              </w:rPr>
              <w:t xml:space="preserve"> </w:t>
            </w:r>
            <w:r w:rsidRPr="00B51528">
              <w:rPr>
                <w:sz w:val="24"/>
                <w:szCs w:val="24"/>
              </w:rPr>
              <w:t>të</w:t>
            </w:r>
            <w:r w:rsidRPr="00B51528">
              <w:rPr>
                <w:spacing w:val="-11"/>
                <w:sz w:val="24"/>
                <w:szCs w:val="24"/>
              </w:rPr>
              <w:t xml:space="preserve"> </w:t>
            </w:r>
            <w:r w:rsidRPr="00B51528">
              <w:rPr>
                <w:sz w:val="24"/>
                <w:szCs w:val="24"/>
              </w:rPr>
              <w:t>cilën</w:t>
            </w:r>
            <w:r w:rsidRPr="00B51528">
              <w:rPr>
                <w:spacing w:val="-12"/>
                <w:sz w:val="24"/>
                <w:szCs w:val="24"/>
              </w:rPr>
              <w:t xml:space="preserve"> </w:t>
            </w:r>
            <w:r w:rsidRPr="00B51528">
              <w:rPr>
                <w:sz w:val="24"/>
                <w:szCs w:val="24"/>
              </w:rPr>
              <w:t>do</w:t>
            </w:r>
            <w:r w:rsidRPr="00B51528">
              <w:rPr>
                <w:spacing w:val="-12"/>
                <w:sz w:val="24"/>
                <w:szCs w:val="24"/>
              </w:rPr>
              <w:t xml:space="preserve"> </w:t>
            </w:r>
            <w:r w:rsidRPr="00B51528">
              <w:rPr>
                <w:sz w:val="24"/>
                <w:szCs w:val="24"/>
              </w:rPr>
              <w:t>të</w:t>
            </w:r>
            <w:r w:rsidRPr="00B51528">
              <w:rPr>
                <w:spacing w:val="-12"/>
                <w:sz w:val="24"/>
                <w:szCs w:val="24"/>
              </w:rPr>
              <w:t xml:space="preserve"> </w:t>
            </w:r>
            <w:r w:rsidRPr="00B51528">
              <w:rPr>
                <w:sz w:val="24"/>
                <w:szCs w:val="24"/>
              </w:rPr>
              <w:t>hidhen</w:t>
            </w:r>
            <w:r w:rsidRPr="00B51528">
              <w:rPr>
                <w:spacing w:val="-12"/>
                <w:sz w:val="24"/>
                <w:szCs w:val="24"/>
              </w:rPr>
              <w:t xml:space="preserve"> </w:t>
            </w:r>
            <w:r w:rsidRPr="00B51528">
              <w:rPr>
                <w:sz w:val="24"/>
                <w:szCs w:val="24"/>
              </w:rPr>
              <w:t>mbetjet</w:t>
            </w:r>
            <w:r w:rsidRPr="00B51528">
              <w:rPr>
                <w:spacing w:val="-47"/>
                <w:sz w:val="24"/>
                <w:szCs w:val="24"/>
              </w:rPr>
              <w:t xml:space="preserve"> </w:t>
            </w:r>
            <w:r w:rsidRPr="00B51528">
              <w:rPr>
                <w:sz w:val="24"/>
                <w:szCs w:val="24"/>
              </w:rPr>
              <w:t>në të ardhmen. Në këtë mënyrë, uji rrjedh përmes mbetjeve deri sa të arrijë shtresën e</w:t>
            </w:r>
            <w:r w:rsidRPr="00B51528">
              <w:rPr>
                <w:spacing w:val="1"/>
                <w:sz w:val="24"/>
                <w:szCs w:val="24"/>
              </w:rPr>
              <w:t xml:space="preserve"> </w:t>
            </w:r>
            <w:r w:rsidRPr="00B51528">
              <w:rPr>
                <w:sz w:val="24"/>
                <w:szCs w:val="24"/>
              </w:rPr>
              <w:t>kullimit</w:t>
            </w:r>
            <w:r w:rsidRPr="00B51528">
              <w:rPr>
                <w:spacing w:val="-4"/>
                <w:sz w:val="24"/>
                <w:szCs w:val="24"/>
              </w:rPr>
              <w:t xml:space="preserve"> </w:t>
            </w:r>
            <w:r w:rsidRPr="00B51528">
              <w:rPr>
                <w:sz w:val="24"/>
                <w:szCs w:val="24"/>
              </w:rPr>
              <w:t>e</w:t>
            </w:r>
            <w:r w:rsidRPr="00B51528">
              <w:rPr>
                <w:spacing w:val="-3"/>
                <w:sz w:val="24"/>
                <w:szCs w:val="24"/>
              </w:rPr>
              <w:t xml:space="preserve"> </w:t>
            </w:r>
            <w:r w:rsidRPr="00B51528">
              <w:rPr>
                <w:sz w:val="24"/>
                <w:szCs w:val="24"/>
              </w:rPr>
              <w:t>cila</w:t>
            </w:r>
            <w:r w:rsidRPr="00B51528">
              <w:rPr>
                <w:spacing w:val="-4"/>
                <w:sz w:val="24"/>
                <w:szCs w:val="24"/>
              </w:rPr>
              <w:t xml:space="preserve"> </w:t>
            </w:r>
            <w:r w:rsidRPr="00B51528">
              <w:rPr>
                <w:sz w:val="24"/>
                <w:szCs w:val="24"/>
              </w:rPr>
              <w:t>devijon</w:t>
            </w:r>
            <w:r w:rsidRPr="00B51528">
              <w:rPr>
                <w:spacing w:val="-3"/>
                <w:sz w:val="24"/>
                <w:szCs w:val="24"/>
              </w:rPr>
              <w:t xml:space="preserve"> </w:t>
            </w:r>
            <w:r w:rsidRPr="00B51528">
              <w:rPr>
                <w:sz w:val="24"/>
                <w:szCs w:val="24"/>
              </w:rPr>
              <w:t>ujin</w:t>
            </w:r>
            <w:r w:rsidRPr="00B51528">
              <w:rPr>
                <w:spacing w:val="-4"/>
                <w:sz w:val="24"/>
                <w:szCs w:val="24"/>
              </w:rPr>
              <w:t xml:space="preserve"> </w:t>
            </w:r>
            <w:r w:rsidRPr="00B51528">
              <w:rPr>
                <w:sz w:val="24"/>
                <w:szCs w:val="24"/>
              </w:rPr>
              <w:t>drejt</w:t>
            </w:r>
            <w:r w:rsidRPr="00B51528">
              <w:rPr>
                <w:spacing w:val="-3"/>
                <w:sz w:val="24"/>
                <w:szCs w:val="24"/>
              </w:rPr>
              <w:t xml:space="preserve"> </w:t>
            </w:r>
            <w:r w:rsidRPr="00B51528">
              <w:rPr>
                <w:sz w:val="24"/>
                <w:szCs w:val="24"/>
              </w:rPr>
              <w:t>pikës</w:t>
            </w:r>
            <w:r w:rsidRPr="00B51528">
              <w:rPr>
                <w:spacing w:val="-3"/>
                <w:sz w:val="24"/>
                <w:szCs w:val="24"/>
              </w:rPr>
              <w:t xml:space="preserve"> </w:t>
            </w:r>
            <w:r w:rsidRPr="00B51528">
              <w:rPr>
                <w:sz w:val="24"/>
                <w:szCs w:val="24"/>
              </w:rPr>
              <w:t>më</w:t>
            </w:r>
            <w:r w:rsidRPr="00B51528">
              <w:rPr>
                <w:spacing w:val="-4"/>
                <w:sz w:val="24"/>
                <w:szCs w:val="24"/>
              </w:rPr>
              <w:t xml:space="preserve"> </w:t>
            </w:r>
            <w:r w:rsidRPr="00B51528">
              <w:rPr>
                <w:sz w:val="24"/>
                <w:szCs w:val="24"/>
              </w:rPr>
              <w:t>të</w:t>
            </w:r>
            <w:r w:rsidRPr="00B51528">
              <w:rPr>
                <w:spacing w:val="-3"/>
                <w:sz w:val="24"/>
                <w:szCs w:val="24"/>
              </w:rPr>
              <w:t xml:space="preserve"> </w:t>
            </w:r>
            <w:r w:rsidRPr="00B51528">
              <w:rPr>
                <w:sz w:val="24"/>
                <w:szCs w:val="24"/>
              </w:rPr>
              <w:t>ulët.</w:t>
            </w:r>
          </w:p>
          <w:p w14:paraId="46475BEB" w14:textId="77777777" w:rsidR="006624B2" w:rsidRPr="00B51528" w:rsidRDefault="006624B2" w:rsidP="00AD7E4E">
            <w:pPr>
              <w:pStyle w:val="TableParagraph"/>
              <w:spacing w:line="276" w:lineRule="auto"/>
              <w:jc w:val="both"/>
              <w:rPr>
                <w:sz w:val="24"/>
                <w:szCs w:val="24"/>
              </w:rPr>
            </w:pPr>
            <w:r w:rsidRPr="00B51528">
              <w:rPr>
                <w:w w:val="95"/>
                <w:sz w:val="24"/>
                <w:szCs w:val="24"/>
              </w:rPr>
              <w:t>Kullimi</w:t>
            </w:r>
            <w:r w:rsidRPr="00B51528">
              <w:rPr>
                <w:spacing w:val="-3"/>
                <w:w w:val="95"/>
                <w:sz w:val="24"/>
                <w:szCs w:val="24"/>
              </w:rPr>
              <w:t xml:space="preserve"> </w:t>
            </w:r>
            <w:r w:rsidRPr="00B51528">
              <w:rPr>
                <w:w w:val="95"/>
                <w:sz w:val="24"/>
                <w:szCs w:val="24"/>
              </w:rPr>
              <w:t>përbëhet</w:t>
            </w:r>
            <w:r w:rsidRPr="00B51528">
              <w:rPr>
                <w:spacing w:val="-1"/>
                <w:w w:val="95"/>
                <w:sz w:val="24"/>
                <w:szCs w:val="24"/>
              </w:rPr>
              <w:t xml:space="preserve"> </w:t>
            </w:r>
            <w:r w:rsidRPr="00B51528">
              <w:rPr>
                <w:w w:val="95"/>
                <w:sz w:val="24"/>
                <w:szCs w:val="24"/>
              </w:rPr>
              <w:t>nga</w:t>
            </w:r>
            <w:r w:rsidRPr="00B51528">
              <w:rPr>
                <w:spacing w:val="-2"/>
                <w:w w:val="95"/>
                <w:sz w:val="24"/>
                <w:szCs w:val="24"/>
              </w:rPr>
              <w:t xml:space="preserve"> </w:t>
            </w:r>
            <w:r w:rsidRPr="00B51528">
              <w:rPr>
                <w:w w:val="95"/>
                <w:sz w:val="24"/>
                <w:szCs w:val="24"/>
              </w:rPr>
              <w:t>dy</w:t>
            </w:r>
            <w:r w:rsidRPr="00B51528">
              <w:rPr>
                <w:spacing w:val="-1"/>
                <w:w w:val="95"/>
                <w:sz w:val="24"/>
                <w:szCs w:val="24"/>
              </w:rPr>
              <w:t xml:space="preserve"> </w:t>
            </w:r>
            <w:r w:rsidRPr="00B51528">
              <w:rPr>
                <w:w w:val="95"/>
                <w:sz w:val="24"/>
                <w:szCs w:val="24"/>
              </w:rPr>
              <w:t>lloje</w:t>
            </w:r>
            <w:r w:rsidRPr="00B51528">
              <w:rPr>
                <w:spacing w:val="-2"/>
                <w:w w:val="95"/>
                <w:sz w:val="24"/>
                <w:szCs w:val="24"/>
              </w:rPr>
              <w:t xml:space="preserve"> </w:t>
            </w:r>
            <w:r w:rsidRPr="00B51528">
              <w:rPr>
                <w:w w:val="95"/>
                <w:sz w:val="24"/>
                <w:szCs w:val="24"/>
              </w:rPr>
              <w:t>elementesh:</w:t>
            </w:r>
          </w:p>
          <w:p w14:paraId="5F9425CC" w14:textId="5EE1A81C" w:rsidR="006624B2" w:rsidRPr="00B51528" w:rsidRDefault="006624B2" w:rsidP="00FF6B6E">
            <w:pPr>
              <w:pStyle w:val="TableParagraph"/>
              <w:spacing w:line="276" w:lineRule="auto"/>
              <w:ind w:right="98"/>
              <w:jc w:val="both"/>
              <w:rPr>
                <w:sz w:val="24"/>
                <w:szCs w:val="24"/>
              </w:rPr>
            </w:pPr>
            <w:r w:rsidRPr="00B51528">
              <w:rPr>
                <w:sz w:val="24"/>
                <w:szCs w:val="24"/>
              </w:rPr>
              <w:t>Linjat e brendshme të kullimit janë linja materiali të ndara me 10 deri në 15 metra (në</w:t>
            </w:r>
            <w:r w:rsidRPr="00B51528">
              <w:rPr>
                <w:spacing w:val="1"/>
                <w:sz w:val="24"/>
                <w:szCs w:val="24"/>
              </w:rPr>
              <w:t xml:space="preserve"> </w:t>
            </w:r>
            <w:r w:rsidRPr="00B51528">
              <w:rPr>
                <w:sz w:val="24"/>
                <w:szCs w:val="24"/>
              </w:rPr>
              <w:t>varësi të reshjeve vjetore). Volumi i linjës së kullimit është 1 m</w:t>
            </w:r>
            <w:r w:rsidRPr="00B51528">
              <w:rPr>
                <w:sz w:val="24"/>
                <w:szCs w:val="24"/>
                <w:vertAlign w:val="superscript"/>
              </w:rPr>
              <w:t>3</w:t>
            </w:r>
            <w:r w:rsidRPr="00B51528">
              <w:rPr>
                <w:sz w:val="24"/>
                <w:szCs w:val="24"/>
              </w:rPr>
              <w:t xml:space="preserve"> e materialit për metër</w:t>
            </w:r>
            <w:r w:rsidRPr="00B51528">
              <w:rPr>
                <w:spacing w:val="-47"/>
                <w:sz w:val="24"/>
                <w:szCs w:val="24"/>
              </w:rPr>
              <w:t xml:space="preserve"> </w:t>
            </w:r>
            <w:r w:rsidRPr="00B51528">
              <w:rPr>
                <w:sz w:val="24"/>
                <w:szCs w:val="24"/>
              </w:rPr>
              <w:t>linear. Materiali i përdorur për ndërtimin e “linjave të drenimit” brenda kufijve të</w:t>
            </w:r>
            <w:r w:rsidRPr="00B51528">
              <w:rPr>
                <w:spacing w:val="1"/>
                <w:sz w:val="24"/>
                <w:szCs w:val="24"/>
              </w:rPr>
              <w:t xml:space="preserve"> </w:t>
            </w:r>
            <w:r w:rsidR="00D45B47" w:rsidRPr="00B51528">
              <w:rPr>
                <w:sz w:val="24"/>
                <w:szCs w:val="24"/>
              </w:rPr>
              <w:t>landfillit</w:t>
            </w:r>
            <w:r w:rsidRPr="00B51528">
              <w:rPr>
                <w:sz w:val="24"/>
                <w:szCs w:val="24"/>
              </w:rPr>
              <w:t xml:space="preserve"> përbëhet nga zhavorr apo gurë ose mbetje materialesh ndërtimi të</w:t>
            </w:r>
            <w:r w:rsidRPr="00B51528">
              <w:rPr>
                <w:spacing w:val="1"/>
                <w:sz w:val="24"/>
                <w:szCs w:val="24"/>
              </w:rPr>
              <w:t xml:space="preserve"> </w:t>
            </w:r>
            <w:r w:rsidRPr="00B51528">
              <w:rPr>
                <w:spacing w:val="-1"/>
                <w:sz w:val="24"/>
                <w:szCs w:val="24"/>
              </w:rPr>
              <w:t>përzgjedhura</w:t>
            </w:r>
            <w:r w:rsidRPr="00B51528">
              <w:rPr>
                <w:spacing w:val="-11"/>
                <w:sz w:val="24"/>
                <w:szCs w:val="24"/>
              </w:rPr>
              <w:t xml:space="preserve"> </w:t>
            </w:r>
            <w:r w:rsidRPr="00B51528">
              <w:rPr>
                <w:spacing w:val="-1"/>
                <w:sz w:val="24"/>
                <w:szCs w:val="24"/>
              </w:rPr>
              <w:t>më</w:t>
            </w:r>
            <w:r w:rsidRPr="00B51528">
              <w:rPr>
                <w:spacing w:val="-11"/>
                <w:sz w:val="24"/>
                <w:szCs w:val="24"/>
              </w:rPr>
              <w:t xml:space="preserve"> </w:t>
            </w:r>
            <w:r w:rsidRPr="00B51528">
              <w:rPr>
                <w:spacing w:val="-1"/>
                <w:sz w:val="24"/>
                <w:szCs w:val="24"/>
              </w:rPr>
              <w:t>mirë</w:t>
            </w:r>
            <w:r w:rsidRPr="00B51528">
              <w:rPr>
                <w:spacing w:val="-11"/>
                <w:sz w:val="24"/>
                <w:szCs w:val="24"/>
              </w:rPr>
              <w:t xml:space="preserve"> </w:t>
            </w:r>
            <w:r w:rsidRPr="00B51528">
              <w:rPr>
                <w:sz w:val="24"/>
                <w:szCs w:val="24"/>
              </w:rPr>
              <w:t>(tulla,</w:t>
            </w:r>
            <w:r w:rsidRPr="00B51528">
              <w:rPr>
                <w:spacing w:val="-11"/>
                <w:sz w:val="24"/>
                <w:szCs w:val="24"/>
              </w:rPr>
              <w:t xml:space="preserve"> </w:t>
            </w:r>
            <w:r w:rsidRPr="00B51528">
              <w:rPr>
                <w:sz w:val="24"/>
                <w:szCs w:val="24"/>
              </w:rPr>
              <w:t>gurë,</w:t>
            </w:r>
            <w:r w:rsidRPr="00B51528">
              <w:rPr>
                <w:spacing w:val="-11"/>
                <w:sz w:val="24"/>
                <w:szCs w:val="24"/>
              </w:rPr>
              <w:t xml:space="preserve"> </w:t>
            </w:r>
            <w:r w:rsidRPr="00B51528">
              <w:rPr>
                <w:sz w:val="24"/>
                <w:szCs w:val="24"/>
              </w:rPr>
              <w:t>beton</w:t>
            </w:r>
            <w:r w:rsidRPr="00B51528">
              <w:rPr>
                <w:spacing w:val="-11"/>
                <w:sz w:val="24"/>
                <w:szCs w:val="24"/>
              </w:rPr>
              <w:t xml:space="preserve"> </w:t>
            </w:r>
            <w:r w:rsidRPr="00B51528">
              <w:rPr>
                <w:sz w:val="24"/>
                <w:szCs w:val="24"/>
              </w:rPr>
              <w:t>i</w:t>
            </w:r>
            <w:r w:rsidRPr="00B51528">
              <w:rPr>
                <w:spacing w:val="-11"/>
                <w:sz w:val="24"/>
                <w:szCs w:val="24"/>
              </w:rPr>
              <w:t xml:space="preserve"> </w:t>
            </w:r>
            <w:r w:rsidRPr="00B51528">
              <w:rPr>
                <w:sz w:val="24"/>
                <w:szCs w:val="24"/>
              </w:rPr>
              <w:t>thyer</w:t>
            </w:r>
            <w:r w:rsidRPr="00B51528">
              <w:rPr>
                <w:spacing w:val="-11"/>
                <w:sz w:val="24"/>
                <w:szCs w:val="24"/>
              </w:rPr>
              <w:t xml:space="preserve"> </w:t>
            </w:r>
            <w:r w:rsidRPr="00B51528">
              <w:rPr>
                <w:sz w:val="24"/>
                <w:szCs w:val="24"/>
              </w:rPr>
              <w:t>etj.).</w:t>
            </w:r>
            <w:r w:rsidRPr="00B51528">
              <w:rPr>
                <w:spacing w:val="-11"/>
                <w:sz w:val="24"/>
                <w:szCs w:val="24"/>
              </w:rPr>
              <w:t xml:space="preserve"> </w:t>
            </w:r>
            <w:r w:rsidRPr="00B51528">
              <w:rPr>
                <w:sz w:val="24"/>
                <w:szCs w:val="24"/>
              </w:rPr>
              <w:t>Diametri</w:t>
            </w:r>
            <w:r w:rsidRPr="00B51528">
              <w:rPr>
                <w:spacing w:val="-11"/>
                <w:sz w:val="24"/>
                <w:szCs w:val="24"/>
              </w:rPr>
              <w:t xml:space="preserve"> </w:t>
            </w:r>
            <w:r w:rsidRPr="00B51528">
              <w:rPr>
                <w:sz w:val="24"/>
                <w:szCs w:val="24"/>
              </w:rPr>
              <w:t>i</w:t>
            </w:r>
            <w:r w:rsidRPr="00B51528">
              <w:rPr>
                <w:spacing w:val="-11"/>
                <w:sz w:val="24"/>
                <w:szCs w:val="24"/>
              </w:rPr>
              <w:t xml:space="preserve"> </w:t>
            </w:r>
            <w:r w:rsidRPr="00B51528">
              <w:rPr>
                <w:sz w:val="24"/>
                <w:szCs w:val="24"/>
              </w:rPr>
              <w:t>elementeve</w:t>
            </w:r>
            <w:r w:rsidRPr="00B51528">
              <w:rPr>
                <w:spacing w:val="-11"/>
                <w:sz w:val="24"/>
                <w:szCs w:val="24"/>
              </w:rPr>
              <w:t xml:space="preserve"> </w:t>
            </w:r>
            <w:r w:rsidRPr="00B51528">
              <w:rPr>
                <w:sz w:val="24"/>
                <w:szCs w:val="24"/>
              </w:rPr>
              <w:t>duhet</w:t>
            </w:r>
            <w:r w:rsidRPr="00B51528">
              <w:rPr>
                <w:spacing w:val="-11"/>
                <w:sz w:val="24"/>
                <w:szCs w:val="24"/>
              </w:rPr>
              <w:t xml:space="preserve"> </w:t>
            </w:r>
            <w:r w:rsidRPr="00B51528">
              <w:rPr>
                <w:sz w:val="24"/>
                <w:szCs w:val="24"/>
              </w:rPr>
              <w:t>të</w:t>
            </w:r>
            <w:r w:rsidRPr="00B51528">
              <w:rPr>
                <w:spacing w:val="-11"/>
                <w:sz w:val="24"/>
                <w:szCs w:val="24"/>
              </w:rPr>
              <w:t xml:space="preserve"> </w:t>
            </w:r>
            <w:r w:rsidRPr="00B51528">
              <w:rPr>
                <w:sz w:val="24"/>
                <w:szCs w:val="24"/>
              </w:rPr>
              <w:t>jetë</w:t>
            </w:r>
            <w:r w:rsidRPr="00B51528">
              <w:rPr>
                <w:spacing w:val="-48"/>
                <w:sz w:val="24"/>
                <w:szCs w:val="24"/>
              </w:rPr>
              <w:t xml:space="preserve"> </w:t>
            </w:r>
            <w:r w:rsidRPr="00B51528">
              <w:rPr>
                <w:sz w:val="24"/>
                <w:szCs w:val="24"/>
              </w:rPr>
              <w:t>ndërmjet</w:t>
            </w:r>
            <w:r w:rsidRPr="00B51528">
              <w:rPr>
                <w:spacing w:val="-1"/>
                <w:sz w:val="24"/>
                <w:szCs w:val="24"/>
              </w:rPr>
              <w:t xml:space="preserve"> </w:t>
            </w:r>
            <w:r w:rsidRPr="00B51528">
              <w:rPr>
                <w:sz w:val="24"/>
                <w:szCs w:val="24"/>
              </w:rPr>
              <w:t>3</w:t>
            </w:r>
            <w:r w:rsidRPr="00B51528">
              <w:rPr>
                <w:spacing w:val="-1"/>
                <w:sz w:val="24"/>
                <w:szCs w:val="24"/>
              </w:rPr>
              <w:t xml:space="preserve"> </w:t>
            </w:r>
            <w:r w:rsidRPr="00B51528">
              <w:rPr>
                <w:sz w:val="24"/>
                <w:szCs w:val="24"/>
              </w:rPr>
              <w:t>mm</w:t>
            </w:r>
            <w:r w:rsidRPr="00B51528">
              <w:rPr>
                <w:spacing w:val="-1"/>
                <w:sz w:val="24"/>
                <w:szCs w:val="24"/>
              </w:rPr>
              <w:t xml:space="preserve"> </w:t>
            </w:r>
            <w:r w:rsidRPr="00B51528">
              <w:rPr>
                <w:sz w:val="24"/>
                <w:szCs w:val="24"/>
              </w:rPr>
              <w:t>dhe 15</w:t>
            </w:r>
            <w:r w:rsidRPr="00B51528">
              <w:rPr>
                <w:spacing w:val="-1"/>
                <w:sz w:val="24"/>
                <w:szCs w:val="24"/>
              </w:rPr>
              <w:t xml:space="preserve"> </w:t>
            </w:r>
            <w:r w:rsidRPr="00B51528">
              <w:rPr>
                <w:sz w:val="24"/>
                <w:szCs w:val="24"/>
              </w:rPr>
              <w:t>mm;</w:t>
            </w:r>
          </w:p>
        </w:tc>
      </w:tr>
      <w:tr w:rsidR="006624B2" w:rsidRPr="00B51528" w14:paraId="7F8AA021" w14:textId="77777777" w:rsidTr="00AF3CD0">
        <w:trPr>
          <w:trHeight w:val="3824"/>
        </w:trPr>
        <w:tc>
          <w:tcPr>
            <w:tcW w:w="2138" w:type="dxa"/>
          </w:tcPr>
          <w:p w14:paraId="7F190BBE" w14:textId="77777777" w:rsidR="006624B2" w:rsidRPr="00B51528" w:rsidRDefault="006624B2" w:rsidP="00AD7E4E">
            <w:pPr>
              <w:pStyle w:val="TableParagraph"/>
              <w:spacing w:line="276" w:lineRule="auto"/>
              <w:ind w:left="0"/>
              <w:rPr>
                <w:sz w:val="24"/>
                <w:szCs w:val="24"/>
              </w:rPr>
            </w:pPr>
          </w:p>
        </w:tc>
        <w:tc>
          <w:tcPr>
            <w:tcW w:w="7149" w:type="dxa"/>
            <w:gridSpan w:val="3"/>
          </w:tcPr>
          <w:p w14:paraId="7EE47D9E" w14:textId="58F0C0C8" w:rsidR="006624B2" w:rsidRPr="00B51528" w:rsidRDefault="00320F39" w:rsidP="00AD7E4E">
            <w:pPr>
              <w:pStyle w:val="TableParagraph"/>
              <w:spacing w:line="276" w:lineRule="auto"/>
              <w:ind w:right="101"/>
              <w:jc w:val="both"/>
              <w:rPr>
                <w:sz w:val="24"/>
                <w:szCs w:val="24"/>
              </w:rPr>
            </w:pPr>
            <w:r w:rsidRPr="00B51528">
              <w:rPr>
                <w:sz w:val="24"/>
                <w:szCs w:val="24"/>
              </w:rPr>
              <w:t>Tubi</w:t>
            </w:r>
            <w:r w:rsidRPr="00B51528">
              <w:rPr>
                <w:spacing w:val="15"/>
                <w:sz w:val="24"/>
                <w:szCs w:val="24"/>
              </w:rPr>
              <w:t xml:space="preserve"> </w:t>
            </w:r>
            <w:r w:rsidRPr="00B51528">
              <w:rPr>
                <w:sz w:val="24"/>
                <w:szCs w:val="24"/>
              </w:rPr>
              <w:t>i</w:t>
            </w:r>
            <w:r w:rsidRPr="00B51528">
              <w:rPr>
                <w:spacing w:val="16"/>
                <w:sz w:val="24"/>
                <w:szCs w:val="24"/>
              </w:rPr>
              <w:t xml:space="preserve"> </w:t>
            </w:r>
            <w:r w:rsidRPr="00B51528">
              <w:rPr>
                <w:sz w:val="24"/>
                <w:szCs w:val="24"/>
              </w:rPr>
              <w:t>kanalit</w:t>
            </w:r>
            <w:r w:rsidRPr="00B51528">
              <w:rPr>
                <w:spacing w:val="15"/>
                <w:sz w:val="24"/>
                <w:szCs w:val="24"/>
              </w:rPr>
              <w:t xml:space="preserve"> </w:t>
            </w:r>
            <w:r w:rsidRPr="00B51528">
              <w:rPr>
                <w:sz w:val="24"/>
                <w:szCs w:val="24"/>
              </w:rPr>
              <w:t>kullues</w:t>
            </w:r>
            <w:r w:rsidRPr="00B51528">
              <w:rPr>
                <w:spacing w:val="16"/>
                <w:sz w:val="24"/>
                <w:szCs w:val="24"/>
              </w:rPr>
              <w:t xml:space="preserve"> </w:t>
            </w:r>
            <w:r w:rsidRPr="00B51528">
              <w:rPr>
                <w:sz w:val="24"/>
                <w:szCs w:val="24"/>
              </w:rPr>
              <w:t>të</w:t>
            </w:r>
            <w:r w:rsidRPr="00B51528">
              <w:rPr>
                <w:spacing w:val="15"/>
                <w:sz w:val="24"/>
                <w:szCs w:val="24"/>
              </w:rPr>
              <w:t xml:space="preserve"> </w:t>
            </w:r>
            <w:r w:rsidRPr="00B51528">
              <w:rPr>
                <w:sz w:val="24"/>
                <w:szCs w:val="24"/>
              </w:rPr>
              <w:t>jashtëm</w:t>
            </w:r>
            <w:r w:rsidRPr="00B51528">
              <w:rPr>
                <w:spacing w:val="16"/>
                <w:sz w:val="24"/>
                <w:szCs w:val="24"/>
              </w:rPr>
              <w:t xml:space="preserve"> </w:t>
            </w:r>
            <w:r w:rsidRPr="00B51528">
              <w:rPr>
                <w:sz w:val="24"/>
                <w:szCs w:val="24"/>
              </w:rPr>
              <w:t>(diametri</w:t>
            </w:r>
            <w:r w:rsidRPr="00B51528">
              <w:rPr>
                <w:spacing w:val="16"/>
                <w:sz w:val="24"/>
                <w:szCs w:val="24"/>
              </w:rPr>
              <w:t xml:space="preserve"> </w:t>
            </w:r>
            <w:r w:rsidRPr="00B51528">
              <w:rPr>
                <w:sz w:val="24"/>
                <w:szCs w:val="24"/>
              </w:rPr>
              <w:t>i</w:t>
            </w:r>
            <w:r w:rsidRPr="00B51528">
              <w:rPr>
                <w:spacing w:val="15"/>
                <w:sz w:val="24"/>
                <w:szCs w:val="24"/>
              </w:rPr>
              <w:t xml:space="preserve"> </w:t>
            </w:r>
            <w:r w:rsidRPr="00B51528">
              <w:rPr>
                <w:sz w:val="24"/>
                <w:szCs w:val="24"/>
              </w:rPr>
              <w:t>brendshëm</w:t>
            </w:r>
            <w:r w:rsidRPr="00B51528">
              <w:rPr>
                <w:spacing w:val="16"/>
                <w:sz w:val="24"/>
                <w:szCs w:val="24"/>
              </w:rPr>
              <w:t xml:space="preserve"> </w:t>
            </w:r>
            <w:r w:rsidRPr="00B51528">
              <w:rPr>
                <w:sz w:val="24"/>
                <w:szCs w:val="24"/>
              </w:rPr>
              <w:t>afërsisht</w:t>
            </w:r>
            <w:r w:rsidRPr="00B51528">
              <w:rPr>
                <w:spacing w:val="15"/>
                <w:sz w:val="24"/>
                <w:szCs w:val="24"/>
              </w:rPr>
              <w:t xml:space="preserve"> </w:t>
            </w:r>
            <w:r w:rsidRPr="00B51528">
              <w:rPr>
                <w:sz w:val="24"/>
                <w:szCs w:val="24"/>
              </w:rPr>
              <w:t>15</w:t>
            </w:r>
            <w:r w:rsidRPr="00B51528">
              <w:rPr>
                <w:spacing w:val="16"/>
                <w:sz w:val="24"/>
                <w:szCs w:val="24"/>
              </w:rPr>
              <w:t xml:space="preserve"> </w:t>
            </w:r>
            <w:r w:rsidRPr="00B51528">
              <w:rPr>
                <w:sz w:val="24"/>
                <w:szCs w:val="24"/>
              </w:rPr>
              <w:t>cm)</w:t>
            </w:r>
            <w:r w:rsidRPr="00B51528">
              <w:rPr>
                <w:spacing w:val="15"/>
                <w:sz w:val="24"/>
                <w:szCs w:val="24"/>
              </w:rPr>
              <w:t xml:space="preserve"> </w:t>
            </w:r>
            <w:r w:rsidRPr="00B51528">
              <w:rPr>
                <w:sz w:val="24"/>
                <w:szCs w:val="24"/>
              </w:rPr>
              <w:t>në</w:t>
            </w:r>
            <w:r w:rsidRPr="00B51528">
              <w:rPr>
                <w:spacing w:val="16"/>
                <w:sz w:val="24"/>
                <w:szCs w:val="24"/>
              </w:rPr>
              <w:t xml:space="preserve"> </w:t>
            </w:r>
            <w:r w:rsidRPr="00B51528">
              <w:rPr>
                <w:sz w:val="24"/>
                <w:szCs w:val="24"/>
              </w:rPr>
              <w:t>kufijtë</w:t>
            </w:r>
            <w:r w:rsidRPr="00B51528">
              <w:rPr>
                <w:spacing w:val="16"/>
                <w:sz w:val="24"/>
                <w:szCs w:val="24"/>
              </w:rPr>
              <w:t xml:space="preserve"> </w:t>
            </w:r>
            <w:r w:rsidRPr="00B51528">
              <w:rPr>
                <w:sz w:val="24"/>
                <w:szCs w:val="24"/>
              </w:rPr>
              <w:t xml:space="preserve">e </w:t>
            </w:r>
            <w:r w:rsidR="00D45B47" w:rsidRPr="00B51528">
              <w:rPr>
                <w:sz w:val="24"/>
                <w:szCs w:val="24"/>
              </w:rPr>
              <w:t>landfillit</w:t>
            </w:r>
            <w:r w:rsidR="006624B2" w:rsidRPr="00B51528">
              <w:rPr>
                <w:sz w:val="24"/>
                <w:szCs w:val="24"/>
              </w:rPr>
              <w:t>, i cili mbledh gazin dhe ujin nga kullimet (leachate) e bëra nga linjat e</w:t>
            </w:r>
          </w:p>
          <w:p w14:paraId="1EB41182" w14:textId="77777777" w:rsidR="006624B2" w:rsidRPr="00B51528" w:rsidRDefault="006624B2" w:rsidP="00AD7E4E">
            <w:pPr>
              <w:pStyle w:val="TableParagraph"/>
              <w:spacing w:line="276" w:lineRule="auto"/>
              <w:ind w:right="101"/>
              <w:jc w:val="both"/>
              <w:rPr>
                <w:sz w:val="24"/>
                <w:szCs w:val="24"/>
              </w:rPr>
            </w:pPr>
            <w:r w:rsidRPr="00B51528">
              <w:rPr>
                <w:sz w:val="24"/>
                <w:szCs w:val="24"/>
              </w:rPr>
              <w:t>zhavorrit. Dalja (pika më e ulët) e kullimit periferik lidhet me sistemin e ulluqeve ose me një sistem për përpunimin e ujit (shiko masën 2.4 dhe 2.5).</w:t>
            </w:r>
          </w:p>
          <w:p w14:paraId="7D106C7C" w14:textId="77777777" w:rsidR="006624B2" w:rsidRPr="00B51528" w:rsidRDefault="006624B2" w:rsidP="00AD7E4E">
            <w:pPr>
              <w:pStyle w:val="TableParagraph"/>
              <w:spacing w:line="276" w:lineRule="auto"/>
              <w:ind w:right="101"/>
              <w:jc w:val="both"/>
              <w:rPr>
                <w:sz w:val="24"/>
                <w:szCs w:val="24"/>
              </w:rPr>
            </w:pPr>
            <w:r w:rsidRPr="00B51528">
              <w:rPr>
                <w:sz w:val="24"/>
                <w:szCs w:val="24"/>
              </w:rPr>
              <w:t>E rëndësishme:</w:t>
            </w:r>
          </w:p>
          <w:p w14:paraId="7A1EBD17" w14:textId="77777777" w:rsidR="006624B2" w:rsidRPr="00B51528" w:rsidRDefault="006624B2" w:rsidP="00AD7E4E">
            <w:pPr>
              <w:pStyle w:val="TableParagraph"/>
              <w:spacing w:line="276" w:lineRule="auto"/>
              <w:ind w:right="101"/>
              <w:jc w:val="both"/>
              <w:rPr>
                <w:sz w:val="24"/>
                <w:szCs w:val="24"/>
              </w:rPr>
            </w:pPr>
            <w:r w:rsidRPr="00B51528">
              <w:rPr>
                <w:sz w:val="24"/>
                <w:szCs w:val="24"/>
              </w:rPr>
              <w:t>Nuk duhet të përdoren materiale me një diametër prej më pak se 3 mm për material drenimi dhe fletët plastike apo të letrës duhet të largohen. Këta dy faktorë mund të shkaktojnë bllokimin e sistemit dhe mos realizimin e drenimit. Për ta zbatuar atë: kullojini materialet me një “rrjetë metalike” (që përdoret për gardhet e pulave);</w:t>
            </w:r>
          </w:p>
          <w:p w14:paraId="084918DD" w14:textId="77777777" w:rsidR="006624B2" w:rsidRPr="00B51528" w:rsidRDefault="006624B2" w:rsidP="00AD7E4E">
            <w:pPr>
              <w:pStyle w:val="TableParagraph"/>
              <w:spacing w:line="276" w:lineRule="auto"/>
              <w:ind w:right="101"/>
              <w:jc w:val="both"/>
              <w:rPr>
                <w:sz w:val="24"/>
                <w:szCs w:val="24"/>
              </w:rPr>
            </w:pPr>
            <w:r w:rsidRPr="00B51528">
              <w:rPr>
                <w:sz w:val="24"/>
                <w:szCs w:val="24"/>
              </w:rPr>
              <w:t>Ndërmjet linjave të materialeve të drenimit, mund të hidhen mbetjet deri sa të mbushet e gjithë shtresa. Operatorët duhet t’i kushtojnë vëmendje që të mos shkatërrohen linjat e drenimit gjatë hedhjes së mbetjeve;</w:t>
            </w:r>
          </w:p>
          <w:p w14:paraId="774B9359" w14:textId="77777777" w:rsidR="006624B2" w:rsidRPr="00B51528" w:rsidRDefault="006624B2" w:rsidP="00AD7E4E">
            <w:pPr>
              <w:pStyle w:val="TableParagraph"/>
              <w:spacing w:line="276" w:lineRule="auto"/>
              <w:ind w:right="101"/>
              <w:jc w:val="both"/>
              <w:rPr>
                <w:sz w:val="24"/>
                <w:szCs w:val="24"/>
              </w:rPr>
            </w:pPr>
            <w:r w:rsidRPr="00B51528">
              <w:rPr>
                <w:sz w:val="24"/>
                <w:szCs w:val="24"/>
              </w:rPr>
              <w:t>Numri i saktë i kanaleve kulluese që nevojiten do të llogaritet sipas të dhënave për reshjet lokale;</w:t>
            </w:r>
          </w:p>
          <w:p w14:paraId="2960BEF6" w14:textId="7C2F0AD9" w:rsidR="006624B2" w:rsidRPr="00B51528" w:rsidRDefault="006624B2" w:rsidP="00AD7E4E">
            <w:pPr>
              <w:pStyle w:val="TableParagraph"/>
              <w:spacing w:line="276" w:lineRule="auto"/>
              <w:ind w:right="101"/>
              <w:jc w:val="both"/>
              <w:rPr>
                <w:sz w:val="24"/>
                <w:szCs w:val="24"/>
              </w:rPr>
            </w:pPr>
            <w:r w:rsidRPr="00B51528">
              <w:rPr>
                <w:sz w:val="24"/>
                <w:szCs w:val="24"/>
              </w:rPr>
              <w:t>Shtresa e kullimit duhet të vendoset mbi një sipërfaqe me mbetje të ngjeshura. Sa herë që keni mundësi, bëni ngjeshjen duke përdorur automjete apo makineri të rënda para se ta instaloni atë. Kjo vlen edhe për shtresën më të</w:t>
            </w:r>
            <w:r w:rsidRPr="00B51528">
              <w:rPr>
                <w:spacing w:val="-5"/>
                <w:sz w:val="24"/>
                <w:szCs w:val="24"/>
              </w:rPr>
              <w:t xml:space="preserve"> </w:t>
            </w:r>
            <w:r w:rsidRPr="00B51528">
              <w:rPr>
                <w:sz w:val="24"/>
                <w:szCs w:val="24"/>
              </w:rPr>
              <w:t>ulët</w:t>
            </w:r>
            <w:r w:rsidRPr="00B51528">
              <w:rPr>
                <w:spacing w:val="-6"/>
                <w:sz w:val="24"/>
                <w:szCs w:val="24"/>
              </w:rPr>
              <w:t xml:space="preserve"> </w:t>
            </w:r>
            <w:r w:rsidRPr="00B51528">
              <w:rPr>
                <w:sz w:val="24"/>
                <w:szCs w:val="24"/>
              </w:rPr>
              <w:t>të</w:t>
            </w:r>
            <w:r w:rsidRPr="00B51528">
              <w:rPr>
                <w:spacing w:val="-5"/>
                <w:sz w:val="24"/>
                <w:szCs w:val="24"/>
              </w:rPr>
              <w:t xml:space="preserve"> </w:t>
            </w:r>
            <w:r w:rsidR="00D45B47" w:rsidRPr="00B51528">
              <w:rPr>
                <w:sz w:val="24"/>
                <w:szCs w:val="24"/>
              </w:rPr>
              <w:t>landfilleve</w:t>
            </w:r>
            <w:r w:rsidRPr="00B51528">
              <w:rPr>
                <w:spacing w:val="-5"/>
                <w:sz w:val="24"/>
                <w:szCs w:val="24"/>
              </w:rPr>
              <w:t xml:space="preserve"> </w:t>
            </w:r>
            <w:r w:rsidRPr="00B51528">
              <w:rPr>
                <w:sz w:val="24"/>
                <w:szCs w:val="24"/>
              </w:rPr>
              <w:t>të</w:t>
            </w:r>
            <w:r w:rsidRPr="00B51528">
              <w:rPr>
                <w:spacing w:val="-6"/>
                <w:sz w:val="24"/>
                <w:szCs w:val="24"/>
              </w:rPr>
              <w:t xml:space="preserve"> </w:t>
            </w:r>
            <w:r w:rsidRPr="00B51528">
              <w:rPr>
                <w:sz w:val="24"/>
                <w:szCs w:val="24"/>
              </w:rPr>
              <w:t>reja</w:t>
            </w:r>
            <w:r w:rsidRPr="00B51528">
              <w:rPr>
                <w:spacing w:val="-5"/>
                <w:sz w:val="24"/>
                <w:szCs w:val="24"/>
              </w:rPr>
              <w:t xml:space="preserve"> </w:t>
            </w:r>
            <w:r w:rsidRPr="00B51528">
              <w:rPr>
                <w:sz w:val="24"/>
                <w:szCs w:val="24"/>
              </w:rPr>
              <w:t>që</w:t>
            </w:r>
            <w:r w:rsidRPr="00B51528">
              <w:rPr>
                <w:spacing w:val="-5"/>
                <w:sz w:val="24"/>
                <w:szCs w:val="24"/>
              </w:rPr>
              <w:t xml:space="preserve"> </w:t>
            </w:r>
            <w:r w:rsidRPr="00B51528">
              <w:rPr>
                <w:sz w:val="24"/>
                <w:szCs w:val="24"/>
              </w:rPr>
              <w:t>do</w:t>
            </w:r>
            <w:r w:rsidRPr="00B51528">
              <w:rPr>
                <w:spacing w:val="-5"/>
                <w:sz w:val="24"/>
                <w:szCs w:val="24"/>
              </w:rPr>
              <w:t xml:space="preserve"> </w:t>
            </w:r>
            <w:r w:rsidRPr="00B51528">
              <w:rPr>
                <w:sz w:val="24"/>
                <w:szCs w:val="24"/>
              </w:rPr>
              <w:t>të</w:t>
            </w:r>
            <w:r w:rsidRPr="00B51528">
              <w:rPr>
                <w:spacing w:val="-48"/>
                <w:sz w:val="24"/>
                <w:szCs w:val="24"/>
              </w:rPr>
              <w:t xml:space="preserve"> </w:t>
            </w:r>
            <w:r w:rsidRPr="00B51528">
              <w:rPr>
                <w:sz w:val="24"/>
                <w:szCs w:val="24"/>
              </w:rPr>
              <w:t>rregullohen</w:t>
            </w:r>
            <w:r w:rsidRPr="00B51528">
              <w:rPr>
                <w:spacing w:val="-4"/>
                <w:sz w:val="24"/>
                <w:szCs w:val="24"/>
              </w:rPr>
              <w:t xml:space="preserve"> </w:t>
            </w:r>
            <w:r w:rsidRPr="00B51528">
              <w:rPr>
                <w:sz w:val="24"/>
                <w:szCs w:val="24"/>
              </w:rPr>
              <w:t>si</w:t>
            </w:r>
            <w:r w:rsidRPr="00B51528">
              <w:rPr>
                <w:spacing w:val="-3"/>
                <w:sz w:val="24"/>
                <w:szCs w:val="24"/>
              </w:rPr>
              <w:t xml:space="preserve"> </w:t>
            </w:r>
            <w:r w:rsidR="005B576A" w:rsidRPr="00B51528">
              <w:rPr>
                <w:sz w:val="24"/>
                <w:szCs w:val="24"/>
              </w:rPr>
              <w:t>landfille</w:t>
            </w:r>
            <w:r w:rsidRPr="00B51528">
              <w:rPr>
                <w:spacing w:val="-4"/>
                <w:sz w:val="24"/>
                <w:szCs w:val="24"/>
              </w:rPr>
              <w:t xml:space="preserve"> </w:t>
            </w:r>
            <w:r w:rsidRPr="00B51528">
              <w:rPr>
                <w:sz w:val="24"/>
                <w:szCs w:val="24"/>
              </w:rPr>
              <w:t>të</w:t>
            </w:r>
            <w:r w:rsidRPr="00B51528">
              <w:rPr>
                <w:spacing w:val="-3"/>
                <w:sz w:val="24"/>
                <w:szCs w:val="24"/>
              </w:rPr>
              <w:t xml:space="preserve"> </w:t>
            </w:r>
            <w:r w:rsidRPr="00B51528">
              <w:rPr>
                <w:sz w:val="24"/>
                <w:szCs w:val="24"/>
              </w:rPr>
              <w:t>rregulluara.</w:t>
            </w:r>
          </w:p>
        </w:tc>
      </w:tr>
      <w:tr w:rsidR="006624B2" w:rsidRPr="00B51528" w14:paraId="1C9F82BB" w14:textId="77777777" w:rsidTr="00AF3CD0">
        <w:trPr>
          <w:trHeight w:val="792"/>
        </w:trPr>
        <w:tc>
          <w:tcPr>
            <w:tcW w:w="2138" w:type="dxa"/>
            <w:tcBorders>
              <w:bottom w:val="nil"/>
            </w:tcBorders>
          </w:tcPr>
          <w:p w14:paraId="042E1E1C" w14:textId="77777777" w:rsidR="006624B2" w:rsidRPr="00B51528" w:rsidRDefault="006624B2" w:rsidP="00AD7E4E">
            <w:pPr>
              <w:pStyle w:val="TableParagraph"/>
              <w:spacing w:line="276" w:lineRule="auto"/>
              <w:rPr>
                <w:sz w:val="24"/>
                <w:szCs w:val="24"/>
              </w:rPr>
            </w:pPr>
            <w:r w:rsidRPr="00B51528">
              <w:rPr>
                <w:sz w:val="24"/>
                <w:szCs w:val="24"/>
              </w:rPr>
              <w:lastRenderedPageBreak/>
              <w:t>Plane/figura/</w:t>
            </w:r>
            <w:r w:rsidRPr="00B51528">
              <w:rPr>
                <w:spacing w:val="-2"/>
                <w:sz w:val="24"/>
                <w:szCs w:val="24"/>
              </w:rPr>
              <w:t xml:space="preserve"> </w:t>
            </w:r>
            <w:r w:rsidRPr="00B51528">
              <w:rPr>
                <w:sz w:val="24"/>
                <w:szCs w:val="24"/>
              </w:rPr>
              <w:t>shembuj</w:t>
            </w:r>
          </w:p>
        </w:tc>
        <w:tc>
          <w:tcPr>
            <w:tcW w:w="4725" w:type="dxa"/>
            <w:gridSpan w:val="2"/>
            <w:tcBorders>
              <w:bottom w:val="nil"/>
            </w:tcBorders>
          </w:tcPr>
          <w:p w14:paraId="7845BF0E" w14:textId="25FF80EE" w:rsidR="006624B2" w:rsidRPr="00B51528" w:rsidRDefault="003F67CD" w:rsidP="00AD7E4E">
            <w:pPr>
              <w:pStyle w:val="TableParagraph"/>
              <w:spacing w:line="276" w:lineRule="auto"/>
              <w:ind w:left="0"/>
              <w:rPr>
                <w:sz w:val="24"/>
                <w:szCs w:val="24"/>
              </w:rPr>
            </w:pPr>
            <w:r w:rsidRPr="00B51528">
              <w:rPr>
                <w:noProof/>
                <w:sz w:val="24"/>
                <w:szCs w:val="24"/>
                <w:lang w:val="en-US"/>
              </w:rPr>
              <mc:AlternateContent>
                <mc:Choice Requires="wps">
                  <w:drawing>
                    <wp:anchor distT="0" distB="0" distL="114300" distR="114300" simplePos="0" relativeHeight="251668992" behindDoc="0" locked="0" layoutInCell="1" allowOverlap="1" wp14:anchorId="5601E727" wp14:editId="3A7D0F5B">
                      <wp:simplePos x="0" y="0"/>
                      <wp:positionH relativeFrom="column">
                        <wp:posOffset>64361</wp:posOffset>
                      </wp:positionH>
                      <wp:positionV relativeFrom="paragraph">
                        <wp:posOffset>1379057</wp:posOffset>
                      </wp:positionV>
                      <wp:extent cx="2868585" cy="3063491"/>
                      <wp:effectExtent l="0" t="0" r="8255" b="3810"/>
                      <wp:wrapNone/>
                      <wp:docPr id="1593838315" name="Text Box 1"/>
                      <wp:cNvGraphicFramePr/>
                      <a:graphic xmlns:a="http://schemas.openxmlformats.org/drawingml/2006/main">
                        <a:graphicData uri="http://schemas.microsoft.com/office/word/2010/wordprocessingShape">
                          <wps:wsp>
                            <wps:cNvSpPr txBox="1"/>
                            <wps:spPr>
                              <a:xfrm>
                                <a:off x="0" y="0"/>
                                <a:ext cx="2868585" cy="3063491"/>
                              </a:xfrm>
                              <a:prstGeom prst="rect">
                                <a:avLst/>
                              </a:prstGeom>
                              <a:solidFill>
                                <a:schemeClr val="lt1"/>
                              </a:solidFill>
                              <a:ln w="6350">
                                <a:noFill/>
                              </a:ln>
                            </wps:spPr>
                            <wps:txbx>
                              <w:txbxContent>
                                <w:p w14:paraId="3C149A3A" w14:textId="3430A6E4" w:rsidR="007D3751" w:rsidRDefault="007D3751">
                                  <w:r>
                                    <w:rPr>
                                      <w:noProof/>
                                      <w:lang w:val="en-US"/>
                                    </w:rPr>
                                    <w:drawing>
                                      <wp:inline distT="0" distB="0" distL="0" distR="0" wp14:anchorId="497F4C4C" wp14:editId="06A1A1BD">
                                        <wp:extent cx="1602394" cy="2551722"/>
                                        <wp:effectExtent l="0" t="0" r="0" b="1270"/>
                                        <wp:docPr id="92806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9779" name=""/>
                                                <pic:cNvPicPr/>
                                              </pic:nvPicPr>
                                              <pic:blipFill rotWithShape="1">
                                                <a:blip r:embed="rId15"/>
                                                <a:srcRect l="3279"/>
                                                <a:stretch>
                                                  <a:fillRect/>
                                                </a:stretch>
                                              </pic:blipFill>
                                              <pic:spPr bwMode="auto">
                                                <a:xfrm>
                                                  <a:off x="0" y="0"/>
                                                  <a:ext cx="1602808" cy="25523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5601E727" id="Text Box 1" o:spid="_x0000_s1029" type="#_x0000_t202" style="position:absolute;margin-left:5.05pt;margin-top:108.6pt;width:225.85pt;height:241.2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" fillcolor="white [3201]" stroked="f" strokeweight=".5pt">
                      <v:textbox>
                        <w:txbxContent>
                          <w:p w14:paraId="3C149A3A" w14:textId="3430A6E4" w:rsidR="007D3751" w:rsidRDefault="007D3751">
                            <w:r>
                              <w:rPr>
                                <w:noProof/>
                                <w:lang w:val="en-US"/>
                              </w:rPr>
                              <w:drawing>
                                <wp:inline distT="0" distB="0" distL="0" distR="0" wp14:anchorId="497F4C4C" wp14:editId="06A1A1BD">
                                  <wp:extent cx="1602394" cy="2551722"/>
                                  <wp:effectExtent l="0" t="0" r="0" b="1270"/>
                                  <wp:docPr id="92806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69779" name=""/>
                                          <pic:cNvPicPr/>
                                        </pic:nvPicPr>
                                        <pic:blipFill rotWithShape="1">
                                          <a:blip r:embed="rId19"/>
                                          <a:srcRect l="3279"/>
                                          <a:stretch>
                                            <a:fillRect/>
                                          </a:stretch>
                                        </pic:blipFill>
                                        <pic:spPr bwMode="auto">
                                          <a:xfrm>
                                            <a:off x="0" y="0"/>
                                            <a:ext cx="1602808" cy="255238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117D" w:rsidRPr="00B51528">
              <w:rPr>
                <w:noProof/>
                <w:sz w:val="24"/>
                <w:szCs w:val="24"/>
                <w:lang w:val="en-US"/>
              </w:rPr>
              <w:drawing>
                <wp:anchor distT="0" distB="0" distL="0" distR="0" simplePos="0" relativeHeight="251643392" behindDoc="1" locked="0" layoutInCell="1" allowOverlap="1" wp14:anchorId="4A23435D" wp14:editId="2E2CBF62">
                  <wp:simplePos x="0" y="0"/>
                  <wp:positionH relativeFrom="page">
                    <wp:posOffset>13153</wp:posOffset>
                  </wp:positionH>
                  <wp:positionV relativeFrom="page">
                    <wp:posOffset>50171</wp:posOffset>
                  </wp:positionV>
                  <wp:extent cx="2922945" cy="9286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2922945" cy="928687"/>
                          </a:xfrm>
                          <a:prstGeom prst="rect">
                            <a:avLst/>
                          </a:prstGeom>
                        </pic:spPr>
                      </pic:pic>
                    </a:graphicData>
                  </a:graphic>
                </wp:anchor>
              </w:drawing>
            </w:r>
          </w:p>
        </w:tc>
        <w:tc>
          <w:tcPr>
            <w:tcW w:w="2424" w:type="dxa"/>
            <w:tcBorders>
              <w:bottom w:val="nil"/>
            </w:tcBorders>
          </w:tcPr>
          <w:p w14:paraId="26BF86B5" w14:textId="09CE24EC" w:rsidR="006624B2" w:rsidRPr="00B51528" w:rsidRDefault="00925751" w:rsidP="00AD7E4E">
            <w:pPr>
              <w:pStyle w:val="TableParagraph"/>
              <w:spacing w:line="276" w:lineRule="auto"/>
              <w:ind w:left="0"/>
              <w:rPr>
                <w:sz w:val="24"/>
                <w:szCs w:val="24"/>
              </w:rPr>
            </w:pPr>
            <w:r w:rsidRPr="00B51528">
              <w:rPr>
                <w:noProof/>
                <w:sz w:val="24"/>
                <w:szCs w:val="24"/>
                <w:lang w:val="en-US"/>
              </w:rPr>
              <w:drawing>
                <wp:inline distT="0" distB="0" distL="0" distR="0" wp14:anchorId="446B1566" wp14:editId="78D2983F">
                  <wp:extent cx="1446272" cy="1381789"/>
                  <wp:effectExtent l="0" t="0" r="1905" b="8890"/>
                  <wp:docPr id="115148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6474" name=""/>
                          <pic:cNvPicPr/>
                        </pic:nvPicPr>
                        <pic:blipFill>
                          <a:blip r:embed="rId21"/>
                          <a:stretch>
                            <a:fillRect/>
                          </a:stretch>
                        </pic:blipFill>
                        <pic:spPr>
                          <a:xfrm>
                            <a:off x="0" y="0"/>
                            <a:ext cx="1457239" cy="1392267"/>
                          </a:xfrm>
                          <a:prstGeom prst="rect">
                            <a:avLst/>
                          </a:prstGeom>
                        </pic:spPr>
                      </pic:pic>
                    </a:graphicData>
                  </a:graphic>
                </wp:inline>
              </w:drawing>
            </w:r>
          </w:p>
        </w:tc>
      </w:tr>
      <w:tr w:rsidR="006624B2" w:rsidRPr="00B51528" w14:paraId="55AC9A3F" w14:textId="77777777" w:rsidTr="00AF3CD0">
        <w:trPr>
          <w:trHeight w:val="833"/>
        </w:trPr>
        <w:tc>
          <w:tcPr>
            <w:tcW w:w="2138" w:type="dxa"/>
            <w:tcBorders>
              <w:top w:val="nil"/>
              <w:bottom w:val="nil"/>
            </w:tcBorders>
          </w:tcPr>
          <w:p w14:paraId="2E670385" w14:textId="77777777" w:rsidR="006624B2" w:rsidRPr="00B51528" w:rsidRDefault="006624B2" w:rsidP="00AD7E4E">
            <w:pPr>
              <w:pStyle w:val="TableParagraph"/>
              <w:spacing w:line="276" w:lineRule="auto"/>
              <w:ind w:left="0"/>
              <w:rPr>
                <w:sz w:val="24"/>
                <w:szCs w:val="24"/>
              </w:rPr>
            </w:pPr>
          </w:p>
          <w:p w14:paraId="40FED903" w14:textId="77777777" w:rsidR="006624B2" w:rsidRPr="00B51528" w:rsidRDefault="006624B2" w:rsidP="00AD7E4E">
            <w:pPr>
              <w:pStyle w:val="TableParagraph"/>
              <w:spacing w:line="276" w:lineRule="auto"/>
              <w:ind w:left="0"/>
              <w:rPr>
                <w:sz w:val="24"/>
                <w:szCs w:val="24"/>
              </w:rPr>
            </w:pPr>
          </w:p>
          <w:p w14:paraId="744F4A14" w14:textId="5EF3E9A3" w:rsidR="006624B2" w:rsidRPr="00B51528" w:rsidRDefault="00F34D0F">
            <w:pPr>
              <w:pStyle w:val="TableParagraph"/>
              <w:spacing w:line="276" w:lineRule="auto"/>
              <w:rPr>
                <w:sz w:val="24"/>
                <w:szCs w:val="24"/>
              </w:rPr>
            </w:pPr>
            <w:r w:rsidRPr="00B51528">
              <w:rPr>
                <w:sz w:val="24"/>
                <w:szCs w:val="24"/>
              </w:rPr>
              <w:t>O</w:t>
            </w:r>
            <w:r w:rsidR="006624B2" w:rsidRPr="00B51528">
              <w:rPr>
                <w:sz w:val="24"/>
                <w:szCs w:val="24"/>
              </w:rPr>
              <w:t>se</w:t>
            </w:r>
          </w:p>
          <w:p w14:paraId="1AF8E01B" w14:textId="77777777" w:rsidR="00F34D0F" w:rsidRPr="00B51528" w:rsidRDefault="00F34D0F">
            <w:pPr>
              <w:pStyle w:val="TableParagraph"/>
              <w:spacing w:line="276" w:lineRule="auto"/>
              <w:rPr>
                <w:sz w:val="24"/>
                <w:szCs w:val="24"/>
              </w:rPr>
            </w:pPr>
          </w:p>
          <w:p w14:paraId="416188D0" w14:textId="77777777" w:rsidR="00F34D0F" w:rsidRPr="00B51528" w:rsidRDefault="00F34D0F">
            <w:pPr>
              <w:pStyle w:val="TableParagraph"/>
              <w:spacing w:line="276" w:lineRule="auto"/>
              <w:rPr>
                <w:sz w:val="24"/>
                <w:szCs w:val="24"/>
              </w:rPr>
            </w:pPr>
          </w:p>
          <w:p w14:paraId="0BD81DD0" w14:textId="13E13AB3" w:rsidR="00F34D0F" w:rsidRPr="00B51528" w:rsidRDefault="00F34D0F" w:rsidP="00AD7E4E">
            <w:pPr>
              <w:pStyle w:val="TableParagraph"/>
              <w:spacing w:line="276" w:lineRule="auto"/>
              <w:rPr>
                <w:sz w:val="24"/>
                <w:szCs w:val="24"/>
              </w:rPr>
            </w:pPr>
            <w:r w:rsidRPr="00B51528">
              <w:rPr>
                <w:sz w:val="24"/>
                <w:szCs w:val="24"/>
              </w:rPr>
              <w:t xml:space="preserve">→ </w:t>
            </w:r>
            <w:r w:rsidRPr="00B51528">
              <w:rPr>
                <w:color w:val="FF0000"/>
                <w:sz w:val="24"/>
                <w:szCs w:val="24"/>
              </w:rPr>
              <w:t>Dalja e gazit dhe e</w:t>
            </w:r>
            <w:r w:rsidRPr="00B51528">
              <w:rPr>
                <w:color w:val="FF0000"/>
                <w:spacing w:val="1"/>
                <w:sz w:val="24"/>
                <w:szCs w:val="24"/>
              </w:rPr>
              <w:t xml:space="preserve"> </w:t>
            </w:r>
            <w:r w:rsidRPr="00B51528">
              <w:rPr>
                <w:color w:val="FF0000"/>
                <w:w w:val="95"/>
                <w:sz w:val="24"/>
                <w:szCs w:val="24"/>
              </w:rPr>
              <w:t>ujërave nga kullimi edhe</w:t>
            </w:r>
            <w:r w:rsidRPr="00B51528">
              <w:rPr>
                <w:color w:val="FF0000"/>
                <w:spacing w:val="-45"/>
                <w:w w:val="95"/>
                <w:sz w:val="24"/>
                <w:szCs w:val="24"/>
              </w:rPr>
              <w:t xml:space="preserve"> </w:t>
            </w:r>
            <w:r w:rsidRPr="00B51528">
              <w:rPr>
                <w:color w:val="FF0000"/>
                <w:sz w:val="24"/>
                <w:szCs w:val="24"/>
              </w:rPr>
              <w:t>pa</w:t>
            </w:r>
            <w:r w:rsidRPr="00B51528">
              <w:rPr>
                <w:color w:val="FF0000"/>
                <w:spacing w:val="-5"/>
                <w:sz w:val="24"/>
                <w:szCs w:val="24"/>
              </w:rPr>
              <w:t xml:space="preserve"> </w:t>
            </w:r>
            <w:r w:rsidRPr="00B51528">
              <w:rPr>
                <w:color w:val="FF0000"/>
                <w:sz w:val="24"/>
                <w:szCs w:val="24"/>
              </w:rPr>
              <w:t>sistem</w:t>
            </w:r>
            <w:r w:rsidRPr="00B51528">
              <w:rPr>
                <w:color w:val="FF0000"/>
                <w:spacing w:val="-5"/>
                <w:sz w:val="24"/>
                <w:szCs w:val="24"/>
              </w:rPr>
              <w:t xml:space="preserve"> </w:t>
            </w:r>
            <w:r w:rsidRPr="00B51528">
              <w:rPr>
                <w:color w:val="FF0000"/>
                <w:sz w:val="24"/>
                <w:szCs w:val="24"/>
              </w:rPr>
              <w:t>drenazhi</w:t>
            </w:r>
          </w:p>
        </w:tc>
        <w:tc>
          <w:tcPr>
            <w:tcW w:w="4725" w:type="dxa"/>
            <w:gridSpan w:val="2"/>
            <w:tcBorders>
              <w:top w:val="nil"/>
              <w:bottom w:val="nil"/>
            </w:tcBorders>
          </w:tcPr>
          <w:p w14:paraId="52865BBA" w14:textId="77777777" w:rsidR="006624B2" w:rsidRPr="00B51528" w:rsidRDefault="00F34D0F">
            <w:pPr>
              <w:pStyle w:val="TableParagraph"/>
              <w:spacing w:line="276" w:lineRule="auto"/>
              <w:ind w:left="0"/>
              <w:rPr>
                <w:sz w:val="24"/>
                <w:szCs w:val="24"/>
              </w:rPr>
            </w:pPr>
            <w:r w:rsidRPr="00B51528">
              <w:rPr>
                <w:noProof/>
                <w:sz w:val="24"/>
                <w:szCs w:val="24"/>
                <w:lang w:val="en-US"/>
              </w:rPr>
              <mc:AlternateContent>
                <mc:Choice Requires="wpg">
                  <w:drawing>
                    <wp:anchor distT="0" distB="0" distL="114300" distR="114300" simplePos="0" relativeHeight="251645440" behindDoc="1" locked="0" layoutInCell="1" allowOverlap="1" wp14:anchorId="290D499A" wp14:editId="0BB82B25">
                      <wp:simplePos x="0" y="0"/>
                      <wp:positionH relativeFrom="page">
                        <wp:posOffset>-145918</wp:posOffset>
                      </wp:positionH>
                      <wp:positionV relativeFrom="page">
                        <wp:posOffset>168344</wp:posOffset>
                      </wp:positionV>
                      <wp:extent cx="3147060" cy="2566670"/>
                      <wp:effectExtent l="0" t="0" r="0" b="5080"/>
                      <wp:wrapNone/>
                      <wp:docPr id="190162170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566670"/>
                                <a:chOff x="3447" y="7505"/>
                                <a:chExt cx="4956" cy="4042"/>
                              </a:xfrm>
                            </wpg:grpSpPr>
                            <pic:pic xmlns:pic="http://schemas.openxmlformats.org/drawingml/2006/picture">
                              <pic:nvPicPr>
                                <pic:cNvPr id="207946269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64" y="7505"/>
                                  <a:ext cx="2502" cy="3666"/>
                                </a:xfrm>
                                <a:prstGeom prst="rect">
                                  <a:avLst/>
                                </a:prstGeom>
                                <a:noFill/>
                                <a:extLst>
                                  <a:ext uri="{909E8E84-426E-40DD-AFC4-6F175D3DCCD1}">
                                    <a14:hiddenFill xmlns:a14="http://schemas.microsoft.com/office/drawing/2010/main">
                                      <a:solidFill>
                                        <a:srgbClr val="FFFFFF"/>
                                      </a:solidFill>
                                    </a14:hiddenFill>
                                  </a:ext>
                                </a:extLst>
                              </pic:spPr>
                            </pic:pic>
                            <wps:wsp>
                              <wps:cNvPr id="30897486" name="Rectangle 33"/>
                              <wps:cNvSpPr>
                                <a:spLocks noChangeArrowheads="1"/>
                              </wps:cNvSpPr>
                              <wps:spPr bwMode="auto">
                                <a:xfrm>
                                  <a:off x="3447" y="7784"/>
                                  <a:ext cx="117" cy="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867192"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01" y="7881"/>
                                  <a:ext cx="2502" cy="3666"/>
                                </a:xfrm>
                                <a:prstGeom prst="rect">
                                  <a:avLst/>
                                </a:prstGeom>
                                <a:noFill/>
                                <a:extLst>
                                  <a:ext uri="{909E8E84-426E-40DD-AFC4-6F175D3DCCD1}">
                                    <a14:hiddenFill xmlns:a14="http://schemas.microsoft.com/office/drawing/2010/main">
                                      <a:solidFill>
                                        <a:srgbClr val="FFFFFF"/>
                                      </a:solidFill>
                                    </a14:hiddenFill>
                                  </a:ext>
                                </a:extLst>
                              </pic:spPr>
                            </pic:pic>
                            <wps:wsp>
                              <wps:cNvPr id="1670845261" name="Rectangle 31"/>
                              <wps:cNvSpPr>
                                <a:spLocks noChangeArrowheads="1"/>
                              </wps:cNvSpPr>
                              <wps:spPr bwMode="auto">
                                <a:xfrm>
                                  <a:off x="3447" y="7784"/>
                                  <a:ext cx="2393" cy="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1E51D04" id="Group 30" o:spid="_x0000_s1026" style="position:absolute;margin-left:-11.5pt;margin-top:13.25pt;width:247.8pt;height:202.1pt;z-index:-251671040;mso-position-horizontal-relative:page;mso-position-vertical-relative:page" coordorigin="3447,7505" coordsize="4956,4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3564;top:7505;width:2502;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">
                        <v:imagedata r:id="rId23" o:title=""/>
                      </v:shape>
                      <v:rect id="Rectangle 33" o:spid="_x0000_s1028" style="position:absolute;left:3447;top:7784;width:117;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" stroked="f"/>
                      <v:shape id="Picture 32" o:spid="_x0000_s1029" type="#_x0000_t75" style="position:absolute;left:5901;top:7881;width:2502;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">
                        <v:imagedata r:id="rId23" o:title=""/>
                      </v:shape>
                      <v:rect id="Rectangle 31" o:spid="_x0000_s1030" style="position:absolute;left:3447;top:7784;width:2393;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" stroked="f"/>
                      <w10:wrap anchorx="page" anchory="page"/>
                    </v:group>
                  </w:pict>
                </mc:Fallback>
              </mc:AlternateContent>
            </w:r>
          </w:p>
          <w:p w14:paraId="6629D464" w14:textId="77777777" w:rsidR="00F34D0F" w:rsidRPr="00B51528" w:rsidRDefault="00F34D0F" w:rsidP="00AD7E4E">
            <w:pPr>
              <w:rPr>
                <w:sz w:val="24"/>
                <w:szCs w:val="24"/>
              </w:rPr>
            </w:pPr>
          </w:p>
          <w:p w14:paraId="5EF29FE1" w14:textId="77777777" w:rsidR="00F34D0F" w:rsidRPr="00B51528" w:rsidRDefault="00F34D0F" w:rsidP="00AD7E4E">
            <w:pPr>
              <w:rPr>
                <w:sz w:val="24"/>
                <w:szCs w:val="24"/>
              </w:rPr>
            </w:pPr>
          </w:p>
          <w:p w14:paraId="350D5A0E" w14:textId="77777777" w:rsidR="00F34D0F" w:rsidRPr="00B51528" w:rsidRDefault="00F34D0F" w:rsidP="00AD7E4E">
            <w:pPr>
              <w:rPr>
                <w:sz w:val="24"/>
                <w:szCs w:val="24"/>
              </w:rPr>
            </w:pPr>
          </w:p>
          <w:p w14:paraId="4E3EC360" w14:textId="77777777" w:rsidR="00F34D0F" w:rsidRPr="00B51528" w:rsidRDefault="00F34D0F" w:rsidP="00AD7E4E">
            <w:pPr>
              <w:rPr>
                <w:sz w:val="24"/>
                <w:szCs w:val="24"/>
              </w:rPr>
            </w:pPr>
          </w:p>
          <w:p w14:paraId="42AE9415" w14:textId="77777777" w:rsidR="00F34D0F" w:rsidRPr="00B51528" w:rsidRDefault="00F34D0F" w:rsidP="00AD7E4E">
            <w:pPr>
              <w:rPr>
                <w:sz w:val="24"/>
                <w:szCs w:val="24"/>
              </w:rPr>
            </w:pPr>
          </w:p>
          <w:p w14:paraId="7904F0F0" w14:textId="77777777" w:rsidR="00F34D0F" w:rsidRPr="00B51528" w:rsidRDefault="00F34D0F" w:rsidP="00AD7E4E">
            <w:pPr>
              <w:rPr>
                <w:sz w:val="24"/>
                <w:szCs w:val="24"/>
              </w:rPr>
            </w:pPr>
          </w:p>
          <w:p w14:paraId="77D71925" w14:textId="77777777" w:rsidR="00F34D0F" w:rsidRPr="00B51528" w:rsidRDefault="00F34D0F" w:rsidP="00AD7E4E">
            <w:pPr>
              <w:rPr>
                <w:sz w:val="24"/>
                <w:szCs w:val="24"/>
              </w:rPr>
            </w:pPr>
          </w:p>
          <w:p w14:paraId="3CC4D84F" w14:textId="77777777" w:rsidR="00F34D0F" w:rsidRPr="00B51528" w:rsidRDefault="00F34D0F" w:rsidP="00AD7E4E">
            <w:pPr>
              <w:rPr>
                <w:sz w:val="24"/>
                <w:szCs w:val="24"/>
              </w:rPr>
            </w:pPr>
          </w:p>
          <w:p w14:paraId="4DEEB6EF" w14:textId="77777777" w:rsidR="00F34D0F" w:rsidRPr="00B51528" w:rsidRDefault="00F34D0F" w:rsidP="00AD7E4E">
            <w:pPr>
              <w:rPr>
                <w:sz w:val="24"/>
                <w:szCs w:val="24"/>
              </w:rPr>
            </w:pPr>
          </w:p>
          <w:p w14:paraId="6F0E2E92" w14:textId="77777777" w:rsidR="00F34D0F" w:rsidRPr="00B51528" w:rsidRDefault="00F34D0F" w:rsidP="00AD7E4E">
            <w:pPr>
              <w:rPr>
                <w:sz w:val="24"/>
                <w:szCs w:val="24"/>
              </w:rPr>
            </w:pPr>
          </w:p>
          <w:p w14:paraId="1CA540DC" w14:textId="77777777" w:rsidR="00F34D0F" w:rsidRPr="00B51528" w:rsidRDefault="00F34D0F" w:rsidP="00AD7E4E">
            <w:pPr>
              <w:rPr>
                <w:sz w:val="24"/>
                <w:szCs w:val="24"/>
              </w:rPr>
            </w:pPr>
          </w:p>
          <w:p w14:paraId="04DFE282" w14:textId="77777777" w:rsidR="00F34D0F" w:rsidRPr="00B51528" w:rsidRDefault="00F34D0F" w:rsidP="00AD7E4E">
            <w:pPr>
              <w:rPr>
                <w:sz w:val="24"/>
                <w:szCs w:val="24"/>
              </w:rPr>
            </w:pPr>
          </w:p>
          <w:p w14:paraId="78FE4B2C" w14:textId="77777777" w:rsidR="00F34D0F" w:rsidRPr="00B51528" w:rsidRDefault="00F34D0F" w:rsidP="00AD7E4E">
            <w:pPr>
              <w:rPr>
                <w:sz w:val="24"/>
                <w:szCs w:val="24"/>
              </w:rPr>
            </w:pPr>
          </w:p>
          <w:p w14:paraId="088B63A3" w14:textId="77777777" w:rsidR="00F34D0F" w:rsidRPr="00B51528" w:rsidRDefault="00F34D0F" w:rsidP="00AD7E4E">
            <w:pPr>
              <w:rPr>
                <w:sz w:val="24"/>
                <w:szCs w:val="24"/>
              </w:rPr>
            </w:pPr>
          </w:p>
          <w:p w14:paraId="773338B7" w14:textId="77777777" w:rsidR="00F34D0F" w:rsidRPr="00B51528" w:rsidRDefault="00F34D0F" w:rsidP="00AD7E4E">
            <w:pPr>
              <w:rPr>
                <w:sz w:val="24"/>
                <w:szCs w:val="24"/>
              </w:rPr>
            </w:pPr>
          </w:p>
          <w:p w14:paraId="29789338" w14:textId="77777777" w:rsidR="00F34D0F" w:rsidRPr="00B51528" w:rsidRDefault="00F34D0F" w:rsidP="00AD7E4E">
            <w:pPr>
              <w:rPr>
                <w:sz w:val="24"/>
                <w:szCs w:val="24"/>
              </w:rPr>
            </w:pPr>
          </w:p>
          <w:p w14:paraId="5A2F04E1" w14:textId="77777777" w:rsidR="00F34D0F" w:rsidRPr="00B51528" w:rsidRDefault="00F34D0F" w:rsidP="00AD7E4E">
            <w:pPr>
              <w:rPr>
                <w:sz w:val="24"/>
                <w:szCs w:val="24"/>
              </w:rPr>
            </w:pPr>
          </w:p>
          <w:p w14:paraId="64A2D9BF" w14:textId="77777777" w:rsidR="00F34D0F" w:rsidRPr="00B51528" w:rsidRDefault="00F34D0F" w:rsidP="00AD7E4E">
            <w:pPr>
              <w:rPr>
                <w:sz w:val="24"/>
                <w:szCs w:val="24"/>
              </w:rPr>
            </w:pPr>
          </w:p>
          <w:p w14:paraId="4A5568E4" w14:textId="77777777" w:rsidR="00F34D0F" w:rsidRPr="00B51528" w:rsidRDefault="00F34D0F" w:rsidP="00F34D0F">
            <w:pPr>
              <w:rPr>
                <w:sz w:val="24"/>
                <w:szCs w:val="24"/>
              </w:rPr>
            </w:pPr>
          </w:p>
          <w:p w14:paraId="7A0DFDC1" w14:textId="77777777" w:rsidR="00F34D0F" w:rsidRPr="00B51528" w:rsidRDefault="00F34D0F" w:rsidP="00F34D0F">
            <w:pPr>
              <w:rPr>
                <w:sz w:val="24"/>
                <w:szCs w:val="24"/>
              </w:rPr>
            </w:pPr>
          </w:p>
          <w:p w14:paraId="4C3E0514" w14:textId="041F4F23" w:rsidR="00F34D0F" w:rsidRPr="00B51528" w:rsidRDefault="00F34D0F" w:rsidP="00AD7E4E">
            <w:pPr>
              <w:pStyle w:val="TableParagraph"/>
              <w:spacing w:line="276" w:lineRule="auto"/>
              <w:ind w:left="0"/>
              <w:rPr>
                <w:sz w:val="24"/>
                <w:szCs w:val="24"/>
              </w:rPr>
            </w:pPr>
            <w:r w:rsidRPr="00B51528">
              <w:rPr>
                <w:sz w:val="24"/>
                <w:szCs w:val="24"/>
              </w:rPr>
              <w:t>Figura 2. Në foton sipër:</w:t>
            </w:r>
            <w:r w:rsidR="003F67CD" w:rsidRPr="00B51528">
              <w:rPr>
                <w:sz w:val="24"/>
                <w:szCs w:val="24"/>
              </w:rPr>
              <w:t xml:space="preserve"> </w:t>
            </w:r>
            <w:r w:rsidRPr="00B51528">
              <w:rPr>
                <w:sz w:val="24"/>
                <w:szCs w:val="24"/>
              </w:rPr>
              <w:t xml:space="preserve">forma e linjës së drenimit të gazit dhe e ujit nga kullimi, e </w:t>
            </w:r>
            <w:r w:rsidR="003F67CD" w:rsidRPr="00B51528">
              <w:rPr>
                <w:sz w:val="24"/>
                <w:szCs w:val="24"/>
              </w:rPr>
              <w:t xml:space="preserve"> </w:t>
            </w:r>
            <w:r w:rsidRPr="00B51528">
              <w:rPr>
                <w:sz w:val="24"/>
                <w:szCs w:val="24"/>
              </w:rPr>
              <w:t>ndërtuar mbi sipërfaqen e ngjedhur apo në të.</w:t>
            </w:r>
          </w:p>
          <w:p w14:paraId="7CFC603E" w14:textId="6D8A742A" w:rsidR="00F34D0F" w:rsidRPr="00B51528" w:rsidRDefault="00F34D0F" w:rsidP="00AD7E4E">
            <w:pPr>
              <w:pStyle w:val="TableParagraph"/>
              <w:spacing w:line="276" w:lineRule="auto"/>
              <w:ind w:left="0"/>
              <w:rPr>
                <w:sz w:val="24"/>
                <w:szCs w:val="24"/>
              </w:rPr>
            </w:pPr>
            <w:r w:rsidRPr="00B51528">
              <w:rPr>
                <w:sz w:val="24"/>
                <w:szCs w:val="24"/>
              </w:rPr>
              <w:t>Majtas: me të zeza tregohet drenimi periferik; me të kuqe janë linjat e drenimit të gazit dhe të ujit nga kullimi. Këto linja janë poshtë sipërfaqes së mbetjeve dhe mbledhin lëngjet që rrjedhin përmes mbetjeve për t’i drejtuar ato drejt përpunimit adekuat</w:t>
            </w:r>
          </w:p>
        </w:tc>
        <w:tc>
          <w:tcPr>
            <w:tcW w:w="2424" w:type="dxa"/>
            <w:tcBorders>
              <w:top w:val="nil"/>
              <w:bottom w:val="nil"/>
            </w:tcBorders>
          </w:tcPr>
          <w:p w14:paraId="790526C0" w14:textId="3635D078" w:rsidR="006624B2" w:rsidRPr="00B51528" w:rsidRDefault="00925751" w:rsidP="00AD7E4E">
            <w:pPr>
              <w:pStyle w:val="TableParagraph"/>
              <w:spacing w:line="276" w:lineRule="auto"/>
              <w:ind w:left="0"/>
              <w:rPr>
                <w:sz w:val="24"/>
                <w:szCs w:val="24"/>
              </w:rPr>
            </w:pPr>
            <w:r w:rsidRPr="00B51528">
              <w:rPr>
                <w:sz w:val="24"/>
                <w:szCs w:val="24"/>
              </w:rPr>
              <w:t>Figura</w:t>
            </w:r>
            <w:r w:rsidRPr="00B51528">
              <w:rPr>
                <w:spacing w:val="1"/>
                <w:sz w:val="24"/>
                <w:szCs w:val="24"/>
              </w:rPr>
              <w:t xml:space="preserve"> </w:t>
            </w:r>
            <w:r w:rsidRPr="00B51528">
              <w:rPr>
                <w:sz w:val="24"/>
                <w:szCs w:val="24"/>
              </w:rPr>
              <w:t>3.</w:t>
            </w:r>
            <w:r w:rsidRPr="00B51528">
              <w:rPr>
                <w:spacing w:val="1"/>
                <w:sz w:val="24"/>
                <w:szCs w:val="24"/>
              </w:rPr>
              <w:t xml:space="preserve"> </w:t>
            </w:r>
            <w:r w:rsidRPr="00B51528">
              <w:rPr>
                <w:sz w:val="24"/>
                <w:szCs w:val="24"/>
              </w:rPr>
              <w:t>Për</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drenuar</w:t>
            </w:r>
            <w:r w:rsidRPr="00B51528">
              <w:rPr>
                <w:spacing w:val="1"/>
                <w:sz w:val="24"/>
                <w:szCs w:val="24"/>
              </w:rPr>
              <w:t xml:space="preserve"> </w:t>
            </w:r>
            <w:r w:rsidR="00D45B47" w:rsidRPr="00B51528">
              <w:rPr>
                <w:spacing w:val="-1"/>
                <w:w w:val="95"/>
                <w:sz w:val="24"/>
                <w:szCs w:val="24"/>
              </w:rPr>
              <w:t>landfillin</w:t>
            </w:r>
            <w:r w:rsidRPr="00B51528">
              <w:rPr>
                <w:spacing w:val="-1"/>
                <w:w w:val="95"/>
                <w:sz w:val="24"/>
                <w:szCs w:val="24"/>
              </w:rPr>
              <w:t>,</w:t>
            </w:r>
            <w:r w:rsidRPr="00B51528">
              <w:rPr>
                <w:w w:val="95"/>
                <w:sz w:val="24"/>
                <w:szCs w:val="24"/>
              </w:rPr>
              <w:t xml:space="preserve"> sipërfaqja</w:t>
            </w:r>
            <w:r w:rsidRPr="00B51528">
              <w:rPr>
                <w:spacing w:val="-45"/>
                <w:w w:val="95"/>
                <w:sz w:val="24"/>
                <w:szCs w:val="24"/>
              </w:rPr>
              <w:t xml:space="preserve"> </w:t>
            </w:r>
            <w:r w:rsidRPr="00B51528">
              <w:rPr>
                <w:sz w:val="24"/>
                <w:szCs w:val="24"/>
              </w:rPr>
              <w:t>ku do të vendosen mbetjet</w:t>
            </w:r>
            <w:r w:rsidRPr="00B51528">
              <w:rPr>
                <w:spacing w:val="1"/>
                <w:sz w:val="24"/>
                <w:szCs w:val="24"/>
              </w:rPr>
              <w:t xml:space="preserve"> </w:t>
            </w:r>
            <w:r w:rsidRPr="00B51528">
              <w:rPr>
                <w:sz w:val="24"/>
                <w:szCs w:val="24"/>
              </w:rPr>
              <w:t>duhet</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ketë</w:t>
            </w:r>
            <w:r w:rsidRPr="00B51528">
              <w:rPr>
                <w:spacing w:val="1"/>
                <w:sz w:val="24"/>
                <w:szCs w:val="24"/>
              </w:rPr>
              <w:t xml:space="preserve"> </w:t>
            </w:r>
            <w:r w:rsidRPr="00B51528">
              <w:rPr>
                <w:sz w:val="24"/>
                <w:szCs w:val="24"/>
              </w:rPr>
              <w:t>një</w:t>
            </w:r>
            <w:r w:rsidRPr="00B51528">
              <w:rPr>
                <w:spacing w:val="1"/>
                <w:sz w:val="24"/>
                <w:szCs w:val="24"/>
              </w:rPr>
              <w:t xml:space="preserve"> </w:t>
            </w:r>
            <w:r w:rsidRPr="00B51528">
              <w:rPr>
                <w:sz w:val="24"/>
                <w:szCs w:val="24"/>
              </w:rPr>
              <w:t>pjerrësi</w:t>
            </w:r>
            <w:r w:rsidRPr="00B51528">
              <w:rPr>
                <w:spacing w:val="-47"/>
                <w:sz w:val="24"/>
                <w:szCs w:val="24"/>
              </w:rPr>
              <w:t xml:space="preserve"> </w:t>
            </w:r>
            <w:r w:rsidRPr="00B51528">
              <w:rPr>
                <w:sz w:val="24"/>
                <w:szCs w:val="24"/>
              </w:rPr>
              <w:t>minimalisht</w:t>
            </w:r>
            <w:r w:rsidRPr="00B51528">
              <w:rPr>
                <w:spacing w:val="1"/>
                <w:sz w:val="24"/>
                <w:szCs w:val="24"/>
              </w:rPr>
              <w:t xml:space="preserve"> </w:t>
            </w:r>
            <w:r w:rsidRPr="00B51528">
              <w:rPr>
                <w:sz w:val="24"/>
                <w:szCs w:val="24"/>
              </w:rPr>
              <w:t>prej</w:t>
            </w:r>
            <w:r w:rsidRPr="00B51528">
              <w:rPr>
                <w:spacing w:val="1"/>
                <w:sz w:val="24"/>
                <w:szCs w:val="24"/>
              </w:rPr>
              <w:t xml:space="preserve"> </w:t>
            </w:r>
            <w:r w:rsidRPr="00B51528">
              <w:rPr>
                <w:sz w:val="24"/>
                <w:szCs w:val="24"/>
              </w:rPr>
              <w:t>5%</w:t>
            </w:r>
            <w:r w:rsidRPr="00B51528">
              <w:rPr>
                <w:spacing w:val="1"/>
                <w:sz w:val="24"/>
                <w:szCs w:val="24"/>
              </w:rPr>
              <w:t xml:space="preserve"> </w:t>
            </w:r>
            <w:r w:rsidRPr="00B51528">
              <w:rPr>
                <w:sz w:val="24"/>
                <w:szCs w:val="24"/>
              </w:rPr>
              <w:t>në</w:t>
            </w:r>
            <w:r w:rsidRPr="00B51528">
              <w:rPr>
                <w:spacing w:val="-47"/>
                <w:sz w:val="24"/>
                <w:szCs w:val="24"/>
              </w:rPr>
              <w:t xml:space="preserve"> </w:t>
            </w:r>
            <w:r w:rsidRPr="00B51528">
              <w:rPr>
                <w:sz w:val="24"/>
                <w:szCs w:val="24"/>
              </w:rPr>
              <w:t>drejtim të pikës së daljes.</w:t>
            </w:r>
            <w:r w:rsidRPr="00B51528">
              <w:rPr>
                <w:spacing w:val="1"/>
                <w:sz w:val="24"/>
                <w:szCs w:val="24"/>
              </w:rPr>
              <w:t xml:space="preserve"> </w:t>
            </w:r>
            <w:r w:rsidRPr="00B51528">
              <w:rPr>
                <w:spacing w:val="-4"/>
                <w:sz w:val="24"/>
                <w:szCs w:val="24"/>
              </w:rPr>
              <w:t xml:space="preserve">Këshillohet </w:t>
            </w:r>
            <w:r w:rsidRPr="00B51528">
              <w:rPr>
                <w:spacing w:val="-3"/>
                <w:sz w:val="24"/>
                <w:szCs w:val="24"/>
              </w:rPr>
              <w:t>një pjerrësi prej</w:t>
            </w:r>
            <w:r w:rsidRPr="00B51528">
              <w:rPr>
                <w:spacing w:val="-2"/>
                <w:sz w:val="24"/>
                <w:szCs w:val="24"/>
              </w:rPr>
              <w:t xml:space="preserve"> </w:t>
            </w:r>
            <w:r w:rsidRPr="00B51528">
              <w:rPr>
                <w:sz w:val="24"/>
                <w:szCs w:val="24"/>
              </w:rPr>
              <w:t>10%,</w:t>
            </w:r>
            <w:r w:rsidRPr="00B51528">
              <w:rPr>
                <w:spacing w:val="1"/>
                <w:sz w:val="24"/>
                <w:szCs w:val="24"/>
              </w:rPr>
              <w:t xml:space="preserve"> </w:t>
            </w:r>
            <w:r w:rsidRPr="00B51528">
              <w:rPr>
                <w:sz w:val="24"/>
                <w:szCs w:val="24"/>
              </w:rPr>
              <w:t>kur</w:t>
            </w:r>
            <w:r w:rsidRPr="00B51528">
              <w:rPr>
                <w:spacing w:val="1"/>
                <w:sz w:val="24"/>
                <w:szCs w:val="24"/>
              </w:rPr>
              <w:t xml:space="preserve"> </w:t>
            </w:r>
            <w:r w:rsidRPr="00B51528">
              <w:rPr>
                <w:sz w:val="24"/>
                <w:szCs w:val="24"/>
              </w:rPr>
              <w:t>mbetjet</w:t>
            </w:r>
            <w:r w:rsidRPr="00B51528">
              <w:rPr>
                <w:spacing w:val="1"/>
                <w:sz w:val="24"/>
                <w:szCs w:val="24"/>
              </w:rPr>
              <w:t xml:space="preserve"> </w:t>
            </w:r>
            <w:r w:rsidRPr="00B51528">
              <w:rPr>
                <w:sz w:val="24"/>
                <w:szCs w:val="24"/>
              </w:rPr>
              <w:t>janë</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pacing w:val="-3"/>
                <w:sz w:val="24"/>
                <w:szCs w:val="24"/>
              </w:rPr>
              <w:t>trasha</w:t>
            </w:r>
            <w:r w:rsidRPr="00B51528">
              <w:rPr>
                <w:spacing w:val="-9"/>
                <w:sz w:val="24"/>
                <w:szCs w:val="24"/>
              </w:rPr>
              <w:t xml:space="preserve"> </w:t>
            </w:r>
            <w:r w:rsidRPr="00B51528">
              <w:rPr>
                <w:spacing w:val="-3"/>
                <w:sz w:val="24"/>
                <w:szCs w:val="24"/>
              </w:rPr>
              <w:t>dhe</w:t>
            </w:r>
            <w:r w:rsidRPr="00B51528">
              <w:rPr>
                <w:spacing w:val="-8"/>
                <w:sz w:val="24"/>
                <w:szCs w:val="24"/>
              </w:rPr>
              <w:t xml:space="preserve"> </w:t>
            </w:r>
            <w:r w:rsidRPr="00B51528">
              <w:rPr>
                <w:spacing w:val="-3"/>
                <w:sz w:val="24"/>
                <w:szCs w:val="24"/>
              </w:rPr>
              <w:t>pritet</w:t>
            </w:r>
            <w:r w:rsidRPr="00B51528">
              <w:rPr>
                <w:spacing w:val="-9"/>
                <w:sz w:val="24"/>
                <w:szCs w:val="24"/>
              </w:rPr>
              <w:t xml:space="preserve"> </w:t>
            </w:r>
            <w:r w:rsidRPr="00B51528">
              <w:rPr>
                <w:spacing w:val="-2"/>
                <w:sz w:val="24"/>
                <w:szCs w:val="24"/>
              </w:rPr>
              <w:t>të</w:t>
            </w:r>
            <w:r w:rsidRPr="00B51528">
              <w:rPr>
                <w:spacing w:val="-8"/>
                <w:sz w:val="24"/>
                <w:szCs w:val="24"/>
              </w:rPr>
              <w:t xml:space="preserve"> </w:t>
            </w:r>
            <w:r w:rsidRPr="00B51528">
              <w:rPr>
                <w:spacing w:val="-2"/>
                <w:sz w:val="24"/>
                <w:szCs w:val="24"/>
              </w:rPr>
              <w:t>bëhet</w:t>
            </w:r>
            <w:r w:rsidRPr="00B51528">
              <w:rPr>
                <w:spacing w:val="-9"/>
                <w:sz w:val="24"/>
                <w:szCs w:val="24"/>
              </w:rPr>
              <w:t xml:space="preserve"> </w:t>
            </w:r>
            <w:r w:rsidRPr="00B51528">
              <w:rPr>
                <w:spacing w:val="-2"/>
                <w:sz w:val="24"/>
                <w:szCs w:val="24"/>
              </w:rPr>
              <w:t>dhe</w:t>
            </w:r>
            <w:r w:rsidRPr="00B51528">
              <w:rPr>
                <w:spacing w:val="-47"/>
                <w:sz w:val="24"/>
                <w:szCs w:val="24"/>
              </w:rPr>
              <w:t xml:space="preserve"> </w:t>
            </w:r>
            <w:r w:rsidRPr="00B51528">
              <w:rPr>
                <w:sz w:val="24"/>
                <w:szCs w:val="24"/>
              </w:rPr>
              <w:t>ngjedhja</w:t>
            </w:r>
            <w:r w:rsidRPr="00B51528">
              <w:rPr>
                <w:spacing w:val="1"/>
                <w:sz w:val="24"/>
                <w:szCs w:val="24"/>
              </w:rPr>
              <w:t xml:space="preserve"> </w:t>
            </w:r>
            <w:r w:rsidRPr="00B51528">
              <w:rPr>
                <w:sz w:val="24"/>
                <w:szCs w:val="24"/>
              </w:rPr>
              <w:t>e</w:t>
            </w:r>
            <w:r w:rsidRPr="00B51528">
              <w:rPr>
                <w:spacing w:val="1"/>
                <w:sz w:val="24"/>
                <w:szCs w:val="24"/>
              </w:rPr>
              <w:t xml:space="preserve"> </w:t>
            </w:r>
            <w:r w:rsidRPr="00B51528">
              <w:rPr>
                <w:sz w:val="24"/>
                <w:szCs w:val="24"/>
              </w:rPr>
              <w:t>mbetjeve.</w:t>
            </w:r>
            <w:r w:rsidRPr="00B51528">
              <w:rPr>
                <w:spacing w:val="1"/>
                <w:sz w:val="24"/>
                <w:szCs w:val="24"/>
              </w:rPr>
              <w:t xml:space="preserve"> </w:t>
            </w:r>
            <w:r w:rsidRPr="00B51528">
              <w:rPr>
                <w:sz w:val="24"/>
                <w:szCs w:val="24"/>
              </w:rPr>
              <w:t>Sipërfaqja</w:t>
            </w:r>
            <w:r w:rsidRPr="00B51528">
              <w:rPr>
                <w:spacing w:val="1"/>
                <w:sz w:val="24"/>
                <w:szCs w:val="24"/>
              </w:rPr>
              <w:t xml:space="preserve"> </w:t>
            </w:r>
            <w:r w:rsidRPr="00B51528">
              <w:rPr>
                <w:sz w:val="24"/>
                <w:szCs w:val="24"/>
              </w:rPr>
              <w:t>duhet</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jetë</w:t>
            </w:r>
            <w:r w:rsidRPr="00B51528">
              <w:rPr>
                <w:spacing w:val="1"/>
                <w:sz w:val="24"/>
                <w:szCs w:val="24"/>
              </w:rPr>
              <w:t xml:space="preserve"> </w:t>
            </w:r>
            <w:r w:rsidRPr="00B51528">
              <w:rPr>
                <w:sz w:val="24"/>
                <w:szCs w:val="24"/>
              </w:rPr>
              <w:t>e</w:t>
            </w:r>
            <w:r w:rsidRPr="00B51528">
              <w:rPr>
                <w:spacing w:val="-47"/>
                <w:sz w:val="24"/>
                <w:szCs w:val="24"/>
              </w:rPr>
              <w:t xml:space="preserve"> </w:t>
            </w:r>
            <w:r w:rsidRPr="00B51528">
              <w:rPr>
                <w:spacing w:val="-1"/>
                <w:sz w:val="24"/>
                <w:szCs w:val="24"/>
              </w:rPr>
              <w:t>ngjeshur,</w:t>
            </w:r>
            <w:r w:rsidRPr="00B51528">
              <w:rPr>
                <w:sz w:val="24"/>
                <w:szCs w:val="24"/>
              </w:rPr>
              <w:t xml:space="preserve"> </w:t>
            </w:r>
            <w:r w:rsidRPr="00B51528">
              <w:rPr>
                <w:spacing w:val="-1"/>
                <w:sz w:val="24"/>
                <w:szCs w:val="24"/>
              </w:rPr>
              <w:t>duke</w:t>
            </w:r>
            <w:r w:rsidRPr="00B51528">
              <w:rPr>
                <w:sz w:val="24"/>
                <w:szCs w:val="24"/>
              </w:rPr>
              <w:t xml:space="preserve"> </w:t>
            </w:r>
            <w:r w:rsidRPr="00B51528">
              <w:rPr>
                <w:spacing w:val="-1"/>
                <w:sz w:val="24"/>
                <w:szCs w:val="24"/>
              </w:rPr>
              <w:t>krijuar</w:t>
            </w:r>
            <w:r w:rsidRPr="00B51528">
              <w:rPr>
                <w:sz w:val="24"/>
                <w:szCs w:val="24"/>
              </w:rPr>
              <w:t xml:space="preserve"> një</w:t>
            </w:r>
            <w:r w:rsidRPr="00B51528">
              <w:rPr>
                <w:spacing w:val="-47"/>
                <w:sz w:val="24"/>
                <w:szCs w:val="24"/>
              </w:rPr>
              <w:t xml:space="preserve"> </w:t>
            </w:r>
            <w:r w:rsidRPr="00B51528">
              <w:rPr>
                <w:sz w:val="24"/>
                <w:szCs w:val="24"/>
              </w:rPr>
              <w:t>shtresë</w:t>
            </w:r>
            <w:r w:rsidRPr="00B51528">
              <w:rPr>
                <w:spacing w:val="1"/>
                <w:sz w:val="24"/>
                <w:szCs w:val="24"/>
              </w:rPr>
              <w:t xml:space="preserve"> </w:t>
            </w:r>
            <w:r w:rsidRPr="00B51528">
              <w:rPr>
                <w:sz w:val="24"/>
                <w:szCs w:val="24"/>
              </w:rPr>
              <w:t>kundër</w:t>
            </w:r>
            <w:r w:rsidRPr="00B51528">
              <w:rPr>
                <w:spacing w:val="1"/>
                <w:sz w:val="24"/>
                <w:szCs w:val="24"/>
              </w:rPr>
              <w:t xml:space="preserve"> </w:t>
            </w:r>
            <w:r w:rsidRPr="00B51528">
              <w:rPr>
                <w:sz w:val="24"/>
                <w:szCs w:val="24"/>
              </w:rPr>
              <w:t>ujit”</w:t>
            </w:r>
            <w:r w:rsidRPr="00B51528">
              <w:rPr>
                <w:spacing w:val="1"/>
                <w:sz w:val="24"/>
                <w:szCs w:val="24"/>
              </w:rPr>
              <w:t xml:space="preserve"> </w:t>
            </w:r>
            <w:r w:rsidRPr="00B51528">
              <w:rPr>
                <w:sz w:val="24"/>
                <w:szCs w:val="24"/>
              </w:rPr>
              <w:t>(që</w:t>
            </w:r>
            <w:r w:rsidRPr="00B51528">
              <w:rPr>
                <w:spacing w:val="-47"/>
                <w:sz w:val="24"/>
                <w:szCs w:val="24"/>
              </w:rPr>
              <w:t xml:space="preserve"> </w:t>
            </w:r>
            <w:r w:rsidRPr="00B51528">
              <w:rPr>
                <w:sz w:val="24"/>
                <w:szCs w:val="24"/>
              </w:rPr>
              <w:t>paraqitet</w:t>
            </w:r>
            <w:r w:rsidRPr="00B51528">
              <w:rPr>
                <w:spacing w:val="1"/>
                <w:sz w:val="24"/>
                <w:szCs w:val="24"/>
              </w:rPr>
              <w:t xml:space="preserve"> </w:t>
            </w:r>
            <w:r w:rsidRPr="00B51528">
              <w:rPr>
                <w:sz w:val="24"/>
                <w:szCs w:val="24"/>
              </w:rPr>
              <w:t>në</w:t>
            </w:r>
            <w:r w:rsidRPr="00B51528">
              <w:rPr>
                <w:spacing w:val="1"/>
                <w:sz w:val="24"/>
                <w:szCs w:val="24"/>
              </w:rPr>
              <w:t xml:space="preserve"> </w:t>
            </w:r>
            <w:r w:rsidRPr="00B51528">
              <w:rPr>
                <w:sz w:val="24"/>
                <w:szCs w:val="24"/>
              </w:rPr>
              <w:t>vizatim</w:t>
            </w:r>
            <w:r w:rsidRPr="00B51528">
              <w:rPr>
                <w:spacing w:val="1"/>
                <w:sz w:val="24"/>
                <w:szCs w:val="24"/>
              </w:rPr>
              <w:t xml:space="preserve"> </w:t>
            </w:r>
            <w:r w:rsidRPr="00B51528">
              <w:rPr>
                <w:sz w:val="24"/>
                <w:szCs w:val="24"/>
              </w:rPr>
              <w:t>me</w:t>
            </w:r>
            <w:r w:rsidRPr="00B51528">
              <w:rPr>
                <w:spacing w:val="-47"/>
                <w:sz w:val="24"/>
                <w:szCs w:val="24"/>
              </w:rPr>
              <w:t xml:space="preserve"> </w:t>
            </w:r>
            <w:r w:rsidRPr="00B51528">
              <w:rPr>
                <w:w w:val="95"/>
                <w:sz w:val="24"/>
                <w:szCs w:val="24"/>
              </w:rPr>
              <w:t>ngjyrën</w:t>
            </w:r>
            <w:r w:rsidRPr="00B51528">
              <w:rPr>
                <w:spacing w:val="-9"/>
                <w:w w:val="95"/>
                <w:sz w:val="24"/>
                <w:szCs w:val="24"/>
              </w:rPr>
              <w:t xml:space="preserve"> </w:t>
            </w:r>
            <w:r w:rsidRPr="00B51528">
              <w:rPr>
                <w:w w:val="95"/>
                <w:sz w:val="24"/>
                <w:szCs w:val="24"/>
              </w:rPr>
              <w:t>e</w:t>
            </w:r>
            <w:r w:rsidRPr="00B51528">
              <w:rPr>
                <w:spacing w:val="-8"/>
                <w:w w:val="95"/>
                <w:sz w:val="24"/>
                <w:szCs w:val="24"/>
              </w:rPr>
              <w:t xml:space="preserve"> </w:t>
            </w:r>
            <w:r w:rsidRPr="00B51528">
              <w:rPr>
                <w:w w:val="95"/>
                <w:sz w:val="24"/>
                <w:szCs w:val="24"/>
              </w:rPr>
              <w:t>kuqe</w:t>
            </w:r>
            <w:r w:rsidRPr="00B51528">
              <w:rPr>
                <w:spacing w:val="-8"/>
                <w:w w:val="95"/>
                <w:sz w:val="24"/>
                <w:szCs w:val="24"/>
              </w:rPr>
              <w:t xml:space="preserve"> </w:t>
            </w:r>
            <w:r w:rsidRPr="00B51528">
              <w:rPr>
                <w:w w:val="95"/>
                <w:sz w:val="24"/>
                <w:szCs w:val="24"/>
              </w:rPr>
              <w:t>të</w:t>
            </w:r>
            <w:r w:rsidRPr="00B51528">
              <w:rPr>
                <w:spacing w:val="-9"/>
                <w:w w:val="95"/>
                <w:sz w:val="24"/>
                <w:szCs w:val="24"/>
              </w:rPr>
              <w:t xml:space="preserve"> </w:t>
            </w:r>
            <w:r w:rsidRPr="00B51528">
              <w:rPr>
                <w:w w:val="95"/>
                <w:sz w:val="24"/>
                <w:szCs w:val="24"/>
              </w:rPr>
              <w:t>errët)</w:t>
            </w:r>
            <w:r w:rsidRPr="00B51528">
              <w:rPr>
                <w:spacing w:val="-8"/>
                <w:w w:val="95"/>
                <w:sz w:val="24"/>
                <w:szCs w:val="24"/>
              </w:rPr>
              <w:t xml:space="preserve"> </w:t>
            </w:r>
            <w:r w:rsidRPr="00B51528">
              <w:rPr>
                <w:w w:val="95"/>
                <w:sz w:val="24"/>
                <w:szCs w:val="24"/>
              </w:rPr>
              <w:t>për</w:t>
            </w:r>
            <w:r w:rsidRPr="00B51528">
              <w:rPr>
                <w:spacing w:val="-8"/>
                <w:w w:val="95"/>
                <w:sz w:val="24"/>
                <w:szCs w:val="24"/>
              </w:rPr>
              <w:t xml:space="preserve"> </w:t>
            </w:r>
            <w:r w:rsidRPr="00B51528">
              <w:rPr>
                <w:w w:val="95"/>
                <w:sz w:val="24"/>
                <w:szCs w:val="24"/>
              </w:rPr>
              <w:t>të</w:t>
            </w:r>
            <w:r w:rsidRPr="00B51528">
              <w:rPr>
                <w:spacing w:val="-45"/>
                <w:w w:val="95"/>
                <w:sz w:val="24"/>
                <w:szCs w:val="24"/>
              </w:rPr>
              <w:t xml:space="preserve"> </w:t>
            </w:r>
            <w:r w:rsidRPr="00B51528">
              <w:rPr>
                <w:sz w:val="24"/>
                <w:szCs w:val="24"/>
              </w:rPr>
              <w:t>kufizuar</w:t>
            </w:r>
            <w:r w:rsidRPr="00B51528">
              <w:rPr>
                <w:spacing w:val="1"/>
                <w:sz w:val="24"/>
                <w:szCs w:val="24"/>
              </w:rPr>
              <w:t xml:space="preserve"> </w:t>
            </w:r>
            <w:r w:rsidRPr="00B51528">
              <w:rPr>
                <w:sz w:val="24"/>
                <w:szCs w:val="24"/>
              </w:rPr>
              <w:t>në</w:t>
            </w:r>
            <w:r w:rsidRPr="00B51528">
              <w:rPr>
                <w:spacing w:val="1"/>
                <w:sz w:val="24"/>
                <w:szCs w:val="24"/>
              </w:rPr>
              <w:t xml:space="preserve"> </w:t>
            </w:r>
            <w:r w:rsidRPr="00B51528">
              <w:rPr>
                <w:sz w:val="24"/>
                <w:szCs w:val="24"/>
              </w:rPr>
              <w:t>maksimum</w:t>
            </w:r>
            <w:r w:rsidRPr="00B51528">
              <w:rPr>
                <w:spacing w:val="1"/>
                <w:sz w:val="24"/>
                <w:szCs w:val="24"/>
              </w:rPr>
              <w:t xml:space="preserve"> </w:t>
            </w:r>
            <w:r w:rsidRPr="00B51528">
              <w:rPr>
                <w:spacing w:val="-1"/>
                <w:w w:val="95"/>
                <w:sz w:val="24"/>
                <w:szCs w:val="24"/>
              </w:rPr>
              <w:t>infiltrimin</w:t>
            </w:r>
            <w:r w:rsidRPr="00B51528">
              <w:rPr>
                <w:spacing w:val="-8"/>
                <w:w w:val="95"/>
                <w:sz w:val="24"/>
                <w:szCs w:val="24"/>
              </w:rPr>
              <w:t xml:space="preserve"> </w:t>
            </w:r>
            <w:r w:rsidRPr="00B51528">
              <w:rPr>
                <w:spacing w:val="-1"/>
                <w:w w:val="95"/>
                <w:sz w:val="24"/>
                <w:szCs w:val="24"/>
              </w:rPr>
              <w:t>e</w:t>
            </w:r>
            <w:r w:rsidRPr="00B51528">
              <w:rPr>
                <w:spacing w:val="-8"/>
                <w:w w:val="95"/>
                <w:sz w:val="24"/>
                <w:szCs w:val="24"/>
              </w:rPr>
              <w:t xml:space="preserve"> </w:t>
            </w:r>
            <w:r w:rsidRPr="00B51528">
              <w:rPr>
                <w:spacing w:val="-1"/>
                <w:w w:val="95"/>
                <w:sz w:val="24"/>
                <w:szCs w:val="24"/>
              </w:rPr>
              <w:t>gazit</w:t>
            </w:r>
            <w:r w:rsidRPr="00B51528">
              <w:rPr>
                <w:spacing w:val="-8"/>
                <w:w w:val="95"/>
                <w:sz w:val="24"/>
                <w:szCs w:val="24"/>
              </w:rPr>
              <w:t xml:space="preserve"> </w:t>
            </w:r>
            <w:r w:rsidRPr="00B51528">
              <w:rPr>
                <w:spacing w:val="-1"/>
                <w:w w:val="95"/>
                <w:sz w:val="24"/>
                <w:szCs w:val="24"/>
              </w:rPr>
              <w:t>dhe</w:t>
            </w:r>
            <w:r w:rsidRPr="00B51528">
              <w:rPr>
                <w:spacing w:val="-8"/>
                <w:w w:val="95"/>
                <w:sz w:val="24"/>
                <w:szCs w:val="24"/>
              </w:rPr>
              <w:t xml:space="preserve"> </w:t>
            </w:r>
            <w:r w:rsidRPr="00B51528">
              <w:rPr>
                <w:spacing w:val="-1"/>
                <w:w w:val="95"/>
                <w:sz w:val="24"/>
                <w:szCs w:val="24"/>
              </w:rPr>
              <w:t>ujërave</w:t>
            </w:r>
            <w:r w:rsidRPr="00B51528">
              <w:rPr>
                <w:spacing w:val="-45"/>
                <w:w w:val="95"/>
                <w:sz w:val="24"/>
                <w:szCs w:val="24"/>
              </w:rPr>
              <w:t xml:space="preserve"> </w:t>
            </w:r>
            <w:r w:rsidRPr="00B51528">
              <w:rPr>
                <w:spacing w:val="-1"/>
                <w:w w:val="95"/>
                <w:sz w:val="24"/>
                <w:szCs w:val="24"/>
              </w:rPr>
              <w:t>nga</w:t>
            </w:r>
            <w:r w:rsidRPr="00B51528">
              <w:rPr>
                <w:w w:val="95"/>
                <w:sz w:val="24"/>
                <w:szCs w:val="24"/>
              </w:rPr>
              <w:t xml:space="preserve"> </w:t>
            </w:r>
            <w:r w:rsidRPr="00B51528">
              <w:rPr>
                <w:spacing w:val="-1"/>
                <w:w w:val="95"/>
                <w:sz w:val="24"/>
                <w:szCs w:val="24"/>
              </w:rPr>
              <w:t>kullimi</w:t>
            </w:r>
            <w:r w:rsidRPr="00B51528">
              <w:rPr>
                <w:w w:val="95"/>
                <w:sz w:val="24"/>
                <w:szCs w:val="24"/>
              </w:rPr>
              <w:t xml:space="preserve"> (</w:t>
            </w:r>
            <w:r w:rsidRPr="00B51528">
              <w:rPr>
                <w:i/>
                <w:w w:val="95"/>
                <w:sz w:val="24"/>
                <w:szCs w:val="24"/>
              </w:rPr>
              <w:t>leachate)</w:t>
            </w:r>
            <w:r w:rsidRPr="00B51528">
              <w:rPr>
                <w:i/>
                <w:spacing w:val="1"/>
                <w:w w:val="95"/>
                <w:sz w:val="24"/>
                <w:szCs w:val="24"/>
              </w:rPr>
              <w:t xml:space="preserve"> </w:t>
            </w:r>
            <w:r w:rsidRPr="00B51528">
              <w:rPr>
                <w:w w:val="95"/>
                <w:sz w:val="24"/>
                <w:szCs w:val="24"/>
              </w:rPr>
              <w:t>në</w:t>
            </w:r>
            <w:r w:rsidRPr="00B51528">
              <w:rPr>
                <w:spacing w:val="-45"/>
                <w:w w:val="95"/>
                <w:sz w:val="24"/>
                <w:szCs w:val="24"/>
              </w:rPr>
              <w:t xml:space="preserve"> </w:t>
            </w:r>
            <w:r w:rsidRPr="00B51528">
              <w:rPr>
                <w:spacing w:val="-1"/>
                <w:sz w:val="24"/>
                <w:szCs w:val="24"/>
              </w:rPr>
              <w:t>nëntokë</w:t>
            </w:r>
            <w:r w:rsidRPr="00B51528">
              <w:rPr>
                <w:sz w:val="24"/>
                <w:szCs w:val="24"/>
              </w:rPr>
              <w:t xml:space="preserve"> </w:t>
            </w:r>
            <w:r w:rsidRPr="00B51528">
              <w:rPr>
                <w:spacing w:val="-1"/>
                <w:sz w:val="24"/>
                <w:szCs w:val="24"/>
              </w:rPr>
              <w:t>(shigjetat</w:t>
            </w:r>
            <w:r w:rsidRPr="00B51528">
              <w:rPr>
                <w:sz w:val="24"/>
                <w:szCs w:val="24"/>
              </w:rPr>
              <w:t xml:space="preserve"> e</w:t>
            </w:r>
            <w:r w:rsidRPr="00B51528">
              <w:rPr>
                <w:spacing w:val="1"/>
                <w:sz w:val="24"/>
                <w:szCs w:val="24"/>
              </w:rPr>
              <w:t xml:space="preserve"> </w:t>
            </w:r>
            <w:r w:rsidRPr="00B51528">
              <w:rPr>
                <w:sz w:val="24"/>
                <w:szCs w:val="24"/>
              </w:rPr>
              <w:t>vogla</w:t>
            </w:r>
            <w:r w:rsidRPr="00B51528">
              <w:rPr>
                <w:spacing w:val="-47"/>
                <w:sz w:val="24"/>
                <w:szCs w:val="24"/>
              </w:rPr>
              <w:t xml:space="preserve"> </w:t>
            </w:r>
            <w:r w:rsidRPr="00B51528">
              <w:rPr>
                <w:spacing w:val="-5"/>
                <w:sz w:val="24"/>
                <w:szCs w:val="24"/>
              </w:rPr>
              <w:t xml:space="preserve">ngjyrë </w:t>
            </w:r>
            <w:r w:rsidRPr="00B51528">
              <w:rPr>
                <w:spacing w:val="-4"/>
                <w:sz w:val="24"/>
                <w:szCs w:val="24"/>
              </w:rPr>
              <w:t>rozë). Shtresa ngjyrë</w:t>
            </w:r>
            <w:r w:rsidRPr="00B51528">
              <w:rPr>
                <w:spacing w:val="-3"/>
                <w:sz w:val="24"/>
                <w:szCs w:val="24"/>
              </w:rPr>
              <w:t xml:space="preserve"> </w:t>
            </w:r>
            <w:r w:rsidRPr="00B51528">
              <w:rPr>
                <w:sz w:val="24"/>
                <w:szCs w:val="24"/>
              </w:rPr>
              <w:t>portokalli</w:t>
            </w:r>
            <w:r w:rsidRPr="00B51528">
              <w:rPr>
                <w:spacing w:val="1"/>
                <w:sz w:val="24"/>
                <w:szCs w:val="24"/>
              </w:rPr>
              <w:t xml:space="preserve"> </w:t>
            </w:r>
            <w:r w:rsidRPr="00B51528">
              <w:rPr>
                <w:sz w:val="24"/>
                <w:szCs w:val="24"/>
              </w:rPr>
              <w:t>tregon</w:t>
            </w:r>
            <w:r w:rsidRPr="00B51528">
              <w:rPr>
                <w:spacing w:val="1"/>
                <w:sz w:val="24"/>
                <w:szCs w:val="24"/>
              </w:rPr>
              <w:t xml:space="preserve"> </w:t>
            </w:r>
            <w:r w:rsidRPr="00B51528">
              <w:rPr>
                <w:sz w:val="24"/>
                <w:szCs w:val="24"/>
              </w:rPr>
              <w:t>ku</w:t>
            </w:r>
            <w:r w:rsidRPr="00B51528">
              <w:rPr>
                <w:spacing w:val="1"/>
                <w:sz w:val="24"/>
                <w:szCs w:val="24"/>
              </w:rPr>
              <w:t xml:space="preserve"> </w:t>
            </w:r>
            <w:r w:rsidRPr="00B51528">
              <w:rPr>
                <w:sz w:val="24"/>
                <w:szCs w:val="24"/>
              </w:rPr>
              <w:t>janë</w:t>
            </w:r>
            <w:r w:rsidRPr="00B51528">
              <w:rPr>
                <w:spacing w:val="1"/>
                <w:sz w:val="24"/>
                <w:szCs w:val="24"/>
              </w:rPr>
              <w:t xml:space="preserve"> </w:t>
            </w:r>
            <w:r w:rsidRPr="00B51528">
              <w:rPr>
                <w:spacing w:val="-1"/>
                <w:w w:val="95"/>
                <w:sz w:val="24"/>
                <w:szCs w:val="24"/>
              </w:rPr>
              <w:t>vendosur</w:t>
            </w:r>
            <w:r w:rsidRPr="00B51528">
              <w:rPr>
                <w:spacing w:val="-9"/>
                <w:w w:val="95"/>
                <w:sz w:val="24"/>
                <w:szCs w:val="24"/>
              </w:rPr>
              <w:t xml:space="preserve"> </w:t>
            </w:r>
            <w:r w:rsidRPr="00B51528">
              <w:rPr>
                <w:spacing w:val="-1"/>
                <w:w w:val="95"/>
                <w:sz w:val="24"/>
                <w:szCs w:val="24"/>
              </w:rPr>
              <w:t>linjat</w:t>
            </w:r>
            <w:r w:rsidRPr="00B51528">
              <w:rPr>
                <w:spacing w:val="-9"/>
                <w:w w:val="95"/>
                <w:sz w:val="24"/>
                <w:szCs w:val="24"/>
              </w:rPr>
              <w:t xml:space="preserve"> </w:t>
            </w:r>
            <w:r w:rsidRPr="00B51528">
              <w:rPr>
                <w:w w:val="95"/>
                <w:sz w:val="24"/>
                <w:szCs w:val="24"/>
              </w:rPr>
              <w:t>e</w:t>
            </w:r>
            <w:r w:rsidRPr="00B51528">
              <w:rPr>
                <w:spacing w:val="-9"/>
                <w:w w:val="95"/>
                <w:sz w:val="24"/>
                <w:szCs w:val="24"/>
              </w:rPr>
              <w:t xml:space="preserve"> </w:t>
            </w:r>
            <w:r w:rsidRPr="00B51528">
              <w:rPr>
                <w:w w:val="95"/>
                <w:sz w:val="24"/>
                <w:szCs w:val="24"/>
              </w:rPr>
              <w:t>drenimit</w:t>
            </w:r>
            <w:r w:rsidRPr="00B51528">
              <w:rPr>
                <w:spacing w:val="-9"/>
                <w:w w:val="95"/>
                <w:sz w:val="24"/>
                <w:szCs w:val="24"/>
              </w:rPr>
              <w:t xml:space="preserve"> </w:t>
            </w:r>
            <w:r w:rsidRPr="00B51528">
              <w:rPr>
                <w:w w:val="95"/>
                <w:sz w:val="24"/>
                <w:szCs w:val="24"/>
              </w:rPr>
              <w:t>për</w:t>
            </w:r>
            <w:r w:rsidRPr="00B51528">
              <w:rPr>
                <w:spacing w:val="-45"/>
                <w:w w:val="95"/>
                <w:sz w:val="24"/>
                <w:szCs w:val="24"/>
              </w:rPr>
              <w:t xml:space="preserve"> </w:t>
            </w:r>
            <w:r w:rsidRPr="00B51528">
              <w:rPr>
                <w:spacing w:val="-3"/>
                <w:sz w:val="24"/>
                <w:szCs w:val="24"/>
              </w:rPr>
              <w:t>të</w:t>
            </w:r>
            <w:r w:rsidRPr="00B51528">
              <w:rPr>
                <w:spacing w:val="-10"/>
                <w:sz w:val="24"/>
                <w:szCs w:val="24"/>
              </w:rPr>
              <w:t xml:space="preserve"> </w:t>
            </w:r>
            <w:r w:rsidRPr="00B51528">
              <w:rPr>
                <w:spacing w:val="-3"/>
                <w:sz w:val="24"/>
                <w:szCs w:val="24"/>
              </w:rPr>
              <w:t>kapur</w:t>
            </w:r>
            <w:r w:rsidRPr="00B51528">
              <w:rPr>
                <w:spacing w:val="-9"/>
                <w:sz w:val="24"/>
                <w:szCs w:val="24"/>
              </w:rPr>
              <w:t xml:space="preserve"> </w:t>
            </w:r>
            <w:r w:rsidRPr="00B51528">
              <w:rPr>
                <w:spacing w:val="-3"/>
                <w:sz w:val="24"/>
                <w:szCs w:val="24"/>
              </w:rPr>
              <w:t>gazin</w:t>
            </w:r>
            <w:r w:rsidRPr="00B51528">
              <w:rPr>
                <w:spacing w:val="-10"/>
                <w:sz w:val="24"/>
                <w:szCs w:val="24"/>
              </w:rPr>
              <w:t xml:space="preserve"> </w:t>
            </w:r>
            <w:r w:rsidRPr="00B51528">
              <w:rPr>
                <w:spacing w:val="-3"/>
                <w:sz w:val="24"/>
                <w:szCs w:val="24"/>
              </w:rPr>
              <w:t>dhe</w:t>
            </w:r>
            <w:r w:rsidRPr="00B51528">
              <w:rPr>
                <w:spacing w:val="-9"/>
                <w:sz w:val="24"/>
                <w:szCs w:val="24"/>
              </w:rPr>
              <w:t xml:space="preserve"> </w:t>
            </w:r>
            <w:r w:rsidRPr="00B51528">
              <w:rPr>
                <w:spacing w:val="-3"/>
                <w:sz w:val="24"/>
                <w:szCs w:val="24"/>
              </w:rPr>
              <w:t>ujërat</w:t>
            </w:r>
            <w:r w:rsidRPr="00B51528">
              <w:rPr>
                <w:spacing w:val="-9"/>
                <w:sz w:val="24"/>
                <w:szCs w:val="24"/>
              </w:rPr>
              <w:t xml:space="preserve"> </w:t>
            </w:r>
            <w:r w:rsidRPr="00B51528">
              <w:rPr>
                <w:spacing w:val="-2"/>
                <w:sz w:val="24"/>
                <w:szCs w:val="24"/>
              </w:rPr>
              <w:t>nga</w:t>
            </w:r>
            <w:r w:rsidRPr="00B51528">
              <w:rPr>
                <w:spacing w:val="-48"/>
                <w:sz w:val="24"/>
                <w:szCs w:val="24"/>
              </w:rPr>
              <w:t xml:space="preserve"> </w:t>
            </w:r>
            <w:r w:rsidRPr="00B51528">
              <w:rPr>
                <w:spacing w:val="-4"/>
                <w:w w:val="95"/>
                <w:sz w:val="24"/>
                <w:szCs w:val="24"/>
              </w:rPr>
              <w:t>kullimi (</w:t>
            </w:r>
            <w:r w:rsidRPr="00B51528">
              <w:rPr>
                <w:i/>
                <w:spacing w:val="-4"/>
                <w:w w:val="95"/>
                <w:sz w:val="24"/>
                <w:szCs w:val="24"/>
              </w:rPr>
              <w:t>leachate</w:t>
            </w:r>
            <w:r w:rsidRPr="00B51528">
              <w:rPr>
                <w:spacing w:val="-4"/>
                <w:w w:val="95"/>
                <w:sz w:val="24"/>
                <w:szCs w:val="24"/>
              </w:rPr>
              <w:t xml:space="preserve">) dhe për </w:t>
            </w:r>
            <w:r w:rsidRPr="00B51528">
              <w:rPr>
                <w:spacing w:val="-3"/>
                <w:w w:val="95"/>
                <w:sz w:val="24"/>
                <w:szCs w:val="24"/>
              </w:rPr>
              <w:t>t’i</w:t>
            </w:r>
            <w:r w:rsidRPr="00B51528">
              <w:rPr>
                <w:spacing w:val="-2"/>
                <w:w w:val="95"/>
                <w:sz w:val="24"/>
                <w:szCs w:val="24"/>
              </w:rPr>
              <w:t xml:space="preserve"> </w:t>
            </w:r>
            <w:r w:rsidRPr="00B51528">
              <w:rPr>
                <w:spacing w:val="-4"/>
                <w:sz w:val="24"/>
                <w:szCs w:val="24"/>
              </w:rPr>
              <w:t>drejtuar</w:t>
            </w:r>
            <w:r w:rsidRPr="00B51528">
              <w:rPr>
                <w:spacing w:val="-9"/>
                <w:sz w:val="24"/>
                <w:szCs w:val="24"/>
              </w:rPr>
              <w:t xml:space="preserve"> </w:t>
            </w:r>
            <w:r w:rsidRPr="00B51528">
              <w:rPr>
                <w:spacing w:val="-3"/>
                <w:sz w:val="24"/>
                <w:szCs w:val="24"/>
              </w:rPr>
              <w:t>drejt</w:t>
            </w:r>
            <w:r w:rsidRPr="00B51528">
              <w:rPr>
                <w:spacing w:val="-8"/>
                <w:sz w:val="24"/>
                <w:szCs w:val="24"/>
              </w:rPr>
              <w:t xml:space="preserve"> </w:t>
            </w:r>
            <w:r w:rsidRPr="00B51528">
              <w:rPr>
                <w:spacing w:val="-3"/>
                <w:sz w:val="24"/>
                <w:szCs w:val="24"/>
              </w:rPr>
              <w:t>tubit</w:t>
            </w:r>
            <w:r w:rsidRPr="00B51528">
              <w:rPr>
                <w:spacing w:val="-8"/>
                <w:sz w:val="24"/>
                <w:szCs w:val="24"/>
              </w:rPr>
              <w:t xml:space="preserve"> </w:t>
            </w:r>
            <w:r w:rsidRPr="00B51528">
              <w:rPr>
                <w:spacing w:val="-3"/>
                <w:sz w:val="24"/>
                <w:szCs w:val="24"/>
              </w:rPr>
              <w:t>të</w:t>
            </w:r>
            <w:r w:rsidRPr="00B51528">
              <w:rPr>
                <w:spacing w:val="-9"/>
                <w:sz w:val="24"/>
                <w:szCs w:val="24"/>
              </w:rPr>
              <w:t xml:space="preserve"> </w:t>
            </w:r>
            <w:r w:rsidRPr="00B51528">
              <w:rPr>
                <w:spacing w:val="-3"/>
                <w:sz w:val="24"/>
                <w:szCs w:val="24"/>
              </w:rPr>
              <w:t>jashtëm</w:t>
            </w:r>
            <w:r w:rsidRPr="00B51528">
              <w:rPr>
                <w:spacing w:val="-47"/>
                <w:sz w:val="24"/>
                <w:szCs w:val="24"/>
              </w:rPr>
              <w:t xml:space="preserve"> </w:t>
            </w:r>
            <w:r w:rsidRPr="00B51528">
              <w:rPr>
                <w:sz w:val="24"/>
                <w:szCs w:val="24"/>
              </w:rPr>
              <w:t>të</w:t>
            </w:r>
            <w:r w:rsidRPr="00B51528">
              <w:rPr>
                <w:spacing w:val="-10"/>
                <w:sz w:val="24"/>
                <w:szCs w:val="24"/>
              </w:rPr>
              <w:t xml:space="preserve"> </w:t>
            </w:r>
            <w:r w:rsidRPr="00B51528">
              <w:rPr>
                <w:sz w:val="24"/>
                <w:szCs w:val="24"/>
              </w:rPr>
              <w:t>drenimit.</w:t>
            </w:r>
          </w:p>
        </w:tc>
      </w:tr>
      <w:tr w:rsidR="006624B2" w:rsidRPr="00B51528" w14:paraId="36CEE968" w14:textId="77777777" w:rsidTr="00AF3CD0">
        <w:trPr>
          <w:trHeight w:val="525"/>
        </w:trPr>
        <w:tc>
          <w:tcPr>
            <w:tcW w:w="2138" w:type="dxa"/>
            <w:tcBorders>
              <w:top w:val="nil"/>
              <w:bottom w:val="nil"/>
            </w:tcBorders>
          </w:tcPr>
          <w:p w14:paraId="59A63E86" w14:textId="77777777" w:rsidR="006624B2" w:rsidRPr="00B51528" w:rsidRDefault="006624B2" w:rsidP="00AD7E4E">
            <w:pPr>
              <w:pStyle w:val="TableParagraph"/>
              <w:spacing w:line="276" w:lineRule="auto"/>
              <w:ind w:left="0"/>
              <w:rPr>
                <w:sz w:val="24"/>
                <w:szCs w:val="24"/>
              </w:rPr>
            </w:pPr>
          </w:p>
        </w:tc>
        <w:tc>
          <w:tcPr>
            <w:tcW w:w="4725" w:type="dxa"/>
            <w:gridSpan w:val="2"/>
            <w:tcBorders>
              <w:top w:val="nil"/>
              <w:bottom w:val="nil"/>
            </w:tcBorders>
          </w:tcPr>
          <w:p w14:paraId="032CBAD5" w14:textId="36ED0677" w:rsidR="006624B2" w:rsidRPr="00B51528" w:rsidRDefault="006624B2" w:rsidP="00AD7E4E">
            <w:pPr>
              <w:pStyle w:val="TableParagraph"/>
              <w:spacing w:line="276" w:lineRule="auto"/>
              <w:ind w:left="0"/>
              <w:rPr>
                <w:sz w:val="24"/>
                <w:szCs w:val="24"/>
              </w:rPr>
            </w:pPr>
          </w:p>
          <w:p w14:paraId="59B97A23" w14:textId="26FCDFDC" w:rsidR="00191F93" w:rsidRPr="00B51528" w:rsidRDefault="00191F93" w:rsidP="00AD7E4E">
            <w:pPr>
              <w:pStyle w:val="TableParagraph"/>
              <w:spacing w:line="276" w:lineRule="auto"/>
              <w:ind w:left="0"/>
              <w:rPr>
                <w:sz w:val="24"/>
                <w:szCs w:val="24"/>
              </w:rPr>
            </w:pPr>
          </w:p>
        </w:tc>
        <w:tc>
          <w:tcPr>
            <w:tcW w:w="2424" w:type="dxa"/>
            <w:tcBorders>
              <w:top w:val="nil"/>
              <w:bottom w:val="nil"/>
            </w:tcBorders>
          </w:tcPr>
          <w:p w14:paraId="0A53401A" w14:textId="4BD640C0" w:rsidR="006624B2" w:rsidRPr="00B51528" w:rsidRDefault="006624B2" w:rsidP="00AD7E4E">
            <w:pPr>
              <w:pStyle w:val="TableParagraph"/>
              <w:spacing w:line="276" w:lineRule="auto"/>
              <w:ind w:left="260"/>
              <w:rPr>
                <w:sz w:val="24"/>
                <w:szCs w:val="24"/>
              </w:rPr>
            </w:pPr>
          </w:p>
        </w:tc>
      </w:tr>
      <w:tr w:rsidR="006624B2" w:rsidRPr="00B51528" w14:paraId="770A41FD" w14:textId="77777777" w:rsidTr="00AD7E4E">
        <w:trPr>
          <w:trHeight w:val="2423"/>
        </w:trPr>
        <w:tc>
          <w:tcPr>
            <w:tcW w:w="2138" w:type="dxa"/>
            <w:tcBorders>
              <w:top w:val="nil"/>
            </w:tcBorders>
          </w:tcPr>
          <w:p w14:paraId="3ADD0AF5" w14:textId="77777777" w:rsidR="006624B2" w:rsidRPr="00B51528" w:rsidRDefault="006624B2" w:rsidP="00AD7E4E">
            <w:pPr>
              <w:pStyle w:val="TableParagraph"/>
              <w:spacing w:line="276" w:lineRule="auto"/>
              <w:ind w:left="0"/>
              <w:rPr>
                <w:sz w:val="24"/>
                <w:szCs w:val="24"/>
              </w:rPr>
            </w:pPr>
          </w:p>
          <w:p w14:paraId="4CFA1A1E" w14:textId="77777777" w:rsidR="006624B2" w:rsidRPr="00B51528" w:rsidRDefault="006624B2" w:rsidP="00AD7E4E">
            <w:pPr>
              <w:pStyle w:val="TableParagraph"/>
              <w:spacing w:line="276" w:lineRule="auto"/>
              <w:ind w:left="0"/>
              <w:rPr>
                <w:sz w:val="24"/>
                <w:szCs w:val="24"/>
              </w:rPr>
            </w:pPr>
          </w:p>
          <w:p w14:paraId="31C8C4D2" w14:textId="77777777" w:rsidR="006624B2" w:rsidRPr="00B51528" w:rsidRDefault="006624B2" w:rsidP="00AD7E4E">
            <w:pPr>
              <w:pStyle w:val="TableParagraph"/>
              <w:spacing w:line="276" w:lineRule="auto"/>
              <w:ind w:left="0"/>
              <w:rPr>
                <w:sz w:val="24"/>
                <w:szCs w:val="24"/>
              </w:rPr>
            </w:pPr>
          </w:p>
          <w:p w14:paraId="7E33708C" w14:textId="77777777" w:rsidR="006624B2" w:rsidRPr="00B51528" w:rsidRDefault="006624B2" w:rsidP="00AD7E4E">
            <w:pPr>
              <w:pStyle w:val="TableParagraph"/>
              <w:spacing w:line="276" w:lineRule="auto"/>
              <w:ind w:left="0"/>
              <w:rPr>
                <w:sz w:val="24"/>
                <w:szCs w:val="24"/>
              </w:rPr>
            </w:pPr>
          </w:p>
          <w:p w14:paraId="167196E9" w14:textId="77777777" w:rsidR="006624B2" w:rsidRPr="00B51528" w:rsidRDefault="006624B2" w:rsidP="00AD7E4E">
            <w:pPr>
              <w:pStyle w:val="TableParagraph"/>
              <w:spacing w:line="276" w:lineRule="auto"/>
              <w:ind w:left="0"/>
              <w:rPr>
                <w:sz w:val="24"/>
                <w:szCs w:val="24"/>
              </w:rPr>
            </w:pPr>
          </w:p>
          <w:p w14:paraId="1EB7196D" w14:textId="6155A2E1" w:rsidR="006624B2" w:rsidRPr="00B51528" w:rsidRDefault="006624B2" w:rsidP="00AD7E4E">
            <w:pPr>
              <w:pStyle w:val="TableParagraph"/>
              <w:spacing w:before="171" w:line="276" w:lineRule="auto"/>
              <w:ind w:right="97"/>
              <w:jc w:val="both"/>
              <w:rPr>
                <w:sz w:val="24"/>
                <w:szCs w:val="24"/>
              </w:rPr>
            </w:pPr>
          </w:p>
        </w:tc>
        <w:tc>
          <w:tcPr>
            <w:tcW w:w="4725" w:type="dxa"/>
            <w:gridSpan w:val="2"/>
            <w:tcBorders>
              <w:top w:val="nil"/>
            </w:tcBorders>
          </w:tcPr>
          <w:p w14:paraId="71572796" w14:textId="480ABF27" w:rsidR="006624B2" w:rsidRPr="00B51528" w:rsidRDefault="006624B2" w:rsidP="00AD7E4E">
            <w:pPr>
              <w:pStyle w:val="TableParagraph"/>
              <w:spacing w:before="10" w:line="276" w:lineRule="auto"/>
              <w:ind w:left="0"/>
              <w:rPr>
                <w:sz w:val="24"/>
                <w:szCs w:val="24"/>
              </w:rPr>
            </w:pPr>
          </w:p>
          <w:p w14:paraId="407EC645" w14:textId="77777777" w:rsidR="00DA117D" w:rsidRPr="00B51528" w:rsidRDefault="00DA117D">
            <w:pPr>
              <w:pStyle w:val="TableParagraph"/>
              <w:spacing w:line="276" w:lineRule="auto"/>
              <w:ind w:left="9" w:right="2330"/>
              <w:jc w:val="both"/>
              <w:rPr>
                <w:sz w:val="24"/>
                <w:szCs w:val="24"/>
              </w:rPr>
            </w:pPr>
          </w:p>
          <w:p w14:paraId="67C46EA7" w14:textId="77777777" w:rsidR="00DA117D" w:rsidRPr="00B51528" w:rsidRDefault="00DA117D">
            <w:pPr>
              <w:pStyle w:val="TableParagraph"/>
              <w:spacing w:line="276" w:lineRule="auto"/>
              <w:ind w:left="9" w:right="2330"/>
              <w:jc w:val="both"/>
              <w:rPr>
                <w:sz w:val="24"/>
                <w:szCs w:val="24"/>
              </w:rPr>
            </w:pPr>
          </w:p>
          <w:p w14:paraId="5E88448B" w14:textId="77777777" w:rsidR="00DA117D" w:rsidRPr="00B51528" w:rsidRDefault="00DA117D">
            <w:pPr>
              <w:pStyle w:val="TableParagraph"/>
              <w:spacing w:line="276" w:lineRule="auto"/>
              <w:ind w:left="9" w:right="2330"/>
              <w:jc w:val="both"/>
              <w:rPr>
                <w:sz w:val="24"/>
                <w:szCs w:val="24"/>
              </w:rPr>
            </w:pPr>
          </w:p>
          <w:p w14:paraId="7BE8CF49" w14:textId="77777777" w:rsidR="00DA117D" w:rsidRPr="00B51528" w:rsidRDefault="00DA117D">
            <w:pPr>
              <w:pStyle w:val="TableParagraph"/>
              <w:spacing w:line="276" w:lineRule="auto"/>
              <w:ind w:left="9" w:right="2330"/>
              <w:jc w:val="both"/>
              <w:rPr>
                <w:sz w:val="24"/>
                <w:szCs w:val="24"/>
              </w:rPr>
            </w:pPr>
          </w:p>
          <w:p w14:paraId="359A1A14" w14:textId="77777777" w:rsidR="00DA117D" w:rsidRPr="00B51528" w:rsidRDefault="00DA117D">
            <w:pPr>
              <w:pStyle w:val="TableParagraph"/>
              <w:spacing w:line="276" w:lineRule="auto"/>
              <w:ind w:left="9" w:right="2330"/>
              <w:jc w:val="both"/>
              <w:rPr>
                <w:sz w:val="24"/>
                <w:szCs w:val="24"/>
              </w:rPr>
            </w:pPr>
          </w:p>
          <w:p w14:paraId="4DBA911E" w14:textId="77777777" w:rsidR="00DA117D" w:rsidRPr="00B51528" w:rsidRDefault="00DA117D">
            <w:pPr>
              <w:pStyle w:val="TableParagraph"/>
              <w:spacing w:line="276" w:lineRule="auto"/>
              <w:ind w:left="9" w:right="2330"/>
              <w:jc w:val="both"/>
              <w:rPr>
                <w:sz w:val="24"/>
                <w:szCs w:val="24"/>
              </w:rPr>
            </w:pPr>
          </w:p>
          <w:p w14:paraId="7B71A2FE" w14:textId="77777777" w:rsidR="00DA117D" w:rsidRPr="00B51528" w:rsidRDefault="00DA117D">
            <w:pPr>
              <w:pStyle w:val="TableParagraph"/>
              <w:spacing w:line="276" w:lineRule="auto"/>
              <w:ind w:left="9" w:right="2330"/>
              <w:jc w:val="both"/>
              <w:rPr>
                <w:sz w:val="24"/>
                <w:szCs w:val="24"/>
              </w:rPr>
            </w:pPr>
          </w:p>
          <w:p w14:paraId="3CFFDCE5" w14:textId="77777777" w:rsidR="00DA117D" w:rsidRPr="00B51528" w:rsidRDefault="00DA117D">
            <w:pPr>
              <w:pStyle w:val="TableParagraph"/>
              <w:spacing w:line="276" w:lineRule="auto"/>
              <w:ind w:left="9" w:right="2330"/>
              <w:jc w:val="both"/>
              <w:rPr>
                <w:sz w:val="24"/>
                <w:szCs w:val="24"/>
              </w:rPr>
            </w:pPr>
          </w:p>
          <w:p w14:paraId="470CDC66" w14:textId="77777777" w:rsidR="00DA117D" w:rsidRPr="00B51528" w:rsidRDefault="00DA117D">
            <w:pPr>
              <w:pStyle w:val="TableParagraph"/>
              <w:spacing w:line="276" w:lineRule="auto"/>
              <w:ind w:left="9" w:right="2330"/>
              <w:jc w:val="both"/>
              <w:rPr>
                <w:sz w:val="24"/>
                <w:szCs w:val="24"/>
              </w:rPr>
            </w:pPr>
          </w:p>
          <w:p w14:paraId="5CBA5841" w14:textId="77777777" w:rsidR="00DA117D" w:rsidRPr="00B51528" w:rsidRDefault="00DA117D">
            <w:pPr>
              <w:pStyle w:val="TableParagraph"/>
              <w:spacing w:line="276" w:lineRule="auto"/>
              <w:ind w:left="9" w:right="2330"/>
              <w:jc w:val="both"/>
              <w:rPr>
                <w:sz w:val="24"/>
                <w:szCs w:val="24"/>
              </w:rPr>
            </w:pPr>
          </w:p>
          <w:p w14:paraId="3B39FF4B" w14:textId="77777777" w:rsidR="00DA117D" w:rsidRPr="00B51528" w:rsidRDefault="00DA117D">
            <w:pPr>
              <w:pStyle w:val="TableParagraph"/>
              <w:spacing w:line="276" w:lineRule="auto"/>
              <w:ind w:left="9" w:right="2330"/>
              <w:jc w:val="both"/>
              <w:rPr>
                <w:sz w:val="24"/>
                <w:szCs w:val="24"/>
              </w:rPr>
            </w:pPr>
          </w:p>
          <w:p w14:paraId="4AD85475" w14:textId="77777777" w:rsidR="00DA117D" w:rsidRPr="00B51528" w:rsidRDefault="00DA117D">
            <w:pPr>
              <w:pStyle w:val="TableParagraph"/>
              <w:spacing w:line="276" w:lineRule="auto"/>
              <w:ind w:left="9" w:right="2330"/>
              <w:jc w:val="both"/>
              <w:rPr>
                <w:sz w:val="24"/>
                <w:szCs w:val="24"/>
              </w:rPr>
            </w:pPr>
          </w:p>
          <w:p w14:paraId="288AB8FC" w14:textId="2388FCA5" w:rsidR="006624B2" w:rsidRPr="00B51528" w:rsidRDefault="006624B2" w:rsidP="00AD7E4E">
            <w:pPr>
              <w:pStyle w:val="TableParagraph"/>
              <w:spacing w:line="276" w:lineRule="auto"/>
              <w:ind w:left="9" w:right="2330"/>
              <w:jc w:val="both"/>
              <w:rPr>
                <w:sz w:val="24"/>
                <w:szCs w:val="24"/>
              </w:rPr>
            </w:pPr>
          </w:p>
        </w:tc>
        <w:tc>
          <w:tcPr>
            <w:tcW w:w="2424" w:type="dxa"/>
            <w:tcBorders>
              <w:top w:val="nil"/>
            </w:tcBorders>
          </w:tcPr>
          <w:p w14:paraId="017EC2F8" w14:textId="5EA78EB8" w:rsidR="006624B2" w:rsidRPr="00B51528" w:rsidRDefault="006624B2" w:rsidP="00AD7E4E">
            <w:pPr>
              <w:pStyle w:val="TableParagraph"/>
              <w:spacing w:before="1" w:line="276" w:lineRule="auto"/>
              <w:ind w:left="0" w:right="93"/>
              <w:jc w:val="both"/>
              <w:rPr>
                <w:sz w:val="24"/>
                <w:szCs w:val="24"/>
              </w:rPr>
            </w:pPr>
          </w:p>
        </w:tc>
      </w:tr>
    </w:tbl>
    <w:p w14:paraId="5F9272F5" w14:textId="5D1B0FDE" w:rsidR="006624B2" w:rsidRPr="00B51528" w:rsidRDefault="006624B2" w:rsidP="00AD7E4E">
      <w:pPr>
        <w:spacing w:line="276" w:lineRule="auto"/>
        <w:rPr>
          <w:sz w:val="24"/>
          <w:szCs w:val="24"/>
        </w:rPr>
      </w:pPr>
    </w:p>
    <w:p w14:paraId="15B12020" w14:textId="77777777" w:rsidR="006624B2" w:rsidRPr="00B51528" w:rsidRDefault="006624B2" w:rsidP="00AD7E4E">
      <w:pPr>
        <w:pStyle w:val="BodyText"/>
        <w:spacing w:line="276" w:lineRule="auto"/>
        <w:ind w:left="100" w:firstLine="0"/>
        <w:jc w:val="left"/>
      </w:pPr>
      <w:r w:rsidRPr="00B51528">
        <w:rPr>
          <w:noProof/>
          <w:lang w:val="en-US"/>
        </w:rPr>
        <mc:AlternateContent>
          <mc:Choice Requires="wpg">
            <w:drawing>
              <wp:inline distT="0" distB="0" distL="0" distR="0" wp14:anchorId="4DA8FA69" wp14:editId="669B6463">
                <wp:extent cx="5903595" cy="1651000"/>
                <wp:effectExtent l="12700" t="3175" r="8255" b="3175"/>
                <wp:docPr id="11972996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1651000"/>
                          <a:chOff x="0" y="0"/>
                          <a:chExt cx="9297" cy="2600"/>
                        </a:xfrm>
                      </wpg:grpSpPr>
                      <wps:wsp>
                        <wps:cNvPr id="1242388167" name="AutoShape 25"/>
                        <wps:cNvSpPr>
                          <a:spLocks/>
                        </wps:cNvSpPr>
                        <wps:spPr bwMode="auto">
                          <a:xfrm>
                            <a:off x="0" y="5"/>
                            <a:ext cx="2148" cy="2590"/>
                          </a:xfrm>
                          <a:custGeom>
                            <a:avLst/>
                            <a:gdLst>
                              <a:gd name="T0" fmla="*/ 5 w 2148"/>
                              <a:gd name="T1" fmla="+- 0 5 5"/>
                              <a:gd name="T2" fmla="*/ 5 h 2590"/>
                              <a:gd name="T3" fmla="*/ 5 w 2148"/>
                              <a:gd name="T4" fmla="+- 0 2595 5"/>
                              <a:gd name="T5" fmla="*/ 2595 h 2590"/>
                              <a:gd name="T6" fmla="*/ 10 w 2148"/>
                              <a:gd name="T7" fmla="+- 0 5 5"/>
                              <a:gd name="T8" fmla="*/ 5 h 2590"/>
                              <a:gd name="T9" fmla="*/ 2138 w 2148"/>
                              <a:gd name="T10" fmla="+- 0 5 5"/>
                              <a:gd name="T11" fmla="*/ 5 h 2590"/>
                              <a:gd name="T12" fmla="*/ 0 w 2148"/>
                              <a:gd name="T13" fmla="+- 0 2595 5"/>
                              <a:gd name="T14" fmla="*/ 2595 h 2590"/>
                              <a:gd name="T15" fmla="*/ 2148 w 2148"/>
                              <a:gd name="T16" fmla="+- 0 2595 5"/>
                              <a:gd name="T17" fmla="*/ 2595 h 2590"/>
                            </a:gdLst>
                            <a:ahLst/>
                            <a:cxnLst>
                              <a:cxn ang="0">
                                <a:pos x="T0" y="T2"/>
                              </a:cxn>
                              <a:cxn ang="0">
                                <a:pos x="T3" y="T5"/>
                              </a:cxn>
                              <a:cxn ang="0">
                                <a:pos x="T6" y="T8"/>
                              </a:cxn>
                              <a:cxn ang="0">
                                <a:pos x="T9" y="T11"/>
                              </a:cxn>
                              <a:cxn ang="0">
                                <a:pos x="T12" y="T14"/>
                              </a:cxn>
                              <a:cxn ang="0">
                                <a:pos x="T15" y="T17"/>
                              </a:cxn>
                            </a:cxnLst>
                            <a:rect l="0" t="0" r="r" b="b"/>
                            <a:pathLst>
                              <a:path w="2148" h="2590">
                                <a:moveTo>
                                  <a:pt x="5" y="0"/>
                                </a:moveTo>
                                <a:lnTo>
                                  <a:pt x="5" y="2590"/>
                                </a:lnTo>
                                <a:moveTo>
                                  <a:pt x="10" y="0"/>
                                </a:moveTo>
                                <a:lnTo>
                                  <a:pt x="2138" y="0"/>
                                </a:lnTo>
                                <a:moveTo>
                                  <a:pt x="0" y="2590"/>
                                </a:moveTo>
                                <a:lnTo>
                                  <a:pt x="2148" y="259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449456" name="Text Box 24"/>
                        <wps:cNvSpPr txBox="1">
                          <a:spLocks noChangeArrowheads="1"/>
                        </wps:cNvSpPr>
                        <wps:spPr bwMode="auto">
                          <a:xfrm>
                            <a:off x="2142" y="5"/>
                            <a:ext cx="7150" cy="25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0A58C2" w14:textId="77777777" w:rsidR="007D3751" w:rsidRDefault="007D3751" w:rsidP="006624B2">
                              <w:pPr>
                                <w:ind w:left="103"/>
                                <w:rPr>
                                  <w:sz w:val="20"/>
                                </w:rPr>
                              </w:pPr>
                              <w:r>
                                <w:rPr>
                                  <w:noProof/>
                                  <w:sz w:val="20"/>
                                  <w:lang w:val="en-US"/>
                                </w:rPr>
                                <w:drawing>
                                  <wp:inline distT="0" distB="0" distL="0" distR="0" wp14:anchorId="4B026A3A" wp14:editId="36B21CDF">
                                    <wp:extent cx="4140121" cy="131616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4" cstate="print"/>
                                            <a:stretch>
                                              <a:fillRect/>
                                            </a:stretch>
                                          </pic:blipFill>
                                          <pic:spPr>
                                            <a:xfrm>
                                              <a:off x="0" y="0"/>
                                              <a:ext cx="4140121" cy="1316164"/>
                                            </a:xfrm>
                                            <a:prstGeom prst="rect">
                                              <a:avLst/>
                                            </a:prstGeom>
                                          </pic:spPr>
                                        </pic:pic>
                                      </a:graphicData>
                                    </a:graphic>
                                  </wp:inline>
                                </w:drawing>
                              </w:r>
                            </w:p>
                            <w:p w14:paraId="2AFBF181" w14:textId="77777777" w:rsidR="007D3751" w:rsidRDefault="007D3751" w:rsidP="006624B2">
                              <w:pPr>
                                <w:spacing w:before="51" w:line="235" w:lineRule="auto"/>
                                <w:ind w:left="103"/>
                                <w:rPr>
                                  <w:sz w:val="20"/>
                                </w:rPr>
                              </w:pPr>
                              <w:r>
                                <w:rPr>
                                  <w:sz w:val="20"/>
                                </w:rPr>
                                <w:t>Figura</w:t>
                              </w:r>
                              <w:r>
                                <w:rPr>
                                  <w:spacing w:val="-13"/>
                                  <w:sz w:val="20"/>
                                </w:rPr>
                                <w:t xml:space="preserve"> </w:t>
                              </w:r>
                              <w:r>
                                <w:rPr>
                                  <w:sz w:val="20"/>
                                </w:rPr>
                                <w:t>4.</w:t>
                              </w:r>
                              <w:r>
                                <w:rPr>
                                  <w:spacing w:val="-12"/>
                                  <w:sz w:val="20"/>
                                </w:rPr>
                                <w:t xml:space="preserve"> </w:t>
                              </w:r>
                              <w:r>
                                <w:rPr>
                                  <w:sz w:val="20"/>
                                </w:rPr>
                                <w:t>Uji</w:t>
                              </w:r>
                              <w:r>
                                <w:rPr>
                                  <w:spacing w:val="-12"/>
                                  <w:sz w:val="20"/>
                                </w:rPr>
                                <w:t xml:space="preserve"> </w:t>
                              </w:r>
                              <w:r>
                                <w:rPr>
                                  <w:sz w:val="20"/>
                                </w:rPr>
                                <w:t>që</w:t>
                              </w:r>
                              <w:r>
                                <w:rPr>
                                  <w:spacing w:val="-12"/>
                                  <w:sz w:val="20"/>
                                </w:rPr>
                                <w:t xml:space="preserve"> </w:t>
                              </w:r>
                              <w:r>
                                <w:rPr>
                                  <w:sz w:val="20"/>
                                </w:rPr>
                                <w:t>rrjedh</w:t>
                              </w:r>
                              <w:r>
                                <w:rPr>
                                  <w:spacing w:val="-12"/>
                                  <w:sz w:val="20"/>
                                </w:rPr>
                                <w:t xml:space="preserve"> </w:t>
                              </w:r>
                              <w:r>
                                <w:rPr>
                                  <w:sz w:val="20"/>
                                </w:rPr>
                                <w:t>përmes</w:t>
                              </w:r>
                              <w:r>
                                <w:rPr>
                                  <w:spacing w:val="-12"/>
                                  <w:sz w:val="20"/>
                                </w:rPr>
                                <w:t xml:space="preserve"> </w:t>
                              </w:r>
                              <w:r>
                                <w:rPr>
                                  <w:sz w:val="20"/>
                                </w:rPr>
                                <w:t>mbetjeve</w:t>
                              </w:r>
                              <w:r>
                                <w:rPr>
                                  <w:spacing w:val="-12"/>
                                  <w:sz w:val="20"/>
                                </w:rPr>
                                <w:t xml:space="preserve"> </w:t>
                              </w:r>
                              <w:r>
                                <w:rPr>
                                  <w:sz w:val="20"/>
                                </w:rPr>
                                <w:t>duhet</w:t>
                              </w:r>
                              <w:r>
                                <w:rPr>
                                  <w:spacing w:val="-13"/>
                                  <w:sz w:val="20"/>
                                </w:rPr>
                                <w:t xml:space="preserve"> </w:t>
                              </w:r>
                              <w:r>
                                <w:rPr>
                                  <w:sz w:val="20"/>
                                </w:rPr>
                                <w:t>të</w:t>
                              </w:r>
                              <w:r>
                                <w:rPr>
                                  <w:spacing w:val="-12"/>
                                  <w:sz w:val="20"/>
                                </w:rPr>
                                <w:t xml:space="preserve"> </w:t>
                              </w:r>
                              <w:r>
                                <w:rPr>
                                  <w:sz w:val="20"/>
                                </w:rPr>
                                <w:t>konsiderohet</w:t>
                              </w:r>
                              <w:r>
                                <w:rPr>
                                  <w:spacing w:val="-12"/>
                                  <w:sz w:val="20"/>
                                </w:rPr>
                                <w:t xml:space="preserve"> </w:t>
                              </w:r>
                              <w:r>
                                <w:rPr>
                                  <w:sz w:val="20"/>
                                </w:rPr>
                                <w:t>si</w:t>
                              </w:r>
                              <w:r>
                                <w:rPr>
                                  <w:spacing w:val="-12"/>
                                  <w:sz w:val="20"/>
                                </w:rPr>
                                <w:t xml:space="preserve"> </w:t>
                              </w:r>
                              <w:r>
                                <w:rPr>
                                  <w:sz w:val="20"/>
                                </w:rPr>
                                <w:t>gazi</w:t>
                              </w:r>
                              <w:r>
                                <w:rPr>
                                  <w:spacing w:val="-12"/>
                                  <w:sz w:val="20"/>
                                </w:rPr>
                                <w:t xml:space="preserve"> </w:t>
                              </w:r>
                              <w:r>
                                <w:rPr>
                                  <w:sz w:val="20"/>
                                </w:rPr>
                                <w:t>dhe</w:t>
                              </w:r>
                              <w:r>
                                <w:rPr>
                                  <w:spacing w:val="-12"/>
                                  <w:sz w:val="20"/>
                                </w:rPr>
                                <w:t xml:space="preserve"> </w:t>
                              </w:r>
                              <w:r>
                                <w:rPr>
                                  <w:sz w:val="20"/>
                                </w:rPr>
                                <w:t>ujërat</w:t>
                              </w:r>
                              <w:r>
                                <w:rPr>
                                  <w:spacing w:val="-12"/>
                                  <w:sz w:val="20"/>
                                </w:rPr>
                                <w:t xml:space="preserve"> </w:t>
                              </w:r>
                              <w:r>
                                <w:rPr>
                                  <w:sz w:val="20"/>
                                </w:rPr>
                                <w:t>që</w:t>
                              </w:r>
                              <w:r>
                                <w:rPr>
                                  <w:spacing w:val="-13"/>
                                  <w:sz w:val="20"/>
                                </w:rPr>
                                <w:t xml:space="preserve"> </w:t>
                              </w:r>
                              <w:r>
                                <w:rPr>
                                  <w:sz w:val="20"/>
                                </w:rPr>
                                <w:t>dalin</w:t>
                              </w:r>
                              <w:r>
                                <w:rPr>
                                  <w:spacing w:val="-47"/>
                                  <w:sz w:val="20"/>
                                </w:rPr>
                                <w:t xml:space="preserve"> </w:t>
                              </w:r>
                              <w:r w:rsidRPr="00984F0D">
                                <w:rPr>
                                  <w:sz w:val="20"/>
                                </w:rPr>
                                <w:t>nga kullimi (leachate). Këto gjenerohen edhe në mungesë të sistemit të drenazhit.</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w:pict>
              <v:group w14:anchorId="4DA8FA69" id="Group 23" o:spid="_x0000_s1030" style="width:464.85pt;height:130pt;mso-position-horizontal-relative:char;mso-position-vertical-relative:line" coordsize="9297,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">
                <v:shape id="AutoShape 25" o:spid="_x0000_s1031" style="position:absolute;top:5;width:2148;height:2590;visibility:visible;mso-wrap-style:square;v-text-anchor:top" coordsize="2148,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" path="m5,r,2590m10,l2138,m,2590r2148,e" filled="f" strokeweight=".5pt">
                  <v:path arrowok="t" o:connecttype="custom" o:connectlocs="5,5;5,2595;10,5;2138,5;0,2595;2148,2595" o:connectangles="0,0,0,0,0,0"/>
                </v:shape>
                <v:shape id="Text Box 24" o:spid="_x0000_s1032" type="#_x0000_t202" style="position:absolute;left:2142;top:5;width:715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" filled="f" strokeweight=".5pt">
                  <v:textbox inset="0,0,0,0">
                    <w:txbxContent>
                      <w:p w14:paraId="5F0A58C2" w14:textId="77777777" w:rsidR="007D3751" w:rsidRDefault="007D3751" w:rsidP="006624B2">
                        <w:pPr>
                          <w:ind w:left="103"/>
                          <w:rPr>
                            <w:sz w:val="20"/>
                          </w:rPr>
                        </w:pPr>
                        <w:r>
                          <w:rPr>
                            <w:noProof/>
                            <w:sz w:val="20"/>
                            <w:lang w:val="en-US"/>
                          </w:rPr>
                          <w:drawing>
                            <wp:inline distT="0" distB="0" distL="0" distR="0" wp14:anchorId="4B026A3A" wp14:editId="36B21CDF">
                              <wp:extent cx="4140121" cy="131616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4140121" cy="1316164"/>
                                      </a:xfrm>
                                      <a:prstGeom prst="rect">
                                        <a:avLst/>
                                      </a:prstGeom>
                                    </pic:spPr>
                                  </pic:pic>
                                </a:graphicData>
                              </a:graphic>
                            </wp:inline>
                          </w:drawing>
                        </w:r>
                      </w:p>
                      <w:p w14:paraId="2AFBF181" w14:textId="77777777" w:rsidR="007D3751" w:rsidRDefault="007D3751" w:rsidP="006624B2">
                        <w:pPr>
                          <w:spacing w:before="51" w:line="235" w:lineRule="auto"/>
                          <w:ind w:left="103"/>
                          <w:rPr>
                            <w:sz w:val="20"/>
                          </w:rPr>
                        </w:pPr>
                        <w:r>
                          <w:rPr>
                            <w:sz w:val="20"/>
                          </w:rPr>
                          <w:t>Figura</w:t>
                        </w:r>
                        <w:r>
                          <w:rPr>
                            <w:spacing w:val="-13"/>
                            <w:sz w:val="20"/>
                          </w:rPr>
                          <w:t xml:space="preserve"> </w:t>
                        </w:r>
                        <w:r>
                          <w:rPr>
                            <w:sz w:val="20"/>
                          </w:rPr>
                          <w:t>4.</w:t>
                        </w:r>
                        <w:r>
                          <w:rPr>
                            <w:spacing w:val="-12"/>
                            <w:sz w:val="20"/>
                          </w:rPr>
                          <w:t xml:space="preserve"> </w:t>
                        </w:r>
                        <w:r>
                          <w:rPr>
                            <w:sz w:val="20"/>
                          </w:rPr>
                          <w:t>Uji</w:t>
                        </w:r>
                        <w:r>
                          <w:rPr>
                            <w:spacing w:val="-12"/>
                            <w:sz w:val="20"/>
                          </w:rPr>
                          <w:t xml:space="preserve"> </w:t>
                        </w:r>
                        <w:r>
                          <w:rPr>
                            <w:sz w:val="20"/>
                          </w:rPr>
                          <w:t>që</w:t>
                        </w:r>
                        <w:r>
                          <w:rPr>
                            <w:spacing w:val="-12"/>
                            <w:sz w:val="20"/>
                          </w:rPr>
                          <w:t xml:space="preserve"> </w:t>
                        </w:r>
                        <w:r>
                          <w:rPr>
                            <w:sz w:val="20"/>
                          </w:rPr>
                          <w:t>rrjedh</w:t>
                        </w:r>
                        <w:r>
                          <w:rPr>
                            <w:spacing w:val="-12"/>
                            <w:sz w:val="20"/>
                          </w:rPr>
                          <w:t xml:space="preserve"> </w:t>
                        </w:r>
                        <w:r>
                          <w:rPr>
                            <w:sz w:val="20"/>
                          </w:rPr>
                          <w:t>përmes</w:t>
                        </w:r>
                        <w:r>
                          <w:rPr>
                            <w:spacing w:val="-12"/>
                            <w:sz w:val="20"/>
                          </w:rPr>
                          <w:t xml:space="preserve"> </w:t>
                        </w:r>
                        <w:r>
                          <w:rPr>
                            <w:sz w:val="20"/>
                          </w:rPr>
                          <w:t>mbetjeve</w:t>
                        </w:r>
                        <w:r>
                          <w:rPr>
                            <w:spacing w:val="-12"/>
                            <w:sz w:val="20"/>
                          </w:rPr>
                          <w:t xml:space="preserve"> </w:t>
                        </w:r>
                        <w:r>
                          <w:rPr>
                            <w:sz w:val="20"/>
                          </w:rPr>
                          <w:t>duhet</w:t>
                        </w:r>
                        <w:r>
                          <w:rPr>
                            <w:spacing w:val="-13"/>
                            <w:sz w:val="20"/>
                          </w:rPr>
                          <w:t xml:space="preserve"> </w:t>
                        </w:r>
                        <w:r>
                          <w:rPr>
                            <w:sz w:val="20"/>
                          </w:rPr>
                          <w:t>të</w:t>
                        </w:r>
                        <w:r>
                          <w:rPr>
                            <w:spacing w:val="-12"/>
                            <w:sz w:val="20"/>
                          </w:rPr>
                          <w:t xml:space="preserve"> </w:t>
                        </w:r>
                        <w:r>
                          <w:rPr>
                            <w:sz w:val="20"/>
                          </w:rPr>
                          <w:t>konsiderohet</w:t>
                        </w:r>
                        <w:r>
                          <w:rPr>
                            <w:spacing w:val="-12"/>
                            <w:sz w:val="20"/>
                          </w:rPr>
                          <w:t xml:space="preserve"> </w:t>
                        </w:r>
                        <w:r>
                          <w:rPr>
                            <w:sz w:val="20"/>
                          </w:rPr>
                          <w:t>si</w:t>
                        </w:r>
                        <w:r>
                          <w:rPr>
                            <w:spacing w:val="-12"/>
                            <w:sz w:val="20"/>
                          </w:rPr>
                          <w:t xml:space="preserve"> </w:t>
                        </w:r>
                        <w:r>
                          <w:rPr>
                            <w:sz w:val="20"/>
                          </w:rPr>
                          <w:t>gazi</w:t>
                        </w:r>
                        <w:r>
                          <w:rPr>
                            <w:spacing w:val="-12"/>
                            <w:sz w:val="20"/>
                          </w:rPr>
                          <w:t xml:space="preserve"> </w:t>
                        </w:r>
                        <w:r>
                          <w:rPr>
                            <w:sz w:val="20"/>
                          </w:rPr>
                          <w:t>dhe</w:t>
                        </w:r>
                        <w:r>
                          <w:rPr>
                            <w:spacing w:val="-12"/>
                            <w:sz w:val="20"/>
                          </w:rPr>
                          <w:t xml:space="preserve"> </w:t>
                        </w:r>
                        <w:r>
                          <w:rPr>
                            <w:sz w:val="20"/>
                          </w:rPr>
                          <w:t>ujërat</w:t>
                        </w:r>
                        <w:r>
                          <w:rPr>
                            <w:spacing w:val="-12"/>
                            <w:sz w:val="20"/>
                          </w:rPr>
                          <w:t xml:space="preserve"> </w:t>
                        </w:r>
                        <w:r>
                          <w:rPr>
                            <w:sz w:val="20"/>
                          </w:rPr>
                          <w:t>që</w:t>
                        </w:r>
                        <w:r>
                          <w:rPr>
                            <w:spacing w:val="-13"/>
                            <w:sz w:val="20"/>
                          </w:rPr>
                          <w:t xml:space="preserve"> </w:t>
                        </w:r>
                        <w:r>
                          <w:rPr>
                            <w:sz w:val="20"/>
                          </w:rPr>
                          <w:t>dalin</w:t>
                        </w:r>
                        <w:r>
                          <w:rPr>
                            <w:spacing w:val="-47"/>
                            <w:sz w:val="20"/>
                          </w:rPr>
                          <w:t xml:space="preserve"> </w:t>
                        </w:r>
                        <w:r w:rsidRPr="00984F0D">
                          <w:rPr>
                            <w:sz w:val="20"/>
                          </w:rPr>
                          <w:t>nga kullimi (leachate). Këto gjenerohen edhe në mungesë të sistemit të drenazhit.</w:t>
                        </w:r>
                      </w:p>
                    </w:txbxContent>
                  </v:textbox>
                </v:shape>
                <w10:anchorlock/>
              </v:group>
            </w:pict>
          </mc:Fallback>
        </mc:AlternateContent>
      </w:r>
    </w:p>
    <w:p w14:paraId="472A1942" w14:textId="77777777" w:rsidR="006624B2" w:rsidRPr="00B51528" w:rsidRDefault="006624B2" w:rsidP="00AD7E4E">
      <w:pPr>
        <w:pStyle w:val="BodyText"/>
        <w:spacing w:before="2" w:after="1"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887"/>
        <w:gridCol w:w="4261"/>
      </w:tblGrid>
      <w:tr w:rsidR="006624B2" w:rsidRPr="00B51528" w14:paraId="7D161AD4" w14:textId="77777777" w:rsidTr="00AF3CD0">
        <w:trPr>
          <w:trHeight w:val="1349"/>
        </w:trPr>
        <w:tc>
          <w:tcPr>
            <w:tcW w:w="2137" w:type="dxa"/>
          </w:tcPr>
          <w:p w14:paraId="3517C435" w14:textId="77777777" w:rsidR="006624B2" w:rsidRPr="00B51528" w:rsidRDefault="006624B2" w:rsidP="00AD7E4E">
            <w:pPr>
              <w:pStyle w:val="TableParagraph"/>
              <w:spacing w:line="276" w:lineRule="auto"/>
              <w:ind w:right="694"/>
              <w:rPr>
                <w:sz w:val="24"/>
                <w:szCs w:val="24"/>
              </w:rPr>
            </w:pPr>
            <w:r w:rsidRPr="00B51528">
              <w:rPr>
                <w:sz w:val="24"/>
                <w:szCs w:val="24"/>
              </w:rPr>
              <w:t>MENAXHIMI I</w:t>
            </w:r>
            <w:r w:rsidRPr="00B51528">
              <w:rPr>
                <w:spacing w:val="-47"/>
                <w:sz w:val="24"/>
                <w:szCs w:val="24"/>
              </w:rPr>
              <w:t xml:space="preserve"> </w:t>
            </w:r>
            <w:r w:rsidRPr="00B51528">
              <w:rPr>
                <w:sz w:val="24"/>
                <w:szCs w:val="24"/>
              </w:rPr>
              <w:t>UJËRAVE</w:t>
            </w:r>
            <w:r w:rsidRPr="00B51528">
              <w:rPr>
                <w:spacing w:val="1"/>
                <w:sz w:val="24"/>
                <w:szCs w:val="24"/>
              </w:rPr>
              <w:t xml:space="preserve"> </w:t>
            </w:r>
            <w:r w:rsidRPr="00B51528">
              <w:rPr>
                <w:sz w:val="24"/>
                <w:szCs w:val="24"/>
              </w:rPr>
              <w:t>RRJEDHËSE</w:t>
            </w:r>
          </w:p>
        </w:tc>
        <w:tc>
          <w:tcPr>
            <w:tcW w:w="2887" w:type="dxa"/>
          </w:tcPr>
          <w:p w14:paraId="6BCEE6D0" w14:textId="77777777" w:rsidR="006624B2" w:rsidRPr="00B51528" w:rsidRDefault="006624B2" w:rsidP="00AD7E4E">
            <w:pPr>
              <w:pStyle w:val="TableParagraph"/>
              <w:spacing w:line="276" w:lineRule="auto"/>
              <w:ind w:left="108" w:right="433"/>
              <w:rPr>
                <w:sz w:val="24"/>
                <w:szCs w:val="24"/>
              </w:rPr>
            </w:pPr>
            <w:r w:rsidRPr="00B51528">
              <w:rPr>
                <w:sz w:val="24"/>
                <w:szCs w:val="24"/>
              </w:rPr>
              <w:t>Objektivat:</w:t>
            </w:r>
          </w:p>
          <w:p w14:paraId="7B79B74A" w14:textId="77777777" w:rsidR="006624B2" w:rsidRPr="00B51528" w:rsidRDefault="006624B2" w:rsidP="00AD7E4E">
            <w:pPr>
              <w:pStyle w:val="TableParagraph"/>
              <w:spacing w:before="1" w:line="276" w:lineRule="auto"/>
              <w:ind w:left="108" w:right="433"/>
              <w:rPr>
                <w:sz w:val="24"/>
                <w:szCs w:val="24"/>
              </w:rPr>
            </w:pPr>
            <w:r w:rsidRPr="00B51528">
              <w:rPr>
                <w:sz w:val="24"/>
                <w:szCs w:val="24"/>
              </w:rPr>
              <w:t>Minimizimi i ndikimit të erozionit nga uji i shiut;</w:t>
            </w:r>
          </w:p>
          <w:p w14:paraId="07798A4C" w14:textId="29AC0C46" w:rsidR="006624B2" w:rsidRPr="00B51528" w:rsidRDefault="006624B2" w:rsidP="00AD7E4E">
            <w:pPr>
              <w:pStyle w:val="TableParagraph"/>
              <w:spacing w:line="276" w:lineRule="auto"/>
              <w:ind w:left="108" w:right="433"/>
              <w:rPr>
                <w:sz w:val="24"/>
                <w:szCs w:val="24"/>
              </w:rPr>
            </w:pPr>
            <w:r w:rsidRPr="00B51528">
              <w:rPr>
                <w:sz w:val="24"/>
                <w:szCs w:val="24"/>
              </w:rPr>
              <w:t xml:space="preserve">Shmangni që uji të hyjë dhe të grumbullohet brenda </w:t>
            </w:r>
            <w:r w:rsidR="00D45B47" w:rsidRPr="00B51528">
              <w:rPr>
                <w:sz w:val="24"/>
                <w:szCs w:val="24"/>
              </w:rPr>
              <w:t>landfillit</w:t>
            </w:r>
            <w:r w:rsidRPr="00B51528">
              <w:rPr>
                <w:sz w:val="24"/>
                <w:szCs w:val="24"/>
              </w:rPr>
              <w:t>.</w:t>
            </w:r>
          </w:p>
        </w:tc>
        <w:tc>
          <w:tcPr>
            <w:tcW w:w="4261" w:type="dxa"/>
          </w:tcPr>
          <w:p w14:paraId="5CBB3530" w14:textId="77777777" w:rsidR="006624B2" w:rsidRPr="00B51528" w:rsidRDefault="006624B2" w:rsidP="00AD7E4E">
            <w:pPr>
              <w:pStyle w:val="TableParagraph"/>
              <w:spacing w:line="276" w:lineRule="auto"/>
              <w:ind w:left="109" w:right="433"/>
              <w:rPr>
                <w:sz w:val="24"/>
                <w:szCs w:val="24"/>
              </w:rPr>
            </w:pPr>
            <w:r w:rsidRPr="00B51528">
              <w:rPr>
                <w:sz w:val="24"/>
                <w:szCs w:val="24"/>
              </w:rPr>
              <w:t>Risqet:</w:t>
            </w:r>
          </w:p>
          <w:p w14:paraId="14F45964" w14:textId="77777777" w:rsidR="006624B2" w:rsidRPr="00B51528" w:rsidRDefault="006624B2" w:rsidP="00AD7E4E">
            <w:pPr>
              <w:pStyle w:val="TableParagraph"/>
              <w:spacing w:line="276" w:lineRule="auto"/>
              <w:ind w:left="109" w:right="433"/>
              <w:rPr>
                <w:sz w:val="24"/>
                <w:szCs w:val="24"/>
              </w:rPr>
            </w:pPr>
            <w:r w:rsidRPr="00B51528">
              <w:rPr>
                <w:sz w:val="24"/>
                <w:szCs w:val="24"/>
              </w:rPr>
              <w:t>Kolapsi/destabilizimi i mbetjeve.</w:t>
            </w:r>
          </w:p>
        </w:tc>
      </w:tr>
      <w:tr w:rsidR="006624B2" w:rsidRPr="00B51528" w14:paraId="47BB8DC6" w14:textId="77777777" w:rsidTr="00AF3CD0">
        <w:trPr>
          <w:trHeight w:val="2924"/>
        </w:trPr>
        <w:tc>
          <w:tcPr>
            <w:tcW w:w="2137" w:type="dxa"/>
          </w:tcPr>
          <w:p w14:paraId="54103E7C"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148" w:type="dxa"/>
            <w:gridSpan w:val="2"/>
          </w:tcPr>
          <w:p w14:paraId="0E3A0479" w14:textId="730209CD" w:rsidR="006624B2" w:rsidRPr="00B51528" w:rsidRDefault="006624B2" w:rsidP="00AD7E4E">
            <w:pPr>
              <w:pStyle w:val="TableParagraph"/>
              <w:spacing w:line="276" w:lineRule="auto"/>
              <w:ind w:left="108" w:right="98"/>
              <w:jc w:val="both"/>
              <w:rPr>
                <w:sz w:val="24"/>
                <w:szCs w:val="24"/>
              </w:rPr>
            </w:pPr>
            <w:r w:rsidRPr="00B51528">
              <w:rPr>
                <w:sz w:val="24"/>
                <w:szCs w:val="24"/>
              </w:rPr>
              <w:t xml:space="preserve">Reshjet e shumta të Shqipërisë detyrojnë </w:t>
            </w:r>
            <w:r w:rsidR="00D45B47" w:rsidRPr="00B51528">
              <w:rPr>
                <w:sz w:val="24"/>
                <w:szCs w:val="24"/>
              </w:rPr>
              <w:t>landfillet</w:t>
            </w:r>
            <w:r w:rsidRPr="00B51528">
              <w:rPr>
                <w:sz w:val="24"/>
                <w:szCs w:val="24"/>
              </w:rPr>
              <w:t xml:space="preserve"> që të kenë një sistem për</w:t>
            </w:r>
            <w:r w:rsidRPr="00B51528">
              <w:rPr>
                <w:spacing w:val="1"/>
                <w:sz w:val="24"/>
                <w:szCs w:val="24"/>
              </w:rPr>
              <w:t xml:space="preserve"> </w:t>
            </w:r>
            <w:r w:rsidRPr="00B51528">
              <w:rPr>
                <w:sz w:val="24"/>
                <w:szCs w:val="24"/>
              </w:rPr>
              <w:t xml:space="preserve">mbledhjen e ujit të shiut nga sipërfaqja e </w:t>
            </w:r>
            <w:r w:rsidR="00D45B47" w:rsidRPr="00B51528">
              <w:rPr>
                <w:sz w:val="24"/>
                <w:szCs w:val="24"/>
              </w:rPr>
              <w:t>landfillit</w:t>
            </w:r>
            <w:r w:rsidRPr="00B51528">
              <w:rPr>
                <w:sz w:val="24"/>
                <w:szCs w:val="24"/>
              </w:rPr>
              <w:t xml:space="preserve"> për të shmangur erozionin e</w:t>
            </w:r>
            <w:r w:rsidRPr="00B51528">
              <w:rPr>
                <w:spacing w:val="1"/>
                <w:sz w:val="24"/>
                <w:szCs w:val="24"/>
              </w:rPr>
              <w:t xml:space="preserve"> </w:t>
            </w:r>
            <w:r w:rsidRPr="00B51528">
              <w:rPr>
                <w:sz w:val="24"/>
                <w:szCs w:val="24"/>
              </w:rPr>
              <w:t>mbetjeve. Kjo realizohet duke modeluar sipërfaqen e mbetjeve për të arritur te “hapat”</w:t>
            </w:r>
            <w:r w:rsidRPr="00B51528">
              <w:rPr>
                <w:spacing w:val="-47"/>
                <w:sz w:val="24"/>
                <w:szCs w:val="24"/>
              </w:rPr>
              <w:t xml:space="preserve"> </w:t>
            </w:r>
            <w:r w:rsidRPr="00B51528">
              <w:rPr>
                <w:sz w:val="24"/>
                <w:szCs w:val="24"/>
              </w:rPr>
              <w:t>ku</w:t>
            </w:r>
            <w:r w:rsidRPr="00B51528">
              <w:rPr>
                <w:spacing w:val="-7"/>
                <w:sz w:val="24"/>
                <w:szCs w:val="24"/>
              </w:rPr>
              <w:t xml:space="preserve"> </w:t>
            </w:r>
            <w:r w:rsidRPr="00B51528">
              <w:rPr>
                <w:sz w:val="24"/>
                <w:szCs w:val="24"/>
              </w:rPr>
              <w:t>mund</w:t>
            </w:r>
            <w:r w:rsidRPr="00B51528">
              <w:rPr>
                <w:spacing w:val="-8"/>
                <w:sz w:val="24"/>
                <w:szCs w:val="24"/>
              </w:rPr>
              <w:t xml:space="preserve"> </w:t>
            </w:r>
            <w:r w:rsidRPr="00B51528">
              <w:rPr>
                <w:sz w:val="24"/>
                <w:szCs w:val="24"/>
              </w:rPr>
              <w:t>të</w:t>
            </w:r>
            <w:r w:rsidRPr="00B51528">
              <w:rPr>
                <w:spacing w:val="-7"/>
                <w:sz w:val="24"/>
                <w:szCs w:val="24"/>
              </w:rPr>
              <w:t xml:space="preserve"> </w:t>
            </w:r>
            <w:r w:rsidRPr="00B51528">
              <w:rPr>
                <w:sz w:val="24"/>
                <w:szCs w:val="24"/>
              </w:rPr>
              <w:t>arrihet</w:t>
            </w:r>
            <w:r w:rsidRPr="00B51528">
              <w:rPr>
                <w:spacing w:val="-6"/>
                <w:sz w:val="24"/>
                <w:szCs w:val="24"/>
              </w:rPr>
              <w:t xml:space="preserve"> </w:t>
            </w:r>
            <w:r w:rsidRPr="00B51528">
              <w:rPr>
                <w:sz w:val="24"/>
                <w:szCs w:val="24"/>
              </w:rPr>
              <w:t>në</w:t>
            </w:r>
            <w:r w:rsidRPr="00B51528">
              <w:rPr>
                <w:spacing w:val="-7"/>
                <w:sz w:val="24"/>
                <w:szCs w:val="24"/>
              </w:rPr>
              <w:t xml:space="preserve"> </w:t>
            </w:r>
            <w:r w:rsidRPr="00B51528">
              <w:rPr>
                <w:sz w:val="24"/>
                <w:szCs w:val="24"/>
              </w:rPr>
              <w:t>ndërtimin</w:t>
            </w:r>
            <w:r w:rsidRPr="00B51528">
              <w:rPr>
                <w:spacing w:val="-7"/>
                <w:sz w:val="24"/>
                <w:szCs w:val="24"/>
              </w:rPr>
              <w:t xml:space="preserve"> </w:t>
            </w:r>
            <w:r w:rsidRPr="00B51528">
              <w:rPr>
                <w:sz w:val="24"/>
                <w:szCs w:val="24"/>
              </w:rPr>
              <w:t>e</w:t>
            </w:r>
            <w:r w:rsidRPr="00B51528">
              <w:rPr>
                <w:spacing w:val="-7"/>
                <w:sz w:val="24"/>
                <w:szCs w:val="24"/>
              </w:rPr>
              <w:t xml:space="preserve"> </w:t>
            </w:r>
            <w:r w:rsidRPr="00B51528">
              <w:rPr>
                <w:sz w:val="24"/>
                <w:szCs w:val="24"/>
              </w:rPr>
              <w:t>drenimit</w:t>
            </w:r>
            <w:r w:rsidRPr="00B51528">
              <w:rPr>
                <w:spacing w:val="-7"/>
                <w:sz w:val="24"/>
                <w:szCs w:val="24"/>
              </w:rPr>
              <w:t xml:space="preserve"> </w:t>
            </w:r>
            <w:r w:rsidRPr="00B51528">
              <w:rPr>
                <w:sz w:val="24"/>
                <w:szCs w:val="24"/>
              </w:rPr>
              <w:t>të</w:t>
            </w:r>
            <w:r w:rsidRPr="00B51528">
              <w:rPr>
                <w:spacing w:val="-6"/>
                <w:sz w:val="24"/>
                <w:szCs w:val="24"/>
              </w:rPr>
              <w:t xml:space="preserve"> </w:t>
            </w:r>
            <w:r w:rsidRPr="00B51528">
              <w:rPr>
                <w:sz w:val="24"/>
                <w:szCs w:val="24"/>
              </w:rPr>
              <w:t>sipërfaqes</w:t>
            </w:r>
            <w:r w:rsidRPr="00B51528">
              <w:rPr>
                <w:spacing w:val="-7"/>
                <w:sz w:val="24"/>
                <w:szCs w:val="24"/>
              </w:rPr>
              <w:t xml:space="preserve"> </w:t>
            </w:r>
            <w:r w:rsidRPr="00B51528">
              <w:rPr>
                <w:sz w:val="24"/>
                <w:szCs w:val="24"/>
              </w:rPr>
              <w:t>(shiko</w:t>
            </w:r>
            <w:r w:rsidRPr="00B51528">
              <w:rPr>
                <w:spacing w:val="-8"/>
                <w:sz w:val="24"/>
                <w:szCs w:val="24"/>
              </w:rPr>
              <w:t xml:space="preserve"> </w:t>
            </w:r>
            <w:r w:rsidRPr="00B51528">
              <w:rPr>
                <w:sz w:val="24"/>
                <w:szCs w:val="24"/>
              </w:rPr>
              <w:t>masën</w:t>
            </w:r>
            <w:r w:rsidRPr="00B51528">
              <w:rPr>
                <w:spacing w:val="-7"/>
                <w:sz w:val="24"/>
                <w:szCs w:val="24"/>
              </w:rPr>
              <w:t xml:space="preserve"> </w:t>
            </w:r>
            <w:r w:rsidRPr="00B51528">
              <w:rPr>
                <w:sz w:val="24"/>
                <w:szCs w:val="24"/>
              </w:rPr>
              <w:t>2.1).</w:t>
            </w:r>
          </w:p>
          <w:p w14:paraId="62CA5F3C" w14:textId="77777777" w:rsidR="006624B2" w:rsidRPr="00B51528" w:rsidRDefault="006624B2" w:rsidP="00AD7E4E">
            <w:pPr>
              <w:pStyle w:val="TableParagraph"/>
              <w:spacing w:line="276" w:lineRule="auto"/>
              <w:ind w:left="108" w:right="98"/>
              <w:jc w:val="both"/>
              <w:rPr>
                <w:sz w:val="24"/>
                <w:szCs w:val="24"/>
              </w:rPr>
            </w:pPr>
            <w:r w:rsidRPr="00B51528">
              <w:rPr>
                <w:sz w:val="24"/>
                <w:szCs w:val="24"/>
              </w:rPr>
              <w:t>Lidhja mes drenimit të sipërfaqes dhe drenimit periferik është një “ujëvarë” që ka dy</w:t>
            </w:r>
            <w:r w:rsidRPr="00B51528">
              <w:rPr>
                <w:spacing w:val="1"/>
                <w:sz w:val="24"/>
                <w:szCs w:val="24"/>
              </w:rPr>
              <w:t xml:space="preserve"> </w:t>
            </w:r>
            <w:r w:rsidRPr="00B51528">
              <w:rPr>
                <w:sz w:val="24"/>
                <w:szCs w:val="24"/>
              </w:rPr>
              <w:t>funksione:</w:t>
            </w:r>
            <w:r w:rsidRPr="00B51528">
              <w:rPr>
                <w:spacing w:val="-5"/>
                <w:sz w:val="24"/>
                <w:szCs w:val="24"/>
              </w:rPr>
              <w:t xml:space="preserve"> </w:t>
            </w:r>
            <w:r w:rsidRPr="00B51528">
              <w:rPr>
                <w:sz w:val="24"/>
                <w:szCs w:val="24"/>
              </w:rPr>
              <w:t>të</w:t>
            </w:r>
            <w:r w:rsidRPr="00B51528">
              <w:rPr>
                <w:spacing w:val="-5"/>
                <w:sz w:val="24"/>
                <w:szCs w:val="24"/>
              </w:rPr>
              <w:t xml:space="preserve"> </w:t>
            </w:r>
            <w:r w:rsidRPr="00B51528">
              <w:rPr>
                <w:sz w:val="24"/>
                <w:szCs w:val="24"/>
              </w:rPr>
              <w:t>kanalizojë</w:t>
            </w:r>
            <w:r w:rsidRPr="00B51528">
              <w:rPr>
                <w:spacing w:val="-6"/>
                <w:sz w:val="24"/>
                <w:szCs w:val="24"/>
              </w:rPr>
              <w:t xml:space="preserve"> </w:t>
            </w:r>
            <w:r w:rsidRPr="00B51528">
              <w:rPr>
                <w:sz w:val="24"/>
                <w:szCs w:val="24"/>
              </w:rPr>
              <w:t>ujin</w:t>
            </w:r>
            <w:r w:rsidRPr="00B51528">
              <w:rPr>
                <w:spacing w:val="-5"/>
                <w:sz w:val="24"/>
                <w:szCs w:val="24"/>
              </w:rPr>
              <w:t xml:space="preserve"> </w:t>
            </w:r>
            <w:r w:rsidRPr="00B51528">
              <w:rPr>
                <w:sz w:val="24"/>
                <w:szCs w:val="24"/>
              </w:rPr>
              <w:t>dhe</w:t>
            </w:r>
            <w:r w:rsidRPr="00B51528">
              <w:rPr>
                <w:spacing w:val="-5"/>
                <w:sz w:val="24"/>
                <w:szCs w:val="24"/>
              </w:rPr>
              <w:t xml:space="preserve"> </w:t>
            </w:r>
            <w:r w:rsidRPr="00B51528">
              <w:rPr>
                <w:sz w:val="24"/>
                <w:szCs w:val="24"/>
              </w:rPr>
              <w:t>të</w:t>
            </w:r>
            <w:r w:rsidRPr="00B51528">
              <w:rPr>
                <w:spacing w:val="-5"/>
                <w:sz w:val="24"/>
                <w:szCs w:val="24"/>
              </w:rPr>
              <w:t xml:space="preserve"> </w:t>
            </w:r>
            <w:r w:rsidRPr="00B51528">
              <w:rPr>
                <w:sz w:val="24"/>
                <w:szCs w:val="24"/>
              </w:rPr>
              <w:t>shpërndajë</w:t>
            </w:r>
            <w:r w:rsidRPr="00B51528">
              <w:rPr>
                <w:spacing w:val="-6"/>
                <w:sz w:val="24"/>
                <w:szCs w:val="24"/>
              </w:rPr>
              <w:t xml:space="preserve"> </w:t>
            </w:r>
            <w:r w:rsidRPr="00B51528">
              <w:rPr>
                <w:sz w:val="24"/>
                <w:szCs w:val="24"/>
              </w:rPr>
              <w:t>energjinë</w:t>
            </w:r>
            <w:r w:rsidRPr="00B51528">
              <w:rPr>
                <w:spacing w:val="-5"/>
                <w:sz w:val="24"/>
                <w:szCs w:val="24"/>
              </w:rPr>
              <w:t xml:space="preserve"> </w:t>
            </w:r>
            <w:r w:rsidRPr="00B51528">
              <w:rPr>
                <w:sz w:val="24"/>
                <w:szCs w:val="24"/>
              </w:rPr>
              <w:t>e</w:t>
            </w:r>
            <w:r w:rsidRPr="00B51528">
              <w:rPr>
                <w:spacing w:val="-4"/>
                <w:sz w:val="24"/>
                <w:szCs w:val="24"/>
              </w:rPr>
              <w:t xml:space="preserve"> </w:t>
            </w:r>
            <w:r w:rsidRPr="00B51528">
              <w:rPr>
                <w:sz w:val="24"/>
                <w:szCs w:val="24"/>
              </w:rPr>
              <w:t>tij.</w:t>
            </w:r>
          </w:p>
          <w:p w14:paraId="08B4735E" w14:textId="4C1E698D" w:rsidR="006624B2" w:rsidRPr="00B51528" w:rsidRDefault="006624B2" w:rsidP="00AD7E4E">
            <w:pPr>
              <w:pStyle w:val="TableParagraph"/>
              <w:spacing w:line="276" w:lineRule="auto"/>
              <w:ind w:left="108" w:right="98"/>
              <w:jc w:val="both"/>
              <w:rPr>
                <w:sz w:val="24"/>
                <w:szCs w:val="24"/>
              </w:rPr>
            </w:pPr>
            <w:r w:rsidRPr="00B51528">
              <w:rPr>
                <w:sz w:val="24"/>
                <w:szCs w:val="24"/>
              </w:rPr>
              <w:t>Lidhja mes kanaleve kulluese të sipërfaqes së vendosur në nivele të ndryshme të</w:t>
            </w:r>
            <w:r w:rsidRPr="00B51528">
              <w:rPr>
                <w:spacing w:val="1"/>
                <w:sz w:val="24"/>
                <w:szCs w:val="24"/>
              </w:rPr>
              <w:t xml:space="preserve"> </w:t>
            </w:r>
            <w:r w:rsidR="00D45B47" w:rsidRPr="00B51528">
              <w:rPr>
                <w:sz w:val="24"/>
                <w:szCs w:val="24"/>
              </w:rPr>
              <w:t>landfillit</w:t>
            </w:r>
            <w:r w:rsidRPr="00B51528">
              <w:rPr>
                <w:sz w:val="24"/>
                <w:szCs w:val="24"/>
              </w:rPr>
              <w:t xml:space="preserve"> mund të realizohet me kanalet e elementeve të mbivendosura prej</w:t>
            </w:r>
            <w:r w:rsidRPr="00B51528">
              <w:rPr>
                <w:spacing w:val="1"/>
                <w:sz w:val="24"/>
                <w:szCs w:val="24"/>
              </w:rPr>
              <w:t xml:space="preserve"> </w:t>
            </w:r>
            <w:r w:rsidRPr="00B51528">
              <w:rPr>
                <w:spacing w:val="-1"/>
                <w:sz w:val="24"/>
                <w:szCs w:val="24"/>
              </w:rPr>
              <w:t>betoni,</w:t>
            </w:r>
            <w:r w:rsidRPr="00B51528">
              <w:rPr>
                <w:spacing w:val="-12"/>
                <w:sz w:val="24"/>
                <w:szCs w:val="24"/>
              </w:rPr>
              <w:t xml:space="preserve"> </w:t>
            </w:r>
            <w:r w:rsidRPr="00B51528">
              <w:rPr>
                <w:spacing w:val="-1"/>
                <w:sz w:val="24"/>
                <w:szCs w:val="24"/>
              </w:rPr>
              <w:t>të</w:t>
            </w:r>
            <w:r w:rsidRPr="00B51528">
              <w:rPr>
                <w:spacing w:val="-11"/>
                <w:sz w:val="24"/>
                <w:szCs w:val="24"/>
              </w:rPr>
              <w:t xml:space="preserve"> </w:t>
            </w:r>
            <w:r w:rsidRPr="00B51528">
              <w:rPr>
                <w:spacing w:val="-1"/>
                <w:sz w:val="24"/>
                <w:szCs w:val="24"/>
              </w:rPr>
              <w:t>vendosura</w:t>
            </w:r>
            <w:r w:rsidRPr="00B51528">
              <w:rPr>
                <w:spacing w:val="-12"/>
                <w:sz w:val="24"/>
                <w:szCs w:val="24"/>
              </w:rPr>
              <w:t xml:space="preserve"> </w:t>
            </w:r>
            <w:r w:rsidRPr="00B51528">
              <w:rPr>
                <w:spacing w:val="-1"/>
                <w:sz w:val="24"/>
                <w:szCs w:val="24"/>
              </w:rPr>
              <w:t>në</w:t>
            </w:r>
            <w:r w:rsidRPr="00B51528">
              <w:rPr>
                <w:spacing w:val="-11"/>
                <w:sz w:val="24"/>
                <w:szCs w:val="24"/>
              </w:rPr>
              <w:t xml:space="preserve"> </w:t>
            </w:r>
            <w:r w:rsidRPr="00B51528">
              <w:rPr>
                <w:spacing w:val="-1"/>
                <w:sz w:val="24"/>
                <w:szCs w:val="24"/>
              </w:rPr>
              <w:t>sipërfaqen</w:t>
            </w:r>
            <w:r w:rsidRPr="00B51528">
              <w:rPr>
                <w:spacing w:val="-11"/>
                <w:sz w:val="24"/>
                <w:szCs w:val="24"/>
              </w:rPr>
              <w:t xml:space="preserve"> </w:t>
            </w:r>
            <w:r w:rsidRPr="00B51528">
              <w:rPr>
                <w:spacing w:val="-1"/>
                <w:sz w:val="24"/>
                <w:szCs w:val="24"/>
              </w:rPr>
              <w:t>e</w:t>
            </w:r>
            <w:r w:rsidRPr="00B51528">
              <w:rPr>
                <w:spacing w:val="-12"/>
                <w:sz w:val="24"/>
                <w:szCs w:val="24"/>
              </w:rPr>
              <w:t xml:space="preserve"> </w:t>
            </w:r>
            <w:r w:rsidRPr="00B51528">
              <w:rPr>
                <w:spacing w:val="-1"/>
                <w:sz w:val="24"/>
                <w:szCs w:val="24"/>
              </w:rPr>
              <w:t>mbetjeve</w:t>
            </w:r>
            <w:r w:rsidRPr="00B51528">
              <w:rPr>
                <w:spacing w:val="-11"/>
                <w:sz w:val="24"/>
                <w:szCs w:val="24"/>
              </w:rPr>
              <w:t xml:space="preserve"> </w:t>
            </w:r>
            <w:r w:rsidRPr="00B51528">
              <w:rPr>
                <w:spacing w:val="-1"/>
                <w:sz w:val="24"/>
                <w:szCs w:val="24"/>
              </w:rPr>
              <w:t>dhe</w:t>
            </w:r>
            <w:r w:rsidRPr="00B51528">
              <w:rPr>
                <w:spacing w:val="-11"/>
                <w:sz w:val="24"/>
                <w:szCs w:val="24"/>
              </w:rPr>
              <w:t xml:space="preserve"> </w:t>
            </w:r>
            <w:r w:rsidRPr="00B51528">
              <w:rPr>
                <w:spacing w:val="-1"/>
                <w:sz w:val="24"/>
                <w:szCs w:val="24"/>
              </w:rPr>
              <w:t>duke</w:t>
            </w:r>
            <w:r w:rsidRPr="00B51528">
              <w:rPr>
                <w:spacing w:val="-12"/>
                <w:sz w:val="24"/>
                <w:szCs w:val="24"/>
              </w:rPr>
              <w:t xml:space="preserve"> </w:t>
            </w:r>
            <w:r w:rsidRPr="00B51528">
              <w:rPr>
                <w:sz w:val="24"/>
                <w:szCs w:val="24"/>
              </w:rPr>
              <w:t>arritur</w:t>
            </w:r>
            <w:r w:rsidRPr="00B51528">
              <w:rPr>
                <w:spacing w:val="-11"/>
                <w:sz w:val="24"/>
                <w:szCs w:val="24"/>
              </w:rPr>
              <w:t xml:space="preserve"> </w:t>
            </w:r>
            <w:r w:rsidRPr="00B51528">
              <w:rPr>
                <w:sz w:val="24"/>
                <w:szCs w:val="24"/>
              </w:rPr>
              <w:t>në</w:t>
            </w:r>
            <w:r w:rsidRPr="00B51528">
              <w:rPr>
                <w:spacing w:val="-11"/>
                <w:sz w:val="24"/>
                <w:szCs w:val="24"/>
              </w:rPr>
              <w:t xml:space="preserve"> </w:t>
            </w:r>
            <w:r w:rsidRPr="00B51528">
              <w:rPr>
                <w:sz w:val="24"/>
                <w:szCs w:val="24"/>
              </w:rPr>
              <w:t>drenimin</w:t>
            </w:r>
            <w:r w:rsidRPr="00B51528">
              <w:rPr>
                <w:spacing w:val="-12"/>
                <w:sz w:val="24"/>
                <w:szCs w:val="24"/>
              </w:rPr>
              <w:t xml:space="preserve"> </w:t>
            </w:r>
            <w:r w:rsidRPr="00B51528">
              <w:rPr>
                <w:sz w:val="24"/>
                <w:szCs w:val="24"/>
              </w:rPr>
              <w:t>e</w:t>
            </w:r>
            <w:r w:rsidRPr="00B51528">
              <w:rPr>
                <w:spacing w:val="-11"/>
                <w:sz w:val="24"/>
                <w:szCs w:val="24"/>
              </w:rPr>
              <w:t xml:space="preserve"> </w:t>
            </w:r>
            <w:r w:rsidRPr="00B51528">
              <w:rPr>
                <w:sz w:val="24"/>
                <w:szCs w:val="24"/>
              </w:rPr>
              <w:t>jashtëm</w:t>
            </w:r>
            <w:r w:rsidRPr="00B51528">
              <w:rPr>
                <w:spacing w:val="-12"/>
                <w:sz w:val="24"/>
                <w:szCs w:val="24"/>
              </w:rPr>
              <w:t xml:space="preserve"> </w:t>
            </w:r>
            <w:r w:rsidRPr="00B51528">
              <w:rPr>
                <w:sz w:val="24"/>
                <w:szCs w:val="24"/>
              </w:rPr>
              <w:t>me</w:t>
            </w:r>
            <w:r w:rsidRPr="00B51528">
              <w:rPr>
                <w:spacing w:val="-47"/>
                <w:sz w:val="24"/>
                <w:szCs w:val="24"/>
              </w:rPr>
              <w:t xml:space="preserve"> </w:t>
            </w:r>
            <w:r w:rsidRPr="00B51528">
              <w:rPr>
                <w:sz w:val="24"/>
                <w:szCs w:val="24"/>
              </w:rPr>
              <w:t>një</w:t>
            </w:r>
            <w:r w:rsidRPr="00B51528">
              <w:rPr>
                <w:spacing w:val="-4"/>
                <w:sz w:val="24"/>
                <w:szCs w:val="24"/>
              </w:rPr>
              <w:t xml:space="preserve"> </w:t>
            </w:r>
            <w:r w:rsidRPr="00B51528">
              <w:rPr>
                <w:sz w:val="24"/>
                <w:szCs w:val="24"/>
              </w:rPr>
              <w:t>strukturë</w:t>
            </w:r>
            <w:r w:rsidRPr="00B51528">
              <w:rPr>
                <w:spacing w:val="-5"/>
                <w:sz w:val="24"/>
                <w:szCs w:val="24"/>
              </w:rPr>
              <w:t xml:space="preserve"> </w:t>
            </w:r>
            <w:r w:rsidRPr="00B51528">
              <w:rPr>
                <w:sz w:val="24"/>
                <w:szCs w:val="24"/>
              </w:rPr>
              <w:t>të</w:t>
            </w:r>
            <w:r w:rsidRPr="00B51528">
              <w:rPr>
                <w:spacing w:val="-4"/>
                <w:sz w:val="24"/>
                <w:szCs w:val="24"/>
              </w:rPr>
              <w:t xml:space="preserve"> </w:t>
            </w:r>
            <w:r w:rsidRPr="00B51528">
              <w:rPr>
                <w:sz w:val="24"/>
                <w:szCs w:val="24"/>
              </w:rPr>
              <w:t>përforcuar</w:t>
            </w:r>
            <w:r w:rsidRPr="00B51528">
              <w:rPr>
                <w:spacing w:val="-4"/>
                <w:sz w:val="24"/>
                <w:szCs w:val="24"/>
              </w:rPr>
              <w:t xml:space="preserve"> </w:t>
            </w:r>
            <w:r w:rsidRPr="00B51528">
              <w:rPr>
                <w:sz w:val="24"/>
                <w:szCs w:val="24"/>
              </w:rPr>
              <w:t>(p.sh.</w:t>
            </w:r>
            <w:r w:rsidRPr="00B51528">
              <w:rPr>
                <w:spacing w:val="-4"/>
                <w:sz w:val="24"/>
                <w:szCs w:val="24"/>
              </w:rPr>
              <w:t xml:space="preserve"> </w:t>
            </w:r>
            <w:r w:rsidRPr="00B51528">
              <w:rPr>
                <w:sz w:val="24"/>
                <w:szCs w:val="24"/>
              </w:rPr>
              <w:t>gurë</w:t>
            </w:r>
            <w:r w:rsidRPr="00B51528">
              <w:rPr>
                <w:spacing w:val="-5"/>
                <w:sz w:val="24"/>
                <w:szCs w:val="24"/>
              </w:rPr>
              <w:t xml:space="preserve"> </w:t>
            </w:r>
            <w:r w:rsidRPr="00B51528">
              <w:rPr>
                <w:sz w:val="24"/>
                <w:szCs w:val="24"/>
              </w:rPr>
              <w:t>të</w:t>
            </w:r>
            <w:r w:rsidRPr="00B51528">
              <w:rPr>
                <w:spacing w:val="-4"/>
                <w:sz w:val="24"/>
                <w:szCs w:val="24"/>
              </w:rPr>
              <w:t xml:space="preserve"> </w:t>
            </w:r>
            <w:r w:rsidRPr="00B51528">
              <w:rPr>
                <w:sz w:val="24"/>
                <w:szCs w:val="24"/>
              </w:rPr>
              <w:t>thyer</w:t>
            </w:r>
            <w:r w:rsidRPr="00B51528">
              <w:rPr>
                <w:spacing w:val="-4"/>
                <w:sz w:val="24"/>
                <w:szCs w:val="24"/>
              </w:rPr>
              <w:t xml:space="preserve"> </w:t>
            </w:r>
            <w:r w:rsidRPr="00B51528">
              <w:rPr>
                <w:sz w:val="24"/>
                <w:szCs w:val="24"/>
              </w:rPr>
              <w:t>apo</w:t>
            </w:r>
            <w:r w:rsidRPr="00B51528">
              <w:rPr>
                <w:spacing w:val="-3"/>
                <w:sz w:val="24"/>
                <w:szCs w:val="24"/>
              </w:rPr>
              <w:t xml:space="preserve"> </w:t>
            </w:r>
            <w:r w:rsidRPr="00B51528">
              <w:rPr>
                <w:sz w:val="24"/>
                <w:szCs w:val="24"/>
              </w:rPr>
              <w:t>bazën</w:t>
            </w:r>
            <w:r w:rsidRPr="00B51528">
              <w:rPr>
                <w:spacing w:val="-4"/>
                <w:sz w:val="24"/>
                <w:szCs w:val="24"/>
              </w:rPr>
              <w:t xml:space="preserve"> </w:t>
            </w:r>
            <w:r w:rsidRPr="00B51528">
              <w:rPr>
                <w:sz w:val="24"/>
                <w:szCs w:val="24"/>
              </w:rPr>
              <w:t>betoni).</w:t>
            </w:r>
          </w:p>
          <w:p w14:paraId="0DBA8636" w14:textId="77777777" w:rsidR="006624B2" w:rsidRPr="00B51528" w:rsidRDefault="006624B2" w:rsidP="00AD7E4E">
            <w:pPr>
              <w:pStyle w:val="TableParagraph"/>
              <w:spacing w:line="276" w:lineRule="auto"/>
              <w:ind w:left="108" w:right="96"/>
              <w:jc w:val="both"/>
              <w:rPr>
                <w:sz w:val="24"/>
                <w:szCs w:val="24"/>
              </w:rPr>
            </w:pPr>
            <w:r w:rsidRPr="00B51528">
              <w:rPr>
                <w:sz w:val="24"/>
                <w:szCs w:val="24"/>
              </w:rPr>
              <w:t>Më</w:t>
            </w:r>
            <w:r w:rsidRPr="00B51528">
              <w:rPr>
                <w:spacing w:val="-9"/>
                <w:sz w:val="24"/>
                <w:szCs w:val="24"/>
              </w:rPr>
              <w:t xml:space="preserve"> </w:t>
            </w:r>
            <w:r w:rsidRPr="00B51528">
              <w:rPr>
                <w:sz w:val="24"/>
                <w:szCs w:val="24"/>
              </w:rPr>
              <w:t>pas,</w:t>
            </w:r>
            <w:r w:rsidRPr="00B51528">
              <w:rPr>
                <w:spacing w:val="-9"/>
                <w:sz w:val="24"/>
                <w:szCs w:val="24"/>
              </w:rPr>
              <w:t xml:space="preserve"> </w:t>
            </w:r>
            <w:r w:rsidRPr="00B51528">
              <w:rPr>
                <w:sz w:val="24"/>
                <w:szCs w:val="24"/>
              </w:rPr>
              <w:t>uji</w:t>
            </w:r>
            <w:r w:rsidRPr="00B51528">
              <w:rPr>
                <w:spacing w:val="-8"/>
                <w:sz w:val="24"/>
                <w:szCs w:val="24"/>
              </w:rPr>
              <w:t xml:space="preserve"> </w:t>
            </w:r>
            <w:r w:rsidRPr="00B51528">
              <w:rPr>
                <w:sz w:val="24"/>
                <w:szCs w:val="24"/>
              </w:rPr>
              <w:t>i</w:t>
            </w:r>
            <w:r w:rsidRPr="00B51528">
              <w:rPr>
                <w:spacing w:val="-9"/>
                <w:sz w:val="24"/>
                <w:szCs w:val="24"/>
              </w:rPr>
              <w:t xml:space="preserve"> </w:t>
            </w:r>
            <w:r w:rsidRPr="00B51528">
              <w:rPr>
                <w:sz w:val="24"/>
                <w:szCs w:val="24"/>
              </w:rPr>
              <w:t>mbledhur</w:t>
            </w:r>
            <w:r w:rsidRPr="00B51528">
              <w:rPr>
                <w:spacing w:val="-9"/>
                <w:sz w:val="24"/>
                <w:szCs w:val="24"/>
              </w:rPr>
              <w:t xml:space="preserve"> </w:t>
            </w:r>
            <w:r w:rsidRPr="00B51528">
              <w:rPr>
                <w:sz w:val="24"/>
                <w:szCs w:val="24"/>
              </w:rPr>
              <w:t>drejtohet</w:t>
            </w:r>
            <w:r w:rsidRPr="00B51528">
              <w:rPr>
                <w:spacing w:val="-8"/>
                <w:sz w:val="24"/>
                <w:szCs w:val="24"/>
              </w:rPr>
              <w:t xml:space="preserve"> </w:t>
            </w:r>
            <w:r w:rsidRPr="00B51528">
              <w:rPr>
                <w:sz w:val="24"/>
                <w:szCs w:val="24"/>
              </w:rPr>
              <w:t>drejt</w:t>
            </w:r>
            <w:r w:rsidRPr="00B51528">
              <w:rPr>
                <w:spacing w:val="-9"/>
                <w:sz w:val="24"/>
                <w:szCs w:val="24"/>
              </w:rPr>
              <w:t xml:space="preserve"> </w:t>
            </w:r>
            <w:r w:rsidRPr="00B51528">
              <w:rPr>
                <w:sz w:val="24"/>
                <w:szCs w:val="24"/>
              </w:rPr>
              <w:t>daljes,</w:t>
            </w:r>
            <w:r w:rsidRPr="00B51528">
              <w:rPr>
                <w:spacing w:val="-9"/>
                <w:sz w:val="24"/>
                <w:szCs w:val="24"/>
              </w:rPr>
              <w:t xml:space="preserve"> </w:t>
            </w:r>
            <w:r w:rsidRPr="00B51528">
              <w:rPr>
                <w:sz w:val="24"/>
                <w:szCs w:val="24"/>
              </w:rPr>
              <w:t>që</w:t>
            </w:r>
            <w:r w:rsidRPr="00B51528">
              <w:rPr>
                <w:spacing w:val="-8"/>
                <w:sz w:val="24"/>
                <w:szCs w:val="24"/>
              </w:rPr>
              <w:t xml:space="preserve"> </w:t>
            </w:r>
            <w:r w:rsidRPr="00B51528">
              <w:rPr>
                <w:sz w:val="24"/>
                <w:szCs w:val="24"/>
              </w:rPr>
              <w:t>duhet</w:t>
            </w:r>
            <w:r w:rsidRPr="00B51528">
              <w:rPr>
                <w:spacing w:val="-9"/>
                <w:sz w:val="24"/>
                <w:szCs w:val="24"/>
              </w:rPr>
              <w:t xml:space="preserve"> </w:t>
            </w:r>
            <w:r w:rsidRPr="00B51528">
              <w:rPr>
                <w:sz w:val="24"/>
                <w:szCs w:val="24"/>
              </w:rPr>
              <w:t>të</w:t>
            </w:r>
            <w:r w:rsidRPr="00B51528">
              <w:rPr>
                <w:spacing w:val="-9"/>
                <w:sz w:val="24"/>
                <w:szCs w:val="24"/>
              </w:rPr>
              <w:t xml:space="preserve"> </w:t>
            </w:r>
            <w:r w:rsidRPr="00B51528">
              <w:rPr>
                <w:sz w:val="24"/>
                <w:szCs w:val="24"/>
              </w:rPr>
              <w:t>jetë</w:t>
            </w:r>
            <w:r w:rsidRPr="00B51528">
              <w:rPr>
                <w:spacing w:val="-8"/>
                <w:sz w:val="24"/>
                <w:szCs w:val="24"/>
              </w:rPr>
              <w:t xml:space="preserve"> </w:t>
            </w:r>
            <w:r w:rsidRPr="00B51528">
              <w:rPr>
                <w:sz w:val="24"/>
                <w:szCs w:val="24"/>
              </w:rPr>
              <w:t>një</w:t>
            </w:r>
            <w:r w:rsidRPr="00B51528">
              <w:rPr>
                <w:spacing w:val="-9"/>
                <w:sz w:val="24"/>
                <w:szCs w:val="24"/>
              </w:rPr>
              <w:t xml:space="preserve"> </w:t>
            </w:r>
            <w:r w:rsidRPr="00B51528">
              <w:rPr>
                <w:sz w:val="24"/>
                <w:szCs w:val="24"/>
              </w:rPr>
              <w:t>lum</w:t>
            </w:r>
            <w:r w:rsidRPr="00B51528">
              <w:rPr>
                <w:spacing w:val="-9"/>
                <w:sz w:val="24"/>
                <w:szCs w:val="24"/>
              </w:rPr>
              <w:t xml:space="preserve"> </w:t>
            </w:r>
            <w:r w:rsidRPr="00B51528">
              <w:rPr>
                <w:sz w:val="24"/>
                <w:szCs w:val="24"/>
              </w:rPr>
              <w:t>apo</w:t>
            </w:r>
            <w:r w:rsidRPr="00B51528">
              <w:rPr>
                <w:spacing w:val="-8"/>
                <w:sz w:val="24"/>
                <w:szCs w:val="24"/>
              </w:rPr>
              <w:t xml:space="preserve"> </w:t>
            </w:r>
            <w:r w:rsidRPr="00B51528">
              <w:rPr>
                <w:sz w:val="24"/>
                <w:szCs w:val="24"/>
              </w:rPr>
              <w:t>liqen.</w:t>
            </w:r>
            <w:r w:rsidRPr="00B51528">
              <w:rPr>
                <w:spacing w:val="-9"/>
                <w:sz w:val="24"/>
                <w:szCs w:val="24"/>
              </w:rPr>
              <w:t xml:space="preserve"> </w:t>
            </w:r>
            <w:r w:rsidRPr="00B51528">
              <w:rPr>
                <w:sz w:val="24"/>
                <w:szCs w:val="24"/>
              </w:rPr>
              <w:t>Duhet</w:t>
            </w:r>
            <w:r w:rsidRPr="00B51528">
              <w:rPr>
                <w:spacing w:val="-9"/>
                <w:sz w:val="24"/>
                <w:szCs w:val="24"/>
              </w:rPr>
              <w:t xml:space="preserve"> </w:t>
            </w:r>
            <w:r w:rsidRPr="00B51528">
              <w:rPr>
                <w:sz w:val="24"/>
                <w:szCs w:val="24"/>
              </w:rPr>
              <w:t>të</w:t>
            </w:r>
            <w:r w:rsidRPr="00B51528">
              <w:rPr>
                <w:spacing w:val="-47"/>
                <w:sz w:val="24"/>
                <w:szCs w:val="24"/>
              </w:rPr>
              <w:t xml:space="preserve"> </w:t>
            </w:r>
            <w:r w:rsidRPr="00B51528">
              <w:rPr>
                <w:sz w:val="24"/>
                <w:szCs w:val="24"/>
              </w:rPr>
              <w:t>ndërtohet</w:t>
            </w:r>
            <w:r w:rsidRPr="00B51528">
              <w:rPr>
                <w:spacing w:val="-5"/>
                <w:sz w:val="24"/>
                <w:szCs w:val="24"/>
              </w:rPr>
              <w:t xml:space="preserve"> </w:t>
            </w:r>
            <w:r w:rsidRPr="00B51528">
              <w:rPr>
                <w:sz w:val="24"/>
                <w:szCs w:val="24"/>
              </w:rPr>
              <w:t>një</w:t>
            </w:r>
            <w:r w:rsidRPr="00B51528">
              <w:rPr>
                <w:spacing w:val="-4"/>
                <w:sz w:val="24"/>
                <w:szCs w:val="24"/>
              </w:rPr>
              <w:t xml:space="preserve"> </w:t>
            </w:r>
            <w:r w:rsidRPr="00B51528">
              <w:rPr>
                <w:sz w:val="24"/>
                <w:szCs w:val="24"/>
              </w:rPr>
              <w:t>strukturë</w:t>
            </w:r>
            <w:r w:rsidRPr="00B51528">
              <w:rPr>
                <w:spacing w:val="-4"/>
                <w:sz w:val="24"/>
                <w:szCs w:val="24"/>
              </w:rPr>
              <w:t xml:space="preserve"> </w:t>
            </w:r>
            <w:r w:rsidRPr="00B51528">
              <w:rPr>
                <w:sz w:val="24"/>
                <w:szCs w:val="24"/>
              </w:rPr>
              <w:t>me</w:t>
            </w:r>
            <w:r w:rsidRPr="00B51528">
              <w:rPr>
                <w:spacing w:val="-4"/>
                <w:sz w:val="24"/>
                <w:szCs w:val="24"/>
              </w:rPr>
              <w:t xml:space="preserve"> </w:t>
            </w:r>
            <w:r w:rsidRPr="00B51528">
              <w:rPr>
                <w:sz w:val="24"/>
                <w:szCs w:val="24"/>
              </w:rPr>
              <w:t>gurë</w:t>
            </w:r>
            <w:r w:rsidRPr="00B51528">
              <w:rPr>
                <w:spacing w:val="-5"/>
                <w:sz w:val="24"/>
                <w:szCs w:val="24"/>
              </w:rPr>
              <w:t xml:space="preserve"> </w:t>
            </w:r>
            <w:r w:rsidRPr="00B51528">
              <w:rPr>
                <w:sz w:val="24"/>
                <w:szCs w:val="24"/>
              </w:rPr>
              <w:t>të</w:t>
            </w:r>
            <w:r w:rsidRPr="00B51528">
              <w:rPr>
                <w:spacing w:val="-4"/>
                <w:sz w:val="24"/>
                <w:szCs w:val="24"/>
              </w:rPr>
              <w:t xml:space="preserve"> </w:t>
            </w:r>
            <w:r w:rsidRPr="00B51528">
              <w:rPr>
                <w:sz w:val="24"/>
                <w:szCs w:val="24"/>
              </w:rPr>
              <w:t>thyer</w:t>
            </w:r>
            <w:r w:rsidRPr="00B51528">
              <w:rPr>
                <w:spacing w:val="-4"/>
                <w:sz w:val="24"/>
                <w:szCs w:val="24"/>
              </w:rPr>
              <w:t xml:space="preserve"> </w:t>
            </w:r>
            <w:r w:rsidRPr="00B51528">
              <w:rPr>
                <w:sz w:val="24"/>
                <w:szCs w:val="24"/>
              </w:rPr>
              <w:t>që</w:t>
            </w:r>
            <w:r w:rsidRPr="00B51528">
              <w:rPr>
                <w:spacing w:val="-4"/>
                <w:sz w:val="24"/>
                <w:szCs w:val="24"/>
              </w:rPr>
              <w:t xml:space="preserve"> </w:t>
            </w:r>
            <w:r w:rsidRPr="00B51528">
              <w:rPr>
                <w:sz w:val="24"/>
                <w:szCs w:val="24"/>
              </w:rPr>
              <w:t>të</w:t>
            </w:r>
            <w:r w:rsidRPr="00B51528">
              <w:rPr>
                <w:spacing w:val="-4"/>
                <w:sz w:val="24"/>
                <w:szCs w:val="24"/>
              </w:rPr>
              <w:t xml:space="preserve"> </w:t>
            </w:r>
            <w:r w:rsidRPr="00B51528">
              <w:rPr>
                <w:sz w:val="24"/>
                <w:szCs w:val="24"/>
              </w:rPr>
              <w:t>mbrojë</w:t>
            </w:r>
            <w:r w:rsidRPr="00B51528">
              <w:rPr>
                <w:spacing w:val="-5"/>
                <w:sz w:val="24"/>
                <w:szCs w:val="24"/>
              </w:rPr>
              <w:t xml:space="preserve"> </w:t>
            </w:r>
            <w:r w:rsidRPr="00B51528">
              <w:rPr>
                <w:sz w:val="24"/>
                <w:szCs w:val="24"/>
              </w:rPr>
              <w:t>pikën</w:t>
            </w:r>
            <w:r w:rsidRPr="00B51528">
              <w:rPr>
                <w:spacing w:val="-4"/>
                <w:sz w:val="24"/>
                <w:szCs w:val="24"/>
              </w:rPr>
              <w:t xml:space="preserve"> </w:t>
            </w:r>
            <w:r w:rsidRPr="00B51528">
              <w:rPr>
                <w:sz w:val="24"/>
                <w:szCs w:val="24"/>
              </w:rPr>
              <w:t>e</w:t>
            </w:r>
            <w:r w:rsidRPr="00B51528">
              <w:rPr>
                <w:spacing w:val="-4"/>
                <w:sz w:val="24"/>
                <w:szCs w:val="24"/>
              </w:rPr>
              <w:t xml:space="preserve"> </w:t>
            </w:r>
            <w:r w:rsidRPr="00B51528">
              <w:rPr>
                <w:sz w:val="24"/>
                <w:szCs w:val="24"/>
              </w:rPr>
              <w:t>daljes</w:t>
            </w:r>
            <w:r w:rsidRPr="00B51528">
              <w:rPr>
                <w:spacing w:val="-4"/>
                <w:sz w:val="24"/>
                <w:szCs w:val="24"/>
              </w:rPr>
              <w:t xml:space="preserve"> </w:t>
            </w:r>
            <w:r w:rsidRPr="00B51528">
              <w:rPr>
                <w:sz w:val="24"/>
                <w:szCs w:val="24"/>
              </w:rPr>
              <w:t>nga</w:t>
            </w:r>
            <w:r w:rsidRPr="00B51528">
              <w:rPr>
                <w:spacing w:val="-5"/>
                <w:sz w:val="24"/>
                <w:szCs w:val="24"/>
              </w:rPr>
              <w:t xml:space="preserve"> </w:t>
            </w:r>
            <w:r w:rsidRPr="00B51528">
              <w:rPr>
                <w:sz w:val="24"/>
                <w:szCs w:val="24"/>
              </w:rPr>
              <w:t>erozioni</w:t>
            </w:r>
            <w:r w:rsidRPr="00B51528">
              <w:rPr>
                <w:spacing w:val="-4"/>
                <w:sz w:val="24"/>
                <w:szCs w:val="24"/>
              </w:rPr>
              <w:t xml:space="preserve"> </w:t>
            </w:r>
            <w:r w:rsidRPr="00B51528">
              <w:rPr>
                <w:sz w:val="24"/>
                <w:szCs w:val="24"/>
              </w:rPr>
              <w:t>(p.sh.,</w:t>
            </w:r>
            <w:r w:rsidRPr="00B51528">
              <w:rPr>
                <w:spacing w:val="-47"/>
                <w:sz w:val="24"/>
                <w:szCs w:val="24"/>
              </w:rPr>
              <w:t xml:space="preserve"> </w:t>
            </w:r>
            <w:r w:rsidRPr="00B51528">
              <w:rPr>
                <w:sz w:val="24"/>
                <w:szCs w:val="24"/>
              </w:rPr>
              <w:t>basen</w:t>
            </w:r>
            <w:r w:rsidRPr="00B51528">
              <w:rPr>
                <w:spacing w:val="-3"/>
                <w:sz w:val="24"/>
                <w:szCs w:val="24"/>
              </w:rPr>
              <w:t xml:space="preserve"> </w:t>
            </w:r>
            <w:r w:rsidRPr="00B51528">
              <w:rPr>
                <w:sz w:val="24"/>
                <w:szCs w:val="24"/>
              </w:rPr>
              <w:t>i</w:t>
            </w:r>
            <w:r w:rsidRPr="00B51528">
              <w:rPr>
                <w:spacing w:val="-2"/>
                <w:sz w:val="24"/>
                <w:szCs w:val="24"/>
              </w:rPr>
              <w:t xml:space="preserve"> </w:t>
            </w:r>
            <w:r w:rsidRPr="00B51528">
              <w:rPr>
                <w:sz w:val="24"/>
                <w:szCs w:val="24"/>
              </w:rPr>
              <w:t>qëndrueshëm</w:t>
            </w:r>
            <w:r w:rsidRPr="00B51528">
              <w:rPr>
                <w:spacing w:val="-3"/>
                <w:sz w:val="24"/>
                <w:szCs w:val="24"/>
              </w:rPr>
              <w:t xml:space="preserve"> </w:t>
            </w:r>
            <w:r w:rsidRPr="00B51528">
              <w:rPr>
                <w:sz w:val="24"/>
                <w:szCs w:val="24"/>
              </w:rPr>
              <w:t>i</w:t>
            </w:r>
            <w:r w:rsidRPr="00B51528">
              <w:rPr>
                <w:spacing w:val="-2"/>
                <w:sz w:val="24"/>
                <w:szCs w:val="24"/>
              </w:rPr>
              <w:t xml:space="preserve"> </w:t>
            </w:r>
            <w:r w:rsidRPr="00B51528">
              <w:rPr>
                <w:sz w:val="24"/>
                <w:szCs w:val="24"/>
              </w:rPr>
              <w:t>mbushur</w:t>
            </w:r>
            <w:r w:rsidRPr="00B51528">
              <w:rPr>
                <w:spacing w:val="-3"/>
                <w:sz w:val="24"/>
                <w:szCs w:val="24"/>
              </w:rPr>
              <w:t xml:space="preserve"> </w:t>
            </w:r>
            <w:r w:rsidRPr="00B51528">
              <w:rPr>
                <w:sz w:val="24"/>
                <w:szCs w:val="24"/>
              </w:rPr>
              <w:t>me</w:t>
            </w:r>
            <w:r w:rsidRPr="00B51528">
              <w:rPr>
                <w:spacing w:val="-3"/>
                <w:sz w:val="24"/>
                <w:szCs w:val="24"/>
              </w:rPr>
              <w:t xml:space="preserve"> </w:t>
            </w:r>
            <w:r w:rsidRPr="00B51528">
              <w:rPr>
                <w:sz w:val="24"/>
                <w:szCs w:val="24"/>
              </w:rPr>
              <w:t>zhavorr</w:t>
            </w:r>
            <w:r w:rsidRPr="00B51528">
              <w:rPr>
                <w:spacing w:val="-3"/>
                <w:sz w:val="24"/>
                <w:szCs w:val="24"/>
              </w:rPr>
              <w:t xml:space="preserve"> </w:t>
            </w:r>
            <w:r w:rsidRPr="00B51528">
              <w:rPr>
                <w:sz w:val="24"/>
                <w:szCs w:val="24"/>
              </w:rPr>
              <w:t>të</w:t>
            </w:r>
            <w:r w:rsidRPr="00B51528">
              <w:rPr>
                <w:spacing w:val="-2"/>
                <w:sz w:val="24"/>
                <w:szCs w:val="24"/>
              </w:rPr>
              <w:t xml:space="preserve"> </w:t>
            </w:r>
            <w:r w:rsidRPr="00B51528">
              <w:rPr>
                <w:sz w:val="24"/>
                <w:szCs w:val="24"/>
              </w:rPr>
              <w:t>trashë).</w:t>
            </w:r>
          </w:p>
        </w:tc>
      </w:tr>
      <w:tr w:rsidR="006624B2" w:rsidRPr="00B51528" w14:paraId="307FD109" w14:textId="77777777" w:rsidTr="00AF3CD0">
        <w:trPr>
          <w:trHeight w:val="6232"/>
        </w:trPr>
        <w:tc>
          <w:tcPr>
            <w:tcW w:w="2137" w:type="dxa"/>
          </w:tcPr>
          <w:p w14:paraId="013ABBB3" w14:textId="77777777" w:rsidR="006624B2" w:rsidRPr="00B51528" w:rsidRDefault="006624B2" w:rsidP="00AD7E4E">
            <w:pPr>
              <w:pStyle w:val="TableParagraph"/>
              <w:spacing w:line="276" w:lineRule="auto"/>
              <w:rPr>
                <w:sz w:val="24"/>
                <w:szCs w:val="24"/>
              </w:rPr>
            </w:pPr>
            <w:r w:rsidRPr="00B51528">
              <w:rPr>
                <w:sz w:val="24"/>
                <w:szCs w:val="24"/>
              </w:rPr>
              <w:lastRenderedPageBreak/>
              <w:t>Plane/figura</w:t>
            </w:r>
          </w:p>
        </w:tc>
        <w:tc>
          <w:tcPr>
            <w:tcW w:w="7148" w:type="dxa"/>
            <w:gridSpan w:val="2"/>
          </w:tcPr>
          <w:p w14:paraId="453F828A" w14:textId="77777777" w:rsidR="006624B2" w:rsidRPr="00B51528" w:rsidRDefault="006624B2" w:rsidP="00AD7E4E">
            <w:pPr>
              <w:pStyle w:val="TableParagraph"/>
              <w:spacing w:line="276" w:lineRule="auto"/>
              <w:ind w:left="108"/>
              <w:rPr>
                <w:sz w:val="24"/>
                <w:szCs w:val="24"/>
              </w:rPr>
            </w:pPr>
            <w:r w:rsidRPr="00B51528">
              <w:rPr>
                <w:noProof/>
                <w:sz w:val="24"/>
                <w:szCs w:val="24"/>
                <w:lang w:val="en-US"/>
              </w:rPr>
              <w:drawing>
                <wp:inline distT="0" distB="0" distL="0" distR="0" wp14:anchorId="7267066C" wp14:editId="756E62FA">
                  <wp:extent cx="3409824" cy="388315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6" cstate="print"/>
                          <a:stretch>
                            <a:fillRect/>
                          </a:stretch>
                        </pic:blipFill>
                        <pic:spPr>
                          <a:xfrm>
                            <a:off x="0" y="0"/>
                            <a:ext cx="3409824" cy="3883152"/>
                          </a:xfrm>
                          <a:prstGeom prst="rect">
                            <a:avLst/>
                          </a:prstGeom>
                        </pic:spPr>
                      </pic:pic>
                    </a:graphicData>
                  </a:graphic>
                </wp:inline>
              </w:drawing>
            </w:r>
          </w:p>
        </w:tc>
      </w:tr>
    </w:tbl>
    <w:p w14:paraId="32831099" w14:textId="77777777" w:rsidR="006624B2" w:rsidRPr="00B51528" w:rsidRDefault="006624B2" w:rsidP="00AD7E4E">
      <w:pPr>
        <w:spacing w:line="276" w:lineRule="auto"/>
        <w:rPr>
          <w:sz w:val="24"/>
          <w:szCs w:val="24"/>
        </w:rPr>
        <w:sectPr w:rsidR="006624B2" w:rsidRPr="00B51528" w:rsidSect="006624B2">
          <w:pgSz w:w="11910" w:h="16840"/>
          <w:pgMar w:top="1420" w:right="1120" w:bottom="280" w:left="120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953"/>
        <w:gridCol w:w="4197"/>
      </w:tblGrid>
      <w:tr w:rsidR="006624B2" w:rsidRPr="00B51528" w14:paraId="4DF0807E" w14:textId="77777777" w:rsidTr="00AF3CD0">
        <w:trPr>
          <w:trHeight w:val="1574"/>
        </w:trPr>
        <w:tc>
          <w:tcPr>
            <w:tcW w:w="2138" w:type="dxa"/>
          </w:tcPr>
          <w:p w14:paraId="69209E9D" w14:textId="77777777" w:rsidR="006624B2" w:rsidRPr="00B51528" w:rsidRDefault="006624B2" w:rsidP="00AD7E4E">
            <w:pPr>
              <w:pStyle w:val="TableParagraph"/>
              <w:spacing w:line="276" w:lineRule="auto"/>
              <w:rPr>
                <w:sz w:val="24"/>
                <w:szCs w:val="24"/>
              </w:rPr>
            </w:pPr>
            <w:r w:rsidRPr="00B51528">
              <w:rPr>
                <w:w w:val="95"/>
                <w:sz w:val="24"/>
                <w:szCs w:val="24"/>
              </w:rPr>
              <w:lastRenderedPageBreak/>
              <w:t>ZBATIMI</w:t>
            </w:r>
            <w:r w:rsidRPr="00B51528">
              <w:rPr>
                <w:spacing w:val="10"/>
                <w:w w:val="95"/>
                <w:sz w:val="24"/>
                <w:szCs w:val="24"/>
              </w:rPr>
              <w:t xml:space="preserve"> </w:t>
            </w:r>
            <w:r w:rsidRPr="00B51528">
              <w:rPr>
                <w:w w:val="95"/>
                <w:sz w:val="24"/>
                <w:szCs w:val="24"/>
              </w:rPr>
              <w:t>I</w:t>
            </w:r>
            <w:r w:rsidRPr="00B51528">
              <w:rPr>
                <w:spacing w:val="11"/>
                <w:w w:val="95"/>
                <w:sz w:val="24"/>
                <w:szCs w:val="24"/>
              </w:rPr>
              <w:t xml:space="preserve"> </w:t>
            </w:r>
            <w:r w:rsidRPr="00B51528">
              <w:rPr>
                <w:w w:val="95"/>
                <w:sz w:val="24"/>
                <w:szCs w:val="24"/>
              </w:rPr>
              <w:t>RUAJTJES</w:t>
            </w:r>
          </w:p>
          <w:p w14:paraId="2371CF7E" w14:textId="77777777" w:rsidR="006624B2" w:rsidRPr="00B51528" w:rsidRDefault="006624B2" w:rsidP="00AD7E4E">
            <w:pPr>
              <w:pStyle w:val="TableParagraph"/>
              <w:spacing w:line="276" w:lineRule="auto"/>
              <w:ind w:right="148"/>
              <w:rPr>
                <w:sz w:val="24"/>
                <w:szCs w:val="24"/>
              </w:rPr>
            </w:pPr>
            <w:r w:rsidRPr="00B51528">
              <w:rPr>
                <w:sz w:val="24"/>
                <w:szCs w:val="24"/>
              </w:rPr>
              <w:t>DHE I</w:t>
            </w:r>
            <w:r w:rsidRPr="00B51528">
              <w:rPr>
                <w:spacing w:val="1"/>
                <w:sz w:val="24"/>
                <w:szCs w:val="24"/>
              </w:rPr>
              <w:t xml:space="preserve"> </w:t>
            </w:r>
            <w:r w:rsidRPr="00B51528">
              <w:rPr>
                <w:spacing w:val="-2"/>
                <w:sz w:val="24"/>
                <w:szCs w:val="24"/>
              </w:rPr>
              <w:t xml:space="preserve">RIQARKULLIMIT </w:t>
            </w:r>
            <w:r w:rsidRPr="00B51528">
              <w:rPr>
                <w:spacing w:val="-1"/>
                <w:sz w:val="24"/>
                <w:szCs w:val="24"/>
              </w:rPr>
              <w:t>TË</w:t>
            </w:r>
            <w:r w:rsidRPr="00B51528">
              <w:rPr>
                <w:spacing w:val="-47"/>
                <w:sz w:val="24"/>
                <w:szCs w:val="24"/>
              </w:rPr>
              <w:t xml:space="preserve"> </w:t>
            </w:r>
            <w:r w:rsidRPr="00B51528">
              <w:rPr>
                <w:sz w:val="24"/>
                <w:szCs w:val="24"/>
              </w:rPr>
              <w:t>GAZIT</w:t>
            </w:r>
            <w:r w:rsidRPr="00B51528">
              <w:rPr>
                <w:spacing w:val="8"/>
                <w:sz w:val="24"/>
                <w:szCs w:val="24"/>
              </w:rPr>
              <w:t xml:space="preserve"> </w:t>
            </w:r>
            <w:r w:rsidRPr="00B51528">
              <w:rPr>
                <w:sz w:val="24"/>
                <w:szCs w:val="24"/>
              </w:rPr>
              <w:t>DHE</w:t>
            </w:r>
            <w:r w:rsidRPr="00B51528">
              <w:rPr>
                <w:spacing w:val="7"/>
                <w:sz w:val="24"/>
                <w:szCs w:val="24"/>
              </w:rPr>
              <w:t xml:space="preserve"> </w:t>
            </w:r>
            <w:r w:rsidRPr="00B51528">
              <w:rPr>
                <w:sz w:val="24"/>
                <w:szCs w:val="24"/>
              </w:rPr>
              <w:t>TË</w:t>
            </w:r>
            <w:r w:rsidRPr="00B51528">
              <w:rPr>
                <w:spacing w:val="8"/>
                <w:sz w:val="24"/>
                <w:szCs w:val="24"/>
              </w:rPr>
              <w:t xml:space="preserve"> </w:t>
            </w:r>
            <w:r w:rsidRPr="00B51528">
              <w:rPr>
                <w:sz w:val="24"/>
                <w:szCs w:val="24"/>
              </w:rPr>
              <w:t>UJIT</w:t>
            </w:r>
            <w:r w:rsidRPr="00B51528">
              <w:rPr>
                <w:spacing w:val="-47"/>
                <w:sz w:val="24"/>
                <w:szCs w:val="24"/>
              </w:rPr>
              <w:t xml:space="preserve"> </w:t>
            </w:r>
            <w:r w:rsidRPr="00B51528">
              <w:rPr>
                <w:sz w:val="24"/>
                <w:szCs w:val="24"/>
              </w:rPr>
              <w:t>QË</w:t>
            </w:r>
            <w:r w:rsidRPr="00B51528">
              <w:rPr>
                <w:spacing w:val="1"/>
                <w:sz w:val="24"/>
                <w:szCs w:val="24"/>
              </w:rPr>
              <w:t xml:space="preserve"> </w:t>
            </w:r>
            <w:r w:rsidRPr="00B51528">
              <w:rPr>
                <w:sz w:val="24"/>
                <w:szCs w:val="24"/>
              </w:rPr>
              <w:t>DEL</w:t>
            </w:r>
            <w:r w:rsidRPr="00B51528">
              <w:rPr>
                <w:spacing w:val="1"/>
                <w:sz w:val="24"/>
                <w:szCs w:val="24"/>
              </w:rPr>
              <w:t xml:space="preserve"> </w:t>
            </w:r>
            <w:r w:rsidRPr="00B51528">
              <w:rPr>
                <w:sz w:val="24"/>
                <w:szCs w:val="24"/>
              </w:rPr>
              <w:t>NGA</w:t>
            </w:r>
            <w:r w:rsidRPr="00B51528">
              <w:rPr>
                <w:spacing w:val="1"/>
                <w:sz w:val="24"/>
                <w:szCs w:val="24"/>
              </w:rPr>
              <w:t xml:space="preserve"> </w:t>
            </w:r>
            <w:r w:rsidRPr="00B51528">
              <w:rPr>
                <w:sz w:val="24"/>
                <w:szCs w:val="24"/>
              </w:rPr>
              <w:t>KULLMI</w:t>
            </w:r>
            <w:r w:rsidRPr="00B51528">
              <w:rPr>
                <w:spacing w:val="1"/>
                <w:sz w:val="24"/>
                <w:szCs w:val="24"/>
              </w:rPr>
              <w:t xml:space="preserve"> </w:t>
            </w:r>
            <w:r w:rsidRPr="00B51528">
              <w:rPr>
                <w:sz w:val="24"/>
                <w:szCs w:val="24"/>
              </w:rPr>
              <w:t>(</w:t>
            </w:r>
            <w:r w:rsidRPr="00B51528">
              <w:rPr>
                <w:i/>
                <w:sz w:val="24"/>
                <w:szCs w:val="24"/>
              </w:rPr>
              <w:t>LEACHATE</w:t>
            </w:r>
            <w:r w:rsidRPr="00B51528">
              <w:rPr>
                <w:sz w:val="24"/>
                <w:szCs w:val="24"/>
              </w:rPr>
              <w:t>)</w:t>
            </w:r>
          </w:p>
        </w:tc>
        <w:tc>
          <w:tcPr>
            <w:tcW w:w="2953" w:type="dxa"/>
          </w:tcPr>
          <w:p w14:paraId="6031E22C" w14:textId="77777777" w:rsidR="006624B2" w:rsidRPr="00B51528" w:rsidRDefault="006624B2" w:rsidP="00AD7E4E">
            <w:pPr>
              <w:pStyle w:val="TableParagraph"/>
              <w:spacing w:line="276" w:lineRule="auto"/>
              <w:rPr>
                <w:sz w:val="24"/>
                <w:szCs w:val="24"/>
              </w:rPr>
            </w:pPr>
            <w:r w:rsidRPr="00B51528">
              <w:rPr>
                <w:sz w:val="24"/>
                <w:szCs w:val="24"/>
              </w:rPr>
              <w:t>Objektivat:</w:t>
            </w:r>
          </w:p>
          <w:p w14:paraId="74BEA42C" w14:textId="77777777" w:rsidR="006624B2" w:rsidRPr="00B51528" w:rsidRDefault="006624B2" w:rsidP="00AD7E4E">
            <w:pPr>
              <w:pStyle w:val="TableParagraph"/>
              <w:spacing w:before="1" w:line="276" w:lineRule="auto"/>
              <w:rPr>
                <w:sz w:val="24"/>
                <w:szCs w:val="24"/>
              </w:rPr>
            </w:pPr>
            <w:r w:rsidRPr="00B51528">
              <w:rPr>
                <w:sz w:val="24"/>
                <w:szCs w:val="24"/>
              </w:rPr>
              <w:t>Të</w:t>
            </w:r>
            <w:r w:rsidRPr="00B51528">
              <w:rPr>
                <w:spacing w:val="1"/>
                <w:sz w:val="24"/>
                <w:szCs w:val="24"/>
              </w:rPr>
              <w:t xml:space="preserve"> </w:t>
            </w:r>
            <w:r w:rsidRPr="00B51528">
              <w:rPr>
                <w:sz w:val="24"/>
                <w:szCs w:val="24"/>
              </w:rPr>
              <w:t>kufizohet</w:t>
            </w:r>
            <w:r w:rsidRPr="00B51528">
              <w:rPr>
                <w:spacing w:val="1"/>
                <w:sz w:val="24"/>
                <w:szCs w:val="24"/>
              </w:rPr>
              <w:t xml:space="preserve"> </w:t>
            </w:r>
            <w:r w:rsidRPr="00B51528">
              <w:rPr>
                <w:sz w:val="24"/>
                <w:szCs w:val="24"/>
              </w:rPr>
              <w:t>çlirimi</w:t>
            </w:r>
            <w:r w:rsidRPr="00B51528">
              <w:rPr>
                <w:spacing w:val="1"/>
                <w:sz w:val="24"/>
                <w:szCs w:val="24"/>
              </w:rPr>
              <w:t xml:space="preserve"> </w:t>
            </w:r>
            <w:r w:rsidRPr="00B51528">
              <w:rPr>
                <w:sz w:val="24"/>
                <w:szCs w:val="24"/>
              </w:rPr>
              <w:t>i</w:t>
            </w:r>
            <w:r w:rsidRPr="00B51528">
              <w:rPr>
                <w:spacing w:val="1"/>
                <w:sz w:val="24"/>
                <w:szCs w:val="24"/>
              </w:rPr>
              <w:t xml:space="preserve"> </w:t>
            </w:r>
            <w:r w:rsidRPr="00B51528">
              <w:rPr>
                <w:sz w:val="24"/>
                <w:szCs w:val="24"/>
              </w:rPr>
              <w:t>gazit</w:t>
            </w:r>
            <w:r w:rsidRPr="00B51528">
              <w:rPr>
                <w:spacing w:val="1"/>
                <w:sz w:val="24"/>
                <w:szCs w:val="24"/>
              </w:rPr>
              <w:t xml:space="preserve"> </w:t>
            </w:r>
            <w:r w:rsidRPr="00B51528">
              <w:rPr>
                <w:sz w:val="24"/>
                <w:szCs w:val="24"/>
              </w:rPr>
              <w:t>dhe</w:t>
            </w:r>
            <w:r w:rsidRPr="00B51528">
              <w:rPr>
                <w:spacing w:val="-47"/>
                <w:sz w:val="24"/>
                <w:szCs w:val="24"/>
              </w:rPr>
              <w:t xml:space="preserve"> </w:t>
            </w:r>
            <w:r w:rsidRPr="00B51528">
              <w:rPr>
                <w:sz w:val="24"/>
                <w:szCs w:val="24"/>
              </w:rPr>
              <w:t>ujërave</w:t>
            </w:r>
            <w:r w:rsidRPr="00B51528">
              <w:rPr>
                <w:spacing w:val="-6"/>
                <w:sz w:val="24"/>
                <w:szCs w:val="24"/>
              </w:rPr>
              <w:t xml:space="preserve"> </w:t>
            </w:r>
            <w:r w:rsidRPr="00B51528">
              <w:rPr>
                <w:sz w:val="24"/>
                <w:szCs w:val="24"/>
              </w:rPr>
              <w:t>nga</w:t>
            </w:r>
            <w:r w:rsidRPr="00B51528">
              <w:rPr>
                <w:spacing w:val="-4"/>
                <w:sz w:val="24"/>
                <w:szCs w:val="24"/>
              </w:rPr>
              <w:t xml:space="preserve"> </w:t>
            </w:r>
            <w:r w:rsidRPr="00B51528">
              <w:rPr>
                <w:sz w:val="24"/>
                <w:szCs w:val="24"/>
              </w:rPr>
              <w:t>kullimi.</w:t>
            </w:r>
          </w:p>
        </w:tc>
        <w:tc>
          <w:tcPr>
            <w:tcW w:w="4197" w:type="dxa"/>
          </w:tcPr>
          <w:p w14:paraId="50AD254B" w14:textId="77777777" w:rsidR="006624B2" w:rsidRPr="00B51528" w:rsidRDefault="006624B2" w:rsidP="00AD7E4E">
            <w:pPr>
              <w:pStyle w:val="TableParagraph"/>
              <w:spacing w:before="1" w:line="276" w:lineRule="auto"/>
              <w:rPr>
                <w:sz w:val="24"/>
                <w:szCs w:val="24"/>
              </w:rPr>
            </w:pPr>
            <w:r w:rsidRPr="00B51528">
              <w:rPr>
                <w:sz w:val="24"/>
                <w:szCs w:val="24"/>
              </w:rPr>
              <w:t>Risqet që lidhen me këtë:</w:t>
            </w:r>
          </w:p>
          <w:p w14:paraId="1D7C8B16" w14:textId="77777777" w:rsidR="006624B2" w:rsidRPr="00B51528" w:rsidRDefault="006624B2" w:rsidP="00AD7E4E">
            <w:pPr>
              <w:pStyle w:val="TableParagraph"/>
              <w:spacing w:before="1" w:line="276" w:lineRule="auto"/>
              <w:rPr>
                <w:sz w:val="24"/>
                <w:szCs w:val="24"/>
              </w:rPr>
            </w:pPr>
            <w:r w:rsidRPr="00B51528">
              <w:rPr>
                <w:sz w:val="24"/>
                <w:szCs w:val="24"/>
              </w:rPr>
              <w:t>Ndotja e ujërave sipërfaqësore; Ndotja e ujërave nëntokësore.</w:t>
            </w:r>
          </w:p>
        </w:tc>
      </w:tr>
      <w:tr w:rsidR="006624B2" w:rsidRPr="00B51528" w14:paraId="08985C99" w14:textId="77777777" w:rsidTr="00AF3CD0">
        <w:trPr>
          <w:trHeight w:val="7649"/>
        </w:trPr>
        <w:tc>
          <w:tcPr>
            <w:tcW w:w="2138" w:type="dxa"/>
          </w:tcPr>
          <w:p w14:paraId="1E7E2FC7" w14:textId="77777777" w:rsidR="006624B2" w:rsidRPr="00B51528" w:rsidRDefault="006624B2" w:rsidP="00AD7E4E">
            <w:pPr>
              <w:pStyle w:val="TableParagraph"/>
              <w:spacing w:line="276" w:lineRule="auto"/>
              <w:ind w:left="0"/>
              <w:rPr>
                <w:sz w:val="24"/>
                <w:szCs w:val="24"/>
              </w:rPr>
            </w:pPr>
          </w:p>
        </w:tc>
        <w:tc>
          <w:tcPr>
            <w:tcW w:w="7150" w:type="dxa"/>
            <w:gridSpan w:val="2"/>
          </w:tcPr>
          <w:p w14:paraId="74A1E96A" w14:textId="3A30DDB7" w:rsidR="006624B2" w:rsidRPr="00B51528" w:rsidRDefault="006624B2" w:rsidP="00AD7E4E">
            <w:pPr>
              <w:pStyle w:val="TableParagraph"/>
              <w:spacing w:before="1" w:line="276" w:lineRule="auto"/>
              <w:ind w:right="140"/>
              <w:jc w:val="both"/>
              <w:rPr>
                <w:sz w:val="24"/>
                <w:szCs w:val="24"/>
              </w:rPr>
            </w:pPr>
            <w:r w:rsidRPr="00B51528">
              <w:rPr>
                <w:sz w:val="24"/>
                <w:szCs w:val="24"/>
              </w:rPr>
              <w:t>Gazi dhe ujërat që dalin nga kullimi janë lëngjet mbetje që vijnë nga filtrimi i ujit përmes një</w:t>
            </w:r>
            <w:r w:rsidR="00DA117D" w:rsidRPr="00B51528">
              <w:rPr>
                <w:sz w:val="24"/>
                <w:szCs w:val="24"/>
              </w:rPr>
              <w:t xml:space="preserve"> </w:t>
            </w:r>
            <w:r w:rsidRPr="00B51528">
              <w:rPr>
                <w:sz w:val="24"/>
                <w:szCs w:val="24"/>
              </w:rPr>
              <w:t xml:space="preserve">materiali, një fraksion i të cilit mund të jetë i tretshëm, në këtë rast mbetjet. Ndotja që pritet nga një </w:t>
            </w:r>
            <w:r w:rsidR="005B576A" w:rsidRPr="00B51528">
              <w:rPr>
                <w:sz w:val="24"/>
                <w:szCs w:val="24"/>
              </w:rPr>
              <w:t>landfill</w:t>
            </w:r>
            <w:r w:rsidRPr="00B51528">
              <w:rPr>
                <w:sz w:val="24"/>
                <w:szCs w:val="24"/>
              </w:rPr>
              <w:t xml:space="preserve"> mbetjesh lokale, e caktuar nga bashkia, është kryesisht organike. Për një </w:t>
            </w:r>
            <w:r w:rsidR="005B576A" w:rsidRPr="00B51528">
              <w:rPr>
                <w:sz w:val="24"/>
                <w:szCs w:val="24"/>
              </w:rPr>
              <w:t>landfill</w:t>
            </w:r>
            <w:r w:rsidRPr="00B51528">
              <w:rPr>
                <w:sz w:val="24"/>
                <w:szCs w:val="24"/>
              </w:rPr>
              <w:t xml:space="preserve"> konsiderohet që 60% e ujit të shiut kalon nëpër mbetjet dhe bëhet leachate: gaz dhe ujë që del nga kullimi. Për një </w:t>
            </w:r>
            <w:r w:rsidR="005B576A" w:rsidRPr="00B51528">
              <w:rPr>
                <w:sz w:val="24"/>
                <w:szCs w:val="24"/>
              </w:rPr>
              <w:t xml:space="preserve">landfill </w:t>
            </w:r>
            <w:r w:rsidRPr="00B51528">
              <w:rPr>
                <w:sz w:val="24"/>
                <w:szCs w:val="24"/>
              </w:rPr>
              <w:t xml:space="preserve">të mbuluar me materiale inerte, rrjedhja është më e lartë dhe si rezultat gazi dhe uji që del nga kullimi (leachate) do të jetë rreth 40% e ujit të shiut. Për një </w:t>
            </w:r>
            <w:r w:rsidR="005B576A" w:rsidRPr="00B51528">
              <w:rPr>
                <w:sz w:val="24"/>
                <w:szCs w:val="24"/>
              </w:rPr>
              <w:t>landfill</w:t>
            </w:r>
            <w:r w:rsidRPr="00B51528">
              <w:rPr>
                <w:sz w:val="24"/>
                <w:szCs w:val="24"/>
              </w:rPr>
              <w:t xml:space="preserve"> të rregulluar me pjerrësi minimalisht prej 5-10%, drenimi sipërfaqësor dhe i mbuluar me materiale inerte, gazi dhe ujërat nga kullimi (leachate) mund të llogariten deri në 20% të reshjeve vjetore.</w:t>
            </w:r>
          </w:p>
          <w:p w14:paraId="02848DA2" w14:textId="003B6D7B" w:rsidR="006624B2" w:rsidRPr="00B51528" w:rsidRDefault="006624B2" w:rsidP="00AD7E4E">
            <w:pPr>
              <w:pStyle w:val="TableParagraph"/>
              <w:spacing w:before="1" w:line="276" w:lineRule="auto"/>
              <w:ind w:right="140"/>
              <w:jc w:val="both"/>
              <w:rPr>
                <w:sz w:val="24"/>
                <w:szCs w:val="24"/>
              </w:rPr>
            </w:pPr>
            <w:r w:rsidRPr="00B51528">
              <w:rPr>
                <w:sz w:val="24"/>
                <w:szCs w:val="24"/>
              </w:rPr>
              <w:t xml:space="preserve">Reshjet e dendura rrisin sasinë e (leachate) gazit dhe të ujit nga kullimi. Në varësi të përbërjes së mbetjeve në </w:t>
            </w:r>
            <w:r w:rsidR="00D45B47" w:rsidRPr="00B51528">
              <w:rPr>
                <w:sz w:val="24"/>
                <w:szCs w:val="24"/>
              </w:rPr>
              <w:t>landfillin</w:t>
            </w:r>
            <w:r w:rsidRPr="00B51528">
              <w:rPr>
                <w:sz w:val="24"/>
                <w:szCs w:val="24"/>
              </w:rPr>
              <w:t xml:space="preserve"> e mbetjeve dhe të sasisë së shiut, karakteristikat e (leachate) gazit dhe të ujit nga kullimi do të jenë të ndryshme. Gazi dhe uji nga kullimi (leachates) duhet të mblidhen dhe përpunohen. Për të ulur volumin që do të përpunohet, zbatohet riqarkullimi i (leachates) gazit dhe i ujit nga kullimi, nëpër masën e mbetjeve.</w:t>
            </w:r>
          </w:p>
          <w:p w14:paraId="323A38B9" w14:textId="7F8ADE4A" w:rsidR="006624B2" w:rsidRPr="00B51528" w:rsidRDefault="006624B2" w:rsidP="00AD7E4E">
            <w:pPr>
              <w:pStyle w:val="TableParagraph"/>
              <w:spacing w:before="1" w:line="276" w:lineRule="auto"/>
              <w:ind w:right="140"/>
              <w:jc w:val="both"/>
              <w:rPr>
                <w:sz w:val="24"/>
                <w:szCs w:val="24"/>
              </w:rPr>
            </w:pPr>
            <w:r w:rsidRPr="00B51528">
              <w:rPr>
                <w:sz w:val="24"/>
                <w:szCs w:val="24"/>
              </w:rPr>
              <w:t xml:space="preserve">Për të realizuar këtë, duhet të ndërtohet një rezervuar për të mbledhur (leachates) gazin dhe ujin nga kullimi, në dalje të sistemit të jashtëm të drenimit (shiko masën “Drenimi dhe mbledhja e (leachate) gazit dhe e ujit nga kullimi”). Një pompë me motor e lidhur me një tub fleksibël përdoret për të rishpërndarë (leachate) gazin dhe ujin nga kullimi, nëpër </w:t>
            </w:r>
            <w:r w:rsidR="005B576A" w:rsidRPr="00B51528">
              <w:rPr>
                <w:sz w:val="24"/>
                <w:szCs w:val="24"/>
              </w:rPr>
              <w:t>landfille</w:t>
            </w:r>
            <w:r w:rsidRPr="00B51528">
              <w:rPr>
                <w:sz w:val="24"/>
                <w:szCs w:val="24"/>
              </w:rPr>
              <w:t>.</w:t>
            </w:r>
          </w:p>
          <w:p w14:paraId="7E9EE5E0" w14:textId="77777777" w:rsidR="006624B2" w:rsidRPr="00B51528" w:rsidRDefault="006624B2" w:rsidP="00AD7E4E">
            <w:pPr>
              <w:pStyle w:val="TableParagraph"/>
              <w:spacing w:before="1" w:line="276" w:lineRule="auto"/>
              <w:ind w:right="140"/>
              <w:jc w:val="both"/>
              <w:rPr>
                <w:sz w:val="24"/>
                <w:szCs w:val="24"/>
              </w:rPr>
            </w:pPr>
            <w:r w:rsidRPr="00B51528">
              <w:rPr>
                <w:sz w:val="24"/>
                <w:szCs w:val="24"/>
              </w:rPr>
              <w:t>Riqarkullimi i (leachate) gazit dhe i ujit nga kullimi është një mënyrë shumë pak e kushtueshme për të përpunuar (leachate) gazin dhe ujin nga kullimi dhe për të mbrojtur mjedisin.</w:t>
            </w:r>
          </w:p>
          <w:p w14:paraId="30E5BCF5" w14:textId="66BD567F" w:rsidR="006624B2" w:rsidRPr="00B51528" w:rsidRDefault="006624B2" w:rsidP="00AD7E4E">
            <w:pPr>
              <w:pStyle w:val="TableParagraph"/>
              <w:spacing w:before="1" w:line="276" w:lineRule="auto"/>
              <w:ind w:right="140"/>
              <w:jc w:val="both"/>
              <w:rPr>
                <w:sz w:val="24"/>
                <w:szCs w:val="24"/>
              </w:rPr>
            </w:pPr>
            <w:r w:rsidRPr="00B51528">
              <w:rPr>
                <w:sz w:val="24"/>
                <w:szCs w:val="24"/>
              </w:rPr>
              <w:t xml:space="preserve">Është e rëndësishme që të rifutet (leachate) gazi dhe uji që del nga kullimi, me shkarkim të ulët dhe duhet të mos tejkalojë kapacitetin e infiltrimit që ka </w:t>
            </w:r>
            <w:r w:rsidR="00D45B47" w:rsidRPr="00B51528">
              <w:rPr>
                <w:sz w:val="24"/>
                <w:szCs w:val="24"/>
              </w:rPr>
              <w:t>landfilli</w:t>
            </w:r>
            <w:r w:rsidRPr="00B51528">
              <w:rPr>
                <w:sz w:val="24"/>
                <w:szCs w:val="24"/>
              </w:rPr>
              <w:t xml:space="preserve"> i mbetjeve, përndryshe lëngjet do të rrjedhin në sistemin e drenimit të ujit dhe do të drejtohet në mjedis pa u përpunuar.</w:t>
            </w:r>
          </w:p>
          <w:p w14:paraId="788EE322" w14:textId="77777777" w:rsidR="006624B2" w:rsidRPr="00B51528" w:rsidRDefault="006624B2" w:rsidP="00AD7E4E">
            <w:pPr>
              <w:pStyle w:val="TableParagraph"/>
              <w:spacing w:before="1" w:line="276" w:lineRule="auto"/>
              <w:ind w:right="140"/>
              <w:jc w:val="both"/>
              <w:rPr>
                <w:sz w:val="24"/>
                <w:szCs w:val="24"/>
              </w:rPr>
            </w:pPr>
            <w:r w:rsidRPr="00B51528">
              <w:rPr>
                <w:sz w:val="24"/>
                <w:szCs w:val="24"/>
              </w:rPr>
              <w:t>Rishpërndarja e shpeshtë e sasive të vogla të (leachate) gazit dhe ujit nga kullimi, preferohet më shumë se sa rishpërndarja e rrallë e sasive më të mëdha.</w:t>
            </w:r>
          </w:p>
          <w:p w14:paraId="1CAC9148" w14:textId="77777777" w:rsidR="006624B2" w:rsidRPr="00B51528" w:rsidRDefault="006624B2" w:rsidP="00AD7E4E">
            <w:pPr>
              <w:pStyle w:val="TableParagraph"/>
              <w:spacing w:before="1" w:line="276" w:lineRule="auto"/>
              <w:ind w:right="140"/>
              <w:jc w:val="both"/>
              <w:rPr>
                <w:sz w:val="24"/>
                <w:szCs w:val="24"/>
              </w:rPr>
            </w:pPr>
            <w:r w:rsidRPr="00B51528">
              <w:rPr>
                <w:sz w:val="24"/>
                <w:szCs w:val="24"/>
              </w:rPr>
              <w:t xml:space="preserve">Riqarkullimi i (leachate) gazit dhe i ujit që del nga kullimi është veçanërisht efikas në sezonet e nxehta ose të thata dhe më pak në dimër dhe në kohë me shi. Riqarkullimi kontribuon fort në reduktimin e komponentit organik të (leachate) gazit dhe të ujit që del nga kullimi dhe vendhedhja funksionon si një tretës organik. Avullimi dhe prodhimi i </w:t>
            </w:r>
            <w:r w:rsidRPr="00B51528">
              <w:rPr>
                <w:sz w:val="24"/>
                <w:szCs w:val="24"/>
              </w:rPr>
              <w:lastRenderedPageBreak/>
              <w:t>gazit kontribuon në reduktimin e sasisë së filtruar.</w:t>
            </w:r>
          </w:p>
          <w:p w14:paraId="234E296F" w14:textId="77777777" w:rsidR="006624B2" w:rsidRPr="00B51528" w:rsidRDefault="006624B2" w:rsidP="00AD7E4E">
            <w:pPr>
              <w:pStyle w:val="TableParagraph"/>
              <w:spacing w:before="1" w:line="276" w:lineRule="auto"/>
              <w:ind w:right="140"/>
              <w:jc w:val="both"/>
              <w:rPr>
                <w:sz w:val="24"/>
                <w:szCs w:val="24"/>
              </w:rPr>
            </w:pPr>
            <w:r w:rsidRPr="00B51528">
              <w:rPr>
                <w:sz w:val="24"/>
                <w:szCs w:val="24"/>
              </w:rPr>
              <w:t>Riqarkullimi i (leachate) gazit dhe i ujit që del nga kullimi rrit prodhimin e gazit dhe mund të gjenerojë më shumë erë të keqe. Për këtë arsye, riqarkullimi i (leachate) gazit dhe i ujit që del nga kulimi) zakonisht kombinohet me sistemin e kapjes dhe të djegies së gazit.</w:t>
            </w:r>
          </w:p>
        </w:tc>
      </w:tr>
    </w:tbl>
    <w:p w14:paraId="582501D1" w14:textId="77777777" w:rsidR="006624B2" w:rsidRPr="00B51528" w:rsidRDefault="006624B2" w:rsidP="00AD7E4E">
      <w:pPr>
        <w:pStyle w:val="BodyText"/>
        <w:spacing w:line="276" w:lineRule="auto"/>
        <w:ind w:left="0" w:firstLine="0"/>
        <w:jc w:val="left"/>
      </w:pPr>
    </w:p>
    <w:p w14:paraId="1EC39D86" w14:textId="77777777" w:rsidR="006624B2" w:rsidRPr="00B51528" w:rsidRDefault="006624B2" w:rsidP="00AD7E4E">
      <w:pPr>
        <w:pStyle w:val="BodyText"/>
        <w:spacing w:before="7"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2884"/>
        <w:gridCol w:w="4180"/>
      </w:tblGrid>
      <w:tr w:rsidR="006624B2" w:rsidRPr="00B51528" w14:paraId="77528E3E" w14:textId="77777777" w:rsidTr="00AF3CD0">
        <w:trPr>
          <w:trHeight w:val="1124"/>
        </w:trPr>
        <w:tc>
          <w:tcPr>
            <w:tcW w:w="2221" w:type="dxa"/>
          </w:tcPr>
          <w:p w14:paraId="517ED50D" w14:textId="77777777" w:rsidR="006624B2" w:rsidRPr="00B51528" w:rsidRDefault="006624B2" w:rsidP="00AD7E4E">
            <w:pPr>
              <w:pStyle w:val="TableParagraph"/>
              <w:spacing w:line="276" w:lineRule="auto"/>
              <w:rPr>
                <w:sz w:val="24"/>
                <w:szCs w:val="24"/>
              </w:rPr>
            </w:pPr>
            <w:r w:rsidRPr="00B51528">
              <w:rPr>
                <w:sz w:val="24"/>
                <w:szCs w:val="24"/>
              </w:rPr>
              <w:t>ZBATIMI I</w:t>
            </w:r>
            <w:r w:rsidRPr="00B51528">
              <w:rPr>
                <w:spacing w:val="1"/>
                <w:sz w:val="24"/>
                <w:szCs w:val="24"/>
              </w:rPr>
              <w:t xml:space="preserve"> </w:t>
            </w:r>
            <w:r w:rsidRPr="00B51528">
              <w:rPr>
                <w:sz w:val="24"/>
                <w:szCs w:val="24"/>
              </w:rPr>
              <w:t>PËRPUNIMIT TË</w:t>
            </w:r>
            <w:r w:rsidRPr="00B51528">
              <w:rPr>
                <w:spacing w:val="1"/>
                <w:sz w:val="24"/>
                <w:szCs w:val="24"/>
              </w:rPr>
              <w:t xml:space="preserve"> </w:t>
            </w:r>
            <w:r w:rsidRPr="00B51528">
              <w:rPr>
                <w:sz w:val="24"/>
                <w:szCs w:val="24"/>
              </w:rPr>
              <w:t>(</w:t>
            </w:r>
            <w:r w:rsidRPr="00B51528">
              <w:rPr>
                <w:i/>
                <w:sz w:val="24"/>
                <w:szCs w:val="24"/>
              </w:rPr>
              <w:t>LEACHATE)</w:t>
            </w:r>
            <w:r w:rsidRPr="00B51528">
              <w:rPr>
                <w:i/>
                <w:spacing w:val="18"/>
                <w:sz w:val="24"/>
                <w:szCs w:val="24"/>
              </w:rPr>
              <w:t xml:space="preserve"> </w:t>
            </w:r>
            <w:r w:rsidRPr="00B51528">
              <w:rPr>
                <w:sz w:val="24"/>
                <w:szCs w:val="24"/>
              </w:rPr>
              <w:t>GAZIT</w:t>
            </w:r>
            <w:r w:rsidRPr="00B51528">
              <w:rPr>
                <w:spacing w:val="-47"/>
                <w:sz w:val="24"/>
                <w:szCs w:val="24"/>
              </w:rPr>
              <w:t xml:space="preserve"> </w:t>
            </w:r>
            <w:r w:rsidRPr="00B51528">
              <w:rPr>
                <w:sz w:val="24"/>
                <w:szCs w:val="24"/>
              </w:rPr>
              <w:t>DHE</w:t>
            </w:r>
            <w:r w:rsidRPr="00B51528">
              <w:rPr>
                <w:spacing w:val="-8"/>
                <w:sz w:val="24"/>
                <w:szCs w:val="24"/>
              </w:rPr>
              <w:t xml:space="preserve"> </w:t>
            </w:r>
            <w:r w:rsidRPr="00B51528">
              <w:rPr>
                <w:sz w:val="24"/>
                <w:szCs w:val="24"/>
              </w:rPr>
              <w:t>UJIT</w:t>
            </w:r>
            <w:r w:rsidRPr="00B51528">
              <w:rPr>
                <w:spacing w:val="-8"/>
                <w:sz w:val="24"/>
                <w:szCs w:val="24"/>
              </w:rPr>
              <w:t xml:space="preserve"> </w:t>
            </w:r>
            <w:r w:rsidRPr="00B51528">
              <w:rPr>
                <w:sz w:val="24"/>
                <w:szCs w:val="24"/>
              </w:rPr>
              <w:t>NGA</w:t>
            </w:r>
          </w:p>
          <w:p w14:paraId="09C0367B" w14:textId="77777777" w:rsidR="006624B2" w:rsidRPr="00B51528" w:rsidRDefault="006624B2" w:rsidP="00AD7E4E">
            <w:pPr>
              <w:pStyle w:val="TableParagraph"/>
              <w:spacing w:line="276" w:lineRule="auto"/>
              <w:rPr>
                <w:sz w:val="24"/>
                <w:szCs w:val="24"/>
              </w:rPr>
            </w:pPr>
            <w:r w:rsidRPr="00B51528">
              <w:rPr>
                <w:sz w:val="24"/>
                <w:szCs w:val="24"/>
              </w:rPr>
              <w:t>KULLIMI</w:t>
            </w:r>
          </w:p>
        </w:tc>
        <w:tc>
          <w:tcPr>
            <w:tcW w:w="2884" w:type="dxa"/>
          </w:tcPr>
          <w:p w14:paraId="2DF6CF99" w14:textId="77777777" w:rsidR="006624B2" w:rsidRPr="00B51528" w:rsidRDefault="006624B2" w:rsidP="00AD7E4E">
            <w:pPr>
              <w:pStyle w:val="TableParagraph"/>
              <w:spacing w:line="276" w:lineRule="auto"/>
              <w:ind w:right="128"/>
              <w:jc w:val="both"/>
              <w:rPr>
                <w:sz w:val="24"/>
                <w:szCs w:val="24"/>
              </w:rPr>
            </w:pPr>
            <w:r w:rsidRPr="00B51528">
              <w:rPr>
                <w:sz w:val="24"/>
                <w:szCs w:val="24"/>
              </w:rPr>
              <w:t>Objektivat:</w:t>
            </w:r>
          </w:p>
          <w:p w14:paraId="7086DBEC" w14:textId="77777777" w:rsidR="006624B2" w:rsidRPr="00B51528" w:rsidRDefault="006624B2" w:rsidP="00AD7E4E">
            <w:pPr>
              <w:pStyle w:val="TableParagraph"/>
              <w:spacing w:line="276" w:lineRule="auto"/>
              <w:ind w:right="128"/>
              <w:jc w:val="both"/>
              <w:rPr>
                <w:sz w:val="24"/>
                <w:szCs w:val="24"/>
              </w:rPr>
            </w:pPr>
            <w:r w:rsidRPr="00B51528">
              <w:rPr>
                <w:sz w:val="24"/>
                <w:szCs w:val="24"/>
              </w:rPr>
              <w:t>Përpunimi i çlirimeve të (leachate) gazit dhe të ujit nga kullimi.</w:t>
            </w:r>
          </w:p>
        </w:tc>
        <w:tc>
          <w:tcPr>
            <w:tcW w:w="4180" w:type="dxa"/>
          </w:tcPr>
          <w:p w14:paraId="00AFE78C" w14:textId="77777777" w:rsidR="006624B2" w:rsidRPr="00B51528" w:rsidRDefault="006624B2" w:rsidP="00AD7E4E">
            <w:pPr>
              <w:pStyle w:val="TableParagraph"/>
              <w:spacing w:line="276" w:lineRule="auto"/>
              <w:ind w:right="128"/>
              <w:jc w:val="both"/>
              <w:rPr>
                <w:sz w:val="24"/>
                <w:szCs w:val="24"/>
              </w:rPr>
            </w:pPr>
            <w:r w:rsidRPr="00B51528">
              <w:rPr>
                <w:sz w:val="24"/>
                <w:szCs w:val="24"/>
              </w:rPr>
              <w:t>Risqet që lidhen me të: Ndotja e ujit sipërfaqësor; Ndotja e ujërave nëntokësore.</w:t>
            </w:r>
          </w:p>
        </w:tc>
      </w:tr>
      <w:tr w:rsidR="006624B2" w:rsidRPr="00B51528" w14:paraId="2CACA2B2" w14:textId="77777777" w:rsidTr="00AF3CD0">
        <w:trPr>
          <w:trHeight w:val="3149"/>
        </w:trPr>
        <w:tc>
          <w:tcPr>
            <w:tcW w:w="2221" w:type="dxa"/>
          </w:tcPr>
          <w:p w14:paraId="3527DD0E"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064" w:type="dxa"/>
            <w:gridSpan w:val="2"/>
          </w:tcPr>
          <w:p w14:paraId="5558431E" w14:textId="4F3A8891" w:rsidR="006624B2" w:rsidRPr="00B51528" w:rsidRDefault="006624B2" w:rsidP="00AD7E4E">
            <w:pPr>
              <w:pStyle w:val="TableParagraph"/>
              <w:spacing w:line="276" w:lineRule="auto"/>
              <w:ind w:right="128"/>
              <w:jc w:val="both"/>
              <w:rPr>
                <w:sz w:val="24"/>
                <w:szCs w:val="24"/>
              </w:rPr>
            </w:pPr>
            <w:r w:rsidRPr="00B51528">
              <w:rPr>
                <w:sz w:val="24"/>
                <w:szCs w:val="24"/>
              </w:rPr>
              <w:t xml:space="preserve">Leachate (gazi dhe uji nga kullimi) është lëngu mbetje që vjen nga filtrimi i ujit nëpërmjet një materiali një fraksion i të cilit mund të jetë i tretshëm, në këtë rast mbetjet. Niveli i ndotjes nga leachate (gazit dhe ujit nga kullimi) varet nga poroziteti i materialit dhe nga përbërja e tij. Leachate (gazi dhe uji nga kullimi) mund të ndotë tokën, ujërat nëntokësore dhe ujërat sipërfaqësore. Reshjet rrisin sasinë e (leachate) gazit dhe e ujit nga kullimi. Për një </w:t>
            </w:r>
            <w:r w:rsidR="005B576A" w:rsidRPr="00B51528">
              <w:rPr>
                <w:sz w:val="24"/>
                <w:szCs w:val="24"/>
              </w:rPr>
              <w:t xml:space="preserve">landfill </w:t>
            </w:r>
            <w:r w:rsidRPr="00B51528">
              <w:rPr>
                <w:sz w:val="24"/>
                <w:szCs w:val="24"/>
              </w:rPr>
              <w:t>mund të thuhet që 60% e reshjeve kalon mes mbetjeve dhe bëhet leachate (gaz dhe ujë që del nga kullimi).</w:t>
            </w:r>
          </w:p>
          <w:p w14:paraId="3613B85B" w14:textId="4680A287" w:rsidR="006624B2" w:rsidRPr="00B51528" w:rsidRDefault="006624B2" w:rsidP="00AD7E4E">
            <w:pPr>
              <w:pStyle w:val="TableParagraph"/>
              <w:spacing w:line="276" w:lineRule="auto"/>
              <w:ind w:right="128"/>
              <w:jc w:val="both"/>
              <w:rPr>
                <w:sz w:val="24"/>
                <w:szCs w:val="24"/>
              </w:rPr>
            </w:pPr>
            <w:r w:rsidRPr="00B51528">
              <w:rPr>
                <w:sz w:val="24"/>
                <w:szCs w:val="24"/>
              </w:rPr>
              <w:t xml:space="preserve">Për një </w:t>
            </w:r>
            <w:r w:rsidR="005B576A" w:rsidRPr="00B51528">
              <w:rPr>
                <w:sz w:val="24"/>
                <w:szCs w:val="24"/>
              </w:rPr>
              <w:t xml:space="preserve">landfill </w:t>
            </w:r>
            <w:r w:rsidRPr="00B51528">
              <w:rPr>
                <w:sz w:val="24"/>
                <w:szCs w:val="24"/>
              </w:rPr>
              <w:t xml:space="preserve">të mbuluar me materiale inerte, rrjedhja e ujit është më e madhe dhe si rezultat leachate (gazi dhe uji nga kullimi) do të jetë rreth 40% të reshjeve. Për një </w:t>
            </w:r>
            <w:r w:rsidR="005B576A" w:rsidRPr="00B51528">
              <w:rPr>
                <w:sz w:val="24"/>
                <w:szCs w:val="24"/>
              </w:rPr>
              <w:t xml:space="preserve">landfill </w:t>
            </w:r>
            <w:r w:rsidRPr="00B51528">
              <w:rPr>
                <w:sz w:val="24"/>
                <w:szCs w:val="24"/>
              </w:rPr>
              <w:t>të rregullt me pjerrësi minimalisht prej 5–10%, drenimi sipërfaqësor dhe i mbuluar me materiale inerte, leachate (gazi dhe uji nga kullimi) mund të llogaritet deri në 20% të reshjeve vjetore.</w:t>
            </w:r>
          </w:p>
          <w:p w14:paraId="762950FF" w14:textId="7353DF4D" w:rsidR="00EE07BF" w:rsidRPr="00B51528" w:rsidRDefault="006624B2" w:rsidP="00EE07BF">
            <w:pPr>
              <w:pStyle w:val="TableParagraph"/>
              <w:spacing w:line="235" w:lineRule="auto"/>
              <w:ind w:right="128"/>
              <w:jc w:val="both"/>
              <w:rPr>
                <w:sz w:val="24"/>
                <w:szCs w:val="24"/>
              </w:rPr>
            </w:pPr>
            <w:r w:rsidRPr="00B51528">
              <w:rPr>
                <w:sz w:val="24"/>
                <w:szCs w:val="24"/>
              </w:rPr>
              <w:lastRenderedPageBreak/>
              <w:t xml:space="preserve">Në varësi të përbërjes së mbetjeve në </w:t>
            </w:r>
            <w:r w:rsidR="00D45B47" w:rsidRPr="00B51528">
              <w:rPr>
                <w:sz w:val="24"/>
                <w:szCs w:val="24"/>
              </w:rPr>
              <w:t>landfillin</w:t>
            </w:r>
            <w:r w:rsidRPr="00B51528">
              <w:rPr>
                <w:sz w:val="24"/>
                <w:szCs w:val="24"/>
              </w:rPr>
              <w:t xml:space="preserve"> e mbetjeve dhe sasisë së shiut, ndryshojnë dhe karakteristikat e (leachate) gazi dhe e uji nga kullimi. Leachate (gazi dhe uji nga</w:t>
            </w:r>
            <w:r w:rsidR="00EE07BF" w:rsidRPr="00B51528">
              <w:rPr>
                <w:sz w:val="24"/>
                <w:szCs w:val="24"/>
              </w:rPr>
              <w:t xml:space="preserve"> kullimi) që nuk mund të riqarkullohen duhet të grumbullohen dhe përpunohen.</w:t>
            </w:r>
          </w:p>
          <w:p w14:paraId="2A15348F" w14:textId="4E48ED95" w:rsidR="00EE07BF" w:rsidRPr="00B51528" w:rsidRDefault="00EE07BF" w:rsidP="00EE07BF">
            <w:pPr>
              <w:pStyle w:val="TableParagraph"/>
              <w:spacing w:line="235" w:lineRule="auto"/>
              <w:ind w:right="128"/>
              <w:jc w:val="both"/>
              <w:rPr>
                <w:sz w:val="24"/>
                <w:szCs w:val="24"/>
              </w:rPr>
            </w:pPr>
            <w:r w:rsidRPr="00B51528">
              <w:rPr>
                <w:sz w:val="24"/>
                <w:szCs w:val="24"/>
              </w:rPr>
              <w:t xml:space="preserve">Lidhja me rrjetin e kanalizimeve të ujërave të </w:t>
            </w:r>
            <w:r w:rsidR="00AA3CB6" w:rsidRPr="00B51528">
              <w:rPr>
                <w:sz w:val="24"/>
                <w:szCs w:val="24"/>
              </w:rPr>
              <w:t>ndotura</w:t>
            </w:r>
            <w:r w:rsidRPr="00B51528">
              <w:rPr>
                <w:sz w:val="24"/>
                <w:szCs w:val="24"/>
              </w:rPr>
              <w:t xml:space="preserve">: Kur është e mundur, mënyra më e thjeshtë për të përpunuar (leachate) gazin dhe ujin nga kullimi, e </w:t>
            </w:r>
            <w:r w:rsidR="00D45B47" w:rsidRPr="00B51528">
              <w:rPr>
                <w:sz w:val="24"/>
                <w:szCs w:val="24"/>
              </w:rPr>
              <w:t>landfillit</w:t>
            </w:r>
            <w:r w:rsidRPr="00B51528">
              <w:rPr>
                <w:sz w:val="24"/>
                <w:szCs w:val="24"/>
              </w:rPr>
              <w:t xml:space="preserve"> është duke i lidhur ato me sistemin e kanalizimeve urbane të ujërave të </w:t>
            </w:r>
            <w:r w:rsidR="00AA3CB6" w:rsidRPr="00B51528">
              <w:rPr>
                <w:sz w:val="24"/>
                <w:szCs w:val="24"/>
              </w:rPr>
              <w:t>ndotura</w:t>
            </w:r>
            <w:r w:rsidRPr="00B51528">
              <w:rPr>
                <w:sz w:val="24"/>
                <w:szCs w:val="24"/>
              </w:rPr>
              <w:t>.</w:t>
            </w:r>
          </w:p>
          <w:p w14:paraId="0A8E1769" w14:textId="77777777" w:rsidR="00EE07BF" w:rsidRPr="00B51528" w:rsidRDefault="00EE07BF" w:rsidP="00EE07BF">
            <w:pPr>
              <w:pStyle w:val="TableParagraph"/>
              <w:spacing w:line="235" w:lineRule="auto"/>
              <w:ind w:right="128"/>
              <w:jc w:val="both"/>
              <w:rPr>
                <w:sz w:val="24"/>
                <w:szCs w:val="24"/>
              </w:rPr>
            </w:pPr>
            <w:r w:rsidRPr="00B51528">
              <w:rPr>
                <w:sz w:val="24"/>
                <w:szCs w:val="24"/>
              </w:rPr>
              <w:t>Përpunimi i avullimit leachate (gazi dhe uji nga kullimi) largohen në një pellg për grumbullimin e tyre. Zgjidhja më e thjeshtë është përdorimi i një pellgu avullimi për të avulluar leachate (gazin dhe ujin nga kullimi) falë diellit dhe erës. Kjo lloj teknike është efikase kur ka reshje të ulta dhe avullim të lartë, dhe është shumë e përshtatshme në klima të thata. Leachate (gazi dhe uji nga kullimi) mund të avullojnë gjithashtu edhe nga vendhedhja nëse zbatohet riqarkullimi i (leachate) gazit dhe i ujit nga kullimi (shiko “zbatimi i masës së riqarkullimit të (leachate) gazit dhe të ujit nga kullimi”.</w:t>
            </w:r>
          </w:p>
          <w:p w14:paraId="0824D93C" w14:textId="52727C07" w:rsidR="00EE07BF" w:rsidRPr="00B51528" w:rsidRDefault="00EE07BF" w:rsidP="00EE07BF">
            <w:pPr>
              <w:pStyle w:val="TableParagraph"/>
              <w:spacing w:line="235" w:lineRule="auto"/>
              <w:ind w:right="128"/>
              <w:jc w:val="both"/>
              <w:rPr>
                <w:sz w:val="24"/>
                <w:szCs w:val="24"/>
              </w:rPr>
            </w:pPr>
            <w:r w:rsidRPr="00B51528">
              <w:rPr>
                <w:sz w:val="24"/>
                <w:szCs w:val="24"/>
              </w:rPr>
              <w:t xml:space="preserve">Filtri anaerobik dhe aerobik: Direkt nga </w:t>
            </w:r>
            <w:r w:rsidR="00D45B47" w:rsidRPr="00B51528">
              <w:rPr>
                <w:sz w:val="24"/>
                <w:szCs w:val="24"/>
              </w:rPr>
              <w:t>landfilli</w:t>
            </w:r>
            <w:r w:rsidRPr="00B51528">
              <w:rPr>
                <w:sz w:val="24"/>
                <w:szCs w:val="24"/>
              </w:rPr>
              <w:t xml:space="preserve"> ose pas riqarkullimit apo pellgut të avullimit apo një rezervuari, kanalet kulluese mund të lidhen me një filtër fizik bazë anaerobik, me këto dimensione: një ose më shumë basene me një gjatësi 10 m, gjerësi 3 m, thellësi 1m, mbushur me zhavorr, me një gradient granulometrie, siç jepet në figurën e mëposhtme. Koha e qëndrimit duhet të jetë minimalisht 9 orë për të siguruar përpunimin e 80% të ndotjes organike dhe nga 1 deri në 2 ditë për të arritur në 90%. Rekomandohet që filtri anaerobik të plotësohet me një filtër aerobik, ku uji rrjedh poshtë, nëpër zhavorrin e ajrosur (32/50 mm dhe më të madh), me një gradient lartësie për të oksigjenuar lëngjet, para se ato të çlirohen në lumë apo liqen. Filtrat aerobikë janë të pastruara gjatë gjithë kohës.</w:t>
            </w:r>
          </w:p>
          <w:p w14:paraId="2D944876" w14:textId="4F128B39" w:rsidR="006624B2" w:rsidRPr="00B51528" w:rsidRDefault="00EE07BF" w:rsidP="00AD7E4E">
            <w:pPr>
              <w:pStyle w:val="TableParagraph"/>
              <w:spacing w:line="235" w:lineRule="auto"/>
              <w:ind w:right="128"/>
              <w:jc w:val="both"/>
              <w:rPr>
                <w:sz w:val="24"/>
                <w:szCs w:val="24"/>
              </w:rPr>
            </w:pPr>
            <w:r w:rsidRPr="00B51528">
              <w:rPr>
                <w:sz w:val="24"/>
                <w:szCs w:val="24"/>
              </w:rPr>
              <w:t>Basenet e filtrit mund të ndërtohen me çdo material kundër ujit (beton, veshje plastike etj.). Materiali filtër duhet të jetë i qëndrueshëm brenda filtrit dhe nuk duhet ta marrë rrjedha e leachate (gazi dhe uji nga kullimi). Nuk ka nevojë për një pengesë fizike ndërmjet materialeve me diametër të ndryshëm. Në rast se materiali mobilizohet, është i mjaftueshëm përdorimi i një rrjete për të ndarë materialin por duke lënë ujin të rrjedhë.</w:t>
            </w:r>
          </w:p>
        </w:tc>
      </w:tr>
    </w:tbl>
    <w:p w14:paraId="75EA599B" w14:textId="77777777" w:rsidR="006624B2" w:rsidRPr="00B51528" w:rsidRDefault="006624B2" w:rsidP="00AD7E4E">
      <w:pPr>
        <w:spacing w:line="276" w:lineRule="auto"/>
        <w:jc w:val="both"/>
        <w:rPr>
          <w:sz w:val="24"/>
          <w:szCs w:val="24"/>
        </w:rPr>
        <w:sectPr w:rsidR="006624B2" w:rsidRPr="00B51528" w:rsidSect="006624B2">
          <w:pgSz w:w="11910" w:h="16840"/>
          <w:pgMar w:top="1420" w:right="1120" w:bottom="280" w:left="1200" w:header="720" w:footer="720" w:gutter="0"/>
          <w:cols w:space="720"/>
        </w:sectPr>
      </w:pPr>
    </w:p>
    <w:p w14:paraId="5EF0E55F" w14:textId="77777777" w:rsidR="006624B2" w:rsidRPr="00B51528" w:rsidRDefault="006624B2" w:rsidP="00AD7E4E">
      <w:pPr>
        <w:pStyle w:val="BodyText"/>
        <w:spacing w:before="2"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3478"/>
        <w:gridCol w:w="3433"/>
      </w:tblGrid>
      <w:tr w:rsidR="006624B2" w:rsidRPr="00B51528" w14:paraId="4E88A720" w14:textId="77777777" w:rsidTr="00AF3CD0">
        <w:trPr>
          <w:trHeight w:val="1799"/>
        </w:trPr>
        <w:tc>
          <w:tcPr>
            <w:tcW w:w="2377" w:type="dxa"/>
          </w:tcPr>
          <w:p w14:paraId="5A9C47E0" w14:textId="77777777" w:rsidR="006624B2" w:rsidRPr="00B51528" w:rsidRDefault="006624B2" w:rsidP="00AD7E4E">
            <w:pPr>
              <w:pStyle w:val="TableParagraph"/>
              <w:spacing w:line="276" w:lineRule="auto"/>
              <w:ind w:right="311"/>
              <w:jc w:val="both"/>
              <w:rPr>
                <w:sz w:val="24"/>
                <w:szCs w:val="24"/>
              </w:rPr>
            </w:pPr>
            <w:r w:rsidRPr="00B51528">
              <w:rPr>
                <w:sz w:val="24"/>
                <w:szCs w:val="24"/>
              </w:rPr>
              <w:t>NDËRTIMI I DIGAVE</w:t>
            </w:r>
            <w:r w:rsidRPr="00B51528">
              <w:rPr>
                <w:spacing w:val="-47"/>
                <w:sz w:val="24"/>
                <w:szCs w:val="24"/>
              </w:rPr>
              <w:t xml:space="preserve"> </w:t>
            </w:r>
            <w:r w:rsidRPr="00B51528">
              <w:rPr>
                <w:sz w:val="24"/>
                <w:szCs w:val="24"/>
              </w:rPr>
              <w:t>PËR STABILITETIN E</w:t>
            </w:r>
            <w:r w:rsidRPr="00B51528">
              <w:rPr>
                <w:spacing w:val="-47"/>
                <w:sz w:val="24"/>
                <w:szCs w:val="24"/>
              </w:rPr>
              <w:t xml:space="preserve"> </w:t>
            </w:r>
            <w:r w:rsidRPr="00B51528">
              <w:rPr>
                <w:sz w:val="24"/>
                <w:szCs w:val="24"/>
              </w:rPr>
              <w:t>MBETJEVE</w:t>
            </w:r>
          </w:p>
        </w:tc>
        <w:tc>
          <w:tcPr>
            <w:tcW w:w="3478" w:type="dxa"/>
          </w:tcPr>
          <w:p w14:paraId="387E43ED" w14:textId="77777777" w:rsidR="006624B2" w:rsidRPr="00B51528" w:rsidRDefault="006624B2" w:rsidP="00AD7E4E">
            <w:pPr>
              <w:pStyle w:val="TableParagraph"/>
              <w:spacing w:line="276" w:lineRule="auto"/>
              <w:ind w:right="444"/>
              <w:rPr>
                <w:sz w:val="24"/>
                <w:szCs w:val="24"/>
              </w:rPr>
            </w:pPr>
            <w:r w:rsidRPr="00B51528">
              <w:rPr>
                <w:sz w:val="24"/>
                <w:szCs w:val="24"/>
              </w:rPr>
              <w:t>Objektivat:</w:t>
            </w:r>
          </w:p>
          <w:p w14:paraId="5F00B5FC" w14:textId="77777777" w:rsidR="006624B2" w:rsidRPr="00B51528" w:rsidRDefault="006624B2" w:rsidP="00AD7E4E">
            <w:pPr>
              <w:pStyle w:val="TableParagraph"/>
              <w:spacing w:line="276" w:lineRule="auto"/>
              <w:ind w:right="444"/>
              <w:rPr>
                <w:sz w:val="24"/>
                <w:szCs w:val="24"/>
              </w:rPr>
            </w:pPr>
            <w:r w:rsidRPr="00B51528">
              <w:rPr>
                <w:sz w:val="24"/>
                <w:szCs w:val="24"/>
              </w:rPr>
              <w:t>Stabilizimi i mbetjeve;</w:t>
            </w:r>
          </w:p>
          <w:p w14:paraId="39526B0D" w14:textId="04BACC74" w:rsidR="006624B2" w:rsidRPr="00B51528" w:rsidRDefault="006624B2" w:rsidP="00AD7E4E">
            <w:pPr>
              <w:pStyle w:val="TableParagraph"/>
              <w:spacing w:line="276" w:lineRule="auto"/>
              <w:ind w:right="444"/>
              <w:rPr>
                <w:sz w:val="24"/>
                <w:szCs w:val="24"/>
              </w:rPr>
            </w:pPr>
            <w:r w:rsidRPr="00B51528">
              <w:rPr>
                <w:sz w:val="24"/>
                <w:szCs w:val="24"/>
              </w:rPr>
              <w:t xml:space="preserve">Përbëjnë një barrierë rreth mbetjeve. Lejon të fshehë operimin e </w:t>
            </w:r>
            <w:r w:rsidR="00D45B47" w:rsidRPr="00B51528">
              <w:rPr>
                <w:sz w:val="24"/>
                <w:szCs w:val="24"/>
              </w:rPr>
              <w:t>landfillit</w:t>
            </w:r>
            <w:r w:rsidRPr="00B51528">
              <w:rPr>
                <w:sz w:val="24"/>
                <w:szCs w:val="24"/>
              </w:rPr>
              <w:t xml:space="preserve"> të mbetjeve, duke reduktuar ndikimin në peizazh; Lejon operimin e </w:t>
            </w:r>
            <w:r w:rsidR="00D45B47" w:rsidRPr="00B51528">
              <w:rPr>
                <w:sz w:val="24"/>
                <w:szCs w:val="24"/>
              </w:rPr>
              <w:t>landfillit</w:t>
            </w:r>
            <w:r w:rsidRPr="00B51528">
              <w:rPr>
                <w:sz w:val="24"/>
                <w:szCs w:val="24"/>
              </w:rPr>
              <w:t xml:space="preserve"> në shtresa (kursen hapësirën).</w:t>
            </w:r>
          </w:p>
        </w:tc>
        <w:tc>
          <w:tcPr>
            <w:tcW w:w="3433" w:type="dxa"/>
          </w:tcPr>
          <w:p w14:paraId="29E197C8" w14:textId="77777777" w:rsidR="006624B2" w:rsidRPr="00B51528" w:rsidRDefault="006624B2" w:rsidP="00AD7E4E">
            <w:pPr>
              <w:pStyle w:val="TableParagraph"/>
              <w:spacing w:line="276" w:lineRule="auto"/>
              <w:ind w:right="1449"/>
              <w:rPr>
                <w:sz w:val="24"/>
                <w:szCs w:val="24"/>
              </w:rPr>
            </w:pPr>
            <w:r w:rsidRPr="00B51528">
              <w:rPr>
                <w:sz w:val="24"/>
                <w:szCs w:val="24"/>
              </w:rPr>
              <w:t>Risqet që lidhen me to: Shpërndarja e mbetjeve;</w:t>
            </w:r>
            <w:r w:rsidRPr="00B51528">
              <w:rPr>
                <w:spacing w:val="-45"/>
                <w:w w:val="95"/>
                <w:sz w:val="24"/>
                <w:szCs w:val="24"/>
              </w:rPr>
              <w:t xml:space="preserve"> </w:t>
            </w:r>
            <w:r w:rsidRPr="00B51528">
              <w:rPr>
                <w:sz w:val="24"/>
                <w:szCs w:val="24"/>
              </w:rPr>
              <w:t>Përdorimi</w:t>
            </w:r>
            <w:r w:rsidRPr="00B51528">
              <w:rPr>
                <w:spacing w:val="-7"/>
                <w:sz w:val="24"/>
                <w:szCs w:val="24"/>
              </w:rPr>
              <w:t xml:space="preserve"> </w:t>
            </w:r>
            <w:r w:rsidRPr="00B51528">
              <w:rPr>
                <w:sz w:val="24"/>
                <w:szCs w:val="24"/>
              </w:rPr>
              <w:t>i</w:t>
            </w:r>
            <w:r w:rsidRPr="00B51528">
              <w:rPr>
                <w:spacing w:val="-5"/>
                <w:sz w:val="24"/>
                <w:szCs w:val="24"/>
              </w:rPr>
              <w:t xml:space="preserve"> </w:t>
            </w:r>
            <w:r w:rsidRPr="00B51528">
              <w:rPr>
                <w:sz w:val="24"/>
                <w:szCs w:val="24"/>
              </w:rPr>
              <w:t>tokës.</w:t>
            </w:r>
          </w:p>
        </w:tc>
      </w:tr>
      <w:tr w:rsidR="006624B2" w:rsidRPr="00B51528" w14:paraId="5D3A7385" w14:textId="77777777" w:rsidTr="00AF3CD0">
        <w:trPr>
          <w:trHeight w:val="3599"/>
        </w:trPr>
        <w:tc>
          <w:tcPr>
            <w:tcW w:w="2377" w:type="dxa"/>
          </w:tcPr>
          <w:p w14:paraId="6B805DCD"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6911" w:type="dxa"/>
            <w:gridSpan w:val="2"/>
          </w:tcPr>
          <w:p w14:paraId="369B5FE2" w14:textId="47FA25E6" w:rsidR="006624B2" w:rsidRPr="00B51528" w:rsidRDefault="006624B2" w:rsidP="00AD7E4E">
            <w:pPr>
              <w:pStyle w:val="TableParagraph"/>
              <w:spacing w:line="276" w:lineRule="auto"/>
              <w:ind w:right="103"/>
              <w:jc w:val="both"/>
              <w:rPr>
                <w:sz w:val="24"/>
                <w:szCs w:val="24"/>
              </w:rPr>
            </w:pPr>
            <w:r w:rsidRPr="00B51528">
              <w:rPr>
                <w:sz w:val="24"/>
                <w:szCs w:val="24"/>
              </w:rPr>
              <w:t>Digat janë objekte mbështetëse me përmasa fikse, të cilat ndërtohen rreth vendit ku</w:t>
            </w:r>
            <w:r w:rsidRPr="00B51528">
              <w:rPr>
                <w:spacing w:val="-47"/>
                <w:sz w:val="24"/>
                <w:szCs w:val="24"/>
              </w:rPr>
              <w:t xml:space="preserve"> </w:t>
            </w:r>
            <w:r w:rsidRPr="00B51528">
              <w:rPr>
                <w:sz w:val="24"/>
                <w:szCs w:val="24"/>
              </w:rPr>
              <w:t>do</w:t>
            </w:r>
            <w:r w:rsidRPr="00B51528">
              <w:rPr>
                <w:spacing w:val="-10"/>
                <w:sz w:val="24"/>
                <w:szCs w:val="24"/>
              </w:rPr>
              <w:t xml:space="preserve"> </w:t>
            </w:r>
            <w:r w:rsidRPr="00B51528">
              <w:rPr>
                <w:sz w:val="24"/>
                <w:szCs w:val="24"/>
              </w:rPr>
              <w:t>të</w:t>
            </w:r>
            <w:r w:rsidRPr="00B51528">
              <w:rPr>
                <w:spacing w:val="-9"/>
                <w:sz w:val="24"/>
                <w:szCs w:val="24"/>
              </w:rPr>
              <w:t xml:space="preserve"> </w:t>
            </w:r>
            <w:r w:rsidRPr="00B51528">
              <w:rPr>
                <w:sz w:val="24"/>
                <w:szCs w:val="24"/>
              </w:rPr>
              <w:t>hidhen</w:t>
            </w:r>
            <w:r w:rsidRPr="00B51528">
              <w:rPr>
                <w:spacing w:val="-9"/>
                <w:sz w:val="24"/>
                <w:szCs w:val="24"/>
              </w:rPr>
              <w:t xml:space="preserve"> </w:t>
            </w:r>
            <w:r w:rsidRPr="00B51528">
              <w:rPr>
                <w:sz w:val="24"/>
                <w:szCs w:val="24"/>
              </w:rPr>
              <w:t>mbetjet.</w:t>
            </w:r>
            <w:r w:rsidRPr="00B51528">
              <w:rPr>
                <w:spacing w:val="-9"/>
                <w:sz w:val="24"/>
                <w:szCs w:val="24"/>
              </w:rPr>
              <w:t xml:space="preserve"> </w:t>
            </w:r>
            <w:r w:rsidRPr="00B51528">
              <w:rPr>
                <w:sz w:val="24"/>
                <w:szCs w:val="24"/>
              </w:rPr>
              <w:t>Digat</w:t>
            </w:r>
            <w:r w:rsidRPr="00B51528">
              <w:rPr>
                <w:spacing w:val="-10"/>
                <w:sz w:val="24"/>
                <w:szCs w:val="24"/>
              </w:rPr>
              <w:t xml:space="preserve"> </w:t>
            </w:r>
            <w:r w:rsidRPr="00B51528">
              <w:rPr>
                <w:sz w:val="24"/>
                <w:szCs w:val="24"/>
              </w:rPr>
              <w:t>përdoren</w:t>
            </w:r>
            <w:r w:rsidRPr="00B51528">
              <w:rPr>
                <w:spacing w:val="-9"/>
                <w:sz w:val="24"/>
                <w:szCs w:val="24"/>
              </w:rPr>
              <w:t xml:space="preserve"> </w:t>
            </w:r>
            <w:r w:rsidRPr="00B51528">
              <w:rPr>
                <w:sz w:val="24"/>
                <w:szCs w:val="24"/>
              </w:rPr>
              <w:t xml:space="preserve">për të kufizuar kufijtë e </w:t>
            </w:r>
            <w:r w:rsidR="00D45B47" w:rsidRPr="00B51528">
              <w:rPr>
                <w:sz w:val="24"/>
                <w:szCs w:val="24"/>
              </w:rPr>
              <w:t>landfillit</w:t>
            </w:r>
            <w:r w:rsidRPr="00B51528">
              <w:rPr>
                <w:sz w:val="24"/>
                <w:szCs w:val="24"/>
              </w:rPr>
              <w:t xml:space="preserve">, për të stabilizuar mbetjet brenda tij dhe për të lejuar mbushjen e </w:t>
            </w:r>
            <w:r w:rsidR="00D45B47" w:rsidRPr="00B51528">
              <w:rPr>
                <w:sz w:val="24"/>
                <w:szCs w:val="24"/>
              </w:rPr>
              <w:t>landfillit</w:t>
            </w:r>
            <w:r w:rsidRPr="00B51528">
              <w:rPr>
                <w:sz w:val="24"/>
                <w:szCs w:val="24"/>
              </w:rPr>
              <w:t xml:space="preserve"> me shtresa. Në një zonë të sheshtë, çdo shtresë është më e vogël se shtresa më poshtë, kështu që në fund </w:t>
            </w:r>
            <w:r w:rsidR="00D45B47" w:rsidRPr="00B51528">
              <w:rPr>
                <w:sz w:val="24"/>
                <w:szCs w:val="24"/>
              </w:rPr>
              <w:t>landfilli</w:t>
            </w:r>
            <w:r w:rsidRPr="00B51528">
              <w:rPr>
                <w:sz w:val="24"/>
                <w:szCs w:val="24"/>
              </w:rPr>
              <w:t xml:space="preserve"> do të ketë formën e një “mali”.</w:t>
            </w:r>
          </w:p>
          <w:p w14:paraId="01BA35D9" w14:textId="77777777" w:rsidR="006624B2" w:rsidRPr="00B51528" w:rsidRDefault="006624B2" w:rsidP="00AD7E4E">
            <w:pPr>
              <w:pStyle w:val="TableParagraph"/>
              <w:spacing w:line="276" w:lineRule="auto"/>
              <w:ind w:right="103"/>
              <w:jc w:val="both"/>
              <w:rPr>
                <w:sz w:val="24"/>
                <w:szCs w:val="24"/>
              </w:rPr>
            </w:pPr>
            <w:r w:rsidRPr="00B51528">
              <w:rPr>
                <w:sz w:val="24"/>
                <w:szCs w:val="24"/>
              </w:rPr>
              <w:t>Diga ka një pjerrësi maksimalisht prej 2:3 dhe me një lartësi maksimale prej 2.5 m, për të garantuar stabilitetin. Është e rëndësishme të vëmë në dukje që stabiliteti mund të ndryshojë në varësi të llojit të materialit, por pirgjet nuk duhet të jenë asnjëherë më të pjerrëta sesa 2:3.</w:t>
            </w:r>
          </w:p>
          <w:p w14:paraId="5FB08A04" w14:textId="77777777" w:rsidR="006624B2" w:rsidRPr="00B51528" w:rsidRDefault="006624B2" w:rsidP="00AD7E4E">
            <w:pPr>
              <w:pStyle w:val="TableParagraph"/>
              <w:spacing w:line="276" w:lineRule="auto"/>
              <w:ind w:right="103"/>
              <w:jc w:val="both"/>
              <w:rPr>
                <w:sz w:val="24"/>
                <w:szCs w:val="24"/>
              </w:rPr>
            </w:pPr>
            <w:r w:rsidRPr="00B51528">
              <w:rPr>
                <w:sz w:val="24"/>
                <w:szCs w:val="24"/>
              </w:rPr>
              <w:t>Materialet që përdoren për ndërtimin e digave mund të jenë material ndërtimi (tulla, gurë, beton i thyer etj.) ose edhe mbetje të zgjedhura. Pas ndërtimit të digës, duhet të përdoret një shtresë dheu prej të paktën 0.2 m trashësi për të mbuluar pjesën e jashtme të digave, për të shmangur erozionin, për të lehtësuar vegjetimin dhe për të integruar këtë strukturë në peizazhin rrethues.</w:t>
            </w:r>
          </w:p>
          <w:p w14:paraId="12ABA089" w14:textId="77777777" w:rsidR="006624B2" w:rsidRPr="00B51528" w:rsidRDefault="006624B2" w:rsidP="00AD7E4E">
            <w:pPr>
              <w:pStyle w:val="TableParagraph"/>
              <w:spacing w:line="276" w:lineRule="auto"/>
              <w:ind w:right="103"/>
              <w:jc w:val="both"/>
              <w:rPr>
                <w:sz w:val="24"/>
                <w:szCs w:val="24"/>
              </w:rPr>
            </w:pPr>
            <w:r w:rsidRPr="00B51528">
              <w:rPr>
                <w:sz w:val="24"/>
                <w:szCs w:val="24"/>
              </w:rPr>
              <w:t>Nuk është e nevojshme të ndërtohet një digë nëse aty ka mure (ose relieve natyrore). Kur arrihet deri te niveli i murit/relievit natyror atëherë sipër saj vendoset një digë.</w:t>
            </w:r>
          </w:p>
        </w:tc>
      </w:tr>
    </w:tbl>
    <w:p w14:paraId="266EA7A9" w14:textId="77777777" w:rsidR="006624B2" w:rsidRPr="00B51528" w:rsidRDefault="006624B2" w:rsidP="00AD7E4E">
      <w:pPr>
        <w:spacing w:line="276" w:lineRule="auto"/>
        <w:jc w:val="both"/>
        <w:rPr>
          <w:sz w:val="24"/>
          <w:szCs w:val="24"/>
        </w:rPr>
        <w:sectPr w:rsidR="006624B2" w:rsidRPr="00B51528" w:rsidSect="006624B2">
          <w:pgSz w:w="11910" w:h="16840"/>
          <w:pgMar w:top="1420" w:right="1120" w:bottom="280" w:left="120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752"/>
        <w:gridCol w:w="4159"/>
      </w:tblGrid>
      <w:tr w:rsidR="006624B2" w:rsidRPr="00B51528" w14:paraId="2CA36004" w14:textId="77777777" w:rsidTr="00AF3CD0">
        <w:trPr>
          <w:trHeight w:val="2894"/>
        </w:trPr>
        <w:tc>
          <w:tcPr>
            <w:tcW w:w="2377" w:type="dxa"/>
          </w:tcPr>
          <w:p w14:paraId="7E22B8E9" w14:textId="77777777" w:rsidR="006624B2" w:rsidRPr="00B51528" w:rsidRDefault="006624B2" w:rsidP="00AD7E4E">
            <w:pPr>
              <w:pStyle w:val="TableParagraph"/>
              <w:spacing w:line="276" w:lineRule="auto"/>
              <w:rPr>
                <w:sz w:val="24"/>
                <w:szCs w:val="24"/>
              </w:rPr>
            </w:pPr>
            <w:r w:rsidRPr="00B51528">
              <w:rPr>
                <w:sz w:val="24"/>
                <w:szCs w:val="24"/>
              </w:rPr>
              <w:lastRenderedPageBreak/>
              <w:t>Plane/figura</w:t>
            </w:r>
          </w:p>
        </w:tc>
        <w:tc>
          <w:tcPr>
            <w:tcW w:w="6911" w:type="dxa"/>
            <w:gridSpan w:val="2"/>
          </w:tcPr>
          <w:p w14:paraId="151CBD88" w14:textId="77777777" w:rsidR="006624B2" w:rsidRPr="00B51528" w:rsidRDefault="006624B2" w:rsidP="00AD7E4E">
            <w:pPr>
              <w:pStyle w:val="TableParagraph"/>
              <w:spacing w:line="276" w:lineRule="auto"/>
              <w:rPr>
                <w:sz w:val="24"/>
                <w:szCs w:val="24"/>
              </w:rPr>
            </w:pPr>
            <w:r w:rsidRPr="00B51528">
              <w:rPr>
                <w:noProof/>
                <w:sz w:val="24"/>
                <w:szCs w:val="24"/>
                <w:lang w:val="en-US"/>
              </w:rPr>
              <mc:AlternateContent>
                <mc:Choice Requires="wpg">
                  <w:drawing>
                    <wp:inline distT="0" distB="0" distL="0" distR="0" wp14:anchorId="7FFD078D" wp14:editId="2917A289">
                      <wp:extent cx="4005580" cy="1405890"/>
                      <wp:effectExtent l="0" t="6350" r="18415" b="0"/>
                      <wp:docPr id="192579245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5580" cy="1405890"/>
                                <a:chOff x="0" y="0"/>
                                <a:chExt cx="6308" cy="2214"/>
                              </a:xfrm>
                            </wpg:grpSpPr>
                            <pic:pic xmlns:pic="http://schemas.openxmlformats.org/drawingml/2006/picture">
                              <pic:nvPicPr>
                                <pic:cNvPr id="1223951606"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8" cy="2214"/>
                                </a:xfrm>
                                <a:prstGeom prst="rect">
                                  <a:avLst/>
                                </a:prstGeom>
                                <a:noFill/>
                                <a:extLst>
                                  <a:ext uri="{909E8E84-426E-40DD-AFC4-6F175D3DCCD1}">
                                    <a14:hiddenFill xmlns:a14="http://schemas.microsoft.com/office/drawing/2010/main">
                                      <a:solidFill>
                                        <a:srgbClr val="FFFFFF"/>
                                      </a:solidFill>
                                    </a14:hiddenFill>
                                  </a:ext>
                                </a:extLst>
                              </pic:spPr>
                            </pic:pic>
                            <wps:wsp>
                              <wps:cNvPr id="1197862127" name="Freeform 18"/>
                              <wps:cNvSpPr>
                                <a:spLocks/>
                              </wps:cNvSpPr>
                              <wps:spPr bwMode="auto">
                                <a:xfrm>
                                  <a:off x="6005" y="994"/>
                                  <a:ext cx="283" cy="161"/>
                                </a:xfrm>
                                <a:custGeom>
                                  <a:avLst/>
                                  <a:gdLst>
                                    <a:gd name="T0" fmla="+- 0 6288 6005"/>
                                    <a:gd name="T1" fmla="*/ T0 w 283"/>
                                    <a:gd name="T2" fmla="+- 0 994 994"/>
                                    <a:gd name="T3" fmla="*/ 994 h 161"/>
                                    <a:gd name="T4" fmla="+- 0 6237 6005"/>
                                    <a:gd name="T5" fmla="*/ T4 w 283"/>
                                    <a:gd name="T6" fmla="+- 0 1155 994"/>
                                    <a:gd name="T7" fmla="*/ 1155 h 161"/>
                                    <a:gd name="T8" fmla="+- 0 6056 6005"/>
                                    <a:gd name="T9" fmla="*/ T8 w 283"/>
                                    <a:gd name="T10" fmla="+- 0 1155 994"/>
                                    <a:gd name="T11" fmla="*/ 1155 h 161"/>
                                    <a:gd name="T12" fmla="+- 0 6005 6005"/>
                                    <a:gd name="T13" fmla="*/ T12 w 283"/>
                                    <a:gd name="T14" fmla="+- 0 994 994"/>
                                    <a:gd name="T15" fmla="*/ 994 h 161"/>
                                    <a:gd name="T16" fmla="+- 0 6288 6005"/>
                                    <a:gd name="T17" fmla="*/ T16 w 283"/>
                                    <a:gd name="T18" fmla="+- 0 994 994"/>
                                    <a:gd name="T19" fmla="*/ 994 h 161"/>
                                  </a:gdLst>
                                  <a:ahLst/>
                                  <a:cxnLst>
                                    <a:cxn ang="0">
                                      <a:pos x="T1" y="T3"/>
                                    </a:cxn>
                                    <a:cxn ang="0">
                                      <a:pos x="T5" y="T7"/>
                                    </a:cxn>
                                    <a:cxn ang="0">
                                      <a:pos x="T9" y="T11"/>
                                    </a:cxn>
                                    <a:cxn ang="0">
                                      <a:pos x="T13" y="T15"/>
                                    </a:cxn>
                                    <a:cxn ang="0">
                                      <a:pos x="T17" y="T19"/>
                                    </a:cxn>
                                  </a:cxnLst>
                                  <a:rect l="0" t="0" r="r" b="b"/>
                                  <a:pathLst>
                                    <a:path w="283" h="161">
                                      <a:moveTo>
                                        <a:pt x="283" y="0"/>
                                      </a:moveTo>
                                      <a:lnTo>
                                        <a:pt x="232" y="161"/>
                                      </a:lnTo>
                                      <a:lnTo>
                                        <a:pt x="51" y="161"/>
                                      </a:lnTo>
                                      <a:lnTo>
                                        <a:pt x="0" y="0"/>
                                      </a:lnTo>
                                      <a:lnTo>
                                        <a:pt x="283" y="0"/>
                                      </a:lnTo>
                                      <a:close/>
                                    </a:path>
                                  </a:pathLst>
                                </a:custGeom>
                                <a:noFill/>
                                <a:ln w="25400">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1425965"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87" y="1776"/>
                                  <a:ext cx="283" cy="161"/>
                                </a:xfrm>
                                <a:prstGeom prst="rect">
                                  <a:avLst/>
                                </a:prstGeom>
                                <a:noFill/>
                                <a:extLst>
                                  <a:ext uri="{909E8E84-426E-40DD-AFC4-6F175D3DCCD1}">
                                    <a14:hiddenFill xmlns:a14="http://schemas.microsoft.com/office/drawing/2010/main">
                                      <a:solidFill>
                                        <a:srgbClr val="FFFFFF"/>
                                      </a:solidFill>
                                    </a14:hiddenFill>
                                  </a:ext>
                                </a:extLst>
                              </pic:spPr>
                            </pic:pic>
                            <wps:wsp>
                              <wps:cNvPr id="1182821258" name="Freeform 16"/>
                              <wps:cNvSpPr>
                                <a:spLocks/>
                              </wps:cNvSpPr>
                              <wps:spPr bwMode="auto">
                                <a:xfrm>
                                  <a:off x="4687" y="1776"/>
                                  <a:ext cx="283" cy="161"/>
                                </a:xfrm>
                                <a:custGeom>
                                  <a:avLst/>
                                  <a:gdLst>
                                    <a:gd name="T0" fmla="+- 0 4970 4687"/>
                                    <a:gd name="T1" fmla="*/ T0 w 283"/>
                                    <a:gd name="T2" fmla="+- 0 1776 1776"/>
                                    <a:gd name="T3" fmla="*/ 1776 h 161"/>
                                    <a:gd name="T4" fmla="+- 0 4919 4687"/>
                                    <a:gd name="T5" fmla="*/ T4 w 283"/>
                                    <a:gd name="T6" fmla="+- 0 1937 1776"/>
                                    <a:gd name="T7" fmla="*/ 1937 h 161"/>
                                    <a:gd name="T8" fmla="+- 0 4738 4687"/>
                                    <a:gd name="T9" fmla="*/ T8 w 283"/>
                                    <a:gd name="T10" fmla="+- 0 1937 1776"/>
                                    <a:gd name="T11" fmla="*/ 1937 h 161"/>
                                    <a:gd name="T12" fmla="+- 0 4687 4687"/>
                                    <a:gd name="T13" fmla="*/ T12 w 283"/>
                                    <a:gd name="T14" fmla="+- 0 1776 1776"/>
                                    <a:gd name="T15" fmla="*/ 1776 h 161"/>
                                    <a:gd name="T16" fmla="+- 0 4970 4687"/>
                                    <a:gd name="T17" fmla="*/ T16 w 283"/>
                                    <a:gd name="T18" fmla="+- 0 1776 1776"/>
                                    <a:gd name="T19" fmla="*/ 1776 h 161"/>
                                  </a:gdLst>
                                  <a:ahLst/>
                                  <a:cxnLst>
                                    <a:cxn ang="0">
                                      <a:pos x="T1" y="T3"/>
                                    </a:cxn>
                                    <a:cxn ang="0">
                                      <a:pos x="T5" y="T7"/>
                                    </a:cxn>
                                    <a:cxn ang="0">
                                      <a:pos x="T9" y="T11"/>
                                    </a:cxn>
                                    <a:cxn ang="0">
                                      <a:pos x="T13" y="T15"/>
                                    </a:cxn>
                                    <a:cxn ang="0">
                                      <a:pos x="T17" y="T19"/>
                                    </a:cxn>
                                  </a:cxnLst>
                                  <a:rect l="0" t="0" r="r" b="b"/>
                                  <a:pathLst>
                                    <a:path w="283" h="161">
                                      <a:moveTo>
                                        <a:pt x="283" y="0"/>
                                      </a:moveTo>
                                      <a:lnTo>
                                        <a:pt x="232" y="161"/>
                                      </a:lnTo>
                                      <a:lnTo>
                                        <a:pt x="51" y="161"/>
                                      </a:lnTo>
                                      <a:lnTo>
                                        <a:pt x="0" y="0"/>
                                      </a:lnTo>
                                      <a:lnTo>
                                        <a:pt x="283" y="0"/>
                                      </a:lnTo>
                                      <a:close/>
                                    </a:path>
                                  </a:pathLst>
                                </a:custGeom>
                                <a:noFill/>
                                <a:ln w="25400">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9789565"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005" y="994"/>
                                  <a:ext cx="283" cy="161"/>
                                </a:xfrm>
                                <a:prstGeom prst="rect">
                                  <a:avLst/>
                                </a:prstGeom>
                                <a:noFill/>
                                <a:extLst>
                                  <a:ext uri="{909E8E84-426E-40DD-AFC4-6F175D3DCCD1}">
                                    <a14:hiddenFill xmlns:a14="http://schemas.microsoft.com/office/drawing/2010/main">
                                      <a:solidFill>
                                        <a:srgbClr val="FFFFFF"/>
                                      </a:solidFill>
                                    </a14:hiddenFill>
                                  </a:ext>
                                </a:extLst>
                              </pic:spPr>
                            </pic:pic>
                            <wps:wsp>
                              <wps:cNvPr id="366239340" name="Freeform 14"/>
                              <wps:cNvSpPr>
                                <a:spLocks/>
                              </wps:cNvSpPr>
                              <wps:spPr bwMode="auto">
                                <a:xfrm>
                                  <a:off x="6005" y="994"/>
                                  <a:ext cx="283" cy="161"/>
                                </a:xfrm>
                                <a:custGeom>
                                  <a:avLst/>
                                  <a:gdLst>
                                    <a:gd name="T0" fmla="+- 0 6288 6005"/>
                                    <a:gd name="T1" fmla="*/ T0 w 283"/>
                                    <a:gd name="T2" fmla="+- 0 994 994"/>
                                    <a:gd name="T3" fmla="*/ 994 h 161"/>
                                    <a:gd name="T4" fmla="+- 0 6237 6005"/>
                                    <a:gd name="T5" fmla="*/ T4 w 283"/>
                                    <a:gd name="T6" fmla="+- 0 1155 994"/>
                                    <a:gd name="T7" fmla="*/ 1155 h 161"/>
                                    <a:gd name="T8" fmla="+- 0 6056 6005"/>
                                    <a:gd name="T9" fmla="*/ T8 w 283"/>
                                    <a:gd name="T10" fmla="+- 0 1155 994"/>
                                    <a:gd name="T11" fmla="*/ 1155 h 161"/>
                                    <a:gd name="T12" fmla="+- 0 6005 6005"/>
                                    <a:gd name="T13" fmla="*/ T12 w 283"/>
                                    <a:gd name="T14" fmla="+- 0 994 994"/>
                                    <a:gd name="T15" fmla="*/ 994 h 161"/>
                                    <a:gd name="T16" fmla="+- 0 6288 6005"/>
                                    <a:gd name="T17" fmla="*/ T16 w 283"/>
                                    <a:gd name="T18" fmla="+- 0 994 994"/>
                                    <a:gd name="T19" fmla="*/ 994 h 161"/>
                                  </a:gdLst>
                                  <a:ahLst/>
                                  <a:cxnLst>
                                    <a:cxn ang="0">
                                      <a:pos x="T1" y="T3"/>
                                    </a:cxn>
                                    <a:cxn ang="0">
                                      <a:pos x="T5" y="T7"/>
                                    </a:cxn>
                                    <a:cxn ang="0">
                                      <a:pos x="T9" y="T11"/>
                                    </a:cxn>
                                    <a:cxn ang="0">
                                      <a:pos x="T13" y="T15"/>
                                    </a:cxn>
                                    <a:cxn ang="0">
                                      <a:pos x="T17" y="T19"/>
                                    </a:cxn>
                                  </a:cxnLst>
                                  <a:rect l="0" t="0" r="r" b="b"/>
                                  <a:pathLst>
                                    <a:path w="283" h="161">
                                      <a:moveTo>
                                        <a:pt x="283" y="0"/>
                                      </a:moveTo>
                                      <a:lnTo>
                                        <a:pt x="232" y="161"/>
                                      </a:lnTo>
                                      <a:lnTo>
                                        <a:pt x="51" y="161"/>
                                      </a:lnTo>
                                      <a:lnTo>
                                        <a:pt x="0" y="0"/>
                                      </a:lnTo>
                                      <a:lnTo>
                                        <a:pt x="283" y="0"/>
                                      </a:lnTo>
                                      <a:close/>
                                    </a:path>
                                  </a:pathLst>
                                </a:custGeom>
                                <a:noFill/>
                                <a:ln w="25400">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176441"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87" y="1776"/>
                                  <a:ext cx="283" cy="161"/>
                                </a:xfrm>
                                <a:prstGeom prst="rect">
                                  <a:avLst/>
                                </a:prstGeom>
                                <a:noFill/>
                                <a:extLst>
                                  <a:ext uri="{909E8E84-426E-40DD-AFC4-6F175D3DCCD1}">
                                    <a14:hiddenFill xmlns:a14="http://schemas.microsoft.com/office/drawing/2010/main">
                                      <a:solidFill>
                                        <a:srgbClr val="FFFFFF"/>
                                      </a:solidFill>
                                    </a14:hiddenFill>
                                  </a:ext>
                                </a:extLst>
                              </pic:spPr>
                            </pic:pic>
                            <wps:wsp>
                              <wps:cNvPr id="863964875" name="Freeform 12"/>
                              <wps:cNvSpPr>
                                <a:spLocks/>
                              </wps:cNvSpPr>
                              <wps:spPr bwMode="auto">
                                <a:xfrm>
                                  <a:off x="4687" y="1776"/>
                                  <a:ext cx="283" cy="161"/>
                                </a:xfrm>
                                <a:custGeom>
                                  <a:avLst/>
                                  <a:gdLst>
                                    <a:gd name="T0" fmla="+- 0 4970 4687"/>
                                    <a:gd name="T1" fmla="*/ T0 w 283"/>
                                    <a:gd name="T2" fmla="+- 0 1776 1776"/>
                                    <a:gd name="T3" fmla="*/ 1776 h 161"/>
                                    <a:gd name="T4" fmla="+- 0 4919 4687"/>
                                    <a:gd name="T5" fmla="*/ T4 w 283"/>
                                    <a:gd name="T6" fmla="+- 0 1937 1776"/>
                                    <a:gd name="T7" fmla="*/ 1937 h 161"/>
                                    <a:gd name="T8" fmla="+- 0 4738 4687"/>
                                    <a:gd name="T9" fmla="*/ T8 w 283"/>
                                    <a:gd name="T10" fmla="+- 0 1937 1776"/>
                                    <a:gd name="T11" fmla="*/ 1937 h 161"/>
                                    <a:gd name="T12" fmla="+- 0 4687 4687"/>
                                    <a:gd name="T13" fmla="*/ T12 w 283"/>
                                    <a:gd name="T14" fmla="+- 0 1776 1776"/>
                                    <a:gd name="T15" fmla="*/ 1776 h 161"/>
                                    <a:gd name="T16" fmla="+- 0 4970 4687"/>
                                    <a:gd name="T17" fmla="*/ T16 w 283"/>
                                    <a:gd name="T18" fmla="+- 0 1776 1776"/>
                                    <a:gd name="T19" fmla="*/ 1776 h 161"/>
                                  </a:gdLst>
                                  <a:ahLst/>
                                  <a:cxnLst>
                                    <a:cxn ang="0">
                                      <a:pos x="T1" y="T3"/>
                                    </a:cxn>
                                    <a:cxn ang="0">
                                      <a:pos x="T5" y="T7"/>
                                    </a:cxn>
                                    <a:cxn ang="0">
                                      <a:pos x="T9" y="T11"/>
                                    </a:cxn>
                                    <a:cxn ang="0">
                                      <a:pos x="T13" y="T15"/>
                                    </a:cxn>
                                    <a:cxn ang="0">
                                      <a:pos x="T17" y="T19"/>
                                    </a:cxn>
                                  </a:cxnLst>
                                  <a:rect l="0" t="0" r="r" b="b"/>
                                  <a:pathLst>
                                    <a:path w="283" h="161">
                                      <a:moveTo>
                                        <a:pt x="283" y="0"/>
                                      </a:moveTo>
                                      <a:lnTo>
                                        <a:pt x="232" y="161"/>
                                      </a:lnTo>
                                      <a:lnTo>
                                        <a:pt x="51" y="161"/>
                                      </a:lnTo>
                                      <a:lnTo>
                                        <a:pt x="0" y="0"/>
                                      </a:lnTo>
                                      <a:lnTo>
                                        <a:pt x="283" y="0"/>
                                      </a:lnTo>
                                      <a:close/>
                                    </a:path>
                                  </a:pathLst>
                                </a:custGeom>
                                <a:noFill/>
                                <a:ln w="25400">
                                  <a:solidFill>
                                    <a:srgbClr val="B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w:pict>
                    <v:group w14:anchorId="295BB12B" id="Group 11" o:spid="_x0000_s1026" style="width:315.4pt;height:110.7pt;mso-position-horizontal-relative:char;mso-position-vertical-relative:line" coordsize="6308,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">
                      <v:shape id="Picture 19" o:spid="_x0000_s1027" type="#_x0000_t75" style="position:absolute;width:6288;height: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">
                        <v:imagedata r:id="rId30" o:title=""/>
                      </v:shape>
                      <v:shape id="Freeform 18" o:spid="_x0000_s1028" style="position:absolute;left:6005;top:994;width:283;height:161;visibility:visible;mso-wrap-style:square;v-text-anchor:top" coordsize="28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" path="m283,l232,161r-181,l,,283,xe" filled="f" strokecolor="#bf0000" strokeweight="2pt">
                        <v:path arrowok="t" o:connecttype="custom" o:connectlocs="283,994;232,1155;51,1155;0,994;283,994" o:connectangles="0,0,0,0,0"/>
                      </v:shape>
                      <v:shape id="Picture 17" o:spid="_x0000_s1029" type="#_x0000_t75" style="position:absolute;left:4687;top:1776;width:28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">
                        <v:imagedata r:id="rId31" o:title=""/>
                      </v:shape>
                      <v:shape id="Freeform 16" o:spid="_x0000_s1030" style="position:absolute;left:4687;top:1776;width:283;height:161;visibility:visible;mso-wrap-style:square;v-text-anchor:top" coordsize="28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" path="m283,l232,161r-181,l,,283,xe" filled="f" strokecolor="#bf0000" strokeweight="2pt">
                        <v:path arrowok="t" o:connecttype="custom" o:connectlocs="283,1776;232,1937;51,1937;0,1776;283,1776" o:connectangles="0,0,0,0,0"/>
                      </v:shape>
                      <v:shape id="Picture 15" o:spid="_x0000_s1031" type="#_x0000_t75" style="position:absolute;left:6005;top:994;width:28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">
                        <v:imagedata r:id="rId32" o:title=""/>
                      </v:shape>
                      <v:shape id="Freeform 14" o:spid="_x0000_s1032" style="position:absolute;left:6005;top:994;width:283;height:161;visibility:visible;mso-wrap-style:square;v-text-anchor:top" coordsize="28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" path="m283,l232,161r-181,l,,283,xe" filled="f" strokecolor="#bf0000" strokeweight="2pt">
                        <v:path arrowok="t" o:connecttype="custom" o:connectlocs="283,994;232,1155;51,1155;0,994;283,994" o:connectangles="0,0,0,0,0"/>
                      </v:shape>
                      <v:shape id="Picture 13" o:spid="_x0000_s1033" type="#_x0000_t75" style="position:absolute;left:4687;top:1776;width:28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">
                        <v:imagedata r:id="rId31" o:title=""/>
                      </v:shape>
                      <v:shape id="Freeform 12" o:spid="_x0000_s1034" style="position:absolute;left:4687;top:1776;width:283;height:161;visibility:visible;mso-wrap-style:square;v-text-anchor:top" coordsize="28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" path="m283,l232,161r-181,l,,283,xe" filled="f" strokecolor="#bf0000" strokeweight="2pt">
                        <v:path arrowok="t" o:connecttype="custom" o:connectlocs="283,1776;232,1937;51,1937;0,1776;283,1776" o:connectangles="0,0,0,0,0"/>
                      </v:shape>
                      <w10:anchorlock/>
                    </v:group>
                  </w:pict>
                </mc:Fallback>
              </mc:AlternateContent>
            </w:r>
          </w:p>
          <w:p w14:paraId="0A9FB9B1" w14:textId="2C489AE6" w:rsidR="006624B2" w:rsidRPr="00B51528" w:rsidRDefault="006624B2" w:rsidP="00AD7E4E">
            <w:pPr>
              <w:pStyle w:val="TableParagraph"/>
              <w:spacing w:line="276" w:lineRule="auto"/>
              <w:ind w:right="102"/>
              <w:jc w:val="both"/>
              <w:rPr>
                <w:sz w:val="24"/>
                <w:szCs w:val="24"/>
              </w:rPr>
            </w:pPr>
            <w:r w:rsidRPr="00B51528">
              <w:rPr>
                <w:sz w:val="24"/>
                <w:szCs w:val="24"/>
              </w:rPr>
              <w:t>Figura 5.</w:t>
            </w:r>
            <w:r w:rsidRPr="00B51528">
              <w:rPr>
                <w:w w:val="95"/>
                <w:sz w:val="24"/>
                <w:szCs w:val="24"/>
              </w:rPr>
              <w:t xml:space="preserve"> </w:t>
            </w:r>
            <w:r w:rsidRPr="00B51528">
              <w:rPr>
                <w:sz w:val="24"/>
                <w:szCs w:val="24"/>
              </w:rPr>
              <w:t>Digat (me ngjyrë jeshile) vendosen për të kufizuar dhe stabilizuar mbetjet që</w:t>
            </w:r>
            <w:r w:rsidRPr="00B51528">
              <w:rPr>
                <w:spacing w:val="1"/>
                <w:w w:val="95"/>
                <w:sz w:val="24"/>
                <w:szCs w:val="24"/>
              </w:rPr>
              <w:t xml:space="preserve"> </w:t>
            </w:r>
            <w:r w:rsidRPr="00B51528">
              <w:rPr>
                <w:sz w:val="24"/>
                <w:szCs w:val="24"/>
              </w:rPr>
              <w:t xml:space="preserve">do të hidhen. Vija e zezë përfaqëson formën e mëparshme të </w:t>
            </w:r>
            <w:r w:rsidR="00D45B47" w:rsidRPr="00B51528">
              <w:rPr>
                <w:sz w:val="24"/>
                <w:szCs w:val="24"/>
              </w:rPr>
              <w:t>landfillit</w:t>
            </w:r>
            <w:r w:rsidRPr="00B51528">
              <w:rPr>
                <w:sz w:val="24"/>
                <w:szCs w:val="24"/>
              </w:rPr>
              <w:t>, para</w:t>
            </w:r>
            <w:r w:rsidRPr="00B51528">
              <w:rPr>
                <w:spacing w:val="1"/>
                <w:sz w:val="24"/>
                <w:szCs w:val="24"/>
              </w:rPr>
              <w:t xml:space="preserve"> </w:t>
            </w:r>
            <w:r w:rsidRPr="00B51528">
              <w:rPr>
                <w:sz w:val="24"/>
                <w:szCs w:val="24"/>
              </w:rPr>
              <w:t>modelimit</w:t>
            </w:r>
            <w:r w:rsidRPr="00B51528">
              <w:rPr>
                <w:spacing w:val="-3"/>
                <w:sz w:val="24"/>
                <w:szCs w:val="24"/>
              </w:rPr>
              <w:t xml:space="preserve"> </w:t>
            </w:r>
            <w:r w:rsidRPr="00B51528">
              <w:rPr>
                <w:sz w:val="24"/>
                <w:szCs w:val="24"/>
              </w:rPr>
              <w:t>të</w:t>
            </w:r>
            <w:r w:rsidRPr="00B51528">
              <w:rPr>
                <w:spacing w:val="-1"/>
                <w:sz w:val="24"/>
                <w:szCs w:val="24"/>
              </w:rPr>
              <w:t xml:space="preserve"> </w:t>
            </w:r>
            <w:r w:rsidRPr="00B51528">
              <w:rPr>
                <w:sz w:val="24"/>
                <w:szCs w:val="24"/>
              </w:rPr>
              <w:t>saj</w:t>
            </w:r>
            <w:r w:rsidRPr="00B51528">
              <w:rPr>
                <w:spacing w:val="-2"/>
                <w:sz w:val="24"/>
                <w:szCs w:val="24"/>
              </w:rPr>
              <w:t xml:space="preserve"> </w:t>
            </w:r>
            <w:r w:rsidRPr="00B51528">
              <w:rPr>
                <w:sz w:val="24"/>
                <w:szCs w:val="24"/>
              </w:rPr>
              <w:t>me</w:t>
            </w:r>
            <w:r w:rsidRPr="00B51528">
              <w:rPr>
                <w:spacing w:val="-2"/>
                <w:sz w:val="24"/>
                <w:szCs w:val="24"/>
              </w:rPr>
              <w:t xml:space="preserve"> </w:t>
            </w:r>
            <w:r w:rsidRPr="00B51528">
              <w:rPr>
                <w:sz w:val="24"/>
                <w:szCs w:val="24"/>
              </w:rPr>
              <w:t>diga.</w:t>
            </w:r>
          </w:p>
        </w:tc>
      </w:tr>
      <w:tr w:rsidR="006624B2" w:rsidRPr="00B51528" w14:paraId="1F9BE8EE" w14:textId="77777777" w:rsidTr="00AF3CD0">
        <w:trPr>
          <w:trHeight w:val="1574"/>
        </w:trPr>
        <w:tc>
          <w:tcPr>
            <w:tcW w:w="2377" w:type="dxa"/>
          </w:tcPr>
          <w:p w14:paraId="12A75372" w14:textId="77777777" w:rsidR="006624B2" w:rsidRPr="00B51528" w:rsidRDefault="006624B2" w:rsidP="00AD7E4E">
            <w:pPr>
              <w:pStyle w:val="TableParagraph"/>
              <w:spacing w:line="276" w:lineRule="auto"/>
              <w:rPr>
                <w:sz w:val="24"/>
                <w:szCs w:val="24"/>
              </w:rPr>
            </w:pPr>
            <w:r w:rsidRPr="00B51528">
              <w:rPr>
                <w:sz w:val="24"/>
                <w:szCs w:val="24"/>
              </w:rPr>
              <w:t>NDËRTIMI</w:t>
            </w:r>
            <w:r w:rsidRPr="00B51528">
              <w:rPr>
                <w:spacing w:val="5"/>
                <w:sz w:val="24"/>
                <w:szCs w:val="24"/>
              </w:rPr>
              <w:t xml:space="preserve"> </w:t>
            </w:r>
            <w:r w:rsidRPr="00B51528">
              <w:rPr>
                <w:sz w:val="24"/>
                <w:szCs w:val="24"/>
              </w:rPr>
              <w:t>I</w:t>
            </w:r>
          </w:p>
          <w:p w14:paraId="3838F5A9" w14:textId="77777777" w:rsidR="006624B2" w:rsidRPr="00B51528" w:rsidRDefault="006624B2" w:rsidP="00AD7E4E">
            <w:pPr>
              <w:pStyle w:val="TableParagraph"/>
              <w:spacing w:before="1" w:line="276" w:lineRule="auto"/>
              <w:rPr>
                <w:sz w:val="24"/>
                <w:szCs w:val="24"/>
              </w:rPr>
            </w:pPr>
            <w:r w:rsidRPr="00B51528">
              <w:rPr>
                <w:sz w:val="24"/>
                <w:szCs w:val="24"/>
              </w:rPr>
              <w:t>PENGESAVE PËR</w:t>
            </w:r>
            <w:r w:rsidRPr="00B51528">
              <w:rPr>
                <w:spacing w:val="1"/>
                <w:sz w:val="24"/>
                <w:szCs w:val="24"/>
              </w:rPr>
              <w:t xml:space="preserve"> </w:t>
            </w:r>
            <w:r w:rsidRPr="00B51528">
              <w:rPr>
                <w:w w:val="95"/>
                <w:sz w:val="24"/>
                <w:szCs w:val="24"/>
              </w:rPr>
              <w:t>MBROJTJE/STABILIZIM</w:t>
            </w:r>
          </w:p>
        </w:tc>
        <w:tc>
          <w:tcPr>
            <w:tcW w:w="2752" w:type="dxa"/>
          </w:tcPr>
          <w:p w14:paraId="7C35258A" w14:textId="77777777" w:rsidR="006624B2" w:rsidRPr="00B51528" w:rsidRDefault="006624B2" w:rsidP="00AD7E4E">
            <w:pPr>
              <w:pStyle w:val="TableParagraph"/>
              <w:spacing w:before="1" w:line="276" w:lineRule="auto"/>
              <w:jc w:val="both"/>
              <w:rPr>
                <w:sz w:val="24"/>
                <w:szCs w:val="24"/>
              </w:rPr>
            </w:pPr>
            <w:r w:rsidRPr="00B51528">
              <w:rPr>
                <w:sz w:val="24"/>
                <w:szCs w:val="24"/>
              </w:rPr>
              <w:t>Objektivat:</w:t>
            </w:r>
          </w:p>
          <w:p w14:paraId="1DEE1479" w14:textId="44F71785" w:rsidR="006624B2" w:rsidRPr="00B51528" w:rsidRDefault="006624B2" w:rsidP="00AD7E4E">
            <w:pPr>
              <w:pStyle w:val="TableParagraph"/>
              <w:spacing w:before="1" w:line="276" w:lineRule="auto"/>
              <w:jc w:val="both"/>
              <w:rPr>
                <w:sz w:val="24"/>
                <w:szCs w:val="24"/>
              </w:rPr>
            </w:pPr>
            <w:r w:rsidRPr="00B51528">
              <w:rPr>
                <w:sz w:val="24"/>
                <w:szCs w:val="24"/>
              </w:rPr>
              <w:t xml:space="preserve">Të vendosen kufijtë dhe limiti i zonës së </w:t>
            </w:r>
            <w:r w:rsidR="00D45B47" w:rsidRPr="00B51528">
              <w:rPr>
                <w:sz w:val="24"/>
                <w:szCs w:val="24"/>
              </w:rPr>
              <w:t>landfillit</w:t>
            </w:r>
            <w:r w:rsidRPr="00B51528">
              <w:rPr>
                <w:sz w:val="24"/>
                <w:szCs w:val="24"/>
              </w:rPr>
              <w:t>;</w:t>
            </w:r>
          </w:p>
          <w:p w14:paraId="51942AD1" w14:textId="4CB7121D" w:rsidR="006624B2" w:rsidRPr="00B51528" w:rsidRDefault="006624B2" w:rsidP="00AD7E4E">
            <w:pPr>
              <w:pStyle w:val="TableParagraph"/>
              <w:spacing w:before="1" w:line="276" w:lineRule="auto"/>
              <w:ind w:left="115"/>
              <w:jc w:val="both"/>
              <w:rPr>
                <w:sz w:val="24"/>
                <w:szCs w:val="24"/>
              </w:rPr>
            </w:pPr>
            <w:r w:rsidRPr="00B51528">
              <w:rPr>
                <w:sz w:val="24"/>
                <w:szCs w:val="24"/>
              </w:rPr>
              <w:t>Të</w:t>
            </w:r>
            <w:r w:rsidRPr="00B51528">
              <w:rPr>
                <w:sz w:val="24"/>
                <w:szCs w:val="24"/>
              </w:rPr>
              <w:tab/>
              <w:t>stabilizojë</w:t>
            </w:r>
            <w:r w:rsidRPr="00B51528">
              <w:rPr>
                <w:sz w:val="24"/>
                <w:szCs w:val="24"/>
              </w:rPr>
              <w:tab/>
              <w:t>mbetjet</w:t>
            </w:r>
            <w:r w:rsidR="00FB1A37" w:rsidRPr="00B51528">
              <w:rPr>
                <w:sz w:val="24"/>
                <w:szCs w:val="24"/>
              </w:rPr>
              <w:t xml:space="preserve"> </w:t>
            </w:r>
            <w:r w:rsidRPr="00B51528">
              <w:rPr>
                <w:sz w:val="24"/>
                <w:szCs w:val="24"/>
              </w:rPr>
              <w:t xml:space="preserve">nga faktorët e jashtëm (p.sh., lumi); Të shmangë që </w:t>
            </w:r>
            <w:r w:rsidR="00D45B47" w:rsidRPr="00B51528">
              <w:rPr>
                <w:sz w:val="24"/>
                <w:szCs w:val="24"/>
              </w:rPr>
              <w:t>landfilli</w:t>
            </w:r>
            <w:r w:rsidRPr="00B51528">
              <w:rPr>
                <w:sz w:val="24"/>
                <w:szCs w:val="24"/>
              </w:rPr>
              <w:t xml:space="preserve"> të jetë i dukshëm.</w:t>
            </w:r>
          </w:p>
        </w:tc>
        <w:tc>
          <w:tcPr>
            <w:tcW w:w="4159" w:type="dxa"/>
          </w:tcPr>
          <w:p w14:paraId="3C3B6AFE" w14:textId="77777777" w:rsidR="006624B2" w:rsidRPr="00B51528" w:rsidRDefault="006624B2" w:rsidP="00AD7E4E">
            <w:pPr>
              <w:pStyle w:val="TableParagraph"/>
              <w:spacing w:before="1" w:line="276" w:lineRule="auto"/>
              <w:rPr>
                <w:sz w:val="24"/>
                <w:szCs w:val="24"/>
              </w:rPr>
            </w:pPr>
            <w:r w:rsidRPr="00B51528">
              <w:rPr>
                <w:sz w:val="24"/>
                <w:szCs w:val="24"/>
              </w:rPr>
              <w:t>Risqet e lidhura me të</w:t>
            </w:r>
          </w:p>
          <w:p w14:paraId="4E846EA9" w14:textId="77777777" w:rsidR="006624B2" w:rsidRPr="00B51528" w:rsidRDefault="006624B2" w:rsidP="00AD7E4E">
            <w:pPr>
              <w:pStyle w:val="TableParagraph"/>
              <w:spacing w:before="1" w:line="276" w:lineRule="auto"/>
              <w:rPr>
                <w:sz w:val="24"/>
                <w:szCs w:val="24"/>
              </w:rPr>
            </w:pPr>
            <w:r w:rsidRPr="00B51528">
              <w:rPr>
                <w:sz w:val="24"/>
                <w:szCs w:val="24"/>
              </w:rPr>
              <w:t>Stabiliteti</w:t>
            </w:r>
            <w:r w:rsidRPr="00B51528">
              <w:rPr>
                <w:spacing w:val="12"/>
                <w:sz w:val="24"/>
                <w:szCs w:val="24"/>
              </w:rPr>
              <w:t xml:space="preserve"> </w:t>
            </w:r>
            <w:r w:rsidRPr="00B51528">
              <w:rPr>
                <w:sz w:val="24"/>
                <w:szCs w:val="24"/>
              </w:rPr>
              <w:t>i</w:t>
            </w:r>
            <w:r w:rsidRPr="00B51528">
              <w:rPr>
                <w:spacing w:val="12"/>
                <w:sz w:val="24"/>
                <w:szCs w:val="24"/>
              </w:rPr>
              <w:t xml:space="preserve"> </w:t>
            </w:r>
            <w:r w:rsidRPr="00B51528">
              <w:rPr>
                <w:sz w:val="24"/>
                <w:szCs w:val="24"/>
              </w:rPr>
              <w:t>mbetjeve</w:t>
            </w:r>
            <w:r w:rsidRPr="00B51528">
              <w:rPr>
                <w:spacing w:val="12"/>
                <w:sz w:val="24"/>
                <w:szCs w:val="24"/>
              </w:rPr>
              <w:t xml:space="preserve"> </w:t>
            </w:r>
            <w:r w:rsidRPr="00B51528">
              <w:rPr>
                <w:sz w:val="24"/>
                <w:szCs w:val="24"/>
              </w:rPr>
              <w:t>dhe</w:t>
            </w:r>
            <w:r w:rsidRPr="00B51528">
              <w:rPr>
                <w:spacing w:val="12"/>
                <w:sz w:val="24"/>
                <w:szCs w:val="24"/>
              </w:rPr>
              <w:t xml:space="preserve"> </w:t>
            </w:r>
            <w:r w:rsidRPr="00B51528">
              <w:rPr>
                <w:sz w:val="24"/>
                <w:szCs w:val="24"/>
              </w:rPr>
              <w:t>risku</w:t>
            </w:r>
            <w:r w:rsidRPr="00B51528">
              <w:rPr>
                <w:spacing w:val="12"/>
                <w:sz w:val="24"/>
                <w:szCs w:val="24"/>
              </w:rPr>
              <w:t xml:space="preserve"> </w:t>
            </w:r>
            <w:r w:rsidRPr="00B51528">
              <w:rPr>
                <w:sz w:val="24"/>
                <w:szCs w:val="24"/>
              </w:rPr>
              <w:t>në</w:t>
            </w:r>
            <w:r w:rsidRPr="00B51528">
              <w:rPr>
                <w:spacing w:val="12"/>
                <w:sz w:val="24"/>
                <w:szCs w:val="24"/>
              </w:rPr>
              <w:t xml:space="preserve"> </w:t>
            </w:r>
            <w:r w:rsidRPr="00B51528">
              <w:rPr>
                <w:sz w:val="24"/>
                <w:szCs w:val="24"/>
              </w:rPr>
              <w:t>lidhje</w:t>
            </w:r>
            <w:r w:rsidRPr="00B51528">
              <w:rPr>
                <w:spacing w:val="12"/>
                <w:sz w:val="24"/>
                <w:szCs w:val="24"/>
              </w:rPr>
              <w:t xml:space="preserve"> </w:t>
            </w:r>
            <w:r w:rsidRPr="00B51528">
              <w:rPr>
                <w:sz w:val="24"/>
                <w:szCs w:val="24"/>
              </w:rPr>
              <w:t>me</w:t>
            </w:r>
            <w:r w:rsidRPr="00B51528">
              <w:rPr>
                <w:spacing w:val="-47"/>
                <w:sz w:val="24"/>
                <w:szCs w:val="24"/>
              </w:rPr>
              <w:t xml:space="preserve"> </w:t>
            </w:r>
            <w:r w:rsidRPr="00B51528">
              <w:rPr>
                <w:sz w:val="24"/>
                <w:szCs w:val="24"/>
              </w:rPr>
              <w:t>objekte</w:t>
            </w:r>
            <w:r w:rsidRPr="00B51528">
              <w:rPr>
                <w:spacing w:val="-2"/>
                <w:sz w:val="24"/>
                <w:szCs w:val="24"/>
              </w:rPr>
              <w:t xml:space="preserve"> </w:t>
            </w:r>
            <w:r w:rsidRPr="00B51528">
              <w:rPr>
                <w:sz w:val="24"/>
                <w:szCs w:val="24"/>
              </w:rPr>
              <w:t>sensitive;</w:t>
            </w:r>
          </w:p>
          <w:p w14:paraId="499621CF" w14:textId="77777777" w:rsidR="006624B2" w:rsidRPr="00B51528" w:rsidRDefault="006624B2" w:rsidP="00AD7E4E">
            <w:pPr>
              <w:pStyle w:val="TableParagraph"/>
              <w:spacing w:line="276" w:lineRule="auto"/>
              <w:rPr>
                <w:sz w:val="24"/>
                <w:szCs w:val="24"/>
              </w:rPr>
            </w:pPr>
            <w:r w:rsidRPr="00B51528">
              <w:rPr>
                <w:sz w:val="24"/>
                <w:szCs w:val="24"/>
              </w:rPr>
              <w:t>Lëvizja</w:t>
            </w:r>
            <w:r w:rsidRPr="00B51528">
              <w:rPr>
                <w:spacing w:val="21"/>
                <w:sz w:val="24"/>
                <w:szCs w:val="24"/>
              </w:rPr>
              <w:t xml:space="preserve"> </w:t>
            </w:r>
            <w:r w:rsidRPr="00B51528">
              <w:rPr>
                <w:sz w:val="24"/>
                <w:szCs w:val="24"/>
              </w:rPr>
              <w:t>e</w:t>
            </w:r>
            <w:r w:rsidRPr="00B51528">
              <w:rPr>
                <w:spacing w:val="21"/>
                <w:sz w:val="24"/>
                <w:szCs w:val="24"/>
              </w:rPr>
              <w:t xml:space="preserve"> </w:t>
            </w:r>
            <w:r w:rsidRPr="00B51528">
              <w:rPr>
                <w:sz w:val="24"/>
                <w:szCs w:val="24"/>
              </w:rPr>
              <w:t>mbetjeve</w:t>
            </w:r>
            <w:r w:rsidRPr="00B51528">
              <w:rPr>
                <w:spacing w:val="21"/>
                <w:sz w:val="24"/>
                <w:szCs w:val="24"/>
              </w:rPr>
              <w:t xml:space="preserve"> </w:t>
            </w:r>
            <w:r w:rsidRPr="00B51528">
              <w:rPr>
                <w:sz w:val="24"/>
                <w:szCs w:val="24"/>
              </w:rPr>
              <w:t>për</w:t>
            </w:r>
            <w:r w:rsidRPr="00B51528">
              <w:rPr>
                <w:spacing w:val="21"/>
                <w:sz w:val="24"/>
                <w:szCs w:val="24"/>
              </w:rPr>
              <w:t xml:space="preserve"> </w:t>
            </w:r>
            <w:r w:rsidRPr="00B51528">
              <w:rPr>
                <w:sz w:val="24"/>
                <w:szCs w:val="24"/>
              </w:rPr>
              <w:t>shkak</w:t>
            </w:r>
            <w:r w:rsidRPr="00B51528">
              <w:rPr>
                <w:spacing w:val="21"/>
                <w:sz w:val="24"/>
                <w:szCs w:val="24"/>
              </w:rPr>
              <w:t xml:space="preserve"> </w:t>
            </w:r>
            <w:r w:rsidRPr="00B51528">
              <w:rPr>
                <w:sz w:val="24"/>
                <w:szCs w:val="24"/>
              </w:rPr>
              <w:t>të</w:t>
            </w:r>
            <w:r w:rsidRPr="00B51528">
              <w:rPr>
                <w:spacing w:val="21"/>
                <w:sz w:val="24"/>
                <w:szCs w:val="24"/>
              </w:rPr>
              <w:t xml:space="preserve"> </w:t>
            </w:r>
            <w:r w:rsidRPr="00B51528">
              <w:rPr>
                <w:sz w:val="24"/>
                <w:szCs w:val="24"/>
              </w:rPr>
              <w:t>periudhave</w:t>
            </w:r>
            <w:r w:rsidRPr="00B51528">
              <w:rPr>
                <w:spacing w:val="21"/>
                <w:sz w:val="24"/>
                <w:szCs w:val="24"/>
              </w:rPr>
              <w:t xml:space="preserve"> </w:t>
            </w:r>
            <w:r w:rsidRPr="00B51528">
              <w:rPr>
                <w:sz w:val="24"/>
                <w:szCs w:val="24"/>
              </w:rPr>
              <w:t>me</w:t>
            </w:r>
            <w:r w:rsidRPr="00B51528">
              <w:rPr>
                <w:spacing w:val="-47"/>
                <w:sz w:val="24"/>
                <w:szCs w:val="24"/>
              </w:rPr>
              <w:t xml:space="preserve"> </w:t>
            </w:r>
            <w:r w:rsidRPr="00B51528">
              <w:rPr>
                <w:sz w:val="24"/>
                <w:szCs w:val="24"/>
              </w:rPr>
              <w:t>shumë</w:t>
            </w:r>
            <w:r w:rsidRPr="00B51528">
              <w:rPr>
                <w:spacing w:val="-2"/>
                <w:sz w:val="24"/>
                <w:szCs w:val="24"/>
              </w:rPr>
              <w:t xml:space="preserve"> </w:t>
            </w:r>
            <w:r w:rsidRPr="00B51528">
              <w:rPr>
                <w:sz w:val="24"/>
                <w:szCs w:val="24"/>
              </w:rPr>
              <w:t>ujë.</w:t>
            </w:r>
          </w:p>
        </w:tc>
      </w:tr>
      <w:tr w:rsidR="006624B2" w:rsidRPr="00B51528" w14:paraId="18287F01" w14:textId="77777777" w:rsidTr="00AF3CD0">
        <w:trPr>
          <w:trHeight w:val="3149"/>
        </w:trPr>
        <w:tc>
          <w:tcPr>
            <w:tcW w:w="2377" w:type="dxa"/>
          </w:tcPr>
          <w:p w14:paraId="3B43A710"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6911" w:type="dxa"/>
            <w:gridSpan w:val="2"/>
          </w:tcPr>
          <w:p w14:paraId="2D6CD7EC" w14:textId="77777777" w:rsidR="006624B2" w:rsidRPr="00B51528" w:rsidRDefault="006624B2" w:rsidP="00AD7E4E">
            <w:pPr>
              <w:pStyle w:val="TableParagraph"/>
              <w:spacing w:line="276" w:lineRule="auto"/>
              <w:ind w:right="101"/>
              <w:jc w:val="both"/>
              <w:rPr>
                <w:sz w:val="24"/>
                <w:szCs w:val="24"/>
              </w:rPr>
            </w:pPr>
            <w:r w:rsidRPr="00B51528">
              <w:rPr>
                <w:sz w:val="24"/>
                <w:szCs w:val="24"/>
              </w:rPr>
              <w:t>Pengesat ndërtohen që të mbahen mbetjet ose për të mbrojtur mbetjet nga agjentë të</w:t>
            </w:r>
          </w:p>
          <w:p w14:paraId="43A43AAC" w14:textId="77777777" w:rsidR="006624B2" w:rsidRPr="00B51528" w:rsidRDefault="006624B2" w:rsidP="00AD7E4E">
            <w:pPr>
              <w:pStyle w:val="TableParagraph"/>
              <w:spacing w:line="276" w:lineRule="auto"/>
              <w:ind w:right="101"/>
              <w:jc w:val="both"/>
              <w:rPr>
                <w:sz w:val="24"/>
                <w:szCs w:val="24"/>
              </w:rPr>
            </w:pPr>
            <w:r w:rsidRPr="00B51528">
              <w:rPr>
                <w:sz w:val="24"/>
                <w:szCs w:val="24"/>
              </w:rPr>
              <w:t>jashtëm si përmbytjet, por edhe për të mbrojtur objektet sensitive të vendosura në rrjedhën e poshtme, si për shembull: shtëpi, lumenj apo ndërtesa të tjera. Në varësi të riskut të gjendjes specifike, mund të merren në konsideratë veprime të ndryshme:</w:t>
            </w:r>
          </w:p>
          <w:p w14:paraId="0E6BAC55" w14:textId="77777777" w:rsidR="006624B2" w:rsidRPr="00B51528" w:rsidRDefault="006624B2" w:rsidP="00AD7E4E">
            <w:pPr>
              <w:pStyle w:val="TableParagraph"/>
              <w:spacing w:line="276" w:lineRule="auto"/>
              <w:ind w:right="101"/>
              <w:jc w:val="both"/>
              <w:rPr>
                <w:sz w:val="24"/>
                <w:szCs w:val="24"/>
              </w:rPr>
            </w:pPr>
            <w:r w:rsidRPr="00B51528">
              <w:rPr>
                <w:sz w:val="24"/>
                <w:szCs w:val="24"/>
              </w:rPr>
              <w:t>Para se të ndërtohet një pengesë, pirgjet e mbetjeve duhet të përshtaten ose në rastet kur mbetjet janë duke shkaktuar rreziqe (si për shembull, mbetjet në shtretërit e lumenjve), ato duhet të largohen. Stabilizimi i pirgjeve mund të zbatohet edhe si masë parandaluese.</w:t>
            </w:r>
          </w:p>
          <w:p w14:paraId="53BEF62B" w14:textId="77777777" w:rsidR="006624B2" w:rsidRPr="00B51528" w:rsidRDefault="006624B2" w:rsidP="00AD7E4E">
            <w:pPr>
              <w:pStyle w:val="TableParagraph"/>
              <w:spacing w:line="276" w:lineRule="auto"/>
              <w:ind w:right="103"/>
              <w:jc w:val="both"/>
              <w:rPr>
                <w:sz w:val="24"/>
                <w:szCs w:val="24"/>
              </w:rPr>
            </w:pPr>
            <w:r w:rsidRPr="00B51528">
              <w:rPr>
                <w:sz w:val="24"/>
                <w:szCs w:val="24"/>
              </w:rPr>
              <w:t>Nëse do të ndërtohet një pengesë mbrojtëse, ajo duhet të jetë një strukturë e rëndë</w:t>
            </w:r>
            <w:r w:rsidRPr="00B51528">
              <w:rPr>
                <w:spacing w:val="1"/>
                <w:sz w:val="24"/>
                <w:szCs w:val="24"/>
              </w:rPr>
              <w:t xml:space="preserve"> </w:t>
            </w:r>
            <w:r w:rsidRPr="00B51528">
              <w:rPr>
                <w:spacing w:val="-1"/>
                <w:sz w:val="24"/>
                <w:szCs w:val="24"/>
              </w:rPr>
              <w:t>dhe</w:t>
            </w:r>
            <w:r w:rsidRPr="00B51528">
              <w:rPr>
                <w:spacing w:val="-12"/>
                <w:sz w:val="24"/>
                <w:szCs w:val="24"/>
              </w:rPr>
              <w:t xml:space="preserve"> </w:t>
            </w:r>
            <w:r w:rsidRPr="00B51528">
              <w:rPr>
                <w:spacing w:val="-1"/>
                <w:sz w:val="24"/>
                <w:szCs w:val="24"/>
              </w:rPr>
              <w:t>e</w:t>
            </w:r>
            <w:r w:rsidRPr="00B51528">
              <w:rPr>
                <w:spacing w:val="-11"/>
                <w:sz w:val="24"/>
                <w:szCs w:val="24"/>
              </w:rPr>
              <w:t xml:space="preserve"> </w:t>
            </w:r>
            <w:r w:rsidRPr="00B51528">
              <w:rPr>
                <w:spacing w:val="-1"/>
                <w:sz w:val="24"/>
                <w:szCs w:val="24"/>
              </w:rPr>
              <w:t>qëndrueshme.</w:t>
            </w:r>
            <w:r w:rsidRPr="00B51528">
              <w:rPr>
                <w:spacing w:val="-12"/>
                <w:sz w:val="24"/>
                <w:szCs w:val="24"/>
              </w:rPr>
              <w:t xml:space="preserve"> </w:t>
            </w:r>
            <w:r w:rsidRPr="00B51528">
              <w:rPr>
                <w:spacing w:val="-1"/>
                <w:sz w:val="24"/>
                <w:szCs w:val="24"/>
              </w:rPr>
              <w:t>Përdorimi</w:t>
            </w:r>
            <w:r w:rsidRPr="00B51528">
              <w:rPr>
                <w:spacing w:val="-11"/>
                <w:sz w:val="24"/>
                <w:szCs w:val="24"/>
              </w:rPr>
              <w:t xml:space="preserve"> </w:t>
            </w:r>
            <w:r w:rsidRPr="00B51528">
              <w:rPr>
                <w:spacing w:val="-1"/>
                <w:sz w:val="24"/>
                <w:szCs w:val="24"/>
              </w:rPr>
              <w:t>i</w:t>
            </w:r>
            <w:r w:rsidRPr="00B51528">
              <w:rPr>
                <w:spacing w:val="-11"/>
                <w:sz w:val="24"/>
                <w:szCs w:val="24"/>
              </w:rPr>
              <w:t xml:space="preserve"> </w:t>
            </w:r>
            <w:r w:rsidRPr="00B51528">
              <w:rPr>
                <w:spacing w:val="-1"/>
                <w:sz w:val="24"/>
                <w:szCs w:val="24"/>
              </w:rPr>
              <w:t>togjeve</w:t>
            </w:r>
            <w:r w:rsidRPr="00B51528">
              <w:rPr>
                <w:spacing w:val="-12"/>
                <w:sz w:val="24"/>
                <w:szCs w:val="24"/>
              </w:rPr>
              <w:t xml:space="preserve"> </w:t>
            </w:r>
            <w:r w:rsidRPr="00B51528">
              <w:rPr>
                <w:spacing w:val="-1"/>
                <w:sz w:val="24"/>
                <w:szCs w:val="24"/>
              </w:rPr>
              <w:t>me</w:t>
            </w:r>
            <w:r w:rsidRPr="00B51528">
              <w:rPr>
                <w:spacing w:val="-11"/>
                <w:sz w:val="24"/>
                <w:szCs w:val="24"/>
              </w:rPr>
              <w:t xml:space="preserve"> </w:t>
            </w:r>
            <w:r w:rsidRPr="00B51528">
              <w:rPr>
                <w:spacing w:val="-1"/>
                <w:sz w:val="24"/>
                <w:szCs w:val="24"/>
              </w:rPr>
              <w:t>gurë</w:t>
            </w:r>
            <w:r w:rsidRPr="00B51528">
              <w:rPr>
                <w:spacing w:val="-12"/>
                <w:sz w:val="24"/>
                <w:szCs w:val="24"/>
              </w:rPr>
              <w:t xml:space="preserve"> </w:t>
            </w:r>
            <w:r w:rsidRPr="00B51528">
              <w:rPr>
                <w:spacing w:val="-1"/>
                <w:sz w:val="24"/>
                <w:szCs w:val="24"/>
              </w:rPr>
              <w:t>të</w:t>
            </w:r>
            <w:r w:rsidRPr="00B51528">
              <w:rPr>
                <w:spacing w:val="-11"/>
                <w:sz w:val="24"/>
                <w:szCs w:val="24"/>
              </w:rPr>
              <w:t xml:space="preserve"> </w:t>
            </w:r>
            <w:r w:rsidRPr="00B51528">
              <w:rPr>
                <w:spacing w:val="-1"/>
                <w:sz w:val="24"/>
                <w:szCs w:val="24"/>
              </w:rPr>
              <w:t>mbushur</w:t>
            </w:r>
            <w:r w:rsidRPr="00B51528">
              <w:rPr>
                <w:spacing w:val="-11"/>
                <w:sz w:val="24"/>
                <w:szCs w:val="24"/>
              </w:rPr>
              <w:t xml:space="preserve"> </w:t>
            </w:r>
            <w:r w:rsidRPr="00B51528">
              <w:rPr>
                <w:spacing w:val="-1"/>
                <w:sz w:val="24"/>
                <w:szCs w:val="24"/>
              </w:rPr>
              <w:t>me</w:t>
            </w:r>
            <w:r w:rsidRPr="00B51528">
              <w:rPr>
                <w:spacing w:val="-12"/>
                <w:sz w:val="24"/>
                <w:szCs w:val="24"/>
              </w:rPr>
              <w:t xml:space="preserve"> </w:t>
            </w:r>
            <w:r w:rsidRPr="00B51528">
              <w:rPr>
                <w:spacing w:val="-1"/>
                <w:sz w:val="24"/>
                <w:szCs w:val="24"/>
              </w:rPr>
              <w:t>gurë</w:t>
            </w:r>
            <w:r w:rsidRPr="00B51528">
              <w:rPr>
                <w:spacing w:val="-11"/>
                <w:sz w:val="24"/>
                <w:szCs w:val="24"/>
              </w:rPr>
              <w:t xml:space="preserve"> </w:t>
            </w:r>
            <w:r w:rsidRPr="00B51528">
              <w:rPr>
                <w:spacing w:val="-1"/>
                <w:sz w:val="24"/>
                <w:szCs w:val="24"/>
              </w:rPr>
              <w:t>të</w:t>
            </w:r>
            <w:r w:rsidRPr="00B51528">
              <w:rPr>
                <w:spacing w:val="-12"/>
                <w:sz w:val="24"/>
                <w:szCs w:val="24"/>
              </w:rPr>
              <w:t xml:space="preserve"> </w:t>
            </w:r>
            <w:r w:rsidRPr="00B51528">
              <w:rPr>
                <w:spacing w:val="-1"/>
                <w:sz w:val="24"/>
                <w:szCs w:val="24"/>
              </w:rPr>
              <w:t>rëndë</w:t>
            </w:r>
            <w:r w:rsidRPr="00B51528">
              <w:rPr>
                <w:spacing w:val="-11"/>
                <w:sz w:val="24"/>
                <w:szCs w:val="24"/>
              </w:rPr>
              <w:t xml:space="preserve"> </w:t>
            </w:r>
            <w:r w:rsidRPr="00B51528">
              <w:rPr>
                <w:sz w:val="24"/>
                <w:szCs w:val="24"/>
              </w:rPr>
              <w:t>siguron</w:t>
            </w:r>
            <w:r w:rsidRPr="00B51528">
              <w:rPr>
                <w:spacing w:val="-48"/>
                <w:sz w:val="24"/>
                <w:szCs w:val="24"/>
              </w:rPr>
              <w:t xml:space="preserve"> </w:t>
            </w:r>
            <w:r w:rsidRPr="00B51528">
              <w:rPr>
                <w:sz w:val="24"/>
                <w:szCs w:val="24"/>
              </w:rPr>
              <w:t>stabilitetin</w:t>
            </w:r>
            <w:r w:rsidRPr="00B51528">
              <w:rPr>
                <w:spacing w:val="-4"/>
                <w:sz w:val="24"/>
                <w:szCs w:val="24"/>
              </w:rPr>
              <w:t xml:space="preserve"> </w:t>
            </w:r>
            <w:r w:rsidRPr="00B51528">
              <w:rPr>
                <w:sz w:val="24"/>
                <w:szCs w:val="24"/>
              </w:rPr>
              <w:t>dhe</w:t>
            </w:r>
            <w:r w:rsidRPr="00B51528">
              <w:rPr>
                <w:spacing w:val="-2"/>
                <w:sz w:val="24"/>
                <w:szCs w:val="24"/>
              </w:rPr>
              <w:t xml:space="preserve"> </w:t>
            </w:r>
            <w:r w:rsidRPr="00B51528">
              <w:rPr>
                <w:sz w:val="24"/>
                <w:szCs w:val="24"/>
              </w:rPr>
              <w:t>përshkueshmërinë</w:t>
            </w:r>
            <w:r w:rsidRPr="00B51528">
              <w:rPr>
                <w:spacing w:val="-3"/>
                <w:sz w:val="24"/>
                <w:szCs w:val="24"/>
              </w:rPr>
              <w:t xml:space="preserve"> </w:t>
            </w:r>
            <w:r w:rsidRPr="00B51528">
              <w:rPr>
                <w:sz w:val="24"/>
                <w:szCs w:val="24"/>
              </w:rPr>
              <w:t>që</w:t>
            </w:r>
            <w:r w:rsidRPr="00B51528">
              <w:rPr>
                <w:spacing w:val="-3"/>
                <w:sz w:val="24"/>
                <w:szCs w:val="24"/>
              </w:rPr>
              <w:t xml:space="preserve"> </w:t>
            </w:r>
            <w:r w:rsidRPr="00B51528">
              <w:rPr>
                <w:sz w:val="24"/>
                <w:szCs w:val="24"/>
              </w:rPr>
              <w:t>kërkohet.</w:t>
            </w:r>
          </w:p>
          <w:p w14:paraId="5FF6BFCA" w14:textId="77777777" w:rsidR="006624B2" w:rsidRPr="00B51528" w:rsidRDefault="006624B2" w:rsidP="00AD7E4E">
            <w:pPr>
              <w:pStyle w:val="TableParagraph"/>
              <w:spacing w:line="276" w:lineRule="auto"/>
              <w:ind w:right="101"/>
              <w:jc w:val="both"/>
              <w:rPr>
                <w:sz w:val="24"/>
                <w:szCs w:val="24"/>
              </w:rPr>
            </w:pPr>
            <w:r w:rsidRPr="00B51528">
              <w:rPr>
                <w:spacing w:val="-1"/>
                <w:sz w:val="24"/>
                <w:szCs w:val="24"/>
              </w:rPr>
              <w:t>Në</w:t>
            </w:r>
            <w:r w:rsidRPr="00B51528">
              <w:rPr>
                <w:spacing w:val="-12"/>
                <w:sz w:val="24"/>
                <w:szCs w:val="24"/>
              </w:rPr>
              <w:t xml:space="preserve"> </w:t>
            </w:r>
            <w:r w:rsidRPr="00B51528">
              <w:rPr>
                <w:spacing w:val="-1"/>
                <w:sz w:val="24"/>
                <w:szCs w:val="24"/>
              </w:rPr>
              <w:t>rastin</w:t>
            </w:r>
            <w:r w:rsidRPr="00B51528">
              <w:rPr>
                <w:spacing w:val="-11"/>
                <w:sz w:val="24"/>
                <w:szCs w:val="24"/>
              </w:rPr>
              <w:t xml:space="preserve"> </w:t>
            </w:r>
            <w:r w:rsidRPr="00B51528">
              <w:rPr>
                <w:spacing w:val="-1"/>
                <w:sz w:val="24"/>
                <w:szCs w:val="24"/>
              </w:rPr>
              <w:t>kur</w:t>
            </w:r>
            <w:r w:rsidRPr="00B51528">
              <w:rPr>
                <w:spacing w:val="-12"/>
                <w:sz w:val="24"/>
                <w:szCs w:val="24"/>
              </w:rPr>
              <w:t xml:space="preserve"> </w:t>
            </w:r>
            <w:r w:rsidRPr="00B51528">
              <w:rPr>
                <w:spacing w:val="-1"/>
                <w:sz w:val="24"/>
                <w:szCs w:val="24"/>
              </w:rPr>
              <w:t>nevojitet</w:t>
            </w:r>
            <w:r w:rsidRPr="00B51528">
              <w:rPr>
                <w:spacing w:val="-11"/>
                <w:sz w:val="24"/>
                <w:szCs w:val="24"/>
              </w:rPr>
              <w:t xml:space="preserve"> </w:t>
            </w:r>
            <w:r w:rsidRPr="00B51528">
              <w:rPr>
                <w:sz w:val="24"/>
                <w:szCs w:val="24"/>
              </w:rPr>
              <w:t>mbrojtja</w:t>
            </w:r>
            <w:r w:rsidRPr="00B51528">
              <w:rPr>
                <w:spacing w:val="-13"/>
                <w:sz w:val="24"/>
                <w:szCs w:val="24"/>
              </w:rPr>
              <w:t xml:space="preserve"> </w:t>
            </w:r>
            <w:r w:rsidRPr="00B51528">
              <w:rPr>
                <w:sz w:val="24"/>
                <w:szCs w:val="24"/>
              </w:rPr>
              <w:t>nga</w:t>
            </w:r>
            <w:r w:rsidRPr="00B51528">
              <w:rPr>
                <w:spacing w:val="-11"/>
                <w:sz w:val="24"/>
                <w:szCs w:val="24"/>
              </w:rPr>
              <w:t xml:space="preserve"> </w:t>
            </w:r>
            <w:r w:rsidRPr="00B51528">
              <w:rPr>
                <w:sz w:val="24"/>
                <w:szCs w:val="24"/>
              </w:rPr>
              <w:t>përmbytjet,</w:t>
            </w:r>
            <w:r w:rsidRPr="00B51528">
              <w:rPr>
                <w:spacing w:val="-12"/>
                <w:sz w:val="24"/>
                <w:szCs w:val="24"/>
              </w:rPr>
              <w:t xml:space="preserve"> </w:t>
            </w:r>
            <w:r w:rsidRPr="00B51528">
              <w:rPr>
                <w:sz w:val="24"/>
                <w:szCs w:val="24"/>
              </w:rPr>
              <w:t>mund</w:t>
            </w:r>
            <w:r w:rsidRPr="00B51528">
              <w:rPr>
                <w:spacing w:val="-12"/>
                <w:sz w:val="24"/>
                <w:szCs w:val="24"/>
              </w:rPr>
              <w:t xml:space="preserve"> </w:t>
            </w:r>
            <w:r w:rsidRPr="00B51528">
              <w:rPr>
                <w:sz w:val="24"/>
                <w:szCs w:val="24"/>
              </w:rPr>
              <w:t>të</w:t>
            </w:r>
            <w:r w:rsidRPr="00B51528">
              <w:rPr>
                <w:spacing w:val="-11"/>
                <w:sz w:val="24"/>
                <w:szCs w:val="24"/>
              </w:rPr>
              <w:t xml:space="preserve"> </w:t>
            </w:r>
            <w:r w:rsidRPr="00B51528">
              <w:rPr>
                <w:sz w:val="24"/>
                <w:szCs w:val="24"/>
              </w:rPr>
              <w:t>vendoset</w:t>
            </w:r>
            <w:r w:rsidRPr="00B51528">
              <w:rPr>
                <w:spacing w:val="-12"/>
                <w:sz w:val="24"/>
                <w:szCs w:val="24"/>
              </w:rPr>
              <w:t xml:space="preserve"> </w:t>
            </w:r>
            <w:r w:rsidRPr="00B51528">
              <w:rPr>
                <w:sz w:val="24"/>
                <w:szCs w:val="24"/>
              </w:rPr>
              <w:t>zhavorr</w:t>
            </w:r>
            <w:r w:rsidRPr="00B51528">
              <w:rPr>
                <w:spacing w:val="-11"/>
                <w:sz w:val="24"/>
                <w:szCs w:val="24"/>
              </w:rPr>
              <w:t xml:space="preserve"> </w:t>
            </w:r>
            <w:r w:rsidRPr="00B51528">
              <w:rPr>
                <w:sz w:val="24"/>
                <w:szCs w:val="24"/>
              </w:rPr>
              <w:t>i</w:t>
            </w:r>
            <w:r w:rsidRPr="00B51528">
              <w:rPr>
                <w:spacing w:val="-12"/>
                <w:sz w:val="24"/>
                <w:szCs w:val="24"/>
              </w:rPr>
              <w:t xml:space="preserve"> </w:t>
            </w:r>
            <w:r w:rsidRPr="00B51528">
              <w:rPr>
                <w:sz w:val="24"/>
                <w:szCs w:val="24"/>
              </w:rPr>
              <w:t>trashë</w:t>
            </w:r>
            <w:r w:rsidRPr="00B51528">
              <w:rPr>
                <w:spacing w:val="-11"/>
                <w:sz w:val="24"/>
                <w:szCs w:val="24"/>
              </w:rPr>
              <w:t xml:space="preserve"> </w:t>
            </w:r>
            <w:r w:rsidRPr="00B51528">
              <w:rPr>
                <w:sz w:val="24"/>
                <w:szCs w:val="24"/>
              </w:rPr>
              <w:t>në</w:t>
            </w:r>
            <w:r w:rsidRPr="00B51528">
              <w:rPr>
                <w:spacing w:val="-48"/>
                <w:sz w:val="24"/>
                <w:szCs w:val="24"/>
              </w:rPr>
              <w:t xml:space="preserve"> </w:t>
            </w:r>
            <w:r w:rsidRPr="00B51528">
              <w:rPr>
                <w:sz w:val="24"/>
                <w:szCs w:val="24"/>
              </w:rPr>
              <w:t>fund të togjeve me gurë për të ulur erozionin dhe si rezultat dhe destabilizimin e</w:t>
            </w:r>
            <w:r w:rsidRPr="00B51528">
              <w:rPr>
                <w:spacing w:val="1"/>
                <w:sz w:val="24"/>
                <w:szCs w:val="24"/>
              </w:rPr>
              <w:t xml:space="preserve"> </w:t>
            </w:r>
            <w:r w:rsidRPr="00B51528">
              <w:rPr>
                <w:sz w:val="24"/>
                <w:szCs w:val="24"/>
              </w:rPr>
              <w:t>gabionëve</w:t>
            </w:r>
            <w:r w:rsidRPr="00B51528">
              <w:rPr>
                <w:spacing w:val="-3"/>
                <w:sz w:val="24"/>
                <w:szCs w:val="24"/>
              </w:rPr>
              <w:t xml:space="preserve"> </w:t>
            </w:r>
            <w:r w:rsidRPr="00B51528">
              <w:rPr>
                <w:sz w:val="24"/>
                <w:szCs w:val="24"/>
              </w:rPr>
              <w:t>(togjeve</w:t>
            </w:r>
            <w:r w:rsidRPr="00B51528">
              <w:rPr>
                <w:spacing w:val="-1"/>
                <w:sz w:val="24"/>
                <w:szCs w:val="24"/>
              </w:rPr>
              <w:t xml:space="preserve"> </w:t>
            </w:r>
            <w:r w:rsidRPr="00B51528">
              <w:rPr>
                <w:sz w:val="24"/>
                <w:szCs w:val="24"/>
              </w:rPr>
              <w:t>me</w:t>
            </w:r>
            <w:r w:rsidRPr="00B51528">
              <w:rPr>
                <w:spacing w:val="-3"/>
                <w:sz w:val="24"/>
                <w:szCs w:val="24"/>
              </w:rPr>
              <w:t xml:space="preserve"> </w:t>
            </w:r>
            <w:r w:rsidRPr="00B51528">
              <w:rPr>
                <w:sz w:val="24"/>
                <w:szCs w:val="24"/>
              </w:rPr>
              <w:t>gurë).</w:t>
            </w:r>
          </w:p>
        </w:tc>
      </w:tr>
      <w:tr w:rsidR="006624B2" w:rsidRPr="00B51528" w14:paraId="67DDD5FE" w14:textId="77777777" w:rsidTr="00AF3CD0">
        <w:trPr>
          <w:trHeight w:val="454"/>
        </w:trPr>
        <w:tc>
          <w:tcPr>
            <w:tcW w:w="2377" w:type="dxa"/>
            <w:tcBorders>
              <w:bottom w:val="nil"/>
            </w:tcBorders>
          </w:tcPr>
          <w:p w14:paraId="649CFBF0" w14:textId="77777777" w:rsidR="006624B2" w:rsidRPr="00B51528" w:rsidRDefault="006624B2" w:rsidP="00AD7E4E">
            <w:pPr>
              <w:pStyle w:val="TableParagraph"/>
              <w:spacing w:line="276" w:lineRule="auto"/>
              <w:rPr>
                <w:sz w:val="24"/>
                <w:szCs w:val="24"/>
              </w:rPr>
            </w:pPr>
            <w:r w:rsidRPr="00B51528">
              <w:rPr>
                <w:sz w:val="24"/>
                <w:szCs w:val="24"/>
              </w:rPr>
              <w:t>Plane/figura</w:t>
            </w:r>
          </w:p>
        </w:tc>
        <w:tc>
          <w:tcPr>
            <w:tcW w:w="6911" w:type="dxa"/>
            <w:gridSpan w:val="2"/>
            <w:tcBorders>
              <w:bottom w:val="nil"/>
            </w:tcBorders>
          </w:tcPr>
          <w:p w14:paraId="757A1754" w14:textId="77777777" w:rsidR="006624B2" w:rsidRPr="00B51528" w:rsidRDefault="006624B2" w:rsidP="00AD7E4E">
            <w:pPr>
              <w:pStyle w:val="TableParagraph"/>
              <w:spacing w:line="276" w:lineRule="auto"/>
              <w:ind w:left="0"/>
              <w:rPr>
                <w:sz w:val="24"/>
                <w:szCs w:val="24"/>
              </w:rPr>
            </w:pPr>
          </w:p>
        </w:tc>
      </w:tr>
      <w:tr w:rsidR="006624B2" w:rsidRPr="00B51528" w14:paraId="7A9CB796" w14:textId="77777777" w:rsidTr="00AF3CD0">
        <w:trPr>
          <w:trHeight w:val="450"/>
        </w:trPr>
        <w:tc>
          <w:tcPr>
            <w:tcW w:w="2377" w:type="dxa"/>
            <w:tcBorders>
              <w:top w:val="nil"/>
              <w:bottom w:val="nil"/>
            </w:tcBorders>
          </w:tcPr>
          <w:p w14:paraId="44676171" w14:textId="77777777" w:rsidR="006624B2" w:rsidRPr="00B51528" w:rsidRDefault="006624B2" w:rsidP="00AD7E4E">
            <w:pPr>
              <w:pStyle w:val="TableParagraph"/>
              <w:spacing w:before="8" w:line="276" w:lineRule="auto"/>
              <w:ind w:left="0"/>
              <w:rPr>
                <w:sz w:val="24"/>
                <w:szCs w:val="24"/>
              </w:rPr>
            </w:pPr>
          </w:p>
          <w:p w14:paraId="4D1202AB" w14:textId="77777777" w:rsidR="006624B2" w:rsidRPr="00B51528" w:rsidRDefault="006624B2" w:rsidP="00AD7E4E">
            <w:pPr>
              <w:pStyle w:val="TableParagraph"/>
              <w:spacing w:line="276" w:lineRule="auto"/>
              <w:rPr>
                <w:sz w:val="24"/>
                <w:szCs w:val="24"/>
              </w:rPr>
            </w:pPr>
            <w:r w:rsidRPr="00B51528">
              <w:rPr>
                <w:color w:val="2D77B4"/>
                <w:sz w:val="24"/>
                <w:szCs w:val="24"/>
              </w:rPr>
              <w:t>→</w:t>
            </w:r>
            <w:r w:rsidRPr="00B51528">
              <w:rPr>
                <w:color w:val="2D77B4"/>
                <w:spacing w:val="27"/>
                <w:sz w:val="24"/>
                <w:szCs w:val="24"/>
              </w:rPr>
              <w:t xml:space="preserve"> </w:t>
            </w:r>
            <w:r w:rsidRPr="00B51528">
              <w:rPr>
                <w:color w:val="2D77B4"/>
                <w:sz w:val="24"/>
                <w:szCs w:val="24"/>
              </w:rPr>
              <w:t>Përshtatja/rregullimi</w:t>
            </w:r>
            <w:r w:rsidRPr="00B51528">
              <w:rPr>
                <w:color w:val="2D77B4"/>
                <w:spacing w:val="76"/>
                <w:sz w:val="24"/>
                <w:szCs w:val="24"/>
              </w:rPr>
              <w:t xml:space="preserve"> </w:t>
            </w:r>
            <w:r w:rsidRPr="00B51528">
              <w:rPr>
                <w:color w:val="2D77B4"/>
                <w:sz w:val="24"/>
                <w:szCs w:val="24"/>
              </w:rPr>
              <w:t>i</w:t>
            </w:r>
          </w:p>
        </w:tc>
        <w:tc>
          <w:tcPr>
            <w:tcW w:w="6911" w:type="dxa"/>
            <w:gridSpan w:val="2"/>
            <w:tcBorders>
              <w:top w:val="nil"/>
              <w:bottom w:val="nil"/>
            </w:tcBorders>
          </w:tcPr>
          <w:p w14:paraId="46FD3310" w14:textId="02930443" w:rsidR="006624B2" w:rsidRPr="00B51528" w:rsidRDefault="006624B2" w:rsidP="00AD7E4E">
            <w:pPr>
              <w:pStyle w:val="TableParagraph"/>
              <w:spacing w:line="276" w:lineRule="auto"/>
              <w:ind w:left="0"/>
              <w:rPr>
                <w:sz w:val="24"/>
                <w:szCs w:val="24"/>
              </w:rPr>
            </w:pPr>
          </w:p>
        </w:tc>
      </w:tr>
      <w:tr w:rsidR="006624B2" w:rsidRPr="00B51528" w14:paraId="2F2C7BFA" w14:textId="77777777" w:rsidTr="00AF3CD0">
        <w:trPr>
          <w:trHeight w:val="1125"/>
        </w:trPr>
        <w:tc>
          <w:tcPr>
            <w:tcW w:w="2377" w:type="dxa"/>
            <w:tcBorders>
              <w:top w:val="nil"/>
              <w:bottom w:val="nil"/>
            </w:tcBorders>
          </w:tcPr>
          <w:p w14:paraId="693C0055" w14:textId="77777777" w:rsidR="006624B2" w:rsidRPr="00B51528" w:rsidRDefault="006624B2" w:rsidP="00AD7E4E">
            <w:pPr>
              <w:pStyle w:val="TableParagraph"/>
              <w:spacing w:line="276" w:lineRule="auto"/>
              <w:rPr>
                <w:sz w:val="24"/>
                <w:szCs w:val="24"/>
              </w:rPr>
            </w:pPr>
            <w:r w:rsidRPr="00B51528">
              <w:rPr>
                <w:color w:val="2D77B4"/>
                <w:sz w:val="24"/>
                <w:szCs w:val="24"/>
              </w:rPr>
              <w:t>pirgut</w:t>
            </w:r>
          </w:p>
        </w:tc>
        <w:tc>
          <w:tcPr>
            <w:tcW w:w="6911" w:type="dxa"/>
            <w:gridSpan w:val="2"/>
            <w:tcBorders>
              <w:top w:val="nil"/>
              <w:bottom w:val="nil"/>
            </w:tcBorders>
          </w:tcPr>
          <w:p w14:paraId="3DE5AD0C" w14:textId="5D172A8C" w:rsidR="006624B2" w:rsidRPr="00B51528" w:rsidRDefault="009177B5" w:rsidP="00AD7E4E">
            <w:pPr>
              <w:pStyle w:val="TableParagraph"/>
              <w:spacing w:line="276" w:lineRule="auto"/>
              <w:ind w:left="0"/>
              <w:rPr>
                <w:sz w:val="24"/>
                <w:szCs w:val="24"/>
              </w:rPr>
            </w:pPr>
            <w:r w:rsidRPr="00B51528">
              <w:rPr>
                <w:noProof/>
                <w:sz w:val="24"/>
                <w:szCs w:val="24"/>
                <w:lang w:val="en-US"/>
              </w:rPr>
              <w:drawing>
                <wp:anchor distT="0" distB="0" distL="0" distR="0" simplePos="0" relativeHeight="251673088" behindDoc="1" locked="0" layoutInCell="1" allowOverlap="1" wp14:anchorId="719BD070" wp14:editId="735E9FBB">
                  <wp:simplePos x="0" y="0"/>
                  <wp:positionH relativeFrom="page">
                    <wp:posOffset>294738</wp:posOffset>
                  </wp:positionH>
                  <wp:positionV relativeFrom="page">
                    <wp:posOffset>-519528</wp:posOffset>
                  </wp:positionV>
                  <wp:extent cx="3233853" cy="1545297"/>
                  <wp:effectExtent l="0" t="0" r="508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3" cstate="print"/>
                          <a:stretch>
                            <a:fillRect/>
                          </a:stretch>
                        </pic:blipFill>
                        <pic:spPr>
                          <a:xfrm>
                            <a:off x="0" y="0"/>
                            <a:ext cx="3233853" cy="1545297"/>
                          </a:xfrm>
                          <a:prstGeom prst="rect">
                            <a:avLst/>
                          </a:prstGeom>
                        </pic:spPr>
                      </pic:pic>
                    </a:graphicData>
                  </a:graphic>
                  <wp14:sizeRelH relativeFrom="margin">
                    <wp14:pctWidth>0</wp14:pctWidth>
                  </wp14:sizeRelH>
                  <wp14:sizeRelV relativeFrom="margin">
                    <wp14:pctHeight>0</wp14:pctHeight>
                  </wp14:sizeRelV>
                </wp:anchor>
              </w:drawing>
            </w:r>
          </w:p>
        </w:tc>
      </w:tr>
      <w:tr w:rsidR="009177B5" w:rsidRPr="00B51528" w14:paraId="317413CA" w14:textId="77777777" w:rsidTr="00E7212E">
        <w:trPr>
          <w:trHeight w:val="1139"/>
        </w:trPr>
        <w:tc>
          <w:tcPr>
            <w:tcW w:w="2377" w:type="dxa"/>
            <w:tcBorders>
              <w:top w:val="nil"/>
              <w:bottom w:val="nil"/>
            </w:tcBorders>
          </w:tcPr>
          <w:p w14:paraId="589CFEC2" w14:textId="77777777" w:rsidR="009177B5" w:rsidRPr="00B51528" w:rsidRDefault="009177B5" w:rsidP="00AD7E4E">
            <w:pPr>
              <w:pStyle w:val="TableParagraph"/>
              <w:spacing w:line="276" w:lineRule="auto"/>
              <w:ind w:left="0"/>
              <w:rPr>
                <w:sz w:val="24"/>
                <w:szCs w:val="24"/>
              </w:rPr>
            </w:pPr>
          </w:p>
          <w:p w14:paraId="19E6499F" w14:textId="77777777" w:rsidR="009177B5" w:rsidRPr="00B51528" w:rsidRDefault="009177B5" w:rsidP="00AD7E4E">
            <w:pPr>
              <w:pStyle w:val="TableParagraph"/>
              <w:spacing w:line="276" w:lineRule="auto"/>
              <w:ind w:left="0"/>
              <w:rPr>
                <w:sz w:val="24"/>
                <w:szCs w:val="24"/>
              </w:rPr>
            </w:pPr>
          </w:p>
          <w:p w14:paraId="32A316E1" w14:textId="35C6ECC5" w:rsidR="009177B5" w:rsidRPr="00B51528" w:rsidRDefault="009177B5" w:rsidP="00AD7E4E">
            <w:pPr>
              <w:pStyle w:val="TableParagraph"/>
              <w:spacing w:before="4" w:line="276" w:lineRule="auto"/>
              <w:ind w:left="0"/>
              <w:rPr>
                <w:sz w:val="24"/>
                <w:szCs w:val="24"/>
              </w:rPr>
            </w:pPr>
          </w:p>
          <w:p w14:paraId="35B17F78" w14:textId="77777777" w:rsidR="009177B5" w:rsidRPr="00B51528" w:rsidRDefault="009177B5" w:rsidP="00AD7E4E">
            <w:pPr>
              <w:pStyle w:val="TableParagraph"/>
              <w:spacing w:line="276" w:lineRule="auto"/>
              <w:rPr>
                <w:sz w:val="24"/>
                <w:szCs w:val="24"/>
              </w:rPr>
            </w:pPr>
            <w:r w:rsidRPr="00B51528">
              <w:rPr>
                <w:w w:val="95"/>
                <w:sz w:val="24"/>
                <w:szCs w:val="24"/>
              </w:rPr>
              <w:t>→</w:t>
            </w:r>
            <w:r w:rsidRPr="00B51528">
              <w:rPr>
                <w:spacing w:val="-5"/>
                <w:w w:val="95"/>
                <w:sz w:val="24"/>
                <w:szCs w:val="24"/>
              </w:rPr>
              <w:t xml:space="preserve"> </w:t>
            </w:r>
            <w:r w:rsidRPr="00B51528">
              <w:rPr>
                <w:w w:val="95"/>
                <w:sz w:val="24"/>
                <w:szCs w:val="24"/>
              </w:rPr>
              <w:t>Pjerrësia</w:t>
            </w:r>
            <w:r w:rsidRPr="00B51528">
              <w:rPr>
                <w:spacing w:val="-6"/>
                <w:w w:val="95"/>
                <w:sz w:val="24"/>
                <w:szCs w:val="24"/>
              </w:rPr>
              <w:t xml:space="preserve"> </w:t>
            </w:r>
            <w:r w:rsidRPr="00B51528">
              <w:rPr>
                <w:w w:val="95"/>
                <w:sz w:val="24"/>
                <w:szCs w:val="24"/>
              </w:rPr>
              <w:t>maksimale</w:t>
            </w:r>
          </w:p>
        </w:tc>
        <w:tc>
          <w:tcPr>
            <w:tcW w:w="6911" w:type="dxa"/>
            <w:gridSpan w:val="2"/>
            <w:vMerge w:val="restart"/>
            <w:tcBorders>
              <w:top w:val="nil"/>
            </w:tcBorders>
          </w:tcPr>
          <w:p w14:paraId="7573EE3D" w14:textId="2903DB84" w:rsidR="009177B5" w:rsidRPr="00B51528" w:rsidRDefault="009177B5" w:rsidP="009177B5">
            <w:pPr>
              <w:pStyle w:val="TableParagraph"/>
              <w:spacing w:line="240" w:lineRule="auto"/>
              <w:ind w:left="0"/>
              <w:rPr>
                <w:sz w:val="24"/>
                <w:szCs w:val="24"/>
              </w:rPr>
            </w:pPr>
          </w:p>
          <w:p w14:paraId="7B879D95" w14:textId="14C0A3E2" w:rsidR="009177B5" w:rsidRPr="00B51528" w:rsidRDefault="009177B5" w:rsidP="009177B5">
            <w:pPr>
              <w:pStyle w:val="TableParagraph"/>
              <w:spacing w:line="240" w:lineRule="auto"/>
              <w:ind w:left="0"/>
              <w:rPr>
                <w:sz w:val="24"/>
                <w:szCs w:val="24"/>
              </w:rPr>
            </w:pPr>
          </w:p>
          <w:p w14:paraId="088211B1" w14:textId="77777777" w:rsidR="009177B5" w:rsidRPr="00B51528" w:rsidRDefault="009177B5" w:rsidP="009177B5">
            <w:pPr>
              <w:pStyle w:val="TableParagraph"/>
              <w:spacing w:line="240" w:lineRule="auto"/>
              <w:rPr>
                <w:sz w:val="24"/>
                <w:szCs w:val="24"/>
              </w:rPr>
            </w:pPr>
            <w:r w:rsidRPr="00B51528">
              <w:rPr>
                <w:spacing w:val="-1"/>
                <w:sz w:val="24"/>
                <w:szCs w:val="24"/>
              </w:rPr>
              <w:t>Figura</w:t>
            </w:r>
            <w:r w:rsidRPr="00B51528">
              <w:rPr>
                <w:spacing w:val="-4"/>
                <w:sz w:val="24"/>
                <w:szCs w:val="24"/>
              </w:rPr>
              <w:t xml:space="preserve"> </w:t>
            </w:r>
            <w:r w:rsidRPr="00B51528">
              <w:rPr>
                <w:spacing w:val="-1"/>
                <w:sz w:val="24"/>
                <w:szCs w:val="24"/>
              </w:rPr>
              <w:t>6.</w:t>
            </w:r>
            <w:r w:rsidRPr="00B51528">
              <w:rPr>
                <w:spacing w:val="-3"/>
                <w:sz w:val="24"/>
                <w:szCs w:val="24"/>
              </w:rPr>
              <w:t xml:space="preserve"> </w:t>
            </w:r>
            <w:r w:rsidRPr="00B51528">
              <w:rPr>
                <w:spacing w:val="-1"/>
                <w:sz w:val="24"/>
                <w:szCs w:val="24"/>
              </w:rPr>
              <w:t>Rrezik</w:t>
            </w:r>
            <w:r w:rsidRPr="00B51528">
              <w:rPr>
                <w:spacing w:val="-3"/>
                <w:sz w:val="24"/>
                <w:szCs w:val="24"/>
              </w:rPr>
              <w:t xml:space="preserve"> </w:t>
            </w:r>
            <w:r w:rsidRPr="00B51528">
              <w:rPr>
                <w:spacing w:val="-1"/>
                <w:sz w:val="24"/>
                <w:szCs w:val="24"/>
              </w:rPr>
              <w:t>për</w:t>
            </w:r>
            <w:r w:rsidRPr="00B51528">
              <w:rPr>
                <w:spacing w:val="-4"/>
                <w:sz w:val="24"/>
                <w:szCs w:val="24"/>
              </w:rPr>
              <w:t xml:space="preserve"> </w:t>
            </w:r>
            <w:r w:rsidRPr="00B51528">
              <w:rPr>
                <w:spacing w:val="-1"/>
                <w:sz w:val="24"/>
                <w:szCs w:val="24"/>
              </w:rPr>
              <w:t>shtëpitë:</w:t>
            </w:r>
            <w:r w:rsidRPr="00B51528">
              <w:rPr>
                <w:spacing w:val="-3"/>
                <w:sz w:val="24"/>
                <w:szCs w:val="24"/>
              </w:rPr>
              <w:t xml:space="preserve"> </w:t>
            </w:r>
            <w:r w:rsidRPr="00B51528">
              <w:rPr>
                <w:spacing w:val="-1"/>
                <w:sz w:val="24"/>
                <w:szCs w:val="24"/>
              </w:rPr>
              <w:t>stabilizimi</w:t>
            </w:r>
            <w:r w:rsidRPr="00B51528">
              <w:rPr>
                <w:spacing w:val="-3"/>
                <w:sz w:val="24"/>
                <w:szCs w:val="24"/>
              </w:rPr>
              <w:t xml:space="preserve"> </w:t>
            </w:r>
            <w:r w:rsidRPr="00B51528">
              <w:rPr>
                <w:sz w:val="24"/>
                <w:szCs w:val="24"/>
              </w:rPr>
              <w:t>i</w:t>
            </w:r>
            <w:r w:rsidRPr="00B51528">
              <w:rPr>
                <w:spacing w:val="-4"/>
                <w:sz w:val="24"/>
                <w:szCs w:val="24"/>
              </w:rPr>
              <w:t xml:space="preserve"> </w:t>
            </w:r>
            <w:r w:rsidRPr="00B51528">
              <w:rPr>
                <w:sz w:val="24"/>
                <w:szCs w:val="24"/>
              </w:rPr>
              <w:t>mbetjeve</w:t>
            </w:r>
            <w:r w:rsidRPr="00B51528">
              <w:rPr>
                <w:spacing w:val="-3"/>
                <w:sz w:val="24"/>
                <w:szCs w:val="24"/>
              </w:rPr>
              <w:t xml:space="preserve"> </w:t>
            </w:r>
            <w:r w:rsidRPr="00B51528">
              <w:rPr>
                <w:sz w:val="24"/>
                <w:szCs w:val="24"/>
              </w:rPr>
              <w:t>me</w:t>
            </w:r>
            <w:r w:rsidRPr="00B51528">
              <w:rPr>
                <w:spacing w:val="-4"/>
                <w:sz w:val="24"/>
                <w:szCs w:val="24"/>
              </w:rPr>
              <w:t xml:space="preserve"> </w:t>
            </w:r>
            <w:r w:rsidRPr="00B51528">
              <w:rPr>
                <w:sz w:val="24"/>
                <w:szCs w:val="24"/>
              </w:rPr>
              <w:t>një</w:t>
            </w:r>
            <w:r w:rsidRPr="00B51528">
              <w:rPr>
                <w:spacing w:val="-3"/>
                <w:sz w:val="24"/>
                <w:szCs w:val="24"/>
              </w:rPr>
              <w:t xml:space="preserve"> </w:t>
            </w:r>
            <w:r w:rsidRPr="00B51528">
              <w:rPr>
                <w:sz w:val="24"/>
                <w:szCs w:val="24"/>
              </w:rPr>
              <w:t>rregullim</w:t>
            </w:r>
            <w:r w:rsidRPr="00B51528">
              <w:rPr>
                <w:spacing w:val="-3"/>
                <w:sz w:val="24"/>
                <w:szCs w:val="24"/>
              </w:rPr>
              <w:t xml:space="preserve"> </w:t>
            </w:r>
            <w:r w:rsidRPr="00B51528">
              <w:rPr>
                <w:sz w:val="24"/>
                <w:szCs w:val="24"/>
              </w:rPr>
              <w:t>të</w:t>
            </w:r>
            <w:r w:rsidRPr="00B51528">
              <w:rPr>
                <w:spacing w:val="-3"/>
                <w:sz w:val="24"/>
                <w:szCs w:val="24"/>
              </w:rPr>
              <w:t xml:space="preserve"> </w:t>
            </w:r>
            <w:r w:rsidRPr="00B51528">
              <w:rPr>
                <w:sz w:val="24"/>
                <w:szCs w:val="24"/>
              </w:rPr>
              <w:t>pirgut.</w:t>
            </w:r>
            <w:r w:rsidRPr="00B51528">
              <w:rPr>
                <w:spacing w:val="-3"/>
                <w:sz w:val="24"/>
                <w:szCs w:val="24"/>
              </w:rPr>
              <w:t xml:space="preserve"> </w:t>
            </w:r>
            <w:r w:rsidRPr="00B51528">
              <w:rPr>
                <w:sz w:val="24"/>
                <w:szCs w:val="24"/>
              </w:rPr>
              <w:t>Rasti</w:t>
            </w:r>
          </w:p>
          <w:p w14:paraId="00ED7B9C" w14:textId="77777777" w:rsidR="009177B5" w:rsidRPr="00B51528" w:rsidRDefault="009177B5" w:rsidP="009177B5">
            <w:pPr>
              <w:pStyle w:val="TableParagraph"/>
              <w:spacing w:line="240" w:lineRule="auto"/>
              <w:ind w:left="0"/>
              <w:rPr>
                <w:sz w:val="24"/>
                <w:szCs w:val="24"/>
              </w:rPr>
            </w:pPr>
            <w:r w:rsidRPr="00B51528">
              <w:rPr>
                <w:sz w:val="24"/>
                <w:szCs w:val="24"/>
              </w:rPr>
              <w:lastRenderedPageBreak/>
              <w:t>(A) paraqet një risk të madh kolapsi. Edhe nëse nuk vihet në funksionim, sipërfaqja e</w:t>
            </w:r>
          </w:p>
          <w:p w14:paraId="727FF201" w14:textId="31ABCE03" w:rsidR="009177B5" w:rsidRPr="00B51528" w:rsidRDefault="009177B5" w:rsidP="009177B5">
            <w:pPr>
              <w:pStyle w:val="TableParagraph"/>
              <w:spacing w:line="240" w:lineRule="auto"/>
              <w:rPr>
                <w:sz w:val="24"/>
                <w:szCs w:val="24"/>
              </w:rPr>
            </w:pPr>
            <w:r w:rsidRPr="00B51528">
              <w:rPr>
                <w:sz w:val="24"/>
                <w:szCs w:val="24"/>
              </w:rPr>
              <w:t>landfillit do të modelohet deri në një pjerrësi maksimale prej 2:3.</w:t>
            </w:r>
          </w:p>
        </w:tc>
      </w:tr>
      <w:tr w:rsidR="009177B5" w:rsidRPr="00B51528" w14:paraId="584422EE" w14:textId="77777777" w:rsidTr="00E7212E">
        <w:trPr>
          <w:trHeight w:val="225"/>
        </w:trPr>
        <w:tc>
          <w:tcPr>
            <w:tcW w:w="2377" w:type="dxa"/>
            <w:tcBorders>
              <w:top w:val="nil"/>
              <w:bottom w:val="nil"/>
            </w:tcBorders>
          </w:tcPr>
          <w:p w14:paraId="4D27F6F0" w14:textId="77777777" w:rsidR="009177B5" w:rsidRPr="00B51528" w:rsidRDefault="009177B5" w:rsidP="00AD7E4E">
            <w:pPr>
              <w:pStyle w:val="TableParagraph"/>
              <w:spacing w:line="276" w:lineRule="auto"/>
              <w:ind w:left="0"/>
              <w:rPr>
                <w:sz w:val="24"/>
                <w:szCs w:val="24"/>
              </w:rPr>
            </w:pPr>
          </w:p>
        </w:tc>
        <w:tc>
          <w:tcPr>
            <w:tcW w:w="6911" w:type="dxa"/>
            <w:gridSpan w:val="2"/>
            <w:vMerge/>
          </w:tcPr>
          <w:p w14:paraId="113924C4" w14:textId="7A9241DE" w:rsidR="009177B5" w:rsidRPr="00B51528" w:rsidRDefault="009177B5" w:rsidP="009177B5">
            <w:pPr>
              <w:pStyle w:val="TableParagraph"/>
              <w:spacing w:line="240" w:lineRule="auto"/>
              <w:rPr>
                <w:sz w:val="24"/>
                <w:szCs w:val="24"/>
              </w:rPr>
            </w:pPr>
          </w:p>
        </w:tc>
      </w:tr>
      <w:tr w:rsidR="009177B5" w:rsidRPr="00B51528" w14:paraId="323C42DD" w14:textId="77777777" w:rsidTr="00E7212E">
        <w:trPr>
          <w:trHeight w:val="780"/>
        </w:trPr>
        <w:tc>
          <w:tcPr>
            <w:tcW w:w="2377" w:type="dxa"/>
            <w:tcBorders>
              <w:top w:val="nil"/>
              <w:bottom w:val="nil"/>
            </w:tcBorders>
          </w:tcPr>
          <w:p w14:paraId="48FCF959" w14:textId="335B5AE5" w:rsidR="009177B5" w:rsidRPr="00B51528" w:rsidRDefault="009177B5" w:rsidP="00AD7E4E">
            <w:pPr>
              <w:pStyle w:val="TableParagraph"/>
              <w:spacing w:line="276" w:lineRule="auto"/>
              <w:ind w:left="0"/>
              <w:rPr>
                <w:sz w:val="24"/>
                <w:szCs w:val="24"/>
              </w:rPr>
            </w:pPr>
          </w:p>
        </w:tc>
        <w:tc>
          <w:tcPr>
            <w:tcW w:w="6911" w:type="dxa"/>
            <w:gridSpan w:val="2"/>
            <w:vMerge/>
            <w:tcBorders>
              <w:bottom w:val="nil"/>
            </w:tcBorders>
          </w:tcPr>
          <w:p w14:paraId="2BF6B2F6" w14:textId="75F4C075" w:rsidR="009177B5" w:rsidRPr="00B51528" w:rsidRDefault="009177B5" w:rsidP="009177B5">
            <w:pPr>
              <w:pStyle w:val="TableParagraph"/>
              <w:spacing w:line="240" w:lineRule="auto"/>
              <w:rPr>
                <w:sz w:val="24"/>
                <w:szCs w:val="24"/>
              </w:rPr>
            </w:pPr>
          </w:p>
        </w:tc>
      </w:tr>
      <w:tr w:rsidR="006624B2" w:rsidRPr="00B51528" w14:paraId="33E5E5D6" w14:textId="77777777" w:rsidTr="00AF3CD0">
        <w:trPr>
          <w:trHeight w:val="2143"/>
        </w:trPr>
        <w:tc>
          <w:tcPr>
            <w:tcW w:w="2377" w:type="dxa"/>
            <w:tcBorders>
              <w:top w:val="nil"/>
            </w:tcBorders>
          </w:tcPr>
          <w:p w14:paraId="4CDDD44D" w14:textId="77777777" w:rsidR="006624B2" w:rsidRPr="00B51528" w:rsidRDefault="006624B2" w:rsidP="00AD7E4E">
            <w:pPr>
              <w:pStyle w:val="TableParagraph"/>
              <w:spacing w:line="276" w:lineRule="auto"/>
              <w:ind w:left="0"/>
              <w:rPr>
                <w:sz w:val="24"/>
                <w:szCs w:val="24"/>
              </w:rPr>
            </w:pPr>
          </w:p>
          <w:p w14:paraId="75267AC4" w14:textId="77777777" w:rsidR="006624B2" w:rsidRPr="00B51528" w:rsidRDefault="006624B2" w:rsidP="00AD7E4E">
            <w:pPr>
              <w:pStyle w:val="TableParagraph"/>
              <w:spacing w:before="4" w:line="276" w:lineRule="auto"/>
              <w:ind w:left="0"/>
              <w:rPr>
                <w:sz w:val="24"/>
                <w:szCs w:val="24"/>
              </w:rPr>
            </w:pPr>
          </w:p>
          <w:p w14:paraId="6040A783" w14:textId="77777777" w:rsidR="006624B2" w:rsidRPr="00B51528" w:rsidRDefault="006624B2" w:rsidP="00AD7E4E">
            <w:pPr>
              <w:pStyle w:val="TableParagraph"/>
              <w:spacing w:line="276" w:lineRule="auto"/>
              <w:rPr>
                <w:sz w:val="24"/>
                <w:szCs w:val="24"/>
              </w:rPr>
            </w:pPr>
            <w:r w:rsidRPr="00B51528">
              <w:rPr>
                <w:w w:val="95"/>
                <w:sz w:val="24"/>
                <w:szCs w:val="24"/>
              </w:rPr>
              <w:t>→</w:t>
            </w:r>
            <w:r w:rsidRPr="00B51528">
              <w:rPr>
                <w:spacing w:val="1"/>
                <w:w w:val="95"/>
                <w:sz w:val="24"/>
                <w:szCs w:val="24"/>
              </w:rPr>
              <w:t xml:space="preserve"> </w:t>
            </w:r>
            <w:r w:rsidRPr="00B51528">
              <w:rPr>
                <w:w w:val="95"/>
                <w:sz w:val="24"/>
                <w:szCs w:val="24"/>
              </w:rPr>
              <w:t>Për</w:t>
            </w:r>
            <w:r w:rsidRPr="00B51528">
              <w:rPr>
                <w:spacing w:val="1"/>
                <w:w w:val="95"/>
                <w:sz w:val="24"/>
                <w:szCs w:val="24"/>
              </w:rPr>
              <w:t xml:space="preserve"> </w:t>
            </w:r>
            <w:r w:rsidRPr="00B51528">
              <w:rPr>
                <w:w w:val="95"/>
                <w:sz w:val="24"/>
                <w:szCs w:val="24"/>
              </w:rPr>
              <w:t>t’u</w:t>
            </w:r>
            <w:r w:rsidRPr="00B51528">
              <w:rPr>
                <w:spacing w:val="2"/>
                <w:w w:val="95"/>
                <w:sz w:val="24"/>
                <w:szCs w:val="24"/>
              </w:rPr>
              <w:t xml:space="preserve"> </w:t>
            </w:r>
            <w:r w:rsidRPr="00B51528">
              <w:rPr>
                <w:w w:val="95"/>
                <w:sz w:val="24"/>
                <w:szCs w:val="24"/>
              </w:rPr>
              <w:t>larguar</w:t>
            </w:r>
          </w:p>
        </w:tc>
        <w:tc>
          <w:tcPr>
            <w:tcW w:w="6911" w:type="dxa"/>
            <w:gridSpan w:val="2"/>
            <w:tcBorders>
              <w:top w:val="nil"/>
            </w:tcBorders>
          </w:tcPr>
          <w:p w14:paraId="2B67459A" w14:textId="55A3D31F" w:rsidR="006624B2" w:rsidRPr="00B51528" w:rsidRDefault="00AD50A3" w:rsidP="00AD7E4E">
            <w:pPr>
              <w:pStyle w:val="TableParagraph"/>
              <w:spacing w:line="276" w:lineRule="auto"/>
              <w:ind w:left="0"/>
              <w:rPr>
                <w:sz w:val="24"/>
                <w:szCs w:val="24"/>
              </w:rPr>
            </w:pPr>
            <w:r w:rsidRPr="00B51528">
              <w:rPr>
                <w:noProof/>
                <w:sz w:val="24"/>
                <w:szCs w:val="24"/>
                <w:lang w:val="en-US"/>
              </w:rPr>
              <w:drawing>
                <wp:anchor distT="0" distB="0" distL="0" distR="0" simplePos="0" relativeHeight="251650560" behindDoc="1" locked="0" layoutInCell="1" allowOverlap="1" wp14:anchorId="171CD0DB" wp14:editId="0B8A43C7">
                  <wp:simplePos x="0" y="0"/>
                  <wp:positionH relativeFrom="page">
                    <wp:posOffset>659325</wp:posOffset>
                  </wp:positionH>
                  <wp:positionV relativeFrom="page">
                    <wp:posOffset>-92319</wp:posOffset>
                  </wp:positionV>
                  <wp:extent cx="2834054" cy="1365256"/>
                  <wp:effectExtent l="0" t="0" r="4445" b="635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4" cstate="print"/>
                          <a:stretch>
                            <a:fillRect/>
                          </a:stretch>
                        </pic:blipFill>
                        <pic:spPr>
                          <a:xfrm>
                            <a:off x="0" y="0"/>
                            <a:ext cx="2834054" cy="1365256"/>
                          </a:xfrm>
                          <a:prstGeom prst="rect">
                            <a:avLst/>
                          </a:prstGeom>
                        </pic:spPr>
                      </pic:pic>
                    </a:graphicData>
                  </a:graphic>
                  <wp14:sizeRelH relativeFrom="margin">
                    <wp14:pctWidth>0</wp14:pctWidth>
                  </wp14:sizeRelH>
                  <wp14:sizeRelV relativeFrom="margin">
                    <wp14:pctHeight>0</wp14:pctHeight>
                  </wp14:sizeRelV>
                </wp:anchor>
              </w:drawing>
            </w:r>
          </w:p>
        </w:tc>
      </w:tr>
    </w:tbl>
    <w:p w14:paraId="15AF01C3" w14:textId="54CCF36F" w:rsidR="006624B2" w:rsidRPr="00B51528" w:rsidRDefault="006624B2" w:rsidP="00AD7E4E">
      <w:pPr>
        <w:spacing w:line="276" w:lineRule="auto"/>
        <w:rPr>
          <w:sz w:val="24"/>
          <w:szCs w:val="24"/>
        </w:rPr>
      </w:pPr>
    </w:p>
    <w:p w14:paraId="299DDFD2" w14:textId="77777777" w:rsidR="006624B2" w:rsidRPr="00B51528" w:rsidRDefault="006624B2" w:rsidP="00AD7E4E">
      <w:pPr>
        <w:spacing w:line="276" w:lineRule="auto"/>
        <w:rPr>
          <w:sz w:val="24"/>
          <w:szCs w:val="24"/>
        </w:rPr>
      </w:pPr>
    </w:p>
    <w:p w14:paraId="4EF05341" w14:textId="77777777" w:rsidR="00AD50A3" w:rsidRPr="00B51528" w:rsidRDefault="00AD50A3" w:rsidP="00AD50A3">
      <w:pPr>
        <w:rPr>
          <w:sz w:val="24"/>
          <w:szCs w:val="24"/>
        </w:rPr>
      </w:pPr>
    </w:p>
    <w:p w14:paraId="1FE0AEE5" w14:textId="77777777" w:rsidR="00AD50A3" w:rsidRPr="00B51528" w:rsidRDefault="00AD50A3" w:rsidP="00AD50A3">
      <w:pPr>
        <w:rPr>
          <w:sz w:val="24"/>
          <w:szCs w:val="24"/>
        </w:rPr>
      </w:pPr>
    </w:p>
    <w:p w14:paraId="329162B0" w14:textId="77777777" w:rsidR="00AD50A3" w:rsidRPr="00B51528" w:rsidRDefault="00AD50A3" w:rsidP="00AD50A3">
      <w:pPr>
        <w:rPr>
          <w:sz w:val="24"/>
          <w:szCs w:val="24"/>
        </w:rPr>
      </w:pPr>
    </w:p>
    <w:p w14:paraId="6F6F2CD8" w14:textId="77777777" w:rsidR="00AD50A3" w:rsidRPr="00B51528" w:rsidRDefault="00AD50A3" w:rsidP="00AD50A3">
      <w:pPr>
        <w:rPr>
          <w:sz w:val="24"/>
          <w:szCs w:val="24"/>
        </w:rPr>
      </w:pPr>
    </w:p>
    <w:p w14:paraId="1D1EC170" w14:textId="77777777" w:rsidR="00AD50A3" w:rsidRPr="00B51528" w:rsidRDefault="00AD50A3" w:rsidP="00AD50A3">
      <w:pPr>
        <w:rPr>
          <w:sz w:val="24"/>
          <w:szCs w:val="24"/>
        </w:rPr>
      </w:pPr>
    </w:p>
    <w:p w14:paraId="6ACD18A3" w14:textId="77777777" w:rsidR="00AD50A3" w:rsidRPr="00B51528" w:rsidRDefault="00AD50A3" w:rsidP="00AD50A3">
      <w:pPr>
        <w:rPr>
          <w:sz w:val="24"/>
          <w:szCs w:val="24"/>
        </w:rPr>
      </w:pPr>
    </w:p>
    <w:p w14:paraId="3030D33F" w14:textId="77777777" w:rsidR="00AD50A3" w:rsidRPr="00B51528" w:rsidRDefault="00AD50A3" w:rsidP="00AD50A3">
      <w:pPr>
        <w:rPr>
          <w:sz w:val="24"/>
          <w:szCs w:val="24"/>
        </w:rPr>
      </w:pPr>
    </w:p>
    <w:p w14:paraId="10296072" w14:textId="77777777" w:rsidR="00AD50A3" w:rsidRPr="00B51528" w:rsidRDefault="00AD50A3" w:rsidP="00AD50A3">
      <w:pPr>
        <w:rPr>
          <w:sz w:val="24"/>
          <w:szCs w:val="24"/>
        </w:rPr>
      </w:pPr>
    </w:p>
    <w:p w14:paraId="3BFBF0C9" w14:textId="77777777" w:rsidR="00AD50A3" w:rsidRPr="00B51528" w:rsidRDefault="00AD50A3" w:rsidP="00AD50A3">
      <w:pPr>
        <w:rPr>
          <w:sz w:val="24"/>
          <w:szCs w:val="24"/>
        </w:rPr>
      </w:pPr>
    </w:p>
    <w:p w14:paraId="04B5E4CB" w14:textId="77777777" w:rsidR="00AD50A3" w:rsidRPr="00B51528" w:rsidRDefault="00AD50A3" w:rsidP="00AD50A3">
      <w:pPr>
        <w:rPr>
          <w:sz w:val="24"/>
          <w:szCs w:val="24"/>
        </w:rPr>
      </w:pPr>
    </w:p>
    <w:p w14:paraId="7A85EBF8" w14:textId="77777777" w:rsidR="00AD50A3" w:rsidRPr="00B51528" w:rsidRDefault="00AD50A3" w:rsidP="00AD50A3">
      <w:pPr>
        <w:rPr>
          <w:sz w:val="24"/>
          <w:szCs w:val="24"/>
        </w:rPr>
      </w:pPr>
    </w:p>
    <w:p w14:paraId="52943890" w14:textId="77777777" w:rsidR="00AD50A3" w:rsidRPr="00B51528" w:rsidRDefault="00AD50A3" w:rsidP="00AD50A3">
      <w:pPr>
        <w:rPr>
          <w:sz w:val="24"/>
          <w:szCs w:val="24"/>
        </w:rPr>
      </w:pPr>
    </w:p>
    <w:p w14:paraId="20D3FE7F" w14:textId="77777777" w:rsidR="00AD50A3" w:rsidRPr="00B51528" w:rsidRDefault="00AD50A3" w:rsidP="00AD50A3">
      <w:pPr>
        <w:rPr>
          <w:sz w:val="24"/>
          <w:szCs w:val="24"/>
        </w:rPr>
      </w:pPr>
    </w:p>
    <w:p w14:paraId="7603FA1A" w14:textId="77777777" w:rsidR="00AD50A3" w:rsidRPr="00B51528" w:rsidRDefault="00AD50A3" w:rsidP="00AD50A3">
      <w:pPr>
        <w:rPr>
          <w:sz w:val="24"/>
          <w:szCs w:val="24"/>
        </w:rPr>
      </w:pPr>
    </w:p>
    <w:p w14:paraId="0EE744DA" w14:textId="77777777" w:rsidR="00AD50A3" w:rsidRPr="00B51528" w:rsidRDefault="00AD50A3" w:rsidP="00AD50A3">
      <w:pPr>
        <w:rPr>
          <w:sz w:val="24"/>
          <w:szCs w:val="24"/>
        </w:rPr>
      </w:pPr>
    </w:p>
    <w:p w14:paraId="62FF466C" w14:textId="77777777" w:rsidR="00AD50A3" w:rsidRPr="00B51528" w:rsidRDefault="00AD50A3" w:rsidP="00AD50A3">
      <w:pPr>
        <w:rPr>
          <w:sz w:val="24"/>
          <w:szCs w:val="24"/>
        </w:rPr>
      </w:pPr>
    </w:p>
    <w:p w14:paraId="321EA245" w14:textId="77777777" w:rsidR="00AD50A3" w:rsidRPr="00B51528" w:rsidRDefault="00AD50A3" w:rsidP="00AD50A3">
      <w:pPr>
        <w:rPr>
          <w:sz w:val="24"/>
          <w:szCs w:val="24"/>
        </w:rPr>
      </w:pPr>
    </w:p>
    <w:p w14:paraId="3774CE33" w14:textId="77777777" w:rsidR="00AD50A3" w:rsidRPr="00B51528" w:rsidRDefault="00AD50A3" w:rsidP="00AD50A3">
      <w:pPr>
        <w:rPr>
          <w:sz w:val="24"/>
          <w:szCs w:val="24"/>
        </w:rPr>
      </w:pPr>
    </w:p>
    <w:p w14:paraId="71F8CF41" w14:textId="77777777" w:rsidR="00AD50A3" w:rsidRPr="00B51528" w:rsidRDefault="00AD50A3" w:rsidP="00AD50A3">
      <w:pPr>
        <w:rPr>
          <w:sz w:val="24"/>
          <w:szCs w:val="24"/>
        </w:rPr>
      </w:pPr>
    </w:p>
    <w:p w14:paraId="6D5779F3" w14:textId="77777777" w:rsidR="00AD50A3" w:rsidRPr="00B51528" w:rsidRDefault="00AD50A3" w:rsidP="00AD50A3">
      <w:pPr>
        <w:rPr>
          <w:sz w:val="24"/>
          <w:szCs w:val="24"/>
        </w:rPr>
      </w:pPr>
    </w:p>
    <w:p w14:paraId="06A3C581" w14:textId="77777777" w:rsidR="00AD50A3" w:rsidRPr="00B51528" w:rsidRDefault="00AD50A3" w:rsidP="00AD50A3">
      <w:pPr>
        <w:rPr>
          <w:sz w:val="24"/>
          <w:szCs w:val="24"/>
        </w:rPr>
      </w:pPr>
    </w:p>
    <w:p w14:paraId="504F97A6" w14:textId="77777777" w:rsidR="00AD50A3" w:rsidRPr="00B51528" w:rsidRDefault="00AD50A3" w:rsidP="00AD50A3">
      <w:pPr>
        <w:rPr>
          <w:sz w:val="24"/>
          <w:szCs w:val="24"/>
        </w:rPr>
      </w:pPr>
    </w:p>
    <w:p w14:paraId="0BFF56BF" w14:textId="77777777" w:rsidR="00AD50A3" w:rsidRPr="00B51528" w:rsidRDefault="00AD50A3" w:rsidP="00AD50A3">
      <w:pPr>
        <w:rPr>
          <w:sz w:val="24"/>
          <w:szCs w:val="24"/>
        </w:rPr>
      </w:pPr>
    </w:p>
    <w:p w14:paraId="328EE8E2" w14:textId="77777777" w:rsidR="00AD50A3" w:rsidRPr="00B51528" w:rsidRDefault="00AD50A3" w:rsidP="00AD50A3">
      <w:pPr>
        <w:rPr>
          <w:sz w:val="24"/>
          <w:szCs w:val="24"/>
        </w:rPr>
      </w:pPr>
    </w:p>
    <w:p w14:paraId="325D19ED" w14:textId="77777777" w:rsidR="00AD50A3" w:rsidRPr="00B51528" w:rsidRDefault="00AD50A3" w:rsidP="00AD50A3">
      <w:pPr>
        <w:rPr>
          <w:sz w:val="24"/>
          <w:szCs w:val="24"/>
        </w:rPr>
      </w:pPr>
    </w:p>
    <w:p w14:paraId="16ED5510" w14:textId="77777777" w:rsidR="00AD50A3" w:rsidRPr="00B51528" w:rsidRDefault="00AD50A3" w:rsidP="00AD50A3">
      <w:pPr>
        <w:rPr>
          <w:sz w:val="24"/>
          <w:szCs w:val="24"/>
        </w:rPr>
      </w:pPr>
    </w:p>
    <w:p w14:paraId="4F51A6D7" w14:textId="77777777" w:rsidR="00AD50A3" w:rsidRPr="00B51528" w:rsidRDefault="00AD50A3" w:rsidP="00AD50A3">
      <w:pPr>
        <w:rPr>
          <w:sz w:val="24"/>
          <w:szCs w:val="24"/>
        </w:rPr>
      </w:pPr>
    </w:p>
    <w:p w14:paraId="14DC2BC9" w14:textId="77777777" w:rsidR="00AD50A3" w:rsidRPr="00B51528" w:rsidRDefault="00AD50A3" w:rsidP="00AD50A3">
      <w:pPr>
        <w:rPr>
          <w:sz w:val="24"/>
          <w:szCs w:val="24"/>
        </w:rPr>
      </w:pPr>
    </w:p>
    <w:p w14:paraId="587F2F66" w14:textId="4A2DDE46" w:rsidR="00AD50A3" w:rsidRPr="00B51528" w:rsidRDefault="009177B5" w:rsidP="009177B5">
      <w:pPr>
        <w:tabs>
          <w:tab w:val="left" w:pos="1595"/>
        </w:tabs>
        <w:rPr>
          <w:sz w:val="24"/>
          <w:szCs w:val="24"/>
        </w:rPr>
      </w:pPr>
      <w:r w:rsidRPr="00B51528">
        <w:rPr>
          <w:sz w:val="24"/>
          <w:szCs w:val="24"/>
        </w:rPr>
        <w:tab/>
      </w:r>
    </w:p>
    <w:p w14:paraId="17245FC9" w14:textId="77777777" w:rsidR="00AD50A3" w:rsidRPr="00B51528" w:rsidRDefault="00AD50A3" w:rsidP="00AD50A3">
      <w:pPr>
        <w:rPr>
          <w:sz w:val="24"/>
          <w:szCs w:val="24"/>
        </w:rPr>
      </w:pPr>
    </w:p>
    <w:p w14:paraId="3BA599A5" w14:textId="77777777" w:rsidR="00AD50A3" w:rsidRPr="00B51528" w:rsidRDefault="00AD50A3" w:rsidP="00AD50A3">
      <w:pPr>
        <w:rPr>
          <w:sz w:val="24"/>
          <w:szCs w:val="24"/>
        </w:rPr>
      </w:pPr>
    </w:p>
    <w:p w14:paraId="49BCF0E8" w14:textId="77777777" w:rsidR="00AD50A3" w:rsidRPr="00B51528" w:rsidRDefault="00AD50A3" w:rsidP="00AD50A3">
      <w:pPr>
        <w:rPr>
          <w:sz w:val="24"/>
          <w:szCs w:val="24"/>
        </w:rPr>
      </w:pPr>
    </w:p>
    <w:p w14:paraId="7E3DB9BC" w14:textId="77777777" w:rsidR="00AD50A3" w:rsidRPr="00B51528" w:rsidRDefault="00AD50A3" w:rsidP="00AD50A3">
      <w:pPr>
        <w:rPr>
          <w:sz w:val="24"/>
          <w:szCs w:val="24"/>
        </w:rPr>
      </w:pPr>
    </w:p>
    <w:p w14:paraId="4A805614" w14:textId="77777777" w:rsidR="00AD50A3" w:rsidRPr="00B51528" w:rsidRDefault="00AD50A3" w:rsidP="00AD50A3">
      <w:pPr>
        <w:rPr>
          <w:sz w:val="24"/>
          <w:szCs w:val="24"/>
        </w:rPr>
      </w:pPr>
    </w:p>
    <w:p w14:paraId="4F6DE1D6" w14:textId="1026CEF0" w:rsidR="00AD50A3" w:rsidRPr="00B51528" w:rsidRDefault="00AD50A3" w:rsidP="00AD50A3">
      <w:pPr>
        <w:rPr>
          <w:sz w:val="24"/>
          <w:szCs w:val="24"/>
        </w:rPr>
      </w:pPr>
    </w:p>
    <w:p w14:paraId="75E34019" w14:textId="77777777" w:rsidR="00AD50A3" w:rsidRPr="00B51528" w:rsidRDefault="00AD50A3" w:rsidP="00AD50A3">
      <w:pPr>
        <w:rPr>
          <w:sz w:val="24"/>
          <w:szCs w:val="24"/>
        </w:rPr>
        <w:sectPr w:rsidR="00AD50A3" w:rsidRPr="00B51528" w:rsidSect="006624B2">
          <w:pgSz w:w="11910" w:h="16840"/>
          <w:pgMar w:top="1420" w:right="1120" w:bottom="280" w:left="1200" w:header="720" w:footer="720" w:gutter="0"/>
          <w:cols w:space="720"/>
        </w:sectPr>
      </w:pPr>
    </w:p>
    <w:p w14:paraId="2A1EEA02" w14:textId="0CCADA6E" w:rsidR="006624B2" w:rsidRPr="00B51528" w:rsidRDefault="006624B2" w:rsidP="00AD7E4E">
      <w:pPr>
        <w:pStyle w:val="BodyText"/>
        <w:spacing w:line="276" w:lineRule="auto"/>
        <w:ind w:left="100" w:firstLine="0"/>
        <w:jc w:val="left"/>
      </w:pPr>
      <w:r w:rsidRPr="00B51528">
        <w:rPr>
          <w:noProof/>
          <w:lang w:val="en-US"/>
        </w:rPr>
        <w:lastRenderedPageBreak/>
        <w:drawing>
          <wp:anchor distT="0" distB="0" distL="0" distR="0" simplePos="0" relativeHeight="251652608" behindDoc="1" locked="0" layoutInCell="1" allowOverlap="1" wp14:anchorId="5BE5D981" wp14:editId="2F171338">
            <wp:simplePos x="0" y="0"/>
            <wp:positionH relativeFrom="page">
              <wp:posOffset>2409551</wp:posOffset>
            </wp:positionH>
            <wp:positionV relativeFrom="page">
              <wp:posOffset>1482089</wp:posOffset>
            </wp:positionV>
            <wp:extent cx="3448252" cy="1404937"/>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5" cstate="print"/>
                    <a:stretch>
                      <a:fillRect/>
                    </a:stretch>
                  </pic:blipFill>
                  <pic:spPr>
                    <a:xfrm>
                      <a:off x="0" y="0"/>
                      <a:ext cx="3448252" cy="1404937"/>
                    </a:xfrm>
                    <a:prstGeom prst="rect">
                      <a:avLst/>
                    </a:prstGeom>
                  </pic:spPr>
                </pic:pic>
              </a:graphicData>
            </a:graphic>
          </wp:anchor>
        </w:drawing>
      </w:r>
      <w:r w:rsidRPr="00B51528">
        <w:rPr>
          <w:noProof/>
          <w:lang w:val="en-US"/>
        </w:rPr>
        <w:drawing>
          <wp:anchor distT="0" distB="0" distL="0" distR="0" simplePos="0" relativeHeight="251654656" behindDoc="1" locked="0" layoutInCell="1" allowOverlap="1" wp14:anchorId="7CE2DBDA" wp14:editId="6976EC71">
            <wp:simplePos x="0" y="0"/>
            <wp:positionH relativeFrom="page">
              <wp:posOffset>4136354</wp:posOffset>
            </wp:positionH>
            <wp:positionV relativeFrom="page">
              <wp:posOffset>9103076</wp:posOffset>
            </wp:positionV>
            <wp:extent cx="60531" cy="44767"/>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6" cstate="print"/>
                    <a:stretch>
                      <a:fillRect/>
                    </a:stretch>
                  </pic:blipFill>
                  <pic:spPr>
                    <a:xfrm>
                      <a:off x="0" y="0"/>
                      <a:ext cx="60531" cy="44767"/>
                    </a:xfrm>
                    <a:prstGeom prst="rect">
                      <a:avLst/>
                    </a:prstGeom>
                  </pic:spPr>
                </pic:pic>
              </a:graphicData>
            </a:graphic>
          </wp:anchor>
        </w:drawing>
      </w:r>
      <w:r w:rsidRPr="00B51528">
        <w:rPr>
          <w:noProof/>
          <w:lang w:val="en-US"/>
        </w:rPr>
        <w:drawing>
          <wp:anchor distT="0" distB="0" distL="0" distR="0" simplePos="0" relativeHeight="251656704" behindDoc="1" locked="0" layoutInCell="1" allowOverlap="1" wp14:anchorId="2FEAF7ED" wp14:editId="6436023B">
            <wp:simplePos x="0" y="0"/>
            <wp:positionH relativeFrom="page">
              <wp:posOffset>4907243</wp:posOffset>
            </wp:positionH>
            <wp:positionV relativeFrom="page">
              <wp:posOffset>9113236</wp:posOffset>
            </wp:positionV>
            <wp:extent cx="60531" cy="44767"/>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7" cstate="print"/>
                    <a:stretch>
                      <a:fillRect/>
                    </a:stretch>
                  </pic:blipFill>
                  <pic:spPr>
                    <a:xfrm>
                      <a:off x="0" y="0"/>
                      <a:ext cx="60531" cy="44767"/>
                    </a:xfrm>
                    <a:prstGeom prst="rect">
                      <a:avLst/>
                    </a:prstGeom>
                  </pic:spPr>
                </pic:pic>
              </a:graphicData>
            </a:graphic>
          </wp:anchor>
        </w:drawing>
      </w:r>
      <w:r w:rsidRPr="00B51528">
        <w:rPr>
          <w:noProof/>
          <w:lang w:val="en-US"/>
        </w:rPr>
        <w:drawing>
          <wp:anchor distT="0" distB="0" distL="0" distR="0" simplePos="0" relativeHeight="251658752" behindDoc="1" locked="0" layoutInCell="1" allowOverlap="1" wp14:anchorId="0700880D" wp14:editId="3A6FFC71">
            <wp:simplePos x="0" y="0"/>
            <wp:positionH relativeFrom="page">
              <wp:posOffset>6464899</wp:posOffset>
            </wp:positionH>
            <wp:positionV relativeFrom="page">
              <wp:posOffset>8939246</wp:posOffset>
            </wp:positionV>
            <wp:extent cx="79887" cy="59436"/>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8" cstate="print"/>
                    <a:stretch>
                      <a:fillRect/>
                    </a:stretch>
                  </pic:blipFill>
                  <pic:spPr>
                    <a:xfrm>
                      <a:off x="0" y="0"/>
                      <a:ext cx="79887" cy="59436"/>
                    </a:xfrm>
                    <a:prstGeom prst="rect">
                      <a:avLst/>
                    </a:prstGeom>
                  </pic:spPr>
                </pic:pic>
              </a:graphicData>
            </a:graphic>
          </wp:anchor>
        </w:drawing>
      </w:r>
      <w:r w:rsidRPr="00B51528">
        <w:rPr>
          <w:noProof/>
          <w:lang w:val="en-US"/>
        </w:rPr>
        <mc:AlternateContent>
          <mc:Choice Requires="wpg">
            <w:drawing>
              <wp:inline distT="0" distB="0" distL="0" distR="0" wp14:anchorId="75344AD9" wp14:editId="38499C57">
                <wp:extent cx="5903595" cy="2987675"/>
                <wp:effectExtent l="0" t="0" r="20955" b="22225"/>
                <wp:docPr id="149015934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2987675"/>
                          <a:chOff x="0" y="5"/>
                          <a:chExt cx="9297" cy="4705"/>
                        </a:xfrm>
                      </wpg:grpSpPr>
                      <wps:wsp>
                        <wps:cNvPr id="2084033206" name="AutoShape 10"/>
                        <wps:cNvSpPr>
                          <a:spLocks/>
                        </wps:cNvSpPr>
                        <wps:spPr bwMode="auto">
                          <a:xfrm>
                            <a:off x="0" y="5"/>
                            <a:ext cx="9297" cy="4705"/>
                          </a:xfrm>
                          <a:custGeom>
                            <a:avLst/>
                            <a:gdLst>
                              <a:gd name="T0" fmla="*/ 2382 w 9297"/>
                              <a:gd name="T1" fmla="+- 0 5 5"/>
                              <a:gd name="T2" fmla="*/ 5 h 4705"/>
                              <a:gd name="T3" fmla="*/ 2382 w 9297"/>
                              <a:gd name="T4" fmla="+- 0 4710 5"/>
                              <a:gd name="T5" fmla="*/ 4710 h 4705"/>
                              <a:gd name="T6" fmla="*/ 2387 w 9297"/>
                              <a:gd name="T7" fmla="+- 0 5 5"/>
                              <a:gd name="T8" fmla="*/ 5 h 4705"/>
                              <a:gd name="T9" fmla="*/ 5133 w 9297"/>
                              <a:gd name="T10" fmla="+- 0 5 5"/>
                              <a:gd name="T11" fmla="*/ 5 h 4705"/>
                              <a:gd name="T12" fmla="*/ 5133 w 9297"/>
                              <a:gd name="T13" fmla="+- 0 5 5"/>
                              <a:gd name="T14" fmla="*/ 5 h 4705"/>
                              <a:gd name="T15" fmla="*/ 5859 w 9297"/>
                              <a:gd name="T16" fmla="+- 0 5 5"/>
                              <a:gd name="T17" fmla="*/ 5 h 4705"/>
                              <a:gd name="T18" fmla="*/ 9292 w 9297"/>
                              <a:gd name="T19" fmla="+- 0 5 5"/>
                              <a:gd name="T20" fmla="*/ 5 h 4705"/>
                              <a:gd name="T21" fmla="*/ 9292 w 9297"/>
                              <a:gd name="T22" fmla="+- 0 4710 5"/>
                              <a:gd name="T23" fmla="*/ 4710 h 4705"/>
                              <a:gd name="T24" fmla="*/ 5859 w 9297"/>
                              <a:gd name="T25" fmla="+- 0 5 5"/>
                              <a:gd name="T26" fmla="*/ 5 h 4705"/>
                              <a:gd name="T27" fmla="*/ 9287 w 9297"/>
                              <a:gd name="T28" fmla="+- 0 5 5"/>
                              <a:gd name="T29" fmla="*/ 5 h 4705"/>
                              <a:gd name="T30" fmla="*/ 2377 w 9297"/>
                              <a:gd name="T31" fmla="+- 0 4710 5"/>
                              <a:gd name="T32" fmla="*/ 4710 h 4705"/>
                              <a:gd name="T33" fmla="*/ 9297 w 9297"/>
                              <a:gd name="T34" fmla="+- 0 4710 5"/>
                              <a:gd name="T35" fmla="*/ 4710 h 4705"/>
                              <a:gd name="T36" fmla="*/ 5 w 9297"/>
                              <a:gd name="T37" fmla="+- 0 5 5"/>
                              <a:gd name="T38" fmla="*/ 5 h 4705"/>
                              <a:gd name="T39" fmla="*/ 5 w 9297"/>
                              <a:gd name="T40" fmla="+- 0 4710 5"/>
                              <a:gd name="T41" fmla="*/ 4710 h 4705"/>
                              <a:gd name="T42" fmla="*/ 10 w 9297"/>
                              <a:gd name="T43" fmla="+- 0 5 5"/>
                              <a:gd name="T44" fmla="*/ 5 h 4705"/>
                              <a:gd name="T45" fmla="*/ 2377 w 9297"/>
                              <a:gd name="T46" fmla="+- 0 5 5"/>
                              <a:gd name="T47" fmla="*/ 5 h 4705"/>
                              <a:gd name="T48" fmla="*/ 0 w 9297"/>
                              <a:gd name="T49" fmla="+- 0 4710 5"/>
                              <a:gd name="T50" fmla="*/ 4710 h 4705"/>
                              <a:gd name="T51" fmla="*/ 2387 w 9297"/>
                              <a:gd name="T52" fmla="+- 0 4710 5"/>
                              <a:gd name="T53" fmla="*/ 4710 h 47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297" h="4705">
                                <a:moveTo>
                                  <a:pt x="2382" y="0"/>
                                </a:moveTo>
                                <a:lnTo>
                                  <a:pt x="2382" y="4705"/>
                                </a:lnTo>
                                <a:moveTo>
                                  <a:pt x="2387" y="0"/>
                                </a:moveTo>
                                <a:lnTo>
                                  <a:pt x="5133" y="0"/>
                                </a:lnTo>
                                <a:moveTo>
                                  <a:pt x="5133" y="0"/>
                                </a:moveTo>
                                <a:lnTo>
                                  <a:pt x="5859" y="0"/>
                                </a:lnTo>
                                <a:moveTo>
                                  <a:pt x="9292" y="0"/>
                                </a:moveTo>
                                <a:lnTo>
                                  <a:pt x="9292" y="4705"/>
                                </a:lnTo>
                                <a:moveTo>
                                  <a:pt x="5859" y="0"/>
                                </a:moveTo>
                                <a:lnTo>
                                  <a:pt x="9287" y="0"/>
                                </a:lnTo>
                                <a:moveTo>
                                  <a:pt x="2377" y="4705"/>
                                </a:moveTo>
                                <a:lnTo>
                                  <a:pt x="9297" y="4705"/>
                                </a:lnTo>
                                <a:moveTo>
                                  <a:pt x="5" y="0"/>
                                </a:moveTo>
                                <a:lnTo>
                                  <a:pt x="5" y="4705"/>
                                </a:lnTo>
                                <a:moveTo>
                                  <a:pt x="10" y="0"/>
                                </a:moveTo>
                                <a:lnTo>
                                  <a:pt x="2377" y="0"/>
                                </a:lnTo>
                                <a:moveTo>
                                  <a:pt x="0" y="4705"/>
                                </a:moveTo>
                                <a:lnTo>
                                  <a:pt x="2387" y="47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421554" name="Text Box 9"/>
                        <wps:cNvSpPr txBox="1">
                          <a:spLocks noChangeArrowheads="1"/>
                        </wps:cNvSpPr>
                        <wps:spPr bwMode="auto">
                          <a:xfrm>
                            <a:off x="2489" y="3135"/>
                            <a:ext cx="6714"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044B" w14:textId="77777777" w:rsidR="007D3751" w:rsidRDefault="007D3751" w:rsidP="00984F0D">
                              <w:pPr>
                                <w:pStyle w:val="TableParagraph"/>
                                <w:spacing w:line="235" w:lineRule="auto"/>
                                <w:ind w:right="102"/>
                                <w:jc w:val="both"/>
                                <w:rPr>
                                  <w:sz w:val="20"/>
                                </w:rPr>
                              </w:pPr>
                              <w:r>
                                <w:rPr>
                                  <w:sz w:val="20"/>
                                </w:rPr>
                                <w:t>Figura 8. Nëse ka mbetje në shtratin e lumit, ato duhet të largohen dhe duhet</w:t>
                              </w:r>
                              <w:r w:rsidRPr="00984F0D">
                                <w:rPr>
                                  <w:sz w:val="20"/>
                                </w:rPr>
                                <w:t xml:space="preserve"> </w:t>
                              </w:r>
                              <w:r>
                                <w:rPr>
                                  <w:sz w:val="20"/>
                                </w:rPr>
                                <w:t>vendosur pengesa e mbrojtjes mbi nivelin e ujit për të rritur stabilitetin e strukturës;</w:t>
                              </w:r>
                              <w:r w:rsidRPr="00984F0D">
                                <w:rPr>
                                  <w:sz w:val="20"/>
                                </w:rPr>
                                <w:t xml:space="preserve"> </w:t>
                              </w:r>
                              <w:r>
                                <w:rPr>
                                  <w:sz w:val="20"/>
                                </w:rPr>
                                <w:t>materiali prej zhavorr të trashë mund të depozitohet në bazën e pengesës, nga ana e</w:t>
                              </w:r>
                              <w:r w:rsidRPr="00984F0D">
                                <w:rPr>
                                  <w:sz w:val="20"/>
                                </w:rPr>
                                <w:t xml:space="preserve"> lumit. Kjo do të mbrojë pengesën në rast përmbytjesh. Një sistem kullimi për leachate </w:t>
                              </w:r>
                              <w:r>
                                <w:rPr>
                                  <w:sz w:val="20"/>
                                </w:rPr>
                                <w:t>(gazin</w:t>
                              </w:r>
                              <w:r w:rsidRPr="00984F0D">
                                <w:rPr>
                                  <w:sz w:val="20"/>
                                </w:rPr>
                                <w:t xml:space="preserve"> </w:t>
                              </w:r>
                              <w:r>
                                <w:rPr>
                                  <w:sz w:val="20"/>
                                </w:rPr>
                                <w:t>dhe</w:t>
                              </w:r>
                              <w:r w:rsidRPr="00984F0D">
                                <w:rPr>
                                  <w:sz w:val="20"/>
                                </w:rPr>
                                <w:t xml:space="preserve"> </w:t>
                              </w:r>
                              <w:r>
                                <w:rPr>
                                  <w:sz w:val="20"/>
                                </w:rPr>
                                <w:t>ujërat</w:t>
                              </w:r>
                              <w:r w:rsidRPr="00984F0D">
                                <w:rPr>
                                  <w:sz w:val="20"/>
                                </w:rPr>
                                <w:t xml:space="preserve"> </w:t>
                              </w:r>
                              <w:r>
                                <w:rPr>
                                  <w:sz w:val="20"/>
                                </w:rPr>
                                <w:t>nga</w:t>
                              </w:r>
                              <w:r w:rsidRPr="00984F0D">
                                <w:rPr>
                                  <w:sz w:val="20"/>
                                </w:rPr>
                                <w:t xml:space="preserve"> </w:t>
                              </w:r>
                              <w:r>
                                <w:rPr>
                                  <w:sz w:val="20"/>
                                </w:rPr>
                                <w:t>kullimit)</w:t>
                              </w:r>
                              <w:r w:rsidRPr="00984F0D">
                                <w:rPr>
                                  <w:sz w:val="20"/>
                                </w:rPr>
                                <w:t xml:space="preserve"> </w:t>
                              </w:r>
                              <w:r>
                                <w:rPr>
                                  <w:sz w:val="20"/>
                                </w:rPr>
                                <w:t>do</w:t>
                              </w:r>
                              <w:r w:rsidRPr="00984F0D">
                                <w:rPr>
                                  <w:sz w:val="20"/>
                                </w:rPr>
                                <w:t xml:space="preserve"> </w:t>
                              </w:r>
                              <w:r>
                                <w:rPr>
                                  <w:sz w:val="20"/>
                                </w:rPr>
                                <w:t>të</w:t>
                              </w:r>
                              <w:r w:rsidRPr="00984F0D">
                                <w:rPr>
                                  <w:sz w:val="20"/>
                                </w:rPr>
                                <w:t xml:space="preserve"> </w:t>
                              </w:r>
                              <w:r>
                                <w:rPr>
                                  <w:sz w:val="20"/>
                                </w:rPr>
                                <w:t>vendoset</w:t>
                              </w:r>
                              <w:r w:rsidRPr="00984F0D">
                                <w:rPr>
                                  <w:sz w:val="20"/>
                                </w:rPr>
                                <w:t xml:space="preserve"> </w:t>
                              </w:r>
                              <w:r>
                                <w:rPr>
                                  <w:sz w:val="20"/>
                                </w:rPr>
                                <w:t>në</w:t>
                              </w:r>
                              <w:r w:rsidRPr="00984F0D">
                                <w:rPr>
                                  <w:sz w:val="20"/>
                                </w:rPr>
                                <w:t xml:space="preserve"> </w:t>
                              </w:r>
                              <w:r>
                                <w:rPr>
                                  <w:sz w:val="20"/>
                                </w:rPr>
                                <w:t>pjesën</w:t>
                              </w:r>
                              <w:r w:rsidRPr="00984F0D">
                                <w:rPr>
                                  <w:sz w:val="20"/>
                                </w:rPr>
                                <w:t xml:space="preserve"> </w:t>
                              </w:r>
                              <w:r>
                                <w:rPr>
                                  <w:sz w:val="20"/>
                                </w:rPr>
                                <w:t>e</w:t>
                              </w:r>
                              <w:r w:rsidRPr="00984F0D">
                                <w:rPr>
                                  <w:sz w:val="20"/>
                                </w:rPr>
                                <w:t xml:space="preserve"> </w:t>
                              </w:r>
                              <w:r>
                                <w:rPr>
                                  <w:sz w:val="20"/>
                                </w:rPr>
                                <w:t>brendshme</w:t>
                              </w:r>
                              <w:r w:rsidRPr="00984F0D">
                                <w:rPr>
                                  <w:sz w:val="20"/>
                                </w:rPr>
                                <w:t xml:space="preserve"> </w:t>
                              </w:r>
                              <w:r>
                                <w:rPr>
                                  <w:sz w:val="20"/>
                                </w:rPr>
                                <w:t>të</w:t>
                              </w:r>
                              <w:r w:rsidRPr="00984F0D">
                                <w:rPr>
                                  <w:sz w:val="20"/>
                                </w:rPr>
                                <w:t xml:space="preserve"> </w:t>
                              </w:r>
                              <w:r>
                                <w:rPr>
                                  <w:sz w:val="20"/>
                                </w:rPr>
                                <w:t>pengesës</w:t>
                              </w:r>
                              <w:r w:rsidRPr="00984F0D">
                                <w:rPr>
                                  <w:sz w:val="20"/>
                                </w:rPr>
                                <w:t xml:space="preserve"> </w:t>
                              </w:r>
                              <w:r>
                                <w:rPr>
                                  <w:sz w:val="20"/>
                                </w:rPr>
                                <w:t>për</w:t>
                              </w:r>
                              <w:r w:rsidRPr="00984F0D">
                                <w:rPr>
                                  <w:sz w:val="20"/>
                                </w:rPr>
                                <w:t xml:space="preserve"> të shmangur grumbullimin e (leachate) gazit dhe të ujit nga kullimi dhe destabilizimin e </w:t>
                              </w:r>
                              <w:r>
                                <w:rPr>
                                  <w:sz w:val="20"/>
                                </w:rPr>
                                <w:t>murit.</w:t>
                              </w:r>
                            </w:p>
                          </w:txbxContent>
                        </wps:txbx>
                        <wps:bodyPr rot="0" vert="horz" wrap="square" lIns="0" tIns="0" rIns="0" bIns="0" anchor="t" anchorCtr="0" upright="1">
                          <a:noAutofit/>
                        </wps:bodyPr>
                      </wps:wsp>
                      <wps:wsp>
                        <wps:cNvPr id="694835736" name="Text Box 8"/>
                        <wps:cNvSpPr txBox="1">
                          <a:spLocks noChangeArrowheads="1"/>
                        </wps:cNvSpPr>
                        <wps:spPr bwMode="auto">
                          <a:xfrm>
                            <a:off x="2489" y="15"/>
                            <a:ext cx="6712"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CF5C" w14:textId="77777777" w:rsidR="007D3751" w:rsidRDefault="007D3751" w:rsidP="00984F0D">
                              <w:pPr>
                                <w:pStyle w:val="TableParagraph"/>
                                <w:spacing w:line="235" w:lineRule="auto"/>
                                <w:ind w:right="102"/>
                                <w:jc w:val="both"/>
                                <w:rPr>
                                  <w:sz w:val="20"/>
                                </w:rPr>
                              </w:pPr>
                              <w:r>
                                <w:rPr>
                                  <w:sz w:val="20"/>
                                </w:rPr>
                                <w:t>Figura 7. Mbetjet e vjetra të depozituara dhe materiali që ka marrë pjerrësinë e</w:t>
                              </w:r>
                              <w:r>
                                <w:rPr>
                                  <w:spacing w:val="1"/>
                                  <w:sz w:val="20"/>
                                </w:rPr>
                                <w:t xml:space="preserve"> </w:t>
                              </w:r>
                              <w:r>
                                <w:rPr>
                                  <w:sz w:val="20"/>
                                </w:rPr>
                                <w:t>stabilitetit. Vazhdimi i funksionimit mund të realizohet mbi strukturën e vjetër, pasi</w:t>
                              </w:r>
                              <w:r>
                                <w:rPr>
                                  <w:spacing w:val="-48"/>
                                  <w:sz w:val="20"/>
                                </w:rPr>
                                <w:t xml:space="preserve"> </w:t>
                              </w:r>
                              <w:r>
                                <w:rPr>
                                  <w:spacing w:val="-1"/>
                                  <w:sz w:val="20"/>
                                </w:rPr>
                                <w:t>mbetjet</w:t>
                              </w:r>
                              <w:r>
                                <w:rPr>
                                  <w:spacing w:val="-12"/>
                                  <w:sz w:val="20"/>
                                </w:rPr>
                                <w:t xml:space="preserve"> </w:t>
                              </w:r>
                              <w:r>
                                <w:rPr>
                                  <w:spacing w:val="-1"/>
                                  <w:sz w:val="20"/>
                                </w:rPr>
                                <w:t>poshtë</w:t>
                              </w:r>
                              <w:r>
                                <w:rPr>
                                  <w:spacing w:val="-11"/>
                                  <w:sz w:val="20"/>
                                </w:rPr>
                                <w:t xml:space="preserve"> </w:t>
                              </w:r>
                              <w:r>
                                <w:rPr>
                                  <w:spacing w:val="-1"/>
                                  <w:sz w:val="20"/>
                                </w:rPr>
                                <w:t>janë</w:t>
                              </w:r>
                              <w:r>
                                <w:rPr>
                                  <w:spacing w:val="-10"/>
                                  <w:sz w:val="20"/>
                                </w:rPr>
                                <w:t xml:space="preserve"> </w:t>
                              </w:r>
                              <w:r>
                                <w:rPr>
                                  <w:spacing w:val="-1"/>
                                  <w:sz w:val="20"/>
                                </w:rPr>
                                <w:t>ngjeshur</w:t>
                              </w:r>
                              <w:r>
                                <w:rPr>
                                  <w:spacing w:val="-11"/>
                                  <w:sz w:val="20"/>
                                </w:rPr>
                                <w:t xml:space="preserve"> </w:t>
                              </w:r>
                              <w:r>
                                <w:rPr>
                                  <w:spacing w:val="-1"/>
                                  <w:sz w:val="20"/>
                                </w:rPr>
                                <w:t>tashmë.</w:t>
                              </w:r>
                              <w:r>
                                <w:rPr>
                                  <w:spacing w:val="-11"/>
                                  <w:sz w:val="20"/>
                                </w:rPr>
                                <w:t xml:space="preserve"> </w:t>
                              </w:r>
                              <w:r>
                                <w:rPr>
                                  <w:sz w:val="20"/>
                                </w:rPr>
                                <w:t>Një</w:t>
                              </w:r>
                              <w:r>
                                <w:rPr>
                                  <w:spacing w:val="-11"/>
                                  <w:sz w:val="20"/>
                                </w:rPr>
                                <w:t xml:space="preserve"> </w:t>
                              </w:r>
                              <w:r>
                                <w:rPr>
                                  <w:sz w:val="20"/>
                                </w:rPr>
                                <w:t>drenim</w:t>
                              </w:r>
                              <w:r>
                                <w:rPr>
                                  <w:spacing w:val="-11"/>
                                  <w:sz w:val="20"/>
                                </w:rPr>
                                <w:t xml:space="preserve"> </w:t>
                              </w:r>
                              <w:r>
                                <w:rPr>
                                  <w:sz w:val="20"/>
                                </w:rPr>
                                <w:t>periferik</w:t>
                              </w:r>
                              <w:r>
                                <w:rPr>
                                  <w:spacing w:val="-10"/>
                                  <w:sz w:val="20"/>
                                </w:rPr>
                                <w:t xml:space="preserve"> </w:t>
                              </w:r>
                              <w:r>
                                <w:rPr>
                                  <w:sz w:val="20"/>
                                </w:rPr>
                                <w:t>duhet</w:t>
                              </w:r>
                              <w:r>
                                <w:rPr>
                                  <w:spacing w:val="-11"/>
                                  <w:sz w:val="20"/>
                                </w:rPr>
                                <w:t xml:space="preserve"> </w:t>
                              </w:r>
                              <w:r>
                                <w:rPr>
                                  <w:sz w:val="20"/>
                                </w:rPr>
                                <w:t>të</w:t>
                              </w:r>
                              <w:r>
                                <w:rPr>
                                  <w:spacing w:val="-12"/>
                                  <w:sz w:val="20"/>
                                </w:rPr>
                                <w:t xml:space="preserve"> </w:t>
                              </w:r>
                              <w:r>
                                <w:rPr>
                                  <w:sz w:val="20"/>
                                </w:rPr>
                                <w:t>instalohet</w:t>
                              </w:r>
                              <w:r>
                                <w:rPr>
                                  <w:spacing w:val="-10"/>
                                  <w:sz w:val="20"/>
                                </w:rPr>
                                <w:t xml:space="preserve"> </w:t>
                              </w:r>
                              <w:r>
                                <w:rPr>
                                  <w:sz w:val="20"/>
                                </w:rPr>
                                <w:t>në</w:t>
                              </w:r>
                              <w:r>
                                <w:rPr>
                                  <w:spacing w:val="-11"/>
                                  <w:sz w:val="20"/>
                                </w:rPr>
                                <w:t xml:space="preserve"> </w:t>
                              </w:r>
                              <w:r>
                                <w:rPr>
                                  <w:sz w:val="20"/>
                                </w:rPr>
                                <w:t>fund</w:t>
                              </w:r>
                              <w:r w:rsidRPr="00984F0D">
                                <w:rPr>
                                  <w:sz w:val="20"/>
                                </w:rPr>
                                <w:t xml:space="preserve"> të pirgut për të larguar ujin e shiut dhe për të parandaluar</w:t>
                              </w:r>
                              <w:r>
                                <w:rPr>
                                  <w:spacing w:val="3"/>
                                  <w:w w:val="95"/>
                                  <w:sz w:val="20"/>
                                </w:rPr>
                                <w:t xml:space="preserve"> </w:t>
                              </w:r>
                              <w:r w:rsidRPr="00984F0D">
                                <w:rPr>
                                  <w:sz w:val="20"/>
                                </w:rPr>
                                <w:t>destabilizimin</w:t>
                              </w:r>
                              <w:r>
                                <w:rPr>
                                  <w:spacing w:val="3"/>
                                  <w:w w:val="95"/>
                                  <w:sz w:val="20"/>
                                </w:rPr>
                                <w:t xml:space="preserve"> </w:t>
                              </w:r>
                              <w:r>
                                <w:rPr>
                                  <w:w w:val="95"/>
                                  <w:sz w:val="20"/>
                                </w:rPr>
                                <w:t>e</w:t>
                              </w:r>
                              <w:r>
                                <w:rPr>
                                  <w:spacing w:val="3"/>
                                  <w:w w:val="95"/>
                                  <w:sz w:val="20"/>
                                </w:rPr>
                                <w:t xml:space="preserve"> </w:t>
                              </w:r>
                              <w:r w:rsidRPr="00984F0D">
                                <w:rPr>
                                  <w:spacing w:val="-1"/>
                                  <w:sz w:val="20"/>
                                </w:rPr>
                                <w:t>mbetjeve.</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w:pict>
              <v:group w14:anchorId="75344AD9" id="Group 7" o:spid="_x0000_s1033" style="width:464.85pt;height:235.25pt;mso-position-horizontal-relative:char;mso-position-vertical-relative:line" coordorigin=",5" coordsize="9297,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">
                <v:shape id="AutoShape 10" o:spid="_x0000_s1034" style="position:absolute;top:5;width:9297;height:4705;visibility:visible;mso-wrap-style:square;v-text-anchor:top" coordsize="9297,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" path="m2382,r,4705m2387,l5133,t,l5859,m9292,r,4705m5859,l9287,m2377,4705r6920,m5,r,4705m10,l2377,m,4705r2387,e" filled="f" strokeweight=".5pt">
                  <v:path arrowok="t" o:connecttype="custom" o:connectlocs="2382,5;2382,4710;2387,5;5133,5;5133,5;5859,5;9292,5;9292,4710;5859,5;9287,5;2377,4710;9297,4710;5,5;5,4710;10,5;2377,5;0,4710;2387,4710" o:connectangles="0,0,0,0,0,0,0,0,0,0,0,0,0,0,0,0,0,0"/>
                </v:shape>
                <v:shape id="Text Box 9" o:spid="_x0000_s1035" type="#_x0000_t202" style="position:absolute;left:2489;top:3135;width:671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" filled="f" stroked="f">
                  <v:textbox inset="0,0,0,0">
                    <w:txbxContent>
                      <w:p w14:paraId="0212044B" w14:textId="77777777" w:rsidR="007D3751" w:rsidRDefault="007D3751" w:rsidP="00984F0D">
                        <w:pPr>
                          <w:pStyle w:val="TableParagraph"/>
                          <w:spacing w:line="235" w:lineRule="auto"/>
                          <w:ind w:right="102"/>
                          <w:jc w:val="both"/>
                          <w:rPr>
                            <w:sz w:val="20"/>
                          </w:rPr>
                        </w:pPr>
                        <w:r>
                          <w:rPr>
                            <w:sz w:val="20"/>
                          </w:rPr>
                          <w:t>Figura 8. Nëse ka mbetje në shtratin e lumit, ato duhet të largohen dhe duhet</w:t>
                        </w:r>
                        <w:r w:rsidRPr="00984F0D">
                          <w:rPr>
                            <w:sz w:val="20"/>
                          </w:rPr>
                          <w:t xml:space="preserve"> </w:t>
                        </w:r>
                        <w:r>
                          <w:rPr>
                            <w:sz w:val="20"/>
                          </w:rPr>
                          <w:t>vendosur pengesa e mbrojtjes mbi nivelin e ujit për të rritur stabilitetin e strukturës;</w:t>
                        </w:r>
                        <w:r w:rsidRPr="00984F0D">
                          <w:rPr>
                            <w:sz w:val="20"/>
                          </w:rPr>
                          <w:t xml:space="preserve"> </w:t>
                        </w:r>
                        <w:r>
                          <w:rPr>
                            <w:sz w:val="20"/>
                          </w:rPr>
                          <w:t>materiali prej zhavorr të trashë mund të depozitohet në bazën e pengesës, nga ana e</w:t>
                        </w:r>
                        <w:r w:rsidRPr="00984F0D">
                          <w:rPr>
                            <w:sz w:val="20"/>
                          </w:rPr>
                          <w:t xml:space="preserve"> lumit. Kjo do të mbrojë pengesën në rast përmbytjesh. Një sistem kullimi për leachate </w:t>
                        </w:r>
                        <w:r>
                          <w:rPr>
                            <w:sz w:val="20"/>
                          </w:rPr>
                          <w:t>(gazin</w:t>
                        </w:r>
                        <w:r w:rsidRPr="00984F0D">
                          <w:rPr>
                            <w:sz w:val="20"/>
                          </w:rPr>
                          <w:t xml:space="preserve"> </w:t>
                        </w:r>
                        <w:r>
                          <w:rPr>
                            <w:sz w:val="20"/>
                          </w:rPr>
                          <w:t>dhe</w:t>
                        </w:r>
                        <w:r w:rsidRPr="00984F0D">
                          <w:rPr>
                            <w:sz w:val="20"/>
                          </w:rPr>
                          <w:t xml:space="preserve"> </w:t>
                        </w:r>
                        <w:r>
                          <w:rPr>
                            <w:sz w:val="20"/>
                          </w:rPr>
                          <w:t>ujërat</w:t>
                        </w:r>
                        <w:r w:rsidRPr="00984F0D">
                          <w:rPr>
                            <w:sz w:val="20"/>
                          </w:rPr>
                          <w:t xml:space="preserve"> </w:t>
                        </w:r>
                        <w:r>
                          <w:rPr>
                            <w:sz w:val="20"/>
                          </w:rPr>
                          <w:t>nga</w:t>
                        </w:r>
                        <w:r w:rsidRPr="00984F0D">
                          <w:rPr>
                            <w:sz w:val="20"/>
                          </w:rPr>
                          <w:t xml:space="preserve"> </w:t>
                        </w:r>
                        <w:r>
                          <w:rPr>
                            <w:sz w:val="20"/>
                          </w:rPr>
                          <w:t>kullimit)</w:t>
                        </w:r>
                        <w:r w:rsidRPr="00984F0D">
                          <w:rPr>
                            <w:sz w:val="20"/>
                          </w:rPr>
                          <w:t xml:space="preserve"> </w:t>
                        </w:r>
                        <w:r>
                          <w:rPr>
                            <w:sz w:val="20"/>
                          </w:rPr>
                          <w:t>do</w:t>
                        </w:r>
                        <w:r w:rsidRPr="00984F0D">
                          <w:rPr>
                            <w:sz w:val="20"/>
                          </w:rPr>
                          <w:t xml:space="preserve"> </w:t>
                        </w:r>
                        <w:r>
                          <w:rPr>
                            <w:sz w:val="20"/>
                          </w:rPr>
                          <w:t>të</w:t>
                        </w:r>
                        <w:r w:rsidRPr="00984F0D">
                          <w:rPr>
                            <w:sz w:val="20"/>
                          </w:rPr>
                          <w:t xml:space="preserve"> </w:t>
                        </w:r>
                        <w:r>
                          <w:rPr>
                            <w:sz w:val="20"/>
                          </w:rPr>
                          <w:t>vendoset</w:t>
                        </w:r>
                        <w:r w:rsidRPr="00984F0D">
                          <w:rPr>
                            <w:sz w:val="20"/>
                          </w:rPr>
                          <w:t xml:space="preserve"> </w:t>
                        </w:r>
                        <w:r>
                          <w:rPr>
                            <w:sz w:val="20"/>
                          </w:rPr>
                          <w:t>në</w:t>
                        </w:r>
                        <w:r w:rsidRPr="00984F0D">
                          <w:rPr>
                            <w:sz w:val="20"/>
                          </w:rPr>
                          <w:t xml:space="preserve"> </w:t>
                        </w:r>
                        <w:r>
                          <w:rPr>
                            <w:sz w:val="20"/>
                          </w:rPr>
                          <w:t>pjesën</w:t>
                        </w:r>
                        <w:r w:rsidRPr="00984F0D">
                          <w:rPr>
                            <w:sz w:val="20"/>
                          </w:rPr>
                          <w:t xml:space="preserve"> </w:t>
                        </w:r>
                        <w:r>
                          <w:rPr>
                            <w:sz w:val="20"/>
                          </w:rPr>
                          <w:t>e</w:t>
                        </w:r>
                        <w:r w:rsidRPr="00984F0D">
                          <w:rPr>
                            <w:sz w:val="20"/>
                          </w:rPr>
                          <w:t xml:space="preserve"> </w:t>
                        </w:r>
                        <w:r>
                          <w:rPr>
                            <w:sz w:val="20"/>
                          </w:rPr>
                          <w:t>brendshme</w:t>
                        </w:r>
                        <w:r w:rsidRPr="00984F0D">
                          <w:rPr>
                            <w:sz w:val="20"/>
                          </w:rPr>
                          <w:t xml:space="preserve"> </w:t>
                        </w:r>
                        <w:r>
                          <w:rPr>
                            <w:sz w:val="20"/>
                          </w:rPr>
                          <w:t>të</w:t>
                        </w:r>
                        <w:r w:rsidRPr="00984F0D">
                          <w:rPr>
                            <w:sz w:val="20"/>
                          </w:rPr>
                          <w:t xml:space="preserve"> </w:t>
                        </w:r>
                        <w:r>
                          <w:rPr>
                            <w:sz w:val="20"/>
                          </w:rPr>
                          <w:t>pengesës</w:t>
                        </w:r>
                        <w:r w:rsidRPr="00984F0D">
                          <w:rPr>
                            <w:sz w:val="20"/>
                          </w:rPr>
                          <w:t xml:space="preserve"> </w:t>
                        </w:r>
                        <w:r>
                          <w:rPr>
                            <w:sz w:val="20"/>
                          </w:rPr>
                          <w:t>për</w:t>
                        </w:r>
                        <w:r w:rsidRPr="00984F0D">
                          <w:rPr>
                            <w:sz w:val="20"/>
                          </w:rPr>
                          <w:t xml:space="preserve"> të shmangur grumbullimin e (leachate) gazit dhe të ujit nga kullimi dhe destabilizimin e </w:t>
                        </w:r>
                        <w:r>
                          <w:rPr>
                            <w:sz w:val="20"/>
                          </w:rPr>
                          <w:t>murit.</w:t>
                        </w:r>
                      </w:p>
                    </w:txbxContent>
                  </v:textbox>
                </v:shape>
                <v:shape id="Text Box 8" o:spid="_x0000_s1036" type="#_x0000_t202" style="position:absolute;left:2489;top:15;width:6712;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" filled="f" stroked="f">
                  <v:textbox inset="0,0,0,0">
                    <w:txbxContent>
                      <w:p w14:paraId="6AECCF5C" w14:textId="77777777" w:rsidR="007D3751" w:rsidRDefault="007D3751" w:rsidP="00984F0D">
                        <w:pPr>
                          <w:pStyle w:val="TableParagraph"/>
                          <w:spacing w:line="235" w:lineRule="auto"/>
                          <w:ind w:right="102"/>
                          <w:jc w:val="both"/>
                          <w:rPr>
                            <w:sz w:val="20"/>
                          </w:rPr>
                        </w:pPr>
                        <w:r>
                          <w:rPr>
                            <w:sz w:val="20"/>
                          </w:rPr>
                          <w:t>Figura 7. Mbetjet e vjetra të depozituara dhe materiali që ka marrë pjerrësinë e</w:t>
                        </w:r>
                        <w:r>
                          <w:rPr>
                            <w:spacing w:val="1"/>
                            <w:sz w:val="20"/>
                          </w:rPr>
                          <w:t xml:space="preserve"> </w:t>
                        </w:r>
                        <w:r>
                          <w:rPr>
                            <w:sz w:val="20"/>
                          </w:rPr>
                          <w:t>stabilitetit. Vazhdimi i funksionimit mund të realizohet mbi strukturën e vjetër, pasi</w:t>
                        </w:r>
                        <w:r>
                          <w:rPr>
                            <w:spacing w:val="-48"/>
                            <w:sz w:val="20"/>
                          </w:rPr>
                          <w:t xml:space="preserve"> </w:t>
                        </w:r>
                        <w:r>
                          <w:rPr>
                            <w:spacing w:val="-1"/>
                            <w:sz w:val="20"/>
                          </w:rPr>
                          <w:t>mbetjet</w:t>
                        </w:r>
                        <w:r>
                          <w:rPr>
                            <w:spacing w:val="-12"/>
                            <w:sz w:val="20"/>
                          </w:rPr>
                          <w:t xml:space="preserve"> </w:t>
                        </w:r>
                        <w:r>
                          <w:rPr>
                            <w:spacing w:val="-1"/>
                            <w:sz w:val="20"/>
                          </w:rPr>
                          <w:t>poshtë</w:t>
                        </w:r>
                        <w:r>
                          <w:rPr>
                            <w:spacing w:val="-11"/>
                            <w:sz w:val="20"/>
                          </w:rPr>
                          <w:t xml:space="preserve"> </w:t>
                        </w:r>
                        <w:r>
                          <w:rPr>
                            <w:spacing w:val="-1"/>
                            <w:sz w:val="20"/>
                          </w:rPr>
                          <w:t>janë</w:t>
                        </w:r>
                        <w:r>
                          <w:rPr>
                            <w:spacing w:val="-10"/>
                            <w:sz w:val="20"/>
                          </w:rPr>
                          <w:t xml:space="preserve"> </w:t>
                        </w:r>
                        <w:r>
                          <w:rPr>
                            <w:spacing w:val="-1"/>
                            <w:sz w:val="20"/>
                          </w:rPr>
                          <w:t>ngjeshur</w:t>
                        </w:r>
                        <w:r>
                          <w:rPr>
                            <w:spacing w:val="-11"/>
                            <w:sz w:val="20"/>
                          </w:rPr>
                          <w:t xml:space="preserve"> </w:t>
                        </w:r>
                        <w:r>
                          <w:rPr>
                            <w:spacing w:val="-1"/>
                            <w:sz w:val="20"/>
                          </w:rPr>
                          <w:t>tashmë.</w:t>
                        </w:r>
                        <w:r>
                          <w:rPr>
                            <w:spacing w:val="-11"/>
                            <w:sz w:val="20"/>
                          </w:rPr>
                          <w:t xml:space="preserve"> </w:t>
                        </w:r>
                        <w:r>
                          <w:rPr>
                            <w:sz w:val="20"/>
                          </w:rPr>
                          <w:t>Një</w:t>
                        </w:r>
                        <w:r>
                          <w:rPr>
                            <w:spacing w:val="-11"/>
                            <w:sz w:val="20"/>
                          </w:rPr>
                          <w:t xml:space="preserve"> </w:t>
                        </w:r>
                        <w:r>
                          <w:rPr>
                            <w:sz w:val="20"/>
                          </w:rPr>
                          <w:t>drenim</w:t>
                        </w:r>
                        <w:r>
                          <w:rPr>
                            <w:spacing w:val="-11"/>
                            <w:sz w:val="20"/>
                          </w:rPr>
                          <w:t xml:space="preserve"> </w:t>
                        </w:r>
                        <w:r>
                          <w:rPr>
                            <w:sz w:val="20"/>
                          </w:rPr>
                          <w:t>periferik</w:t>
                        </w:r>
                        <w:r>
                          <w:rPr>
                            <w:spacing w:val="-10"/>
                            <w:sz w:val="20"/>
                          </w:rPr>
                          <w:t xml:space="preserve"> </w:t>
                        </w:r>
                        <w:r>
                          <w:rPr>
                            <w:sz w:val="20"/>
                          </w:rPr>
                          <w:t>duhet</w:t>
                        </w:r>
                        <w:r>
                          <w:rPr>
                            <w:spacing w:val="-11"/>
                            <w:sz w:val="20"/>
                          </w:rPr>
                          <w:t xml:space="preserve"> </w:t>
                        </w:r>
                        <w:r>
                          <w:rPr>
                            <w:sz w:val="20"/>
                          </w:rPr>
                          <w:t>të</w:t>
                        </w:r>
                        <w:r>
                          <w:rPr>
                            <w:spacing w:val="-12"/>
                            <w:sz w:val="20"/>
                          </w:rPr>
                          <w:t xml:space="preserve"> </w:t>
                        </w:r>
                        <w:r>
                          <w:rPr>
                            <w:sz w:val="20"/>
                          </w:rPr>
                          <w:t>instalohet</w:t>
                        </w:r>
                        <w:r>
                          <w:rPr>
                            <w:spacing w:val="-10"/>
                            <w:sz w:val="20"/>
                          </w:rPr>
                          <w:t xml:space="preserve"> </w:t>
                        </w:r>
                        <w:r>
                          <w:rPr>
                            <w:sz w:val="20"/>
                          </w:rPr>
                          <w:t>në</w:t>
                        </w:r>
                        <w:r>
                          <w:rPr>
                            <w:spacing w:val="-11"/>
                            <w:sz w:val="20"/>
                          </w:rPr>
                          <w:t xml:space="preserve"> </w:t>
                        </w:r>
                        <w:r>
                          <w:rPr>
                            <w:sz w:val="20"/>
                          </w:rPr>
                          <w:t>fund</w:t>
                        </w:r>
                        <w:r w:rsidRPr="00984F0D">
                          <w:rPr>
                            <w:sz w:val="20"/>
                          </w:rPr>
                          <w:t xml:space="preserve"> të pirgut për të larguar ujin e shiut dhe për të parandaluar</w:t>
                        </w:r>
                        <w:r>
                          <w:rPr>
                            <w:spacing w:val="3"/>
                            <w:w w:val="95"/>
                            <w:sz w:val="20"/>
                          </w:rPr>
                          <w:t xml:space="preserve"> </w:t>
                        </w:r>
                        <w:r w:rsidRPr="00984F0D">
                          <w:rPr>
                            <w:sz w:val="20"/>
                          </w:rPr>
                          <w:t>destabilizimin</w:t>
                        </w:r>
                        <w:r>
                          <w:rPr>
                            <w:spacing w:val="3"/>
                            <w:w w:val="95"/>
                            <w:sz w:val="20"/>
                          </w:rPr>
                          <w:t xml:space="preserve"> </w:t>
                        </w:r>
                        <w:r>
                          <w:rPr>
                            <w:w w:val="95"/>
                            <w:sz w:val="20"/>
                          </w:rPr>
                          <w:t>e</w:t>
                        </w:r>
                        <w:r>
                          <w:rPr>
                            <w:spacing w:val="3"/>
                            <w:w w:val="95"/>
                            <w:sz w:val="20"/>
                          </w:rPr>
                          <w:t xml:space="preserve"> </w:t>
                        </w:r>
                        <w:r w:rsidRPr="00984F0D">
                          <w:rPr>
                            <w:spacing w:val="-1"/>
                            <w:sz w:val="20"/>
                          </w:rPr>
                          <w:t>mbetjeve.</w:t>
                        </w:r>
                      </w:p>
                    </w:txbxContent>
                  </v:textbox>
                </v:shape>
                <w10:anchorlock/>
              </v:group>
            </w:pict>
          </mc:Fallback>
        </mc:AlternateContent>
      </w:r>
    </w:p>
    <w:p w14:paraId="7F0409FE" w14:textId="77777777" w:rsidR="006624B2" w:rsidRPr="00B51528" w:rsidRDefault="006624B2" w:rsidP="00AD7E4E">
      <w:pPr>
        <w:pStyle w:val="BodyText"/>
        <w:spacing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4"/>
        <w:gridCol w:w="3095"/>
        <w:gridCol w:w="4268"/>
      </w:tblGrid>
      <w:tr w:rsidR="006624B2" w:rsidRPr="00B51528" w14:paraId="2AA89126" w14:textId="77777777" w:rsidTr="00AF3CD0">
        <w:trPr>
          <w:trHeight w:val="2249"/>
        </w:trPr>
        <w:tc>
          <w:tcPr>
            <w:tcW w:w="1924" w:type="dxa"/>
          </w:tcPr>
          <w:p w14:paraId="5900491D" w14:textId="77777777" w:rsidR="006624B2" w:rsidRPr="00B51528" w:rsidRDefault="006624B2" w:rsidP="00AD7E4E">
            <w:pPr>
              <w:pStyle w:val="TableParagraph"/>
              <w:spacing w:line="276" w:lineRule="auto"/>
              <w:ind w:right="524"/>
              <w:rPr>
                <w:sz w:val="24"/>
                <w:szCs w:val="24"/>
              </w:rPr>
            </w:pPr>
            <w:r w:rsidRPr="00B51528">
              <w:rPr>
                <w:sz w:val="24"/>
                <w:szCs w:val="24"/>
              </w:rPr>
              <w:t>ZBATIMI I</w:t>
            </w:r>
            <w:r w:rsidRPr="00B51528">
              <w:rPr>
                <w:spacing w:val="1"/>
                <w:sz w:val="24"/>
                <w:szCs w:val="24"/>
              </w:rPr>
              <w:t xml:space="preserve"> </w:t>
            </w:r>
            <w:r w:rsidRPr="00B51528">
              <w:rPr>
                <w:sz w:val="24"/>
                <w:szCs w:val="24"/>
              </w:rPr>
              <w:t>SISTEMIT TË</w:t>
            </w:r>
            <w:r w:rsidRPr="00B51528">
              <w:rPr>
                <w:spacing w:val="1"/>
                <w:sz w:val="24"/>
                <w:szCs w:val="24"/>
              </w:rPr>
              <w:t xml:space="preserve"> </w:t>
            </w:r>
            <w:r w:rsidRPr="00B51528">
              <w:rPr>
                <w:spacing w:val="-1"/>
                <w:sz w:val="24"/>
                <w:szCs w:val="24"/>
              </w:rPr>
              <w:t xml:space="preserve">LARGIMIT </w:t>
            </w:r>
            <w:r w:rsidRPr="00B51528">
              <w:rPr>
                <w:sz w:val="24"/>
                <w:szCs w:val="24"/>
              </w:rPr>
              <w:t>TË</w:t>
            </w:r>
            <w:r w:rsidRPr="00B51528">
              <w:rPr>
                <w:spacing w:val="-47"/>
                <w:sz w:val="24"/>
                <w:szCs w:val="24"/>
              </w:rPr>
              <w:t xml:space="preserve"> </w:t>
            </w:r>
            <w:r w:rsidRPr="00B51528">
              <w:rPr>
                <w:sz w:val="24"/>
                <w:szCs w:val="24"/>
              </w:rPr>
              <w:t>GAZIT</w:t>
            </w:r>
          </w:p>
        </w:tc>
        <w:tc>
          <w:tcPr>
            <w:tcW w:w="3095" w:type="dxa"/>
          </w:tcPr>
          <w:p w14:paraId="7B01B07A" w14:textId="77777777" w:rsidR="006624B2" w:rsidRPr="00B51528" w:rsidRDefault="006624B2" w:rsidP="00AD7E4E">
            <w:pPr>
              <w:pStyle w:val="TableParagraph"/>
              <w:spacing w:line="276" w:lineRule="auto"/>
              <w:ind w:right="102"/>
              <w:jc w:val="both"/>
              <w:rPr>
                <w:sz w:val="24"/>
                <w:szCs w:val="24"/>
              </w:rPr>
            </w:pPr>
            <w:r w:rsidRPr="00B51528">
              <w:rPr>
                <w:sz w:val="24"/>
                <w:szCs w:val="24"/>
              </w:rPr>
              <w:t>Objektivat:</w:t>
            </w:r>
          </w:p>
          <w:p w14:paraId="0ADC3B73" w14:textId="5065D9B1" w:rsidR="006624B2" w:rsidRPr="00B51528" w:rsidRDefault="006624B2" w:rsidP="00AD7E4E">
            <w:pPr>
              <w:pStyle w:val="TableParagraph"/>
              <w:spacing w:before="1" w:line="276" w:lineRule="auto"/>
              <w:ind w:right="102"/>
              <w:jc w:val="both"/>
              <w:rPr>
                <w:sz w:val="24"/>
                <w:szCs w:val="24"/>
              </w:rPr>
            </w:pPr>
            <w:r w:rsidRPr="00B51528">
              <w:rPr>
                <w:sz w:val="24"/>
                <w:szCs w:val="24"/>
              </w:rPr>
              <w:t xml:space="preserve">Reduktimi i çlirimeve të gazi dhe erës së keqe nga </w:t>
            </w:r>
            <w:r w:rsidR="00D45B47" w:rsidRPr="00B51528">
              <w:rPr>
                <w:sz w:val="24"/>
                <w:szCs w:val="24"/>
              </w:rPr>
              <w:t>landfilli</w:t>
            </w:r>
            <w:r w:rsidRPr="00B51528">
              <w:rPr>
                <w:sz w:val="24"/>
                <w:szCs w:val="24"/>
              </w:rPr>
              <w:t xml:space="preserve"> i mbetjeve;</w:t>
            </w:r>
          </w:p>
          <w:p w14:paraId="3DE15975" w14:textId="77777777" w:rsidR="006624B2" w:rsidRPr="00B51528" w:rsidRDefault="006624B2" w:rsidP="00AD7E4E">
            <w:pPr>
              <w:pStyle w:val="TableParagraph"/>
              <w:spacing w:line="276" w:lineRule="auto"/>
              <w:ind w:right="102"/>
              <w:jc w:val="both"/>
              <w:rPr>
                <w:sz w:val="24"/>
                <w:szCs w:val="24"/>
              </w:rPr>
            </w:pPr>
            <w:r w:rsidRPr="00B51528">
              <w:rPr>
                <w:sz w:val="24"/>
                <w:szCs w:val="24"/>
              </w:rPr>
              <w:t>Reduktimi i ndikimit në cilësinë e ajrit dhe efektin e gazeve të serrave në klimën globale;</w:t>
            </w:r>
          </w:p>
          <w:p w14:paraId="0931BD91" w14:textId="77777777" w:rsidR="006624B2" w:rsidRPr="00B51528" w:rsidRDefault="006624B2" w:rsidP="00AD7E4E">
            <w:pPr>
              <w:pStyle w:val="TableParagraph"/>
              <w:spacing w:line="276" w:lineRule="auto"/>
              <w:ind w:right="102"/>
              <w:jc w:val="both"/>
              <w:rPr>
                <w:sz w:val="24"/>
                <w:szCs w:val="24"/>
              </w:rPr>
            </w:pPr>
            <w:r w:rsidRPr="00B51528">
              <w:rPr>
                <w:sz w:val="24"/>
                <w:szCs w:val="24"/>
              </w:rPr>
              <w:t>Shmangia e risqeve për rënie zjarresh;</w:t>
            </w:r>
          </w:p>
          <w:p w14:paraId="544211E8" w14:textId="77777777" w:rsidR="006624B2" w:rsidRPr="00B51528" w:rsidRDefault="006624B2" w:rsidP="00AD7E4E">
            <w:pPr>
              <w:pStyle w:val="TableParagraph"/>
              <w:spacing w:line="276" w:lineRule="auto"/>
              <w:ind w:right="102"/>
              <w:jc w:val="both"/>
              <w:rPr>
                <w:sz w:val="24"/>
                <w:szCs w:val="24"/>
              </w:rPr>
            </w:pPr>
            <w:r w:rsidRPr="00B51528">
              <w:rPr>
                <w:sz w:val="24"/>
                <w:szCs w:val="24"/>
              </w:rPr>
              <w:t>Rikuperimi i energjisë.</w:t>
            </w:r>
          </w:p>
        </w:tc>
        <w:tc>
          <w:tcPr>
            <w:tcW w:w="4268" w:type="dxa"/>
          </w:tcPr>
          <w:p w14:paraId="05B5CDE6" w14:textId="6309096F" w:rsidR="006624B2" w:rsidRPr="00B51528" w:rsidRDefault="006624B2" w:rsidP="00AD7E4E">
            <w:pPr>
              <w:pStyle w:val="TableParagraph"/>
              <w:spacing w:line="276" w:lineRule="auto"/>
              <w:ind w:right="102"/>
              <w:jc w:val="both"/>
              <w:rPr>
                <w:sz w:val="24"/>
                <w:szCs w:val="24"/>
              </w:rPr>
            </w:pPr>
            <w:r w:rsidRPr="00B51528">
              <w:rPr>
                <w:sz w:val="24"/>
                <w:szCs w:val="24"/>
              </w:rPr>
              <w:t>Risqet që lidhen me të: Shpërthime gazi/marrja flakë; Erë e keqe e fortë.</w:t>
            </w:r>
          </w:p>
        </w:tc>
      </w:tr>
      <w:tr w:rsidR="006624B2" w:rsidRPr="00B51528" w14:paraId="0FD95847" w14:textId="77777777" w:rsidTr="00AF3CD0">
        <w:trPr>
          <w:trHeight w:val="4499"/>
        </w:trPr>
        <w:tc>
          <w:tcPr>
            <w:tcW w:w="1924" w:type="dxa"/>
          </w:tcPr>
          <w:p w14:paraId="1FD5392C" w14:textId="77777777" w:rsidR="006624B2" w:rsidRPr="00B51528" w:rsidRDefault="006624B2" w:rsidP="00AD7E4E">
            <w:pPr>
              <w:pStyle w:val="TableParagraph"/>
              <w:spacing w:line="276" w:lineRule="auto"/>
              <w:rPr>
                <w:sz w:val="24"/>
                <w:szCs w:val="24"/>
              </w:rPr>
            </w:pPr>
            <w:r w:rsidRPr="00B51528">
              <w:rPr>
                <w:sz w:val="24"/>
                <w:szCs w:val="24"/>
              </w:rPr>
              <w:t>Përshkrimi</w:t>
            </w:r>
          </w:p>
        </w:tc>
        <w:tc>
          <w:tcPr>
            <w:tcW w:w="7363" w:type="dxa"/>
            <w:gridSpan w:val="2"/>
          </w:tcPr>
          <w:p w14:paraId="51FF02B5" w14:textId="11DDAD98" w:rsidR="006624B2" w:rsidRPr="00B51528" w:rsidRDefault="006624B2" w:rsidP="00AD7E4E">
            <w:pPr>
              <w:pStyle w:val="TableParagraph"/>
              <w:spacing w:line="276" w:lineRule="auto"/>
              <w:ind w:right="102"/>
              <w:jc w:val="both"/>
              <w:rPr>
                <w:sz w:val="24"/>
                <w:szCs w:val="24"/>
              </w:rPr>
            </w:pPr>
            <w:r w:rsidRPr="00B51528">
              <w:rPr>
                <w:sz w:val="24"/>
                <w:szCs w:val="24"/>
              </w:rPr>
              <w:t xml:space="preserve">Ndërsa mbetjet dekompozohen, gjenerohet gaz. Gazi do të fillojë të çlirohet brenda pak javësh që nga fillimi i depozitimit të mbetjeve dhe mund të gjenerohet për dekada të tëra edhe pas mbylljes së </w:t>
            </w:r>
            <w:r w:rsidR="00D45B47" w:rsidRPr="00B51528">
              <w:rPr>
                <w:sz w:val="24"/>
                <w:szCs w:val="24"/>
              </w:rPr>
              <w:t>landfillit</w:t>
            </w:r>
            <w:r w:rsidRPr="00B51528">
              <w:rPr>
                <w:sz w:val="24"/>
                <w:szCs w:val="24"/>
              </w:rPr>
              <w:t xml:space="preserve"> të mbetjeve. Mbetjet në </w:t>
            </w:r>
            <w:r w:rsidR="005B576A" w:rsidRPr="00B51528">
              <w:rPr>
                <w:sz w:val="24"/>
                <w:szCs w:val="24"/>
              </w:rPr>
              <w:t xml:space="preserve">landfill </w:t>
            </w:r>
            <w:r w:rsidRPr="00B51528">
              <w:rPr>
                <w:sz w:val="24"/>
                <w:szCs w:val="24"/>
              </w:rPr>
              <w:t>prodhojnë gaz me anë të dekompozimit biologjik në kushte anaerobike (pa oksigjen). Gazet përmbajnë një sasi të madhe metani (CH4), që është dhe shkaku i rënies së zjarreve apo të shpërthimeve nëse grumbullohet në xhepat e gazit. Akumulimi i gazit mund të shkaktojë dhe asfiksi.</w:t>
            </w:r>
          </w:p>
          <w:p w14:paraId="3F17BCA9" w14:textId="77777777" w:rsidR="006624B2" w:rsidRPr="00B51528" w:rsidRDefault="006624B2" w:rsidP="00AD7E4E">
            <w:pPr>
              <w:pStyle w:val="TableParagraph"/>
              <w:spacing w:line="276" w:lineRule="auto"/>
              <w:ind w:right="102"/>
              <w:jc w:val="both"/>
              <w:rPr>
                <w:sz w:val="24"/>
                <w:szCs w:val="24"/>
              </w:rPr>
            </w:pPr>
            <w:r w:rsidRPr="00B51528">
              <w:rPr>
                <w:sz w:val="24"/>
                <w:szCs w:val="24"/>
              </w:rPr>
              <w:t>Sistemi i evakuimit të gazit duhet të planifikohet si një seri oxhakësh të vendosur afërsisht çdo 20 metra, të ndërtuar me tuba metalikë të mbushur me gurë apo materiale inerte (përshkueshmëri e lartë).</w:t>
            </w:r>
          </w:p>
          <w:p w14:paraId="0CAD703F" w14:textId="77777777" w:rsidR="006624B2" w:rsidRPr="00B51528" w:rsidRDefault="006624B2" w:rsidP="00AD7E4E">
            <w:pPr>
              <w:pStyle w:val="TableParagraph"/>
              <w:spacing w:line="276" w:lineRule="auto"/>
              <w:ind w:right="102"/>
              <w:jc w:val="both"/>
              <w:rPr>
                <w:sz w:val="24"/>
                <w:szCs w:val="24"/>
              </w:rPr>
            </w:pPr>
            <w:r w:rsidRPr="00B51528">
              <w:rPr>
                <w:sz w:val="24"/>
                <w:szCs w:val="24"/>
              </w:rPr>
              <w:t>Struktura metalike me doreza instalohet paraprakisht te depozitimi i mbetjeve dhe mbushet me material të trashë.</w:t>
            </w:r>
          </w:p>
          <w:p w14:paraId="74B7D3FC" w14:textId="77777777" w:rsidR="006624B2" w:rsidRPr="00B51528" w:rsidRDefault="006624B2" w:rsidP="00AD7E4E">
            <w:pPr>
              <w:pStyle w:val="TableParagraph"/>
              <w:spacing w:line="276" w:lineRule="auto"/>
              <w:ind w:right="102"/>
              <w:jc w:val="both"/>
              <w:rPr>
                <w:sz w:val="24"/>
                <w:szCs w:val="24"/>
              </w:rPr>
            </w:pPr>
            <w:r w:rsidRPr="00B51528">
              <w:rPr>
                <w:sz w:val="24"/>
                <w:szCs w:val="24"/>
              </w:rPr>
              <w:t>Kur niveli i mbetjeve arrin pjesën lart të tubit metalik, përdorni një makinë për të tërhequr lart tubin metalik, siç tregohet në figurë dhe mbushet sërish me gurë. Në rast se nuk ka makinë për këtë qëllim, kjo mund të realizohet dhe me dorë edhe pse kërkon fuqi.</w:t>
            </w:r>
          </w:p>
          <w:p w14:paraId="4B4C661A" w14:textId="77777777" w:rsidR="006624B2" w:rsidRPr="00B51528" w:rsidRDefault="006624B2" w:rsidP="00AD7E4E">
            <w:pPr>
              <w:pStyle w:val="TableParagraph"/>
              <w:spacing w:line="276" w:lineRule="auto"/>
              <w:ind w:right="102"/>
              <w:jc w:val="both"/>
              <w:rPr>
                <w:sz w:val="24"/>
                <w:szCs w:val="24"/>
              </w:rPr>
            </w:pPr>
            <w:r w:rsidRPr="00B51528">
              <w:rPr>
                <w:sz w:val="24"/>
                <w:szCs w:val="24"/>
              </w:rPr>
              <w:t>Materialet inerte do të mbeten në shtresën e mbetjeve, duke krijuar një mënyrë preferenciale të qarkullimit të gazit. Tubi i ngritur duhet të mbushet me material të trashë, para se të hidhen mbetjet rreth e rrotull saj.</w:t>
            </w:r>
          </w:p>
          <w:p w14:paraId="4CF5E184" w14:textId="77777777" w:rsidR="006624B2" w:rsidRPr="00B51528" w:rsidRDefault="006624B2" w:rsidP="00AD7E4E">
            <w:pPr>
              <w:pStyle w:val="TableParagraph"/>
              <w:spacing w:line="276" w:lineRule="auto"/>
              <w:ind w:right="102"/>
              <w:jc w:val="both"/>
              <w:rPr>
                <w:sz w:val="24"/>
                <w:szCs w:val="24"/>
              </w:rPr>
            </w:pPr>
            <w:r w:rsidRPr="00B51528">
              <w:rPr>
                <w:sz w:val="24"/>
                <w:szCs w:val="24"/>
              </w:rPr>
              <w:lastRenderedPageBreak/>
              <w:t>Oxhaku duhet të ketë një “gyp të fiksuar mbrapsht” për ta përqendruar gazin në një pikë ku do të ndizet për të djegur gazin e prodhuar nga mbetjet e asgjësuara. Ky gyp hiqet kur oxhaku tërhiqet lart.</w:t>
            </w:r>
          </w:p>
        </w:tc>
      </w:tr>
      <w:tr w:rsidR="006624B2" w:rsidRPr="00B51528" w14:paraId="72C53664" w14:textId="77777777" w:rsidTr="00AF3CD0">
        <w:trPr>
          <w:trHeight w:val="1986"/>
        </w:trPr>
        <w:tc>
          <w:tcPr>
            <w:tcW w:w="1924" w:type="dxa"/>
          </w:tcPr>
          <w:p w14:paraId="201C4EAC" w14:textId="77777777" w:rsidR="006624B2" w:rsidRPr="00B51528" w:rsidRDefault="006624B2" w:rsidP="00AD7E4E">
            <w:pPr>
              <w:pStyle w:val="TableParagraph"/>
              <w:spacing w:line="276" w:lineRule="auto"/>
              <w:rPr>
                <w:sz w:val="24"/>
                <w:szCs w:val="24"/>
              </w:rPr>
            </w:pPr>
            <w:r w:rsidRPr="00B51528">
              <w:rPr>
                <w:sz w:val="24"/>
                <w:szCs w:val="24"/>
              </w:rPr>
              <w:lastRenderedPageBreak/>
              <w:t>Plane/figura</w:t>
            </w:r>
          </w:p>
        </w:tc>
        <w:tc>
          <w:tcPr>
            <w:tcW w:w="7363" w:type="dxa"/>
            <w:gridSpan w:val="2"/>
          </w:tcPr>
          <w:p w14:paraId="7902DCC5" w14:textId="77777777" w:rsidR="006624B2" w:rsidRPr="00B51528" w:rsidRDefault="006624B2" w:rsidP="00AD7E4E">
            <w:pPr>
              <w:pStyle w:val="TableParagraph"/>
              <w:spacing w:before="6" w:line="276" w:lineRule="auto"/>
              <w:ind w:left="0"/>
              <w:rPr>
                <w:sz w:val="24"/>
                <w:szCs w:val="24"/>
              </w:rPr>
            </w:pPr>
          </w:p>
          <w:p w14:paraId="7DDC6BEC" w14:textId="77777777" w:rsidR="006624B2" w:rsidRPr="00B51528" w:rsidRDefault="006624B2" w:rsidP="00AD7E4E">
            <w:pPr>
              <w:pStyle w:val="TableParagraph"/>
              <w:spacing w:line="276" w:lineRule="auto"/>
              <w:ind w:left="384" w:right="-15"/>
              <w:rPr>
                <w:sz w:val="24"/>
                <w:szCs w:val="24"/>
              </w:rPr>
            </w:pPr>
            <w:r w:rsidRPr="00B51528">
              <w:rPr>
                <w:noProof/>
                <w:sz w:val="24"/>
                <w:szCs w:val="24"/>
                <w:lang w:val="en-US"/>
              </w:rPr>
              <w:drawing>
                <wp:inline distT="0" distB="0" distL="0" distR="0" wp14:anchorId="0FD81A8B" wp14:editId="707F08F4">
                  <wp:extent cx="4403559" cy="712660"/>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9" cstate="print"/>
                          <a:stretch>
                            <a:fillRect/>
                          </a:stretch>
                        </pic:blipFill>
                        <pic:spPr>
                          <a:xfrm>
                            <a:off x="0" y="0"/>
                            <a:ext cx="4403559" cy="712660"/>
                          </a:xfrm>
                          <a:prstGeom prst="rect">
                            <a:avLst/>
                          </a:prstGeom>
                        </pic:spPr>
                      </pic:pic>
                    </a:graphicData>
                  </a:graphic>
                </wp:inline>
              </w:drawing>
            </w:r>
          </w:p>
          <w:p w14:paraId="0C252E67" w14:textId="77777777" w:rsidR="006624B2" w:rsidRPr="00B51528" w:rsidRDefault="006624B2" w:rsidP="00AD7E4E">
            <w:pPr>
              <w:pStyle w:val="TableParagraph"/>
              <w:spacing w:before="1" w:line="276" w:lineRule="auto"/>
              <w:ind w:left="0"/>
              <w:rPr>
                <w:sz w:val="24"/>
                <w:szCs w:val="24"/>
              </w:rPr>
            </w:pPr>
          </w:p>
          <w:p w14:paraId="0971EE07" w14:textId="6F780747" w:rsidR="006624B2" w:rsidRPr="00B51528" w:rsidRDefault="006624B2" w:rsidP="00AD7E4E">
            <w:pPr>
              <w:pStyle w:val="TableParagraph"/>
              <w:spacing w:line="276" w:lineRule="auto"/>
              <w:rPr>
                <w:sz w:val="24"/>
                <w:szCs w:val="24"/>
              </w:rPr>
            </w:pPr>
            <w:r w:rsidRPr="00B51528">
              <w:rPr>
                <w:sz w:val="24"/>
                <w:szCs w:val="24"/>
              </w:rPr>
              <w:t>Figura</w:t>
            </w:r>
            <w:r w:rsidRPr="00B51528">
              <w:rPr>
                <w:spacing w:val="-13"/>
                <w:sz w:val="24"/>
                <w:szCs w:val="24"/>
              </w:rPr>
              <w:t xml:space="preserve"> </w:t>
            </w:r>
            <w:r w:rsidRPr="00B51528">
              <w:rPr>
                <w:sz w:val="24"/>
                <w:szCs w:val="24"/>
              </w:rPr>
              <w:t>9.</w:t>
            </w:r>
            <w:r w:rsidRPr="00B51528">
              <w:rPr>
                <w:spacing w:val="-12"/>
                <w:sz w:val="24"/>
                <w:szCs w:val="24"/>
              </w:rPr>
              <w:t xml:space="preserve"> </w:t>
            </w:r>
            <w:r w:rsidRPr="00B51528">
              <w:rPr>
                <w:sz w:val="24"/>
                <w:szCs w:val="24"/>
              </w:rPr>
              <w:t>Operatori</w:t>
            </w:r>
            <w:r w:rsidRPr="00B51528">
              <w:rPr>
                <w:spacing w:val="-12"/>
                <w:sz w:val="24"/>
                <w:szCs w:val="24"/>
              </w:rPr>
              <w:t xml:space="preserve"> </w:t>
            </w:r>
            <w:r w:rsidRPr="00B51528">
              <w:rPr>
                <w:sz w:val="24"/>
                <w:szCs w:val="24"/>
              </w:rPr>
              <w:t>duke</w:t>
            </w:r>
            <w:r w:rsidRPr="00B51528">
              <w:rPr>
                <w:spacing w:val="-11"/>
                <w:sz w:val="24"/>
                <w:szCs w:val="24"/>
              </w:rPr>
              <w:t xml:space="preserve"> </w:t>
            </w:r>
            <w:r w:rsidRPr="00B51528">
              <w:rPr>
                <w:sz w:val="24"/>
                <w:szCs w:val="24"/>
              </w:rPr>
              <w:t>mbushur</w:t>
            </w:r>
            <w:r w:rsidRPr="00B51528">
              <w:rPr>
                <w:spacing w:val="-12"/>
                <w:sz w:val="24"/>
                <w:szCs w:val="24"/>
              </w:rPr>
              <w:t xml:space="preserve"> </w:t>
            </w:r>
            <w:r w:rsidR="00D45B47" w:rsidRPr="00B51528">
              <w:rPr>
                <w:sz w:val="24"/>
                <w:szCs w:val="24"/>
              </w:rPr>
              <w:t>landfillin</w:t>
            </w:r>
            <w:r w:rsidRPr="00B51528">
              <w:rPr>
                <w:sz w:val="24"/>
                <w:szCs w:val="24"/>
              </w:rPr>
              <w:t>,</w:t>
            </w:r>
            <w:r w:rsidRPr="00B51528">
              <w:rPr>
                <w:spacing w:val="-12"/>
                <w:sz w:val="24"/>
                <w:szCs w:val="24"/>
              </w:rPr>
              <w:t xml:space="preserve"> </w:t>
            </w:r>
            <w:r w:rsidRPr="00B51528">
              <w:rPr>
                <w:sz w:val="24"/>
                <w:szCs w:val="24"/>
              </w:rPr>
              <w:t>duke</w:t>
            </w:r>
            <w:r w:rsidRPr="00B51528">
              <w:rPr>
                <w:spacing w:val="-11"/>
                <w:sz w:val="24"/>
                <w:szCs w:val="24"/>
              </w:rPr>
              <w:t xml:space="preserve"> </w:t>
            </w:r>
            <w:r w:rsidRPr="00B51528">
              <w:rPr>
                <w:sz w:val="24"/>
                <w:szCs w:val="24"/>
              </w:rPr>
              <w:t>pasur</w:t>
            </w:r>
            <w:r w:rsidRPr="00B51528">
              <w:rPr>
                <w:spacing w:val="-12"/>
                <w:sz w:val="24"/>
                <w:szCs w:val="24"/>
              </w:rPr>
              <w:t xml:space="preserve"> </w:t>
            </w:r>
            <w:r w:rsidRPr="00B51528">
              <w:rPr>
                <w:sz w:val="24"/>
                <w:szCs w:val="24"/>
              </w:rPr>
              <w:t>kujdes</w:t>
            </w:r>
            <w:r w:rsidRPr="00B51528">
              <w:rPr>
                <w:spacing w:val="-12"/>
                <w:sz w:val="24"/>
                <w:szCs w:val="24"/>
              </w:rPr>
              <w:t xml:space="preserve"> </w:t>
            </w:r>
            <w:r w:rsidRPr="00B51528">
              <w:rPr>
                <w:sz w:val="24"/>
                <w:szCs w:val="24"/>
              </w:rPr>
              <w:t>për</w:t>
            </w:r>
            <w:r w:rsidRPr="00B51528">
              <w:rPr>
                <w:spacing w:val="-12"/>
                <w:sz w:val="24"/>
                <w:szCs w:val="24"/>
              </w:rPr>
              <w:t xml:space="preserve"> </w:t>
            </w:r>
            <w:r w:rsidRPr="00B51528">
              <w:rPr>
                <w:sz w:val="24"/>
                <w:szCs w:val="24"/>
              </w:rPr>
              <w:t>të</w:t>
            </w:r>
            <w:r w:rsidRPr="00B51528">
              <w:rPr>
                <w:spacing w:val="-13"/>
                <w:sz w:val="24"/>
                <w:szCs w:val="24"/>
              </w:rPr>
              <w:t xml:space="preserve"> </w:t>
            </w:r>
            <w:r w:rsidRPr="00B51528">
              <w:rPr>
                <w:sz w:val="24"/>
                <w:szCs w:val="24"/>
              </w:rPr>
              <w:t>mos</w:t>
            </w:r>
            <w:r w:rsidRPr="00B51528">
              <w:rPr>
                <w:spacing w:val="-12"/>
                <w:sz w:val="24"/>
                <w:szCs w:val="24"/>
              </w:rPr>
              <w:t xml:space="preserve"> </w:t>
            </w:r>
            <w:r w:rsidRPr="00B51528">
              <w:rPr>
                <w:sz w:val="24"/>
                <w:szCs w:val="24"/>
              </w:rPr>
              <w:t>dëmtuar</w:t>
            </w:r>
          </w:p>
        </w:tc>
      </w:tr>
    </w:tbl>
    <w:p w14:paraId="7AD99B98" w14:textId="77777777" w:rsidR="006624B2" w:rsidRPr="00B51528" w:rsidRDefault="006624B2">
      <w:pPr>
        <w:spacing w:line="276" w:lineRule="auto"/>
        <w:rPr>
          <w:sz w:val="24"/>
          <w:szCs w:val="24"/>
        </w:rPr>
      </w:pPr>
    </w:p>
    <w:p w14:paraId="19A8B955" w14:textId="77777777" w:rsidR="006624B2" w:rsidRPr="00B51528" w:rsidRDefault="006624B2" w:rsidP="00AD7E4E">
      <w:pPr>
        <w:pStyle w:val="BodyText"/>
        <w:spacing w:line="276" w:lineRule="auto"/>
        <w:ind w:left="100" w:firstLine="0"/>
        <w:jc w:val="left"/>
      </w:pPr>
      <w:r w:rsidRPr="00B51528">
        <w:rPr>
          <w:noProof/>
          <w:lang w:val="en-US"/>
        </w:rPr>
        <mc:AlternateContent>
          <mc:Choice Requires="wpg">
            <w:drawing>
              <wp:inline distT="0" distB="0" distL="0" distR="0" wp14:anchorId="54877D43" wp14:editId="6CDD60A8">
                <wp:extent cx="5903595" cy="3466465"/>
                <wp:effectExtent l="12700" t="3175" r="8255" b="6985"/>
                <wp:docPr id="10279834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3466465"/>
                          <a:chOff x="0" y="0"/>
                          <a:chExt cx="9297" cy="5459"/>
                        </a:xfrm>
                      </wpg:grpSpPr>
                      <pic:pic xmlns:pic="http://schemas.openxmlformats.org/drawingml/2006/picture">
                        <pic:nvPicPr>
                          <pic:cNvPr id="1942802456"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36" y="915"/>
                            <a:ext cx="7256" cy="4089"/>
                          </a:xfrm>
                          <a:prstGeom prst="rect">
                            <a:avLst/>
                          </a:prstGeom>
                          <a:noFill/>
                          <a:extLst>
                            <a:ext uri="{909E8E84-426E-40DD-AFC4-6F175D3DCCD1}">
                              <a14:hiddenFill xmlns:a14="http://schemas.microsoft.com/office/drawing/2010/main">
                                <a:solidFill>
                                  <a:srgbClr val="FFFFFF"/>
                                </a:solidFill>
                              </a14:hiddenFill>
                            </a:ext>
                          </a:extLst>
                        </pic:spPr>
                      </pic:pic>
                      <wps:wsp>
                        <wps:cNvPr id="1574513758" name="AutoShape 5"/>
                        <wps:cNvSpPr>
                          <a:spLocks/>
                        </wps:cNvSpPr>
                        <wps:spPr bwMode="auto">
                          <a:xfrm>
                            <a:off x="0" y="5"/>
                            <a:ext cx="9297" cy="5449"/>
                          </a:xfrm>
                          <a:custGeom>
                            <a:avLst/>
                            <a:gdLst>
                              <a:gd name="T0" fmla="*/ 9292 w 9297"/>
                              <a:gd name="T1" fmla="+- 0 5 5"/>
                              <a:gd name="T2" fmla="*/ 5 h 5449"/>
                              <a:gd name="T3" fmla="*/ 9292 w 9297"/>
                              <a:gd name="T4" fmla="+- 0 5454 5"/>
                              <a:gd name="T5" fmla="*/ 5454 h 5449"/>
                              <a:gd name="T6" fmla="*/ 1929 w 9297"/>
                              <a:gd name="T7" fmla="+- 0 5 5"/>
                              <a:gd name="T8" fmla="*/ 5 h 5449"/>
                              <a:gd name="T9" fmla="*/ 1929 w 9297"/>
                              <a:gd name="T10" fmla="+- 0 5454 5"/>
                              <a:gd name="T11" fmla="*/ 5454 h 5449"/>
                              <a:gd name="T12" fmla="*/ 1934 w 9297"/>
                              <a:gd name="T13" fmla="+- 0 5 5"/>
                              <a:gd name="T14" fmla="*/ 5 h 5449"/>
                              <a:gd name="T15" fmla="*/ 5024 w 9297"/>
                              <a:gd name="T16" fmla="+- 0 5 5"/>
                              <a:gd name="T17" fmla="*/ 5 h 5449"/>
                              <a:gd name="T18" fmla="*/ 5024 w 9297"/>
                              <a:gd name="T19" fmla="+- 0 5 5"/>
                              <a:gd name="T20" fmla="*/ 5 h 5449"/>
                              <a:gd name="T21" fmla="*/ 9287 w 9297"/>
                              <a:gd name="T22" fmla="+- 0 5 5"/>
                              <a:gd name="T23" fmla="*/ 5 h 5449"/>
                              <a:gd name="T24" fmla="*/ 1924 w 9297"/>
                              <a:gd name="T25" fmla="+- 0 5454 5"/>
                              <a:gd name="T26" fmla="*/ 5454 h 5449"/>
                              <a:gd name="T27" fmla="*/ 9297 w 9297"/>
                              <a:gd name="T28" fmla="+- 0 5454 5"/>
                              <a:gd name="T29" fmla="*/ 5454 h 5449"/>
                              <a:gd name="T30" fmla="*/ 5 w 9297"/>
                              <a:gd name="T31" fmla="+- 0 5 5"/>
                              <a:gd name="T32" fmla="*/ 5 h 5449"/>
                              <a:gd name="T33" fmla="*/ 5 w 9297"/>
                              <a:gd name="T34" fmla="+- 0 5454 5"/>
                              <a:gd name="T35" fmla="*/ 5454 h 5449"/>
                              <a:gd name="T36" fmla="*/ 10 w 9297"/>
                              <a:gd name="T37" fmla="+- 0 5 5"/>
                              <a:gd name="T38" fmla="*/ 5 h 5449"/>
                              <a:gd name="T39" fmla="*/ 1924 w 9297"/>
                              <a:gd name="T40" fmla="+- 0 5 5"/>
                              <a:gd name="T41" fmla="*/ 5 h 5449"/>
                              <a:gd name="T42" fmla="*/ 0 w 9297"/>
                              <a:gd name="T43" fmla="+- 0 5454 5"/>
                              <a:gd name="T44" fmla="*/ 5454 h 5449"/>
                              <a:gd name="T45" fmla="*/ 1934 w 9297"/>
                              <a:gd name="T46" fmla="+- 0 5454 5"/>
                              <a:gd name="T47" fmla="*/ 5454 h 5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297" h="5449">
                                <a:moveTo>
                                  <a:pt x="9292" y="0"/>
                                </a:moveTo>
                                <a:lnTo>
                                  <a:pt x="9292" y="5449"/>
                                </a:lnTo>
                                <a:moveTo>
                                  <a:pt x="1929" y="0"/>
                                </a:moveTo>
                                <a:lnTo>
                                  <a:pt x="1929" y="5449"/>
                                </a:lnTo>
                                <a:moveTo>
                                  <a:pt x="1934" y="0"/>
                                </a:moveTo>
                                <a:lnTo>
                                  <a:pt x="5024" y="0"/>
                                </a:lnTo>
                                <a:moveTo>
                                  <a:pt x="5024" y="0"/>
                                </a:moveTo>
                                <a:lnTo>
                                  <a:pt x="9287" y="0"/>
                                </a:lnTo>
                                <a:moveTo>
                                  <a:pt x="1924" y="5449"/>
                                </a:moveTo>
                                <a:lnTo>
                                  <a:pt x="9297" y="5449"/>
                                </a:lnTo>
                                <a:moveTo>
                                  <a:pt x="5" y="0"/>
                                </a:moveTo>
                                <a:lnTo>
                                  <a:pt x="5" y="5449"/>
                                </a:lnTo>
                                <a:moveTo>
                                  <a:pt x="10" y="0"/>
                                </a:moveTo>
                                <a:lnTo>
                                  <a:pt x="1924" y="0"/>
                                </a:lnTo>
                                <a:moveTo>
                                  <a:pt x="0" y="5449"/>
                                </a:moveTo>
                                <a:lnTo>
                                  <a:pt x="1934" y="544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908232" name="Text Box 4"/>
                        <wps:cNvSpPr txBox="1">
                          <a:spLocks noChangeArrowheads="1"/>
                        </wps:cNvSpPr>
                        <wps:spPr bwMode="auto">
                          <a:xfrm>
                            <a:off x="2036" y="5004"/>
                            <a:ext cx="71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96FFB" w14:textId="77777777" w:rsidR="007D3751" w:rsidRDefault="007D3751" w:rsidP="006624B2">
                              <w:pPr>
                                <w:spacing w:line="235" w:lineRule="auto"/>
                                <w:rPr>
                                  <w:sz w:val="20"/>
                                </w:rPr>
                              </w:pPr>
                              <w:r>
                                <w:rPr>
                                  <w:sz w:val="20"/>
                                </w:rPr>
                                <w:t>Figura</w:t>
                              </w:r>
                              <w:r>
                                <w:rPr>
                                  <w:spacing w:val="-5"/>
                                  <w:sz w:val="20"/>
                                </w:rPr>
                                <w:t xml:space="preserve"> </w:t>
                              </w:r>
                              <w:r>
                                <w:rPr>
                                  <w:sz w:val="20"/>
                                </w:rPr>
                                <w:t>10.</w:t>
                              </w:r>
                              <w:r>
                                <w:rPr>
                                  <w:spacing w:val="-4"/>
                                  <w:sz w:val="20"/>
                                </w:rPr>
                                <w:t xml:space="preserve"> </w:t>
                              </w:r>
                              <w:r>
                                <w:rPr>
                                  <w:sz w:val="20"/>
                                </w:rPr>
                                <w:t>Zbatimi</w:t>
                              </w:r>
                              <w:r>
                                <w:rPr>
                                  <w:spacing w:val="-4"/>
                                  <w:sz w:val="20"/>
                                </w:rPr>
                                <w:t xml:space="preserve"> </w:t>
                              </w:r>
                              <w:r>
                                <w:rPr>
                                  <w:sz w:val="20"/>
                                </w:rPr>
                                <w:t>i</w:t>
                              </w:r>
                              <w:r>
                                <w:rPr>
                                  <w:spacing w:val="-4"/>
                                  <w:sz w:val="20"/>
                                </w:rPr>
                                <w:t xml:space="preserve"> </w:t>
                              </w:r>
                              <w:r>
                                <w:rPr>
                                  <w:sz w:val="20"/>
                                </w:rPr>
                                <w:t>oxhaqeve</w:t>
                              </w:r>
                              <w:r>
                                <w:rPr>
                                  <w:spacing w:val="-4"/>
                                  <w:sz w:val="20"/>
                                </w:rPr>
                                <w:t xml:space="preserve"> </w:t>
                              </w:r>
                              <w:r>
                                <w:rPr>
                                  <w:sz w:val="20"/>
                                </w:rPr>
                                <w:t>të</w:t>
                              </w:r>
                              <w:r>
                                <w:rPr>
                                  <w:spacing w:val="-4"/>
                                  <w:sz w:val="20"/>
                                </w:rPr>
                                <w:t xml:space="preserve"> </w:t>
                              </w:r>
                              <w:r>
                                <w:rPr>
                                  <w:sz w:val="20"/>
                                </w:rPr>
                                <w:t>gazit</w:t>
                              </w:r>
                              <w:r>
                                <w:rPr>
                                  <w:spacing w:val="-4"/>
                                  <w:sz w:val="20"/>
                                </w:rPr>
                                <w:t xml:space="preserve"> </w:t>
                              </w:r>
                              <w:r>
                                <w:rPr>
                                  <w:sz w:val="20"/>
                                </w:rPr>
                                <w:t>mund</w:t>
                              </w:r>
                              <w:r>
                                <w:rPr>
                                  <w:spacing w:val="-4"/>
                                  <w:sz w:val="20"/>
                                </w:rPr>
                                <w:t xml:space="preserve"> </w:t>
                              </w:r>
                              <w:r>
                                <w:rPr>
                                  <w:sz w:val="20"/>
                                </w:rPr>
                                <w:t>të</w:t>
                              </w:r>
                              <w:r>
                                <w:rPr>
                                  <w:spacing w:val="-4"/>
                                  <w:sz w:val="20"/>
                                </w:rPr>
                                <w:t xml:space="preserve"> </w:t>
                              </w:r>
                              <w:r>
                                <w:rPr>
                                  <w:sz w:val="20"/>
                                </w:rPr>
                                <w:t>bëhet</w:t>
                              </w:r>
                              <w:r>
                                <w:rPr>
                                  <w:spacing w:val="-4"/>
                                  <w:sz w:val="20"/>
                                </w:rPr>
                                <w:t xml:space="preserve"> </w:t>
                              </w:r>
                              <w:r>
                                <w:rPr>
                                  <w:sz w:val="20"/>
                                </w:rPr>
                                <w:t>me</w:t>
                              </w:r>
                              <w:r>
                                <w:rPr>
                                  <w:spacing w:val="-4"/>
                                  <w:sz w:val="20"/>
                                </w:rPr>
                                <w:t xml:space="preserve"> </w:t>
                              </w:r>
                              <w:r>
                                <w:rPr>
                                  <w:sz w:val="20"/>
                                </w:rPr>
                                <w:t>dorë</w:t>
                              </w:r>
                              <w:r>
                                <w:rPr>
                                  <w:spacing w:val="-3"/>
                                  <w:sz w:val="20"/>
                                </w:rPr>
                                <w:t xml:space="preserve"> </w:t>
                              </w:r>
                              <w:r>
                                <w:rPr>
                                  <w:sz w:val="20"/>
                                </w:rPr>
                                <w:t>ose</w:t>
                              </w:r>
                              <w:r>
                                <w:rPr>
                                  <w:spacing w:val="-4"/>
                                  <w:sz w:val="20"/>
                                </w:rPr>
                                <w:t xml:space="preserve"> </w:t>
                              </w:r>
                              <w:r>
                                <w:rPr>
                                  <w:sz w:val="20"/>
                                </w:rPr>
                                <w:t>me</w:t>
                              </w:r>
                              <w:r>
                                <w:rPr>
                                  <w:spacing w:val="-4"/>
                                  <w:sz w:val="20"/>
                                </w:rPr>
                                <w:t xml:space="preserve"> </w:t>
                              </w:r>
                              <w:r>
                                <w:rPr>
                                  <w:sz w:val="20"/>
                                </w:rPr>
                                <w:t>anë</w:t>
                              </w:r>
                              <w:r>
                                <w:rPr>
                                  <w:spacing w:val="-4"/>
                                  <w:sz w:val="20"/>
                                </w:rPr>
                                <w:t xml:space="preserve"> </w:t>
                              </w:r>
                              <w:r>
                                <w:rPr>
                                  <w:sz w:val="20"/>
                                </w:rPr>
                                <w:t>të</w:t>
                              </w:r>
                              <w:r>
                                <w:rPr>
                                  <w:spacing w:val="-4"/>
                                  <w:sz w:val="20"/>
                                </w:rPr>
                                <w:t xml:space="preserve"> </w:t>
                              </w:r>
                              <w:r>
                                <w:rPr>
                                  <w:sz w:val="20"/>
                                </w:rPr>
                                <w:t>përdorimit</w:t>
                              </w:r>
                              <w:r>
                                <w:rPr>
                                  <w:spacing w:val="-4"/>
                                  <w:sz w:val="20"/>
                                </w:rPr>
                                <w:t xml:space="preserve"> </w:t>
                              </w:r>
                              <w:r>
                                <w:rPr>
                                  <w:sz w:val="20"/>
                                </w:rPr>
                                <w:t>të</w:t>
                              </w:r>
                              <w:r>
                                <w:rPr>
                                  <w:spacing w:val="-47"/>
                                  <w:sz w:val="20"/>
                                </w:rPr>
                                <w:t xml:space="preserve"> </w:t>
                              </w:r>
                              <w:r>
                                <w:rPr>
                                  <w:sz w:val="20"/>
                                </w:rPr>
                                <w:t>makinave.</w:t>
                              </w:r>
                            </w:p>
                          </w:txbxContent>
                        </wps:txbx>
                        <wps:bodyPr rot="0" vert="horz" wrap="square" lIns="0" tIns="0" rIns="0" bIns="0" anchor="t" anchorCtr="0" upright="1">
                          <a:noAutofit/>
                        </wps:bodyPr>
                      </wps:wsp>
                      <wps:wsp>
                        <wps:cNvPr id="1531513558" name="Text Box 3"/>
                        <wps:cNvSpPr txBox="1">
                          <a:spLocks noChangeArrowheads="1"/>
                        </wps:cNvSpPr>
                        <wps:spPr bwMode="auto">
                          <a:xfrm>
                            <a:off x="2036" y="15"/>
                            <a:ext cx="716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7D58" w14:textId="61BA15ED" w:rsidR="007D3751" w:rsidRDefault="007D3751" w:rsidP="006624B2">
                              <w:pPr>
                                <w:spacing w:line="235" w:lineRule="auto"/>
                                <w:ind w:right="18"/>
                                <w:jc w:val="both"/>
                                <w:rPr>
                                  <w:sz w:val="20"/>
                                </w:rPr>
                              </w:pPr>
                              <w:r>
                                <w:rPr>
                                  <w:sz w:val="20"/>
                                </w:rPr>
                                <w:t xml:space="preserve">oxhakun e gazit. </w:t>
                              </w:r>
                              <w:r w:rsidRPr="00984F0D">
                                <w:rPr>
                                  <w:spacing w:val="-3"/>
                                  <w:sz w:val="20"/>
                                </w:rPr>
                                <w:t xml:space="preserve">Një gyp vendoset mbrapsht në krye të oxhaqeve për të përqendruar çlirimin e gazeve dhe për ta ndezur (djegur atë). Çlirimi i gazit nga një </w:t>
                              </w:r>
                              <w:r>
                                <w:rPr>
                                  <w:spacing w:val="-3"/>
                                  <w:sz w:val="20"/>
                                </w:rPr>
                                <w:t>landfill</w:t>
                              </w:r>
                              <w:r w:rsidRPr="00984F0D">
                                <w:rPr>
                                  <w:spacing w:val="-3"/>
                                  <w:sz w:val="20"/>
                                </w:rPr>
                                <w:t xml:space="preserve"> në një tjetër ndryshon. Djegia e gazit duhet të bëhet nën mbikëqyrje të rreptë dhe stafi duhet të jetë i</w:t>
                              </w:r>
                              <w:r>
                                <w:rPr>
                                  <w:spacing w:val="-3"/>
                                  <w:sz w:val="20"/>
                                </w:rPr>
                                <w:t xml:space="preserve"> </w:t>
                              </w:r>
                              <w:r w:rsidRPr="00984F0D">
                                <w:rPr>
                                  <w:spacing w:val="-3"/>
                                  <w:sz w:val="20"/>
                                </w:rPr>
                                <w:t>informuar</w:t>
                              </w:r>
                              <w:r>
                                <w:rPr>
                                  <w:spacing w:val="-3"/>
                                  <w:sz w:val="20"/>
                                </w:rPr>
                                <w:t xml:space="preserve"> </w:t>
                              </w:r>
                              <w:r w:rsidRPr="00984F0D">
                                <w:rPr>
                                  <w:spacing w:val="-3"/>
                                  <w:sz w:val="20"/>
                                </w:rPr>
                                <w:t>dhe</w:t>
                              </w:r>
                              <w:r>
                                <w:rPr>
                                  <w:spacing w:val="-3"/>
                                  <w:sz w:val="20"/>
                                </w:rPr>
                                <w:t xml:space="preserve"> </w:t>
                              </w:r>
                              <w:r w:rsidRPr="00984F0D">
                                <w:rPr>
                                  <w:spacing w:val="-3"/>
                                  <w:sz w:val="20"/>
                                </w:rPr>
                                <w:t>i</w:t>
                              </w:r>
                              <w:r>
                                <w:rPr>
                                  <w:spacing w:val="-3"/>
                                  <w:sz w:val="20"/>
                                </w:rPr>
                                <w:t xml:space="preserve"> </w:t>
                              </w:r>
                              <w:r w:rsidRPr="00984F0D">
                                <w:rPr>
                                  <w:spacing w:val="-3"/>
                                  <w:sz w:val="20"/>
                                </w:rPr>
                                <w:t>trajnuar për</w:t>
                              </w:r>
                              <w:r>
                                <w:rPr>
                                  <w:spacing w:val="-3"/>
                                  <w:sz w:val="20"/>
                                </w:rPr>
                                <w:t xml:space="preserve"> </w:t>
                              </w:r>
                              <w:r w:rsidRPr="00984F0D">
                                <w:rPr>
                                  <w:spacing w:val="-3"/>
                                  <w:sz w:val="20"/>
                                </w:rPr>
                                <w:t>këtë praktikë</w:t>
                              </w:r>
                              <w:r>
                                <w:rPr>
                                  <w:spacing w:val="-3"/>
                                  <w:sz w:val="20"/>
                                </w:rPr>
                                <w:t xml:space="preserve"> </w:t>
                              </w:r>
                              <w:r w:rsidRPr="00984F0D">
                                <w:rPr>
                                  <w:spacing w:val="-3"/>
                                  <w:sz w:val="20"/>
                                </w:rPr>
                                <w:t>specifike</w:t>
                              </w:r>
                              <w:r>
                                <w:rPr>
                                  <w:sz w:val="20"/>
                                </w:rPr>
                                <w:t>.</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w:pict>
              <v:group w14:anchorId="54877D43" id="Group 2" o:spid="_x0000_s1037" style="width:464.85pt;height:272.95pt;mso-position-horizontal-relative:char;mso-position-vertical-relative:line" coordsize="9297,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left:2036;top:915;width:725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">
                  <v:imagedata r:id="rId41" o:title=""/>
                </v:shape>
                <v:shape id="AutoShape 5" o:spid="_x0000_s1039" style="position:absolute;top:5;width:9297;height:5449;visibility:visible;mso-wrap-style:square;v-text-anchor:top" coordsize="9297,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" path="m9292,r,5449m1929,r,5449m1934,l5024,t,l9287,m1924,5449r7373,m5,r,5449m10,l1924,m,5449r1934,e" filled="f" strokeweight=".5pt">
                  <v:path arrowok="t" o:connecttype="custom" o:connectlocs="9292,5;9292,5454;1929,5;1929,5454;1934,5;5024,5;5024,5;9287,5;1924,5454;9297,5454;5,5;5,5454;10,5;1924,5;0,5454;1934,5454" o:connectangles="0,0,0,0,0,0,0,0,0,0,0,0,0,0,0,0"/>
                </v:shape>
                <v:shape id="Text Box 4" o:spid="_x0000_s1040" type="#_x0000_t202" style="position:absolute;left:2036;top:5004;width:71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" filled="f" stroked="f">
                  <v:textbox inset="0,0,0,0">
                    <w:txbxContent>
                      <w:p w14:paraId="25B96FFB" w14:textId="77777777" w:rsidR="007D3751" w:rsidRDefault="007D3751" w:rsidP="006624B2">
                        <w:pPr>
                          <w:spacing w:line="235" w:lineRule="auto"/>
                          <w:rPr>
                            <w:sz w:val="20"/>
                          </w:rPr>
                        </w:pPr>
                        <w:r>
                          <w:rPr>
                            <w:sz w:val="20"/>
                          </w:rPr>
                          <w:t>Figura</w:t>
                        </w:r>
                        <w:r>
                          <w:rPr>
                            <w:spacing w:val="-5"/>
                            <w:sz w:val="20"/>
                          </w:rPr>
                          <w:t xml:space="preserve"> </w:t>
                        </w:r>
                        <w:r>
                          <w:rPr>
                            <w:sz w:val="20"/>
                          </w:rPr>
                          <w:t>10.</w:t>
                        </w:r>
                        <w:r>
                          <w:rPr>
                            <w:spacing w:val="-4"/>
                            <w:sz w:val="20"/>
                          </w:rPr>
                          <w:t xml:space="preserve"> </w:t>
                        </w:r>
                        <w:r>
                          <w:rPr>
                            <w:sz w:val="20"/>
                          </w:rPr>
                          <w:t>Zbatimi</w:t>
                        </w:r>
                        <w:r>
                          <w:rPr>
                            <w:spacing w:val="-4"/>
                            <w:sz w:val="20"/>
                          </w:rPr>
                          <w:t xml:space="preserve"> </w:t>
                        </w:r>
                        <w:r>
                          <w:rPr>
                            <w:sz w:val="20"/>
                          </w:rPr>
                          <w:t>i</w:t>
                        </w:r>
                        <w:r>
                          <w:rPr>
                            <w:spacing w:val="-4"/>
                            <w:sz w:val="20"/>
                          </w:rPr>
                          <w:t xml:space="preserve"> </w:t>
                        </w:r>
                        <w:r>
                          <w:rPr>
                            <w:sz w:val="20"/>
                          </w:rPr>
                          <w:t>oxhaqeve</w:t>
                        </w:r>
                        <w:r>
                          <w:rPr>
                            <w:spacing w:val="-4"/>
                            <w:sz w:val="20"/>
                          </w:rPr>
                          <w:t xml:space="preserve"> </w:t>
                        </w:r>
                        <w:r>
                          <w:rPr>
                            <w:sz w:val="20"/>
                          </w:rPr>
                          <w:t>të</w:t>
                        </w:r>
                        <w:r>
                          <w:rPr>
                            <w:spacing w:val="-4"/>
                            <w:sz w:val="20"/>
                          </w:rPr>
                          <w:t xml:space="preserve"> </w:t>
                        </w:r>
                        <w:r>
                          <w:rPr>
                            <w:sz w:val="20"/>
                          </w:rPr>
                          <w:t>gazit</w:t>
                        </w:r>
                        <w:r>
                          <w:rPr>
                            <w:spacing w:val="-4"/>
                            <w:sz w:val="20"/>
                          </w:rPr>
                          <w:t xml:space="preserve"> </w:t>
                        </w:r>
                        <w:r>
                          <w:rPr>
                            <w:sz w:val="20"/>
                          </w:rPr>
                          <w:t>mund</w:t>
                        </w:r>
                        <w:r>
                          <w:rPr>
                            <w:spacing w:val="-4"/>
                            <w:sz w:val="20"/>
                          </w:rPr>
                          <w:t xml:space="preserve"> </w:t>
                        </w:r>
                        <w:r>
                          <w:rPr>
                            <w:sz w:val="20"/>
                          </w:rPr>
                          <w:t>të</w:t>
                        </w:r>
                        <w:r>
                          <w:rPr>
                            <w:spacing w:val="-4"/>
                            <w:sz w:val="20"/>
                          </w:rPr>
                          <w:t xml:space="preserve"> </w:t>
                        </w:r>
                        <w:r>
                          <w:rPr>
                            <w:sz w:val="20"/>
                          </w:rPr>
                          <w:t>bëhet</w:t>
                        </w:r>
                        <w:r>
                          <w:rPr>
                            <w:spacing w:val="-4"/>
                            <w:sz w:val="20"/>
                          </w:rPr>
                          <w:t xml:space="preserve"> </w:t>
                        </w:r>
                        <w:r>
                          <w:rPr>
                            <w:sz w:val="20"/>
                          </w:rPr>
                          <w:t>me</w:t>
                        </w:r>
                        <w:r>
                          <w:rPr>
                            <w:spacing w:val="-4"/>
                            <w:sz w:val="20"/>
                          </w:rPr>
                          <w:t xml:space="preserve"> </w:t>
                        </w:r>
                        <w:r>
                          <w:rPr>
                            <w:sz w:val="20"/>
                          </w:rPr>
                          <w:t>dorë</w:t>
                        </w:r>
                        <w:r>
                          <w:rPr>
                            <w:spacing w:val="-3"/>
                            <w:sz w:val="20"/>
                          </w:rPr>
                          <w:t xml:space="preserve"> </w:t>
                        </w:r>
                        <w:r>
                          <w:rPr>
                            <w:sz w:val="20"/>
                          </w:rPr>
                          <w:t>ose</w:t>
                        </w:r>
                        <w:r>
                          <w:rPr>
                            <w:spacing w:val="-4"/>
                            <w:sz w:val="20"/>
                          </w:rPr>
                          <w:t xml:space="preserve"> </w:t>
                        </w:r>
                        <w:r>
                          <w:rPr>
                            <w:sz w:val="20"/>
                          </w:rPr>
                          <w:t>me</w:t>
                        </w:r>
                        <w:r>
                          <w:rPr>
                            <w:spacing w:val="-4"/>
                            <w:sz w:val="20"/>
                          </w:rPr>
                          <w:t xml:space="preserve"> </w:t>
                        </w:r>
                        <w:r>
                          <w:rPr>
                            <w:sz w:val="20"/>
                          </w:rPr>
                          <w:t>anë</w:t>
                        </w:r>
                        <w:r>
                          <w:rPr>
                            <w:spacing w:val="-4"/>
                            <w:sz w:val="20"/>
                          </w:rPr>
                          <w:t xml:space="preserve"> </w:t>
                        </w:r>
                        <w:r>
                          <w:rPr>
                            <w:sz w:val="20"/>
                          </w:rPr>
                          <w:t>të</w:t>
                        </w:r>
                        <w:r>
                          <w:rPr>
                            <w:spacing w:val="-4"/>
                            <w:sz w:val="20"/>
                          </w:rPr>
                          <w:t xml:space="preserve"> </w:t>
                        </w:r>
                        <w:r>
                          <w:rPr>
                            <w:sz w:val="20"/>
                          </w:rPr>
                          <w:t>përdorimit</w:t>
                        </w:r>
                        <w:r>
                          <w:rPr>
                            <w:spacing w:val="-4"/>
                            <w:sz w:val="20"/>
                          </w:rPr>
                          <w:t xml:space="preserve"> </w:t>
                        </w:r>
                        <w:r>
                          <w:rPr>
                            <w:sz w:val="20"/>
                          </w:rPr>
                          <w:t>të</w:t>
                        </w:r>
                        <w:r>
                          <w:rPr>
                            <w:spacing w:val="-47"/>
                            <w:sz w:val="20"/>
                          </w:rPr>
                          <w:t xml:space="preserve"> </w:t>
                        </w:r>
                        <w:r>
                          <w:rPr>
                            <w:sz w:val="20"/>
                          </w:rPr>
                          <w:t>makinave.</w:t>
                        </w:r>
                      </w:p>
                    </w:txbxContent>
                  </v:textbox>
                </v:shape>
                <v:shape id="Text Box 3" o:spid="_x0000_s1041" type="#_x0000_t202" style="position:absolute;left:2036;top:15;width:716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" filled="f" stroked="f">
                  <v:textbox inset="0,0,0,0">
                    <w:txbxContent>
                      <w:p w14:paraId="504A7D58" w14:textId="61BA15ED" w:rsidR="007D3751" w:rsidRDefault="007D3751" w:rsidP="006624B2">
                        <w:pPr>
                          <w:spacing w:line="235" w:lineRule="auto"/>
                          <w:ind w:right="18"/>
                          <w:jc w:val="both"/>
                          <w:rPr>
                            <w:sz w:val="20"/>
                          </w:rPr>
                        </w:pPr>
                        <w:r>
                          <w:rPr>
                            <w:sz w:val="20"/>
                          </w:rPr>
                          <w:t xml:space="preserve">oxhakun e gazit. </w:t>
                        </w:r>
                        <w:r w:rsidRPr="00984F0D">
                          <w:rPr>
                            <w:spacing w:val="-3"/>
                            <w:sz w:val="20"/>
                          </w:rPr>
                          <w:t xml:space="preserve">Një gyp vendoset mbrapsht në krye të oxhaqeve për të përqendruar çlirimin e gazeve dhe për ta ndezur (djegur atë). Çlirimi i gazit nga një </w:t>
                        </w:r>
                        <w:r>
                          <w:rPr>
                            <w:spacing w:val="-3"/>
                            <w:sz w:val="20"/>
                          </w:rPr>
                          <w:t>landfill</w:t>
                        </w:r>
                        <w:r w:rsidRPr="00984F0D">
                          <w:rPr>
                            <w:spacing w:val="-3"/>
                            <w:sz w:val="20"/>
                          </w:rPr>
                          <w:t xml:space="preserve"> në një tjetër ndryshon. Djegia e gazit duhet të bëhet nën mbikëqyrje të rreptë dhe stafi duhet të jetë i</w:t>
                        </w:r>
                        <w:r>
                          <w:rPr>
                            <w:spacing w:val="-3"/>
                            <w:sz w:val="20"/>
                          </w:rPr>
                          <w:t xml:space="preserve"> </w:t>
                        </w:r>
                        <w:r w:rsidRPr="00984F0D">
                          <w:rPr>
                            <w:spacing w:val="-3"/>
                            <w:sz w:val="20"/>
                          </w:rPr>
                          <w:t>informuar</w:t>
                        </w:r>
                        <w:r>
                          <w:rPr>
                            <w:spacing w:val="-3"/>
                            <w:sz w:val="20"/>
                          </w:rPr>
                          <w:t xml:space="preserve"> </w:t>
                        </w:r>
                        <w:r w:rsidRPr="00984F0D">
                          <w:rPr>
                            <w:spacing w:val="-3"/>
                            <w:sz w:val="20"/>
                          </w:rPr>
                          <w:t>dhe</w:t>
                        </w:r>
                        <w:r>
                          <w:rPr>
                            <w:spacing w:val="-3"/>
                            <w:sz w:val="20"/>
                          </w:rPr>
                          <w:t xml:space="preserve"> </w:t>
                        </w:r>
                        <w:r w:rsidRPr="00984F0D">
                          <w:rPr>
                            <w:spacing w:val="-3"/>
                            <w:sz w:val="20"/>
                          </w:rPr>
                          <w:t>i</w:t>
                        </w:r>
                        <w:r>
                          <w:rPr>
                            <w:spacing w:val="-3"/>
                            <w:sz w:val="20"/>
                          </w:rPr>
                          <w:t xml:space="preserve"> </w:t>
                        </w:r>
                        <w:r w:rsidRPr="00984F0D">
                          <w:rPr>
                            <w:spacing w:val="-3"/>
                            <w:sz w:val="20"/>
                          </w:rPr>
                          <w:t>trajnuar për</w:t>
                        </w:r>
                        <w:r>
                          <w:rPr>
                            <w:spacing w:val="-3"/>
                            <w:sz w:val="20"/>
                          </w:rPr>
                          <w:t xml:space="preserve"> </w:t>
                        </w:r>
                        <w:r w:rsidRPr="00984F0D">
                          <w:rPr>
                            <w:spacing w:val="-3"/>
                            <w:sz w:val="20"/>
                          </w:rPr>
                          <w:t>këtë praktikë</w:t>
                        </w:r>
                        <w:r>
                          <w:rPr>
                            <w:spacing w:val="-3"/>
                            <w:sz w:val="20"/>
                          </w:rPr>
                          <w:t xml:space="preserve"> </w:t>
                        </w:r>
                        <w:r w:rsidRPr="00984F0D">
                          <w:rPr>
                            <w:spacing w:val="-3"/>
                            <w:sz w:val="20"/>
                          </w:rPr>
                          <w:t>specifike</w:t>
                        </w:r>
                        <w:r>
                          <w:rPr>
                            <w:sz w:val="20"/>
                          </w:rPr>
                          <w:t>.</w:t>
                        </w:r>
                      </w:p>
                    </w:txbxContent>
                  </v:textbox>
                </v:shape>
                <w10:anchorlock/>
              </v:group>
            </w:pict>
          </mc:Fallback>
        </mc:AlternateContent>
      </w:r>
    </w:p>
    <w:p w14:paraId="78DAA294" w14:textId="77777777" w:rsidR="006624B2" w:rsidRPr="00B51528" w:rsidRDefault="006624B2" w:rsidP="00AD7E4E">
      <w:pPr>
        <w:pStyle w:val="BodyText"/>
        <w:spacing w:before="9" w:line="276" w:lineRule="auto"/>
        <w:ind w:left="0" w:firstLine="0"/>
        <w:jc w:val="left"/>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3595"/>
        <w:gridCol w:w="3650"/>
      </w:tblGrid>
      <w:tr w:rsidR="006624B2" w:rsidRPr="00B51528" w14:paraId="7C97F998" w14:textId="77777777" w:rsidTr="00AF3CD0">
        <w:trPr>
          <w:trHeight w:val="1799"/>
        </w:trPr>
        <w:tc>
          <w:tcPr>
            <w:tcW w:w="2041" w:type="dxa"/>
          </w:tcPr>
          <w:p w14:paraId="769C0A83" w14:textId="0A7E843A" w:rsidR="006624B2" w:rsidRPr="00B51528" w:rsidRDefault="006624B2" w:rsidP="00AD7E4E">
            <w:pPr>
              <w:pStyle w:val="TableParagraph"/>
              <w:spacing w:line="276" w:lineRule="auto"/>
              <w:ind w:right="122"/>
              <w:rPr>
                <w:sz w:val="24"/>
                <w:szCs w:val="24"/>
              </w:rPr>
            </w:pPr>
            <w:r w:rsidRPr="00B51528">
              <w:rPr>
                <w:sz w:val="24"/>
                <w:szCs w:val="24"/>
              </w:rPr>
              <w:t>ZBATIMI I</w:t>
            </w:r>
            <w:r w:rsidRPr="00B51528">
              <w:rPr>
                <w:spacing w:val="1"/>
                <w:sz w:val="24"/>
                <w:szCs w:val="24"/>
              </w:rPr>
              <w:t xml:space="preserve"> </w:t>
            </w:r>
            <w:r w:rsidRPr="00B51528">
              <w:rPr>
                <w:sz w:val="24"/>
                <w:szCs w:val="24"/>
              </w:rPr>
              <w:t>MBULIMIT FINAL</w:t>
            </w:r>
            <w:r w:rsidRPr="00B51528">
              <w:rPr>
                <w:spacing w:val="1"/>
                <w:sz w:val="24"/>
                <w:szCs w:val="24"/>
              </w:rPr>
              <w:t xml:space="preserve"> </w:t>
            </w:r>
            <w:r w:rsidRPr="00B51528">
              <w:rPr>
                <w:sz w:val="24"/>
                <w:szCs w:val="24"/>
              </w:rPr>
              <w:t>DHE I MBYLLJES</w:t>
            </w:r>
            <w:r w:rsidRPr="00B51528">
              <w:rPr>
                <w:spacing w:val="1"/>
                <w:sz w:val="24"/>
                <w:szCs w:val="24"/>
              </w:rPr>
              <w:t xml:space="preserve"> </w:t>
            </w:r>
            <w:r w:rsidRPr="00B51528">
              <w:rPr>
                <w:sz w:val="24"/>
                <w:szCs w:val="24"/>
              </w:rPr>
              <w:t>SË</w:t>
            </w:r>
            <w:r w:rsidRPr="00B51528">
              <w:rPr>
                <w:spacing w:val="1"/>
                <w:sz w:val="24"/>
                <w:szCs w:val="24"/>
              </w:rPr>
              <w:t xml:space="preserve"> </w:t>
            </w:r>
            <w:r w:rsidR="00D45B47" w:rsidRPr="00B51528">
              <w:rPr>
                <w:sz w:val="24"/>
                <w:szCs w:val="24"/>
              </w:rPr>
              <w:t>LANDFILLI</w:t>
            </w:r>
            <w:r w:rsidRPr="00B51528">
              <w:rPr>
                <w:spacing w:val="1"/>
                <w:sz w:val="24"/>
                <w:szCs w:val="24"/>
              </w:rPr>
              <w:t xml:space="preserve"> </w:t>
            </w:r>
            <w:r w:rsidRPr="00B51528">
              <w:rPr>
                <w:sz w:val="24"/>
                <w:szCs w:val="24"/>
              </w:rPr>
              <w:t>T</w:t>
            </w:r>
          </w:p>
        </w:tc>
        <w:tc>
          <w:tcPr>
            <w:tcW w:w="3595" w:type="dxa"/>
          </w:tcPr>
          <w:p w14:paraId="5B4C4271" w14:textId="77777777" w:rsidR="006624B2" w:rsidRPr="00B51528" w:rsidRDefault="006624B2" w:rsidP="00AD7E4E">
            <w:pPr>
              <w:pStyle w:val="TableParagraph"/>
              <w:spacing w:before="1" w:line="276" w:lineRule="auto"/>
              <w:ind w:left="108" w:right="97"/>
              <w:jc w:val="both"/>
              <w:rPr>
                <w:sz w:val="24"/>
                <w:szCs w:val="24"/>
              </w:rPr>
            </w:pPr>
            <w:r w:rsidRPr="00B51528">
              <w:rPr>
                <w:sz w:val="24"/>
                <w:szCs w:val="24"/>
              </w:rPr>
              <w:t>Objektivat:</w:t>
            </w:r>
          </w:p>
          <w:p w14:paraId="179DD6D3" w14:textId="3E3593CB"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Siguria afër një </w:t>
            </w:r>
            <w:r w:rsidR="00D45B47" w:rsidRPr="00B51528">
              <w:rPr>
                <w:sz w:val="24"/>
                <w:szCs w:val="24"/>
              </w:rPr>
              <w:t>landfilli</w:t>
            </w:r>
            <w:r w:rsidRPr="00B51528">
              <w:rPr>
                <w:sz w:val="24"/>
                <w:szCs w:val="24"/>
              </w:rPr>
              <w:t xml:space="preserve"> të mbetjeve që nuk përdoret më;</w:t>
            </w:r>
          </w:p>
          <w:p w14:paraId="1D47141A" w14:textId="4E52D62E"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Moslejimi i përdoruesve të hyjnë në </w:t>
            </w:r>
            <w:r w:rsidR="00D45B47" w:rsidRPr="00B51528">
              <w:rPr>
                <w:sz w:val="24"/>
                <w:szCs w:val="24"/>
              </w:rPr>
              <w:t>landfillin</w:t>
            </w:r>
            <w:r w:rsidRPr="00B51528">
              <w:rPr>
                <w:sz w:val="24"/>
                <w:szCs w:val="24"/>
              </w:rPr>
              <w:t xml:space="preserve"> e mbetjeve dhe për të pasur kontakt me mbetjet;</w:t>
            </w:r>
          </w:p>
          <w:p w14:paraId="4ADAECCE" w14:textId="77777777" w:rsidR="006624B2" w:rsidRPr="00B51528" w:rsidRDefault="006624B2" w:rsidP="00AD7E4E">
            <w:pPr>
              <w:pStyle w:val="TableParagraph"/>
              <w:spacing w:before="1" w:line="276" w:lineRule="auto"/>
              <w:ind w:left="108" w:right="97"/>
              <w:jc w:val="both"/>
              <w:rPr>
                <w:sz w:val="24"/>
                <w:szCs w:val="24"/>
              </w:rPr>
            </w:pPr>
            <w:r w:rsidRPr="00B51528">
              <w:rPr>
                <w:sz w:val="24"/>
                <w:szCs w:val="24"/>
              </w:rPr>
              <w:lastRenderedPageBreak/>
              <w:t>Rikthimi  i  florës  lokale/vegjetimit/peizazhit natyror.</w:t>
            </w:r>
          </w:p>
        </w:tc>
        <w:tc>
          <w:tcPr>
            <w:tcW w:w="3650" w:type="dxa"/>
          </w:tcPr>
          <w:p w14:paraId="4BBB7FFD" w14:textId="77777777" w:rsidR="006624B2" w:rsidRPr="00B51528" w:rsidRDefault="006624B2" w:rsidP="00AD7E4E">
            <w:pPr>
              <w:pStyle w:val="TableParagraph"/>
              <w:spacing w:before="1" w:line="276" w:lineRule="auto"/>
              <w:ind w:left="108" w:right="97"/>
              <w:jc w:val="both"/>
              <w:rPr>
                <w:sz w:val="24"/>
                <w:szCs w:val="24"/>
              </w:rPr>
            </w:pPr>
            <w:r w:rsidRPr="00B51528">
              <w:rPr>
                <w:sz w:val="24"/>
                <w:szCs w:val="24"/>
              </w:rPr>
              <w:lastRenderedPageBreak/>
              <w:t>Risqet e lidhura me të:</w:t>
            </w:r>
          </w:p>
          <w:p w14:paraId="7329EEFD" w14:textId="244760FF"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Përdorim i vazhdueshëm i </w:t>
            </w:r>
            <w:r w:rsidR="00D45B47" w:rsidRPr="00B51528">
              <w:rPr>
                <w:sz w:val="24"/>
                <w:szCs w:val="24"/>
              </w:rPr>
              <w:t>landfillit</w:t>
            </w:r>
            <w:r w:rsidRPr="00B51528">
              <w:rPr>
                <w:sz w:val="24"/>
                <w:szCs w:val="24"/>
              </w:rPr>
              <w:t>; Kontakti i njerëzve dhe i kafshëve me ndotjen e mundshme;</w:t>
            </w:r>
          </w:p>
          <w:p w14:paraId="2AC25733" w14:textId="5C2A8A31"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Krijimi i barrierave shtesë për mbrojtje dhe integrimi i </w:t>
            </w:r>
            <w:r w:rsidR="00D45B47" w:rsidRPr="00B51528">
              <w:rPr>
                <w:sz w:val="24"/>
                <w:szCs w:val="24"/>
              </w:rPr>
              <w:t>landfillit</w:t>
            </w:r>
            <w:r w:rsidRPr="00B51528">
              <w:rPr>
                <w:sz w:val="24"/>
                <w:szCs w:val="24"/>
              </w:rPr>
              <w:t xml:space="preserve"> në </w:t>
            </w:r>
            <w:r w:rsidRPr="00B51528">
              <w:rPr>
                <w:sz w:val="24"/>
                <w:szCs w:val="24"/>
              </w:rPr>
              <w:lastRenderedPageBreak/>
              <w:t>peizazh.</w:t>
            </w:r>
          </w:p>
        </w:tc>
      </w:tr>
      <w:tr w:rsidR="006624B2" w:rsidRPr="00B51528" w14:paraId="3E13D1E2" w14:textId="77777777" w:rsidTr="00AF3CD0">
        <w:trPr>
          <w:trHeight w:val="4049"/>
        </w:trPr>
        <w:tc>
          <w:tcPr>
            <w:tcW w:w="2041" w:type="dxa"/>
          </w:tcPr>
          <w:p w14:paraId="6D4F33A7" w14:textId="77777777" w:rsidR="006624B2" w:rsidRPr="00B51528" w:rsidRDefault="006624B2" w:rsidP="00AD7E4E">
            <w:pPr>
              <w:pStyle w:val="TableParagraph"/>
              <w:spacing w:line="276" w:lineRule="auto"/>
              <w:rPr>
                <w:sz w:val="24"/>
                <w:szCs w:val="24"/>
              </w:rPr>
            </w:pPr>
            <w:r w:rsidRPr="00B51528">
              <w:rPr>
                <w:sz w:val="24"/>
                <w:szCs w:val="24"/>
              </w:rPr>
              <w:lastRenderedPageBreak/>
              <w:t>Përshkrimi</w:t>
            </w:r>
          </w:p>
        </w:tc>
        <w:tc>
          <w:tcPr>
            <w:tcW w:w="7245" w:type="dxa"/>
            <w:gridSpan w:val="2"/>
          </w:tcPr>
          <w:p w14:paraId="127D7C31" w14:textId="302B232A"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Mbulimi final garanton mbylljen e sigurt të operimit pasi krijon një barrierë mes mbetjeve dhe popullsisë ose faunës. Përveç kësaj, ai favorizon integrimin në peizazh, duke rikrijuar një mbulesë vegjetacioni dhe kufizon sasinë e ujit që hyn në </w:t>
            </w:r>
            <w:r w:rsidR="00D45B47" w:rsidRPr="00B51528">
              <w:rPr>
                <w:sz w:val="24"/>
                <w:szCs w:val="24"/>
              </w:rPr>
              <w:t>landfillin</w:t>
            </w:r>
            <w:r w:rsidRPr="00B51528">
              <w:rPr>
                <w:sz w:val="24"/>
                <w:szCs w:val="24"/>
              </w:rPr>
              <w:t xml:space="preserve"> e mbetjeve dhe prodhon leachate (gaz dhe ujë nga kullimi).</w:t>
            </w:r>
          </w:p>
          <w:p w14:paraId="73121447" w14:textId="76C25E68" w:rsidR="006624B2" w:rsidRPr="00B51528" w:rsidRDefault="00D45B47" w:rsidP="00AD7E4E">
            <w:pPr>
              <w:pStyle w:val="TableParagraph"/>
              <w:spacing w:before="1" w:line="276" w:lineRule="auto"/>
              <w:ind w:left="108" w:right="97"/>
              <w:jc w:val="both"/>
              <w:rPr>
                <w:sz w:val="24"/>
                <w:szCs w:val="24"/>
              </w:rPr>
            </w:pPr>
            <w:r w:rsidRPr="00B51528">
              <w:rPr>
                <w:sz w:val="24"/>
                <w:szCs w:val="24"/>
              </w:rPr>
              <w:t>Landfilli</w:t>
            </w:r>
            <w:r w:rsidR="006624B2" w:rsidRPr="00B51528">
              <w:rPr>
                <w:sz w:val="24"/>
                <w:szCs w:val="24"/>
              </w:rPr>
              <w:t xml:space="preserve"> i mbyllur nevojitet të mbulohet plotësisht me 80 centimetra material drenimi dhe 30 centimetra dhé:</w:t>
            </w:r>
          </w:p>
          <w:p w14:paraId="17A0D5A4" w14:textId="77777777" w:rsidR="006624B2" w:rsidRPr="00B51528" w:rsidRDefault="006624B2" w:rsidP="00AD7E4E">
            <w:pPr>
              <w:pStyle w:val="TableParagraph"/>
              <w:spacing w:before="1" w:line="276" w:lineRule="auto"/>
              <w:ind w:left="108" w:right="97"/>
              <w:jc w:val="both"/>
              <w:rPr>
                <w:sz w:val="24"/>
                <w:szCs w:val="24"/>
              </w:rPr>
            </w:pPr>
            <w:r w:rsidRPr="00B51528">
              <w:rPr>
                <w:sz w:val="24"/>
                <w:szCs w:val="24"/>
              </w:rPr>
              <w:t>Materiali i drenimit konsiston në zhavorr ose gurë ose materiale të përzgjedhura ndërtimi (tulla, gurë, beton i thyer etj.). Diametri duhet të jetë ndërmjet 3 mm dhe 15 mm.</w:t>
            </w:r>
          </w:p>
          <w:p w14:paraId="1030B326" w14:textId="30453B7F"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Qëllimi i vendosjes së dheut është stabilizimi i materialit të drenimit dhe për të mundësuar zhvillimin e vegjetacionit në sipërfaqen e </w:t>
            </w:r>
            <w:r w:rsidR="00D45B47" w:rsidRPr="00B51528">
              <w:rPr>
                <w:sz w:val="24"/>
                <w:szCs w:val="24"/>
              </w:rPr>
              <w:t>landfillit</w:t>
            </w:r>
            <w:r w:rsidRPr="00B51528">
              <w:rPr>
                <w:sz w:val="24"/>
                <w:szCs w:val="24"/>
              </w:rPr>
              <w:t xml:space="preserve"> të mbetjeve.</w:t>
            </w:r>
          </w:p>
          <w:p w14:paraId="37555F9E" w14:textId="05DD3B6F"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Është e rëndësishme të mirëmbahen pirgjet e </w:t>
            </w:r>
            <w:r w:rsidR="00D45B47" w:rsidRPr="00B51528">
              <w:rPr>
                <w:sz w:val="24"/>
                <w:szCs w:val="24"/>
              </w:rPr>
              <w:t>landfillit</w:t>
            </w:r>
            <w:r w:rsidRPr="00B51528">
              <w:rPr>
                <w:sz w:val="24"/>
                <w:szCs w:val="24"/>
              </w:rPr>
              <w:t xml:space="preserve"> edhe pas mbylljes së </w:t>
            </w:r>
            <w:r w:rsidR="00D45B47" w:rsidRPr="00B51528">
              <w:rPr>
                <w:sz w:val="24"/>
                <w:szCs w:val="24"/>
              </w:rPr>
              <w:t>landfillit</w:t>
            </w:r>
            <w:r w:rsidRPr="00B51528">
              <w:rPr>
                <w:sz w:val="24"/>
                <w:szCs w:val="24"/>
              </w:rPr>
              <w:t xml:space="preserve"> të mbetjeve, për të shmangur akumulimin e ujit te mbetjet dhe riskun që vjen nga kjo, atë të destabilizimit dhe të ndotjes së ujit. Gjithashtu, është e rëndësishme të zbatohen mënyrat për rrjedhjet e ujit me qëllim që të kontrollohet erozioni nga uji.</w:t>
            </w:r>
          </w:p>
          <w:p w14:paraId="61420DAF" w14:textId="0D897BAB" w:rsidR="006624B2" w:rsidRPr="00B51528" w:rsidRDefault="006624B2" w:rsidP="00AD7E4E">
            <w:pPr>
              <w:pStyle w:val="TableParagraph"/>
              <w:spacing w:before="1" w:line="276" w:lineRule="auto"/>
              <w:ind w:left="108" w:right="97"/>
              <w:jc w:val="both"/>
              <w:rPr>
                <w:sz w:val="24"/>
                <w:szCs w:val="24"/>
              </w:rPr>
            </w:pPr>
            <w:r w:rsidRPr="00B51528">
              <w:rPr>
                <w:sz w:val="24"/>
                <w:szCs w:val="24"/>
              </w:rPr>
              <w:t xml:space="preserve">Nëse ka oxhaqe gazi, ato duhet të mbahen me qëllim që të garantojnë evakuimin e gazit edhe pas mbylljes, dhe për të shmangur akumulimin e gazit në </w:t>
            </w:r>
            <w:r w:rsidR="00D45B47" w:rsidRPr="00B51528">
              <w:rPr>
                <w:sz w:val="24"/>
                <w:szCs w:val="24"/>
              </w:rPr>
              <w:t>landfillin</w:t>
            </w:r>
            <w:r w:rsidRPr="00B51528">
              <w:rPr>
                <w:sz w:val="24"/>
                <w:szCs w:val="24"/>
              </w:rPr>
              <w:t xml:space="preserve"> e mbetjeve. Nëse ato nuk janë prezent këshillohet që të krijohen, me qëllim që të shmanget akumulimi i gazit dhe si rezultat gjenerimi i riskut.</w:t>
            </w:r>
          </w:p>
        </w:tc>
      </w:tr>
    </w:tbl>
    <w:p w14:paraId="1967A6BE" w14:textId="77777777" w:rsidR="006624B2" w:rsidRPr="00B51528" w:rsidRDefault="006624B2" w:rsidP="00AD7E4E">
      <w:pPr>
        <w:spacing w:line="276" w:lineRule="auto"/>
        <w:jc w:val="both"/>
        <w:rPr>
          <w:sz w:val="24"/>
          <w:szCs w:val="24"/>
        </w:rPr>
        <w:sectPr w:rsidR="006624B2" w:rsidRPr="00B51528" w:rsidSect="006624B2">
          <w:pgSz w:w="11910" w:h="16840"/>
          <w:pgMar w:top="1420" w:right="1120" w:bottom="280" w:left="1200" w:header="720" w:footer="720"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108"/>
        <w:gridCol w:w="3980"/>
        <w:gridCol w:w="428"/>
        <w:gridCol w:w="2730"/>
      </w:tblGrid>
      <w:tr w:rsidR="006624B2" w:rsidRPr="00B51528" w14:paraId="241CF77D" w14:textId="77777777" w:rsidTr="00AF3CD0">
        <w:trPr>
          <w:trHeight w:val="553"/>
        </w:trPr>
        <w:tc>
          <w:tcPr>
            <w:tcW w:w="2041" w:type="dxa"/>
            <w:vMerge w:val="restart"/>
          </w:tcPr>
          <w:p w14:paraId="3874801F" w14:textId="77777777" w:rsidR="006624B2" w:rsidRPr="00B51528" w:rsidRDefault="006624B2" w:rsidP="00AD7E4E">
            <w:pPr>
              <w:pStyle w:val="TableParagraph"/>
              <w:spacing w:line="276" w:lineRule="auto"/>
              <w:rPr>
                <w:sz w:val="24"/>
                <w:szCs w:val="24"/>
              </w:rPr>
            </w:pPr>
            <w:r w:rsidRPr="00B51528">
              <w:rPr>
                <w:sz w:val="24"/>
                <w:szCs w:val="24"/>
              </w:rPr>
              <w:lastRenderedPageBreak/>
              <w:t>Plane/figura</w:t>
            </w:r>
          </w:p>
        </w:tc>
        <w:tc>
          <w:tcPr>
            <w:tcW w:w="108" w:type="dxa"/>
            <w:tcBorders>
              <w:bottom w:val="nil"/>
              <w:right w:val="nil"/>
            </w:tcBorders>
          </w:tcPr>
          <w:p w14:paraId="6863E878" w14:textId="77777777" w:rsidR="006624B2" w:rsidRPr="00B51528" w:rsidRDefault="006624B2" w:rsidP="00AD7E4E">
            <w:pPr>
              <w:pStyle w:val="TableParagraph"/>
              <w:spacing w:line="276" w:lineRule="auto"/>
              <w:ind w:left="0"/>
              <w:rPr>
                <w:sz w:val="24"/>
                <w:szCs w:val="24"/>
              </w:rPr>
            </w:pPr>
          </w:p>
        </w:tc>
        <w:tc>
          <w:tcPr>
            <w:tcW w:w="3980" w:type="dxa"/>
            <w:tcBorders>
              <w:left w:val="nil"/>
              <w:bottom w:val="nil"/>
              <w:right w:val="nil"/>
            </w:tcBorders>
          </w:tcPr>
          <w:p w14:paraId="5BDA412C" w14:textId="77777777" w:rsidR="006624B2" w:rsidRPr="00B51528" w:rsidRDefault="006624B2" w:rsidP="00AD7E4E">
            <w:pPr>
              <w:pStyle w:val="TableParagraph"/>
              <w:spacing w:line="276" w:lineRule="auto"/>
              <w:ind w:left="0"/>
              <w:rPr>
                <w:sz w:val="24"/>
                <w:szCs w:val="24"/>
              </w:rPr>
            </w:pPr>
          </w:p>
        </w:tc>
        <w:tc>
          <w:tcPr>
            <w:tcW w:w="428" w:type="dxa"/>
            <w:tcBorders>
              <w:left w:val="nil"/>
              <w:bottom w:val="nil"/>
              <w:right w:val="nil"/>
            </w:tcBorders>
          </w:tcPr>
          <w:p w14:paraId="5F031F4E" w14:textId="77777777" w:rsidR="006624B2" w:rsidRPr="00B51528" w:rsidRDefault="006624B2" w:rsidP="00AD7E4E">
            <w:pPr>
              <w:pStyle w:val="TableParagraph"/>
              <w:spacing w:line="276" w:lineRule="auto"/>
              <w:ind w:left="0"/>
              <w:rPr>
                <w:sz w:val="24"/>
                <w:szCs w:val="24"/>
              </w:rPr>
            </w:pPr>
          </w:p>
        </w:tc>
        <w:tc>
          <w:tcPr>
            <w:tcW w:w="2730" w:type="dxa"/>
            <w:tcBorders>
              <w:left w:val="nil"/>
              <w:bottom w:val="nil"/>
            </w:tcBorders>
          </w:tcPr>
          <w:p w14:paraId="15D4E9E0" w14:textId="77777777" w:rsidR="006624B2" w:rsidRPr="00B51528" w:rsidRDefault="006624B2" w:rsidP="00AD7E4E">
            <w:pPr>
              <w:pStyle w:val="TableParagraph"/>
              <w:spacing w:line="276" w:lineRule="auto"/>
              <w:ind w:left="0"/>
              <w:rPr>
                <w:sz w:val="24"/>
                <w:szCs w:val="24"/>
              </w:rPr>
            </w:pPr>
          </w:p>
        </w:tc>
      </w:tr>
      <w:tr w:rsidR="006624B2" w:rsidRPr="00B51528" w14:paraId="7795E355" w14:textId="77777777" w:rsidTr="00AF3CD0">
        <w:trPr>
          <w:trHeight w:val="4326"/>
        </w:trPr>
        <w:tc>
          <w:tcPr>
            <w:tcW w:w="2041" w:type="dxa"/>
            <w:vMerge/>
            <w:tcBorders>
              <w:top w:val="nil"/>
            </w:tcBorders>
          </w:tcPr>
          <w:p w14:paraId="064F4A55" w14:textId="77777777" w:rsidR="006624B2" w:rsidRPr="00B51528" w:rsidRDefault="006624B2" w:rsidP="00AD7E4E">
            <w:pPr>
              <w:spacing w:line="276" w:lineRule="auto"/>
              <w:rPr>
                <w:sz w:val="24"/>
                <w:szCs w:val="24"/>
              </w:rPr>
            </w:pPr>
          </w:p>
        </w:tc>
        <w:tc>
          <w:tcPr>
            <w:tcW w:w="7246" w:type="dxa"/>
            <w:gridSpan w:val="4"/>
            <w:tcBorders>
              <w:top w:val="nil"/>
            </w:tcBorders>
          </w:tcPr>
          <w:p w14:paraId="2AE36324" w14:textId="77777777" w:rsidR="006624B2" w:rsidRPr="00B51528" w:rsidRDefault="006624B2" w:rsidP="00AD7E4E">
            <w:pPr>
              <w:pStyle w:val="TableParagraph"/>
              <w:spacing w:line="276" w:lineRule="auto"/>
              <w:ind w:left="0"/>
              <w:rPr>
                <w:sz w:val="24"/>
                <w:szCs w:val="24"/>
              </w:rPr>
            </w:pPr>
          </w:p>
          <w:p w14:paraId="705F21C2" w14:textId="77777777" w:rsidR="006624B2" w:rsidRPr="00B51528" w:rsidRDefault="006624B2" w:rsidP="00AD7E4E">
            <w:pPr>
              <w:pStyle w:val="TableParagraph"/>
              <w:spacing w:line="276" w:lineRule="auto"/>
              <w:ind w:left="0"/>
              <w:rPr>
                <w:sz w:val="24"/>
                <w:szCs w:val="24"/>
              </w:rPr>
            </w:pPr>
          </w:p>
          <w:p w14:paraId="0C9F0CD6" w14:textId="77777777" w:rsidR="006624B2" w:rsidRPr="00B51528" w:rsidRDefault="006624B2" w:rsidP="00AD7E4E">
            <w:pPr>
              <w:pStyle w:val="TableParagraph"/>
              <w:spacing w:line="276" w:lineRule="auto"/>
              <w:ind w:left="0"/>
              <w:rPr>
                <w:sz w:val="24"/>
                <w:szCs w:val="24"/>
              </w:rPr>
            </w:pPr>
          </w:p>
          <w:p w14:paraId="4CBC1CDF" w14:textId="77777777" w:rsidR="006624B2" w:rsidRPr="00B51528" w:rsidRDefault="006624B2" w:rsidP="00AD7E4E">
            <w:pPr>
              <w:pStyle w:val="TableParagraph"/>
              <w:spacing w:line="276" w:lineRule="auto"/>
              <w:ind w:left="0"/>
              <w:rPr>
                <w:sz w:val="24"/>
                <w:szCs w:val="24"/>
              </w:rPr>
            </w:pPr>
          </w:p>
          <w:p w14:paraId="67AC7A84" w14:textId="77777777" w:rsidR="006624B2" w:rsidRPr="00B51528" w:rsidRDefault="006624B2" w:rsidP="00AD7E4E">
            <w:pPr>
              <w:pStyle w:val="TableParagraph"/>
              <w:spacing w:line="276" w:lineRule="auto"/>
              <w:ind w:left="0"/>
              <w:rPr>
                <w:sz w:val="24"/>
                <w:szCs w:val="24"/>
              </w:rPr>
            </w:pPr>
          </w:p>
          <w:p w14:paraId="5EE4FC2F" w14:textId="77777777" w:rsidR="006624B2" w:rsidRPr="00B51528" w:rsidRDefault="006624B2" w:rsidP="00AD7E4E">
            <w:pPr>
              <w:pStyle w:val="TableParagraph"/>
              <w:spacing w:line="276" w:lineRule="auto"/>
              <w:ind w:left="0"/>
              <w:rPr>
                <w:sz w:val="24"/>
                <w:szCs w:val="24"/>
              </w:rPr>
            </w:pPr>
          </w:p>
          <w:p w14:paraId="11AB75F0" w14:textId="77777777" w:rsidR="006624B2" w:rsidRPr="00B51528" w:rsidRDefault="006624B2" w:rsidP="00AD7E4E">
            <w:pPr>
              <w:pStyle w:val="TableParagraph"/>
              <w:spacing w:line="276" w:lineRule="auto"/>
              <w:ind w:left="0"/>
              <w:rPr>
                <w:sz w:val="24"/>
                <w:szCs w:val="24"/>
              </w:rPr>
            </w:pPr>
          </w:p>
          <w:p w14:paraId="79D82A03" w14:textId="77777777" w:rsidR="006624B2" w:rsidRPr="00B51528" w:rsidRDefault="006624B2" w:rsidP="00AD7E4E">
            <w:pPr>
              <w:pStyle w:val="TableParagraph"/>
              <w:spacing w:line="276" w:lineRule="auto"/>
              <w:ind w:left="0"/>
              <w:rPr>
                <w:sz w:val="24"/>
                <w:szCs w:val="24"/>
              </w:rPr>
            </w:pPr>
          </w:p>
          <w:p w14:paraId="74D0AD46" w14:textId="77777777" w:rsidR="006624B2" w:rsidRPr="00B51528" w:rsidRDefault="006624B2" w:rsidP="00AD7E4E">
            <w:pPr>
              <w:pStyle w:val="TableParagraph"/>
              <w:spacing w:line="276" w:lineRule="auto"/>
              <w:ind w:left="0"/>
              <w:rPr>
                <w:sz w:val="24"/>
                <w:szCs w:val="24"/>
              </w:rPr>
            </w:pPr>
          </w:p>
          <w:p w14:paraId="04943DC2" w14:textId="77777777" w:rsidR="006624B2" w:rsidRPr="00B51528" w:rsidRDefault="006624B2" w:rsidP="00AD7E4E">
            <w:pPr>
              <w:pStyle w:val="TableParagraph"/>
              <w:spacing w:line="276" w:lineRule="auto"/>
              <w:ind w:left="0"/>
              <w:rPr>
                <w:sz w:val="24"/>
                <w:szCs w:val="24"/>
              </w:rPr>
            </w:pPr>
          </w:p>
          <w:p w14:paraId="46120189" w14:textId="77777777" w:rsidR="006624B2" w:rsidRPr="00B51528" w:rsidRDefault="006624B2" w:rsidP="00AD7E4E">
            <w:pPr>
              <w:pStyle w:val="TableParagraph"/>
              <w:spacing w:line="276" w:lineRule="auto"/>
              <w:ind w:left="0"/>
              <w:rPr>
                <w:sz w:val="24"/>
                <w:szCs w:val="24"/>
              </w:rPr>
            </w:pPr>
          </w:p>
          <w:p w14:paraId="3BD1B83D" w14:textId="0FA0E7BB" w:rsidR="006624B2" w:rsidRPr="00B51528" w:rsidRDefault="006624B2" w:rsidP="00AD7E4E">
            <w:pPr>
              <w:pStyle w:val="TableParagraph"/>
              <w:spacing w:before="167" w:line="276" w:lineRule="auto"/>
              <w:ind w:left="108" w:right="99"/>
              <w:jc w:val="both"/>
              <w:rPr>
                <w:sz w:val="24"/>
                <w:szCs w:val="24"/>
              </w:rPr>
            </w:pPr>
            <w:r w:rsidRPr="00B51528">
              <w:rPr>
                <w:sz w:val="24"/>
                <w:szCs w:val="24"/>
              </w:rPr>
              <w:t>Figura</w:t>
            </w:r>
            <w:r w:rsidRPr="00B51528">
              <w:rPr>
                <w:spacing w:val="-8"/>
                <w:sz w:val="24"/>
                <w:szCs w:val="24"/>
              </w:rPr>
              <w:t xml:space="preserve"> </w:t>
            </w:r>
            <w:r w:rsidRPr="00B51528">
              <w:rPr>
                <w:sz w:val="24"/>
                <w:szCs w:val="24"/>
              </w:rPr>
              <w:t>11.</w:t>
            </w:r>
            <w:r w:rsidRPr="00B51528">
              <w:rPr>
                <w:spacing w:val="-7"/>
                <w:sz w:val="24"/>
                <w:szCs w:val="24"/>
              </w:rPr>
              <w:t xml:space="preserve"> </w:t>
            </w:r>
            <w:r w:rsidRPr="00B51528">
              <w:rPr>
                <w:sz w:val="24"/>
                <w:szCs w:val="24"/>
              </w:rPr>
              <w:t>E</w:t>
            </w:r>
            <w:r w:rsidRPr="00B51528">
              <w:rPr>
                <w:spacing w:val="-7"/>
                <w:sz w:val="24"/>
                <w:szCs w:val="24"/>
              </w:rPr>
              <w:t xml:space="preserve"> </w:t>
            </w:r>
            <w:r w:rsidRPr="00B51528">
              <w:rPr>
                <w:sz w:val="24"/>
                <w:szCs w:val="24"/>
              </w:rPr>
              <w:t>gjithë</w:t>
            </w:r>
            <w:r w:rsidRPr="00B51528">
              <w:rPr>
                <w:spacing w:val="-7"/>
                <w:sz w:val="24"/>
                <w:szCs w:val="24"/>
              </w:rPr>
              <w:t xml:space="preserve"> </w:t>
            </w:r>
            <w:r w:rsidRPr="00B51528">
              <w:rPr>
                <w:sz w:val="24"/>
                <w:szCs w:val="24"/>
              </w:rPr>
              <w:t>sipërfaqja</w:t>
            </w:r>
            <w:r w:rsidRPr="00B51528">
              <w:rPr>
                <w:spacing w:val="-7"/>
                <w:sz w:val="24"/>
                <w:szCs w:val="24"/>
              </w:rPr>
              <w:t xml:space="preserve"> </w:t>
            </w:r>
            <w:r w:rsidRPr="00B51528">
              <w:rPr>
                <w:sz w:val="24"/>
                <w:szCs w:val="24"/>
              </w:rPr>
              <w:t>e</w:t>
            </w:r>
            <w:r w:rsidRPr="00B51528">
              <w:rPr>
                <w:spacing w:val="-8"/>
                <w:sz w:val="24"/>
                <w:szCs w:val="24"/>
              </w:rPr>
              <w:t xml:space="preserve"> </w:t>
            </w:r>
            <w:r w:rsidR="00D45B47" w:rsidRPr="00B51528">
              <w:rPr>
                <w:sz w:val="24"/>
                <w:szCs w:val="24"/>
              </w:rPr>
              <w:t>landfillit</w:t>
            </w:r>
            <w:r w:rsidRPr="00B51528">
              <w:rPr>
                <w:spacing w:val="-7"/>
                <w:sz w:val="24"/>
                <w:szCs w:val="24"/>
              </w:rPr>
              <w:t xml:space="preserve"> </w:t>
            </w:r>
            <w:r w:rsidRPr="00B51528">
              <w:rPr>
                <w:sz w:val="24"/>
                <w:szCs w:val="24"/>
              </w:rPr>
              <w:t>të</w:t>
            </w:r>
            <w:r w:rsidRPr="00B51528">
              <w:rPr>
                <w:spacing w:val="-7"/>
                <w:sz w:val="24"/>
                <w:szCs w:val="24"/>
              </w:rPr>
              <w:t xml:space="preserve"> </w:t>
            </w:r>
            <w:r w:rsidRPr="00B51528">
              <w:rPr>
                <w:sz w:val="24"/>
                <w:szCs w:val="24"/>
              </w:rPr>
              <w:t>mbetjeve</w:t>
            </w:r>
            <w:r w:rsidRPr="00B51528">
              <w:rPr>
                <w:spacing w:val="-7"/>
                <w:sz w:val="24"/>
                <w:szCs w:val="24"/>
              </w:rPr>
              <w:t xml:space="preserve"> </w:t>
            </w:r>
            <w:r w:rsidRPr="00B51528">
              <w:rPr>
                <w:sz w:val="24"/>
                <w:szCs w:val="24"/>
              </w:rPr>
              <w:t>duhet</w:t>
            </w:r>
            <w:r w:rsidRPr="00B51528">
              <w:rPr>
                <w:spacing w:val="-7"/>
                <w:sz w:val="24"/>
                <w:szCs w:val="24"/>
              </w:rPr>
              <w:t xml:space="preserve"> </w:t>
            </w:r>
            <w:r w:rsidRPr="00B51528">
              <w:rPr>
                <w:sz w:val="24"/>
                <w:szCs w:val="24"/>
              </w:rPr>
              <w:t>të</w:t>
            </w:r>
            <w:r w:rsidRPr="00B51528">
              <w:rPr>
                <w:spacing w:val="-7"/>
                <w:sz w:val="24"/>
                <w:szCs w:val="24"/>
              </w:rPr>
              <w:t xml:space="preserve"> </w:t>
            </w:r>
            <w:r w:rsidRPr="00B51528">
              <w:rPr>
                <w:sz w:val="24"/>
                <w:szCs w:val="24"/>
              </w:rPr>
              <w:t>mbulohet.</w:t>
            </w:r>
            <w:r w:rsidRPr="00B51528">
              <w:rPr>
                <w:spacing w:val="-8"/>
                <w:sz w:val="24"/>
                <w:szCs w:val="24"/>
              </w:rPr>
              <w:t xml:space="preserve"> </w:t>
            </w:r>
            <w:r w:rsidRPr="00B51528">
              <w:rPr>
                <w:sz w:val="24"/>
                <w:szCs w:val="24"/>
              </w:rPr>
              <w:t>Duhet</w:t>
            </w:r>
            <w:r w:rsidRPr="00B51528">
              <w:rPr>
                <w:spacing w:val="-7"/>
                <w:sz w:val="24"/>
                <w:szCs w:val="24"/>
              </w:rPr>
              <w:t xml:space="preserve"> </w:t>
            </w:r>
            <w:r w:rsidRPr="00B51528">
              <w:rPr>
                <w:sz w:val="24"/>
                <w:szCs w:val="24"/>
              </w:rPr>
              <w:t>të</w:t>
            </w:r>
            <w:r w:rsidRPr="00B51528">
              <w:rPr>
                <w:spacing w:val="-47"/>
                <w:sz w:val="24"/>
                <w:szCs w:val="24"/>
              </w:rPr>
              <w:t xml:space="preserve"> </w:t>
            </w:r>
            <w:r w:rsidRPr="00B51528">
              <w:rPr>
                <w:sz w:val="24"/>
                <w:szCs w:val="24"/>
              </w:rPr>
              <w:t>instalohen oxhaqe gazi në pikat më të larta për të shmangur akumulimin e gazit nën</w:t>
            </w:r>
            <w:r w:rsidRPr="00B51528">
              <w:rPr>
                <w:spacing w:val="1"/>
                <w:sz w:val="24"/>
                <w:szCs w:val="24"/>
              </w:rPr>
              <w:t xml:space="preserve"> </w:t>
            </w:r>
            <w:r w:rsidRPr="00B51528">
              <w:rPr>
                <w:sz w:val="24"/>
                <w:szCs w:val="24"/>
              </w:rPr>
              <w:t>shtresën</w:t>
            </w:r>
            <w:r w:rsidRPr="00B51528">
              <w:rPr>
                <w:spacing w:val="1"/>
                <w:sz w:val="24"/>
                <w:szCs w:val="24"/>
              </w:rPr>
              <w:t xml:space="preserve"> </w:t>
            </w:r>
            <w:r w:rsidRPr="00B51528">
              <w:rPr>
                <w:sz w:val="24"/>
                <w:szCs w:val="24"/>
              </w:rPr>
              <w:t>finale</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mbulimit.</w:t>
            </w:r>
            <w:r w:rsidRPr="00B51528">
              <w:rPr>
                <w:spacing w:val="1"/>
                <w:sz w:val="24"/>
                <w:szCs w:val="24"/>
              </w:rPr>
              <w:t xml:space="preserve"> </w:t>
            </w:r>
            <w:r w:rsidRPr="00B51528">
              <w:rPr>
                <w:sz w:val="24"/>
                <w:szCs w:val="24"/>
              </w:rPr>
              <w:t>Instalohet</w:t>
            </w:r>
            <w:r w:rsidRPr="00B51528">
              <w:rPr>
                <w:spacing w:val="1"/>
                <w:sz w:val="24"/>
                <w:szCs w:val="24"/>
              </w:rPr>
              <w:t xml:space="preserve"> </w:t>
            </w:r>
            <w:r w:rsidRPr="00B51528">
              <w:rPr>
                <w:sz w:val="24"/>
                <w:szCs w:val="24"/>
              </w:rPr>
              <w:t>një</w:t>
            </w:r>
            <w:r w:rsidRPr="00B51528">
              <w:rPr>
                <w:spacing w:val="1"/>
                <w:sz w:val="24"/>
                <w:szCs w:val="24"/>
              </w:rPr>
              <w:t xml:space="preserve"> </w:t>
            </w:r>
            <w:r w:rsidRPr="00B51528">
              <w:rPr>
                <w:sz w:val="24"/>
                <w:szCs w:val="24"/>
              </w:rPr>
              <w:t>gyp</w:t>
            </w:r>
            <w:r w:rsidRPr="00B51528">
              <w:rPr>
                <w:spacing w:val="1"/>
                <w:sz w:val="24"/>
                <w:szCs w:val="24"/>
              </w:rPr>
              <w:t xml:space="preserve"> </w:t>
            </w:r>
            <w:r w:rsidRPr="00B51528">
              <w:rPr>
                <w:sz w:val="24"/>
                <w:szCs w:val="24"/>
              </w:rPr>
              <w:t>metalik</w:t>
            </w:r>
            <w:r w:rsidRPr="00B51528">
              <w:rPr>
                <w:spacing w:val="1"/>
                <w:sz w:val="24"/>
                <w:szCs w:val="24"/>
              </w:rPr>
              <w:t xml:space="preserve"> </w:t>
            </w:r>
            <w:r w:rsidRPr="00B51528">
              <w:rPr>
                <w:sz w:val="24"/>
                <w:szCs w:val="24"/>
              </w:rPr>
              <w:t>mbrapsht</w:t>
            </w:r>
            <w:r w:rsidRPr="00B51528">
              <w:rPr>
                <w:spacing w:val="1"/>
                <w:sz w:val="24"/>
                <w:szCs w:val="24"/>
              </w:rPr>
              <w:t xml:space="preserve"> </w:t>
            </w:r>
            <w:r w:rsidRPr="00B51528">
              <w:rPr>
                <w:sz w:val="24"/>
                <w:szCs w:val="24"/>
              </w:rPr>
              <w:t>pasi</w:t>
            </w:r>
            <w:r w:rsidRPr="00B51528">
              <w:rPr>
                <w:spacing w:val="1"/>
                <w:sz w:val="24"/>
                <w:szCs w:val="24"/>
              </w:rPr>
              <w:t xml:space="preserve"> </w:t>
            </w:r>
            <w:r w:rsidRPr="00B51528">
              <w:rPr>
                <w:sz w:val="24"/>
                <w:szCs w:val="24"/>
              </w:rPr>
              <w:t>mbyllet</w:t>
            </w:r>
            <w:r w:rsidRPr="00B51528">
              <w:rPr>
                <w:spacing w:val="1"/>
                <w:sz w:val="24"/>
                <w:szCs w:val="24"/>
              </w:rPr>
              <w:t xml:space="preserve"> </w:t>
            </w:r>
            <w:r w:rsidR="00D45B47" w:rsidRPr="00B51528">
              <w:rPr>
                <w:sz w:val="24"/>
                <w:szCs w:val="24"/>
              </w:rPr>
              <w:t>landfilli</w:t>
            </w:r>
            <w:r w:rsidRPr="00B51528">
              <w:rPr>
                <w:sz w:val="24"/>
                <w:szCs w:val="24"/>
              </w:rPr>
              <w:t xml:space="preserve"> i mbetjeve me qëllim që të përqendrohen gazrat që çlirohen dhe të</w:t>
            </w:r>
            <w:r w:rsidRPr="00B51528">
              <w:rPr>
                <w:spacing w:val="1"/>
                <w:sz w:val="24"/>
                <w:szCs w:val="24"/>
              </w:rPr>
              <w:t xml:space="preserve"> </w:t>
            </w:r>
            <w:r w:rsidRPr="00B51528">
              <w:rPr>
                <w:sz w:val="24"/>
                <w:szCs w:val="24"/>
              </w:rPr>
              <w:t>mundësohet</w:t>
            </w:r>
            <w:r w:rsidRPr="00B51528">
              <w:rPr>
                <w:spacing w:val="-11"/>
                <w:sz w:val="24"/>
                <w:szCs w:val="24"/>
              </w:rPr>
              <w:t xml:space="preserve"> </w:t>
            </w:r>
            <w:r w:rsidRPr="00B51528">
              <w:rPr>
                <w:sz w:val="24"/>
                <w:szCs w:val="24"/>
              </w:rPr>
              <w:t>kontrolli</w:t>
            </w:r>
            <w:r w:rsidRPr="00B51528">
              <w:rPr>
                <w:spacing w:val="-10"/>
                <w:sz w:val="24"/>
                <w:szCs w:val="24"/>
              </w:rPr>
              <w:t xml:space="preserve"> </w:t>
            </w:r>
            <w:r w:rsidRPr="00B51528">
              <w:rPr>
                <w:sz w:val="24"/>
                <w:szCs w:val="24"/>
              </w:rPr>
              <w:t>i</w:t>
            </w:r>
            <w:r w:rsidRPr="00B51528">
              <w:rPr>
                <w:spacing w:val="-10"/>
                <w:sz w:val="24"/>
                <w:szCs w:val="24"/>
              </w:rPr>
              <w:t xml:space="preserve"> </w:t>
            </w:r>
            <w:r w:rsidRPr="00B51528">
              <w:rPr>
                <w:sz w:val="24"/>
                <w:szCs w:val="24"/>
              </w:rPr>
              <w:t>ndezjes</w:t>
            </w:r>
            <w:r w:rsidRPr="00B51528">
              <w:rPr>
                <w:spacing w:val="-10"/>
                <w:sz w:val="24"/>
                <w:szCs w:val="24"/>
              </w:rPr>
              <w:t xml:space="preserve"> </w:t>
            </w:r>
            <w:r w:rsidRPr="00B51528">
              <w:rPr>
                <w:sz w:val="24"/>
                <w:szCs w:val="24"/>
              </w:rPr>
              <w:t>së</w:t>
            </w:r>
            <w:r w:rsidRPr="00B51528">
              <w:rPr>
                <w:spacing w:val="-11"/>
                <w:sz w:val="24"/>
                <w:szCs w:val="24"/>
              </w:rPr>
              <w:t xml:space="preserve"> </w:t>
            </w:r>
            <w:r w:rsidRPr="00B51528">
              <w:rPr>
                <w:sz w:val="24"/>
                <w:szCs w:val="24"/>
              </w:rPr>
              <w:t>tyre</w:t>
            </w:r>
            <w:r w:rsidRPr="00B51528">
              <w:rPr>
                <w:spacing w:val="-10"/>
                <w:sz w:val="24"/>
                <w:szCs w:val="24"/>
              </w:rPr>
              <w:t xml:space="preserve"> </w:t>
            </w:r>
            <w:r w:rsidRPr="00B51528">
              <w:rPr>
                <w:sz w:val="24"/>
                <w:szCs w:val="24"/>
              </w:rPr>
              <w:t>(djegies).</w:t>
            </w:r>
            <w:r w:rsidRPr="00B51528">
              <w:rPr>
                <w:spacing w:val="-10"/>
                <w:sz w:val="24"/>
                <w:szCs w:val="24"/>
              </w:rPr>
              <w:t xml:space="preserve"> </w:t>
            </w:r>
            <w:r w:rsidRPr="00B51528">
              <w:rPr>
                <w:sz w:val="24"/>
                <w:szCs w:val="24"/>
              </w:rPr>
              <w:t>Ky</w:t>
            </w:r>
            <w:r w:rsidRPr="00B51528">
              <w:rPr>
                <w:spacing w:val="-10"/>
                <w:sz w:val="24"/>
                <w:szCs w:val="24"/>
              </w:rPr>
              <w:t xml:space="preserve"> </w:t>
            </w:r>
            <w:r w:rsidRPr="00B51528">
              <w:rPr>
                <w:sz w:val="24"/>
                <w:szCs w:val="24"/>
              </w:rPr>
              <w:t>veprim</w:t>
            </w:r>
            <w:r w:rsidRPr="00B51528">
              <w:rPr>
                <w:spacing w:val="-11"/>
                <w:sz w:val="24"/>
                <w:szCs w:val="24"/>
              </w:rPr>
              <w:t xml:space="preserve"> </w:t>
            </w:r>
            <w:r w:rsidRPr="00B51528">
              <w:rPr>
                <w:sz w:val="24"/>
                <w:szCs w:val="24"/>
              </w:rPr>
              <w:t>duhet</w:t>
            </w:r>
            <w:r w:rsidRPr="00B51528">
              <w:rPr>
                <w:spacing w:val="-10"/>
                <w:sz w:val="24"/>
                <w:szCs w:val="24"/>
              </w:rPr>
              <w:t xml:space="preserve"> </w:t>
            </w:r>
            <w:r w:rsidRPr="00B51528">
              <w:rPr>
                <w:sz w:val="24"/>
                <w:szCs w:val="24"/>
              </w:rPr>
              <w:t>të</w:t>
            </w:r>
            <w:r w:rsidRPr="00B51528">
              <w:rPr>
                <w:spacing w:val="-10"/>
                <w:sz w:val="24"/>
                <w:szCs w:val="24"/>
              </w:rPr>
              <w:t xml:space="preserve"> </w:t>
            </w:r>
            <w:r w:rsidRPr="00B51528">
              <w:rPr>
                <w:sz w:val="24"/>
                <w:szCs w:val="24"/>
              </w:rPr>
              <w:t>zbatohet</w:t>
            </w:r>
            <w:r w:rsidRPr="00B51528">
              <w:rPr>
                <w:spacing w:val="-11"/>
                <w:sz w:val="24"/>
                <w:szCs w:val="24"/>
              </w:rPr>
              <w:t xml:space="preserve"> </w:t>
            </w:r>
            <w:r w:rsidRPr="00B51528">
              <w:rPr>
                <w:sz w:val="24"/>
                <w:szCs w:val="24"/>
              </w:rPr>
              <w:t>duke</w:t>
            </w:r>
            <w:r w:rsidRPr="00B51528">
              <w:rPr>
                <w:spacing w:val="-10"/>
                <w:sz w:val="24"/>
                <w:szCs w:val="24"/>
              </w:rPr>
              <w:t xml:space="preserve"> </w:t>
            </w:r>
            <w:r w:rsidRPr="00B51528">
              <w:rPr>
                <w:sz w:val="24"/>
                <w:szCs w:val="24"/>
              </w:rPr>
              <w:t>marrë</w:t>
            </w:r>
            <w:r w:rsidRPr="00B51528">
              <w:rPr>
                <w:spacing w:val="-47"/>
                <w:sz w:val="24"/>
                <w:szCs w:val="24"/>
              </w:rPr>
              <w:t xml:space="preserve"> </w:t>
            </w:r>
            <w:r w:rsidRPr="00B51528">
              <w:rPr>
                <w:sz w:val="24"/>
                <w:szCs w:val="24"/>
              </w:rPr>
              <w:t>në</w:t>
            </w:r>
            <w:r w:rsidRPr="00B51528">
              <w:rPr>
                <w:spacing w:val="-4"/>
                <w:sz w:val="24"/>
                <w:szCs w:val="24"/>
              </w:rPr>
              <w:t xml:space="preserve"> </w:t>
            </w:r>
            <w:r w:rsidRPr="00B51528">
              <w:rPr>
                <w:sz w:val="24"/>
                <w:szCs w:val="24"/>
              </w:rPr>
              <w:t>konsideratë</w:t>
            </w:r>
            <w:r w:rsidRPr="00B51528">
              <w:rPr>
                <w:spacing w:val="-4"/>
                <w:sz w:val="24"/>
                <w:szCs w:val="24"/>
              </w:rPr>
              <w:t xml:space="preserve"> </w:t>
            </w:r>
            <w:r w:rsidRPr="00B51528">
              <w:rPr>
                <w:sz w:val="24"/>
                <w:szCs w:val="24"/>
              </w:rPr>
              <w:t>të</w:t>
            </w:r>
            <w:r w:rsidRPr="00B51528">
              <w:rPr>
                <w:spacing w:val="-4"/>
                <w:sz w:val="24"/>
                <w:szCs w:val="24"/>
              </w:rPr>
              <w:t xml:space="preserve"> </w:t>
            </w:r>
            <w:r w:rsidRPr="00B51528">
              <w:rPr>
                <w:sz w:val="24"/>
                <w:szCs w:val="24"/>
              </w:rPr>
              <w:t>gjitha</w:t>
            </w:r>
            <w:r w:rsidRPr="00B51528">
              <w:rPr>
                <w:spacing w:val="-4"/>
                <w:sz w:val="24"/>
                <w:szCs w:val="24"/>
              </w:rPr>
              <w:t xml:space="preserve"> </w:t>
            </w:r>
            <w:r w:rsidRPr="00B51528">
              <w:rPr>
                <w:sz w:val="24"/>
                <w:szCs w:val="24"/>
              </w:rPr>
              <w:t>masat</w:t>
            </w:r>
            <w:r w:rsidRPr="00B51528">
              <w:rPr>
                <w:spacing w:val="-5"/>
                <w:sz w:val="24"/>
                <w:szCs w:val="24"/>
              </w:rPr>
              <w:t xml:space="preserve"> </w:t>
            </w:r>
            <w:r w:rsidRPr="00B51528">
              <w:rPr>
                <w:sz w:val="24"/>
                <w:szCs w:val="24"/>
              </w:rPr>
              <w:t>e</w:t>
            </w:r>
            <w:r w:rsidRPr="00B51528">
              <w:rPr>
                <w:spacing w:val="-3"/>
                <w:sz w:val="24"/>
                <w:szCs w:val="24"/>
              </w:rPr>
              <w:t xml:space="preserve"> </w:t>
            </w:r>
            <w:r w:rsidRPr="00B51528">
              <w:rPr>
                <w:sz w:val="24"/>
                <w:szCs w:val="24"/>
              </w:rPr>
              <w:t>sigurisë</w:t>
            </w:r>
            <w:r w:rsidRPr="00B51528">
              <w:rPr>
                <w:spacing w:val="-5"/>
                <w:sz w:val="24"/>
                <w:szCs w:val="24"/>
              </w:rPr>
              <w:t xml:space="preserve"> </w:t>
            </w:r>
            <w:r w:rsidRPr="00B51528">
              <w:rPr>
                <w:sz w:val="24"/>
                <w:szCs w:val="24"/>
              </w:rPr>
              <w:t>dhe</w:t>
            </w:r>
            <w:r w:rsidRPr="00B51528">
              <w:rPr>
                <w:spacing w:val="-3"/>
                <w:sz w:val="24"/>
                <w:szCs w:val="24"/>
              </w:rPr>
              <w:t xml:space="preserve"> </w:t>
            </w:r>
            <w:r w:rsidRPr="00B51528">
              <w:rPr>
                <w:sz w:val="24"/>
                <w:szCs w:val="24"/>
              </w:rPr>
              <w:t>të</w:t>
            </w:r>
            <w:r w:rsidRPr="00B51528">
              <w:rPr>
                <w:spacing w:val="-4"/>
                <w:sz w:val="24"/>
                <w:szCs w:val="24"/>
              </w:rPr>
              <w:t xml:space="preserve"> </w:t>
            </w:r>
            <w:r w:rsidRPr="00B51528">
              <w:rPr>
                <w:sz w:val="24"/>
                <w:szCs w:val="24"/>
              </w:rPr>
              <w:t>ruajtjes.</w:t>
            </w:r>
          </w:p>
        </w:tc>
      </w:tr>
    </w:tbl>
    <w:p w14:paraId="4C3F38A7" w14:textId="77777777" w:rsidR="006624B2" w:rsidRPr="00B51528" w:rsidRDefault="006624B2" w:rsidP="00AD7E4E">
      <w:pPr>
        <w:pStyle w:val="BodyText"/>
        <w:spacing w:before="7" w:line="276" w:lineRule="auto"/>
        <w:ind w:left="0" w:firstLine="0"/>
        <w:jc w:val="left"/>
      </w:pPr>
    </w:p>
    <w:p w14:paraId="6FD39419" w14:textId="29D84F60" w:rsidR="004237E6" w:rsidRPr="00B51528" w:rsidRDefault="006624B2" w:rsidP="00AD7E4E">
      <w:pPr>
        <w:pStyle w:val="BodyText"/>
        <w:spacing w:before="82" w:line="276" w:lineRule="auto"/>
        <w:ind w:left="501" w:firstLine="0"/>
        <w:rPr>
          <w:b/>
          <w:bCs/>
        </w:rPr>
      </w:pPr>
      <w:r w:rsidRPr="00B51528">
        <w:rPr>
          <w:noProof/>
          <w:lang w:val="en-US"/>
        </w:rPr>
        <w:drawing>
          <wp:anchor distT="0" distB="0" distL="0" distR="0" simplePos="0" relativeHeight="251660800" behindDoc="1" locked="0" layoutInCell="1" allowOverlap="1" wp14:anchorId="03D20DC3" wp14:editId="2C66A7B7">
            <wp:simplePos x="0" y="0"/>
            <wp:positionH relativeFrom="page">
              <wp:posOffset>2196740</wp:posOffset>
            </wp:positionH>
            <wp:positionV relativeFrom="paragraph">
              <wp:posOffset>-3219940</wp:posOffset>
            </wp:positionV>
            <wp:extent cx="4532355" cy="2247900"/>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42" cstate="print"/>
                    <a:stretch>
                      <a:fillRect/>
                    </a:stretch>
                  </pic:blipFill>
                  <pic:spPr>
                    <a:xfrm>
                      <a:off x="0" y="0"/>
                      <a:ext cx="4532355" cy="2247900"/>
                    </a:xfrm>
                    <a:prstGeom prst="rect">
                      <a:avLst/>
                    </a:prstGeom>
                  </pic:spPr>
                </pic:pic>
              </a:graphicData>
            </a:graphic>
          </wp:anchor>
        </w:drawing>
      </w:r>
      <w:r w:rsidR="004237E6" w:rsidRPr="00B51528">
        <w:rPr>
          <w:b/>
          <w:bCs/>
          <w:noProof/>
          <w:lang w:val="en-US"/>
        </w:rPr>
        <w:drawing>
          <wp:anchor distT="0" distB="0" distL="0" distR="0" simplePos="0" relativeHeight="251664896" behindDoc="1" locked="0" layoutInCell="1" allowOverlap="1" wp14:anchorId="5B5E10BC" wp14:editId="42B4E69F">
            <wp:simplePos x="0" y="0"/>
            <wp:positionH relativeFrom="page">
              <wp:posOffset>2196740</wp:posOffset>
            </wp:positionH>
            <wp:positionV relativeFrom="paragraph">
              <wp:posOffset>-3219940</wp:posOffset>
            </wp:positionV>
            <wp:extent cx="4532355" cy="2247900"/>
            <wp:effectExtent l="0" t="0" r="0" b="0"/>
            <wp:wrapNone/>
            <wp:docPr id="6689022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42" cstate="print"/>
                    <a:stretch>
                      <a:fillRect/>
                    </a:stretch>
                  </pic:blipFill>
                  <pic:spPr>
                    <a:xfrm>
                      <a:off x="0" y="0"/>
                      <a:ext cx="4532355" cy="2247900"/>
                    </a:xfrm>
                    <a:prstGeom prst="rect">
                      <a:avLst/>
                    </a:prstGeom>
                  </pic:spPr>
                </pic:pic>
              </a:graphicData>
            </a:graphic>
          </wp:anchor>
        </w:drawing>
      </w:r>
      <w:r w:rsidR="004237E6" w:rsidRPr="00B51528">
        <w:rPr>
          <w:b/>
          <w:bCs/>
        </w:rPr>
        <w:t>KUSHTET</w:t>
      </w:r>
      <w:r w:rsidR="004237E6" w:rsidRPr="00B51528">
        <w:rPr>
          <w:b/>
          <w:bCs/>
          <w:spacing w:val="-3"/>
        </w:rPr>
        <w:t xml:space="preserve"> </w:t>
      </w:r>
      <w:r w:rsidR="004237E6" w:rsidRPr="00B51528">
        <w:rPr>
          <w:b/>
          <w:bCs/>
        </w:rPr>
        <w:t>MINIMALE</w:t>
      </w:r>
      <w:r w:rsidR="004237E6" w:rsidRPr="00B51528">
        <w:rPr>
          <w:b/>
          <w:bCs/>
          <w:spacing w:val="-3"/>
        </w:rPr>
        <w:t xml:space="preserve"> </w:t>
      </w:r>
      <w:r w:rsidR="004237E6" w:rsidRPr="00B51528">
        <w:rPr>
          <w:b/>
          <w:bCs/>
        </w:rPr>
        <w:t>OPERACIONALE</w:t>
      </w:r>
    </w:p>
    <w:p w14:paraId="22E57AE5" w14:textId="77777777" w:rsidR="004237E6" w:rsidRPr="00B51528" w:rsidRDefault="004237E6" w:rsidP="00AD7E4E">
      <w:pPr>
        <w:pStyle w:val="BodyText"/>
        <w:spacing w:before="82" w:line="276" w:lineRule="auto"/>
        <w:ind w:left="501" w:firstLine="0"/>
        <w:rPr>
          <w:b/>
          <w:bCs/>
        </w:rPr>
      </w:pPr>
    </w:p>
    <w:p w14:paraId="58A867C0" w14:textId="77777777" w:rsidR="004237E6" w:rsidRPr="00B51528" w:rsidRDefault="004237E6" w:rsidP="00AD7E4E">
      <w:pPr>
        <w:pStyle w:val="BodyText"/>
        <w:spacing w:before="2" w:line="276" w:lineRule="auto"/>
        <w:ind w:right="50" w:firstLine="284"/>
        <w:rPr>
          <w:b/>
          <w:bCs/>
          <w:spacing w:val="-3"/>
        </w:rPr>
      </w:pPr>
      <w:r w:rsidRPr="00B51528">
        <w:rPr>
          <w:b/>
          <w:bCs/>
          <w:spacing w:val="-3"/>
        </w:rPr>
        <w:t>Operimi i përgjithshëm</w:t>
      </w:r>
    </w:p>
    <w:p w14:paraId="4FA1124E" w14:textId="7B06EDE3" w:rsidR="004237E6" w:rsidRPr="00B51528" w:rsidRDefault="004237E6" w:rsidP="00FF6B6E">
      <w:pPr>
        <w:pStyle w:val="BodyText"/>
        <w:spacing w:line="276" w:lineRule="auto"/>
        <w:ind w:right="50" w:firstLine="284"/>
      </w:pPr>
      <w:r w:rsidRPr="00B51528">
        <w:t xml:space="preserve">Kur zbatohen masat fizike, operimi i </w:t>
      </w:r>
      <w:r w:rsidR="00D45B47" w:rsidRPr="00B51528">
        <w:t>landfillit</w:t>
      </w:r>
      <w:r w:rsidRPr="00B51528">
        <w:t xml:space="preserve"> mund të organizohet sipas standardeve të mëposhtme minimale të operimit me qëllim që të garantohet jetëgjatësia e masave fizike që janë ndërmarrë dhe për të përmirësuar ruajtjen dhe sigurinë e operimit:</w:t>
      </w:r>
    </w:p>
    <w:p w14:paraId="71482734" w14:textId="0C3146A2" w:rsidR="004237E6" w:rsidRPr="00B51528" w:rsidRDefault="004237E6" w:rsidP="00FF6B6E">
      <w:pPr>
        <w:pStyle w:val="BodyText"/>
        <w:numPr>
          <w:ilvl w:val="0"/>
          <w:numId w:val="177"/>
        </w:numPr>
        <w:spacing w:line="276" w:lineRule="auto"/>
        <w:ind w:left="720" w:right="50"/>
      </w:pPr>
      <w:r w:rsidRPr="00B51528">
        <w:t xml:space="preserve">Prania dhe respektimi i një plani asgjësimi: mbetjet asgjësohen sipas një plani, i cili tregon </w:t>
      </w:r>
      <w:r w:rsidR="00D45B47" w:rsidRPr="00B51528">
        <w:t>landfillin</w:t>
      </w:r>
      <w:r w:rsidRPr="00B51528">
        <w:t xml:space="preserve"> e asgjësimit, nevojën e ndarjes (d.m.th., materiale ndërtimi apo inerte që më vonë përdoren për mbulim) dhe trashësinë dhe gjerësinë e shtresës. Qëllimi i planit të asgjësimit është të minimizojë ndikimin ndërkohë që optimizon përpjekjet e operimit.</w:t>
      </w:r>
    </w:p>
    <w:p w14:paraId="7814F32B" w14:textId="77777777" w:rsidR="004237E6" w:rsidRPr="00B51528" w:rsidRDefault="004237E6" w:rsidP="00FF6B6E">
      <w:pPr>
        <w:pStyle w:val="BodyText"/>
        <w:numPr>
          <w:ilvl w:val="0"/>
          <w:numId w:val="177"/>
        </w:numPr>
        <w:spacing w:line="276" w:lineRule="auto"/>
        <w:ind w:left="720" w:right="50"/>
      </w:pPr>
      <w:r w:rsidRPr="00B51528">
        <w:t>Qarkullimi i kamionit duhet të jetë i organizuar dhe i sinjalizuar (nëpërmjet koneve plastike apo mjete të tjera të ngjashme), me qëllim që të kontribuojnë në ngjeshjen e mbetjeve.</w:t>
      </w:r>
    </w:p>
    <w:p w14:paraId="56C1AD6F" w14:textId="77777777" w:rsidR="004237E6" w:rsidRPr="00B51528" w:rsidRDefault="004237E6" w:rsidP="00FF6B6E">
      <w:pPr>
        <w:pStyle w:val="BodyText"/>
        <w:numPr>
          <w:ilvl w:val="0"/>
          <w:numId w:val="177"/>
        </w:numPr>
        <w:spacing w:line="276" w:lineRule="auto"/>
        <w:ind w:left="720" w:right="50"/>
      </w:pPr>
      <w:r w:rsidRPr="00B51528">
        <w:t>Mbetjet asgjësohen direkt në vend nga kamionët, në fasha prej 3 m deri në 5 m të gjera, 2 deri në 3 m në thellësi.</w:t>
      </w:r>
    </w:p>
    <w:p w14:paraId="5F275C0E" w14:textId="77777777" w:rsidR="004237E6" w:rsidRPr="00B51528" w:rsidRDefault="004237E6" w:rsidP="00FF6B6E">
      <w:pPr>
        <w:pStyle w:val="BodyText"/>
        <w:numPr>
          <w:ilvl w:val="0"/>
          <w:numId w:val="177"/>
        </w:numPr>
        <w:spacing w:line="276" w:lineRule="auto"/>
        <w:ind w:left="720" w:right="50"/>
      </w:pPr>
      <w:r w:rsidRPr="00B51528">
        <w:t>Mbulimi i mbetjeve të depozituara së fundmi çdo ditë ose javë, me 0.15 m dhé ose inerte të tjera ose materiale ndërtimi.</w:t>
      </w:r>
    </w:p>
    <w:p w14:paraId="04037209" w14:textId="77777777" w:rsidR="004237E6" w:rsidRPr="00B51528" w:rsidRDefault="004237E6" w:rsidP="00FF6B6E">
      <w:pPr>
        <w:pStyle w:val="BodyText"/>
        <w:numPr>
          <w:ilvl w:val="0"/>
          <w:numId w:val="177"/>
        </w:numPr>
        <w:spacing w:line="276" w:lineRule="auto"/>
        <w:ind w:left="720" w:right="50"/>
      </w:pPr>
      <w:r w:rsidRPr="00B51528">
        <w:t>Hendeqet dhe kanalet e kullimit duhet të mbahen të pastra për të shmangur bllokimin e tyre në kohë me shi.</w:t>
      </w:r>
    </w:p>
    <w:p w14:paraId="133A7ACB" w14:textId="23F099F2" w:rsidR="004237E6" w:rsidRPr="00B51528" w:rsidRDefault="004237E6" w:rsidP="00FF6B6E">
      <w:pPr>
        <w:pStyle w:val="BodyText"/>
        <w:numPr>
          <w:ilvl w:val="0"/>
          <w:numId w:val="177"/>
        </w:numPr>
        <w:spacing w:line="276" w:lineRule="auto"/>
        <w:ind w:left="720" w:right="50"/>
      </w:pPr>
      <w:r w:rsidRPr="00B51528">
        <w:t xml:space="preserve">Hyrja në </w:t>
      </w:r>
      <w:r w:rsidR="00D45B47" w:rsidRPr="00B51528">
        <w:t>landfillin</w:t>
      </w:r>
      <w:r w:rsidRPr="00B51528">
        <w:t xml:space="preserve"> e mbetjeve, si dhe porta dhe gardhet, duhet të mirëmbahen për të bërë të mundur që klientët të depozitojnë mbetjet shpejt dhe me rregull dhe të ndalohet prania e kafshëve dhe njerëzve jo të autorizuar.</w:t>
      </w:r>
    </w:p>
    <w:p w14:paraId="45858813" w14:textId="77777777" w:rsidR="004237E6" w:rsidRPr="00B51528" w:rsidRDefault="004237E6" w:rsidP="00FF6B6E">
      <w:pPr>
        <w:pStyle w:val="BodyText"/>
        <w:numPr>
          <w:ilvl w:val="0"/>
          <w:numId w:val="177"/>
        </w:numPr>
        <w:spacing w:line="276" w:lineRule="auto"/>
        <w:ind w:left="720" w:right="50"/>
      </w:pPr>
      <w:r w:rsidRPr="00B51528">
        <w:t xml:space="preserve">Regjistrimi i dorëzimit të mbetjeve dhe pagesat e tarifave hyrëse, nëse ka. </w:t>
      </w:r>
    </w:p>
    <w:p w14:paraId="2EC221F0" w14:textId="77777777" w:rsidR="004237E6" w:rsidRPr="00B51528" w:rsidRDefault="004237E6" w:rsidP="00AD7E4E">
      <w:pPr>
        <w:pStyle w:val="BodyText"/>
        <w:spacing w:line="276" w:lineRule="auto"/>
        <w:ind w:left="720" w:right="50" w:firstLine="0"/>
      </w:pPr>
    </w:p>
    <w:p w14:paraId="689CB047" w14:textId="77777777" w:rsidR="004237E6" w:rsidRPr="00B51528" w:rsidRDefault="004237E6" w:rsidP="00AD7E4E">
      <w:pPr>
        <w:pStyle w:val="BodyText"/>
        <w:spacing w:line="276" w:lineRule="auto"/>
        <w:ind w:left="720" w:right="50" w:firstLine="0"/>
        <w:rPr>
          <w:b/>
          <w:bCs/>
        </w:rPr>
      </w:pPr>
      <w:r w:rsidRPr="00B51528">
        <w:rPr>
          <w:b/>
          <w:bCs/>
        </w:rPr>
        <w:t>Plani</w:t>
      </w:r>
      <w:r w:rsidRPr="00B51528">
        <w:rPr>
          <w:b/>
          <w:bCs/>
          <w:spacing w:val="-10"/>
        </w:rPr>
        <w:t xml:space="preserve"> </w:t>
      </w:r>
      <w:r w:rsidRPr="00B51528">
        <w:rPr>
          <w:b/>
          <w:bCs/>
        </w:rPr>
        <w:t>i</w:t>
      </w:r>
      <w:r w:rsidRPr="00B51528">
        <w:rPr>
          <w:b/>
          <w:bCs/>
          <w:spacing w:val="-10"/>
        </w:rPr>
        <w:t xml:space="preserve"> </w:t>
      </w:r>
      <w:r w:rsidRPr="00B51528">
        <w:rPr>
          <w:b/>
          <w:bCs/>
        </w:rPr>
        <w:t>asgjësimit</w:t>
      </w:r>
    </w:p>
    <w:p w14:paraId="5E23878E" w14:textId="77777777" w:rsidR="004237E6" w:rsidRPr="00B51528" w:rsidRDefault="004237E6" w:rsidP="00AD7E4E">
      <w:pPr>
        <w:pStyle w:val="BodyText"/>
        <w:spacing w:line="276" w:lineRule="auto"/>
        <w:ind w:right="50" w:firstLine="284"/>
      </w:pPr>
      <w:r w:rsidRPr="00B51528">
        <w:t>Mbetjet duhet të hidhen në një mënyrë të organizuar, që realizohet nga operatori përgjegjës, në shtresa prej 2 deri në 3 m të trasha.</w:t>
      </w:r>
    </w:p>
    <w:p w14:paraId="141444C8" w14:textId="70B659DA" w:rsidR="004237E6" w:rsidRPr="00B51528" w:rsidRDefault="004237E6" w:rsidP="00AD7E4E">
      <w:pPr>
        <w:pStyle w:val="BodyText"/>
        <w:spacing w:line="276" w:lineRule="auto"/>
        <w:ind w:right="50" w:firstLine="284"/>
      </w:pPr>
      <w:r w:rsidRPr="00B51528">
        <w:lastRenderedPageBreak/>
        <w:t xml:space="preserve">Për të minimizuar ujin e shiut që infiltrohet te mbetjet, zona e operimit duhet të jetë minimale. Për këtë arsye, rendi i veprimeve me mbetjet hyrëse duhet të planifikohet dhe </w:t>
      </w:r>
      <w:r w:rsidR="00D45B47" w:rsidRPr="00B51528">
        <w:t>landfilli</w:t>
      </w:r>
      <w:r w:rsidRPr="00B51528">
        <w:t xml:space="preserve"> duhet të ndahet në qeliza.</w:t>
      </w:r>
    </w:p>
    <w:p w14:paraId="689F593D" w14:textId="77777777" w:rsidR="004237E6" w:rsidRPr="00B51528" w:rsidRDefault="004237E6" w:rsidP="00AD7E4E">
      <w:pPr>
        <w:pStyle w:val="BodyText"/>
        <w:spacing w:line="276" w:lineRule="auto"/>
        <w:ind w:right="50" w:firstLine="284"/>
      </w:pPr>
      <w:r w:rsidRPr="00B51528">
        <w:t>Qelizat mbushen me mbetje, njëra pas tjetrës. Një qelizë i korrespondon sasisë së mbetjeve që hidhet çdo ditë.</w:t>
      </w:r>
    </w:p>
    <w:p w14:paraId="442F55EC" w14:textId="77777777" w:rsidR="004237E6" w:rsidRPr="00B51528" w:rsidRDefault="004237E6" w:rsidP="00AD7E4E">
      <w:pPr>
        <w:pStyle w:val="BodyText"/>
        <w:spacing w:line="276" w:lineRule="auto"/>
        <w:ind w:right="50" w:firstLine="284"/>
      </w:pPr>
      <w:r w:rsidRPr="00B51528">
        <w:t>Mbuloni qelizën me materiale inerte çdo ditë pune.</w:t>
      </w:r>
    </w:p>
    <w:p w14:paraId="0D921283" w14:textId="5895D4D9" w:rsidR="004237E6" w:rsidRPr="00B51528" w:rsidRDefault="004237E6" w:rsidP="00AD7E4E">
      <w:pPr>
        <w:pStyle w:val="BodyText"/>
        <w:spacing w:line="276" w:lineRule="auto"/>
        <w:ind w:left="501" w:right="50" w:firstLine="0"/>
      </w:pPr>
      <w:r w:rsidRPr="00B51528">
        <w:t>Filloni</w:t>
      </w:r>
      <w:r w:rsidRPr="00B51528">
        <w:rPr>
          <w:spacing w:val="24"/>
        </w:rPr>
        <w:t xml:space="preserve"> </w:t>
      </w:r>
      <w:r w:rsidRPr="00B51528">
        <w:t>me</w:t>
      </w:r>
      <w:r w:rsidRPr="00B51528">
        <w:rPr>
          <w:spacing w:val="25"/>
        </w:rPr>
        <w:t xml:space="preserve"> </w:t>
      </w:r>
      <w:r w:rsidRPr="00B51528">
        <w:t>qelizat</w:t>
      </w:r>
      <w:r w:rsidRPr="00B51528">
        <w:rPr>
          <w:spacing w:val="24"/>
        </w:rPr>
        <w:t xml:space="preserve"> </w:t>
      </w:r>
      <w:r w:rsidRPr="00B51528">
        <w:t>në</w:t>
      </w:r>
      <w:r w:rsidRPr="00B51528">
        <w:rPr>
          <w:spacing w:val="25"/>
        </w:rPr>
        <w:t xml:space="preserve"> </w:t>
      </w:r>
      <w:r w:rsidRPr="00B51528">
        <w:t>pikat</w:t>
      </w:r>
      <w:r w:rsidRPr="00B51528">
        <w:rPr>
          <w:spacing w:val="25"/>
        </w:rPr>
        <w:t xml:space="preserve"> </w:t>
      </w:r>
      <w:r w:rsidRPr="00B51528">
        <w:t>më</w:t>
      </w:r>
      <w:r w:rsidRPr="00B51528">
        <w:rPr>
          <w:spacing w:val="25"/>
        </w:rPr>
        <w:t xml:space="preserve"> </w:t>
      </w:r>
      <w:r w:rsidRPr="00B51528">
        <w:t>të</w:t>
      </w:r>
      <w:r w:rsidRPr="00B51528">
        <w:rPr>
          <w:spacing w:val="25"/>
        </w:rPr>
        <w:t xml:space="preserve"> </w:t>
      </w:r>
      <w:r w:rsidRPr="00B51528">
        <w:t>largëta</w:t>
      </w:r>
      <w:r w:rsidRPr="00B51528">
        <w:rPr>
          <w:spacing w:val="25"/>
        </w:rPr>
        <w:t xml:space="preserve"> </w:t>
      </w:r>
      <w:r w:rsidRPr="00B51528">
        <w:t>për</w:t>
      </w:r>
      <w:r w:rsidRPr="00B51528">
        <w:rPr>
          <w:spacing w:val="25"/>
        </w:rPr>
        <w:t xml:space="preserve"> </w:t>
      </w:r>
      <w:r w:rsidRPr="00B51528">
        <w:t>të</w:t>
      </w:r>
      <w:r w:rsidRPr="00B51528">
        <w:rPr>
          <w:spacing w:val="25"/>
        </w:rPr>
        <w:t xml:space="preserve"> </w:t>
      </w:r>
      <w:r w:rsidRPr="00B51528">
        <w:t>siguruar</w:t>
      </w:r>
      <w:r w:rsidRPr="00B51528">
        <w:rPr>
          <w:spacing w:val="24"/>
        </w:rPr>
        <w:t xml:space="preserve"> </w:t>
      </w:r>
      <w:r w:rsidRPr="00B51528">
        <w:t>një</w:t>
      </w:r>
      <w:r w:rsidRPr="00B51528">
        <w:rPr>
          <w:spacing w:val="25"/>
        </w:rPr>
        <w:t xml:space="preserve"> </w:t>
      </w:r>
      <w:r w:rsidRPr="00B51528">
        <w:t>qarkullim</w:t>
      </w:r>
      <w:r w:rsidRPr="00B51528">
        <w:rPr>
          <w:spacing w:val="25"/>
        </w:rPr>
        <w:t xml:space="preserve"> </w:t>
      </w:r>
      <w:r w:rsidRPr="00B51528">
        <w:t>më</w:t>
      </w:r>
      <w:r w:rsidRPr="00B51528">
        <w:rPr>
          <w:spacing w:val="25"/>
        </w:rPr>
        <w:t xml:space="preserve"> </w:t>
      </w:r>
      <w:r w:rsidRPr="00B51528">
        <w:t>të</w:t>
      </w:r>
      <w:r w:rsidRPr="00B51528">
        <w:rPr>
          <w:spacing w:val="25"/>
        </w:rPr>
        <w:t xml:space="preserve"> </w:t>
      </w:r>
      <w:r w:rsidRPr="00B51528">
        <w:t>thjeshtë</w:t>
      </w:r>
      <w:r w:rsidRPr="00B51528">
        <w:rPr>
          <w:spacing w:val="25"/>
        </w:rPr>
        <w:t xml:space="preserve"> </w:t>
      </w:r>
      <w:r w:rsidRPr="00B51528">
        <w:t>me</w:t>
      </w:r>
      <w:r w:rsidR="002C544E" w:rsidRPr="00B51528">
        <w:t xml:space="preserve"> </w:t>
      </w:r>
      <w:r w:rsidRPr="00B51528">
        <w:t>automjetin tuaj.</w:t>
      </w:r>
    </w:p>
    <w:p w14:paraId="37DCE117" w14:textId="77777777" w:rsidR="004237E6" w:rsidRPr="00B51528" w:rsidRDefault="004237E6" w:rsidP="00AD7E4E">
      <w:pPr>
        <w:pStyle w:val="BodyText"/>
        <w:spacing w:line="276" w:lineRule="auto"/>
        <w:ind w:left="501" w:right="50" w:firstLine="0"/>
      </w:pPr>
    </w:p>
    <w:p w14:paraId="2FB3FD5B" w14:textId="77777777" w:rsidR="004237E6" w:rsidRPr="00B51528" w:rsidRDefault="004237E6" w:rsidP="00AD7E4E">
      <w:pPr>
        <w:pStyle w:val="BodyText"/>
        <w:spacing w:line="276" w:lineRule="auto"/>
        <w:ind w:left="501" w:right="50" w:firstLine="0"/>
        <w:rPr>
          <w:b/>
          <w:bCs/>
        </w:rPr>
      </w:pPr>
      <w:r w:rsidRPr="00B51528">
        <w:rPr>
          <w:b/>
          <w:bCs/>
        </w:rPr>
        <w:t>Mbulimi që kryhet çdo ditë</w:t>
      </w:r>
    </w:p>
    <w:p w14:paraId="270B6945" w14:textId="77777777" w:rsidR="004237E6" w:rsidRPr="00B51528" w:rsidRDefault="004237E6" w:rsidP="00AD7E4E">
      <w:pPr>
        <w:pStyle w:val="BodyText"/>
        <w:spacing w:before="2" w:line="276" w:lineRule="auto"/>
        <w:ind w:right="50" w:firstLine="284"/>
      </w:pPr>
      <w:r w:rsidRPr="00B51528">
        <w:t>Sipërfaqja e hapur që përdoret për hedhjen e mbetjeve duhet të jetë shumë e kufizuar. Të</w:t>
      </w:r>
      <w:r w:rsidRPr="00B51528">
        <w:rPr>
          <w:spacing w:val="1"/>
        </w:rPr>
        <w:t xml:space="preserve"> </w:t>
      </w:r>
      <w:r w:rsidRPr="00B51528">
        <w:t>gjitha</w:t>
      </w:r>
      <w:r w:rsidRPr="00B51528">
        <w:rPr>
          <w:spacing w:val="-8"/>
        </w:rPr>
        <w:t xml:space="preserve"> </w:t>
      </w:r>
      <w:r w:rsidRPr="00B51528">
        <w:t>sipërfaqet</w:t>
      </w:r>
      <w:r w:rsidRPr="00B51528">
        <w:rPr>
          <w:spacing w:val="-7"/>
        </w:rPr>
        <w:t xml:space="preserve"> </w:t>
      </w:r>
      <w:r w:rsidRPr="00B51528">
        <w:t>e</w:t>
      </w:r>
      <w:r w:rsidRPr="00B51528">
        <w:rPr>
          <w:spacing w:val="-6"/>
        </w:rPr>
        <w:t xml:space="preserve"> </w:t>
      </w:r>
      <w:r w:rsidRPr="00B51528">
        <w:t>tjera</w:t>
      </w:r>
      <w:r w:rsidRPr="00B51528">
        <w:rPr>
          <w:spacing w:val="-7"/>
        </w:rPr>
        <w:t xml:space="preserve"> </w:t>
      </w:r>
      <w:r w:rsidRPr="00B51528">
        <w:t>joaktive</w:t>
      </w:r>
      <w:r w:rsidRPr="00B51528">
        <w:rPr>
          <w:spacing w:val="-6"/>
        </w:rPr>
        <w:t xml:space="preserve"> </w:t>
      </w:r>
      <w:r w:rsidRPr="00B51528">
        <w:t>duhet</w:t>
      </w:r>
      <w:r w:rsidRPr="00B51528">
        <w:rPr>
          <w:spacing w:val="-6"/>
        </w:rPr>
        <w:t xml:space="preserve"> </w:t>
      </w:r>
      <w:r w:rsidRPr="00B51528">
        <w:t>të</w:t>
      </w:r>
      <w:r w:rsidRPr="00B51528">
        <w:rPr>
          <w:spacing w:val="-7"/>
        </w:rPr>
        <w:t xml:space="preserve"> </w:t>
      </w:r>
      <w:r w:rsidRPr="00B51528">
        <w:t>mbulohen</w:t>
      </w:r>
      <w:r w:rsidRPr="00B51528">
        <w:rPr>
          <w:spacing w:val="-6"/>
        </w:rPr>
        <w:t xml:space="preserve"> </w:t>
      </w:r>
      <w:r w:rsidRPr="00B51528">
        <w:t>me</w:t>
      </w:r>
      <w:r w:rsidRPr="00B51528">
        <w:rPr>
          <w:spacing w:val="-6"/>
        </w:rPr>
        <w:t xml:space="preserve"> </w:t>
      </w:r>
      <w:r w:rsidRPr="00B51528">
        <w:t>dhé</w:t>
      </w:r>
      <w:r w:rsidRPr="00B51528">
        <w:rPr>
          <w:spacing w:val="-6"/>
        </w:rPr>
        <w:t xml:space="preserve"> </w:t>
      </w:r>
      <w:r w:rsidRPr="00B51528">
        <w:t>ose</w:t>
      </w:r>
      <w:r w:rsidRPr="00B51528">
        <w:rPr>
          <w:spacing w:val="-7"/>
        </w:rPr>
        <w:t xml:space="preserve"> </w:t>
      </w:r>
      <w:r w:rsidRPr="00B51528">
        <w:t>mbetje</w:t>
      </w:r>
      <w:r w:rsidRPr="00B51528">
        <w:rPr>
          <w:spacing w:val="-6"/>
        </w:rPr>
        <w:t xml:space="preserve"> </w:t>
      </w:r>
      <w:r w:rsidRPr="00B51528">
        <w:t>inerte.</w:t>
      </w:r>
    </w:p>
    <w:p w14:paraId="7BD25467" w14:textId="435DC81E" w:rsidR="004237E6" w:rsidRPr="00B51528" w:rsidRDefault="004237E6" w:rsidP="00AD7E4E">
      <w:pPr>
        <w:pStyle w:val="BodyText"/>
        <w:spacing w:line="276" w:lineRule="auto"/>
        <w:ind w:right="50" w:firstLine="284"/>
      </w:pPr>
      <w:r w:rsidRPr="00B51528">
        <w:t>Ky mbulim është shumë efikas: për të reduktuar infiltrimin e ujit të shiut, për të reduktuar</w:t>
      </w:r>
      <w:r w:rsidRPr="00B51528">
        <w:rPr>
          <w:spacing w:val="1"/>
        </w:rPr>
        <w:t xml:space="preserve"> </w:t>
      </w:r>
      <w:r w:rsidRPr="00B51528">
        <w:t>infektimet</w:t>
      </w:r>
      <w:r w:rsidRPr="00B51528">
        <w:rPr>
          <w:spacing w:val="-3"/>
        </w:rPr>
        <w:t xml:space="preserve"> </w:t>
      </w:r>
      <w:r w:rsidRPr="00B51528">
        <w:t>nga</w:t>
      </w:r>
      <w:r w:rsidRPr="00B51528">
        <w:rPr>
          <w:spacing w:val="-3"/>
        </w:rPr>
        <w:t xml:space="preserve"> </w:t>
      </w:r>
      <w:r w:rsidRPr="00B51528">
        <w:t>insektet,</w:t>
      </w:r>
      <w:r w:rsidRPr="00B51528">
        <w:rPr>
          <w:spacing w:val="-2"/>
        </w:rPr>
        <w:t xml:space="preserve"> </w:t>
      </w:r>
      <w:r w:rsidRPr="00B51528">
        <w:t>për</w:t>
      </w:r>
      <w:r w:rsidRPr="00B51528">
        <w:rPr>
          <w:spacing w:val="-3"/>
        </w:rPr>
        <w:t xml:space="preserve"> </w:t>
      </w:r>
      <w:r w:rsidRPr="00B51528">
        <w:t>të</w:t>
      </w:r>
      <w:r w:rsidRPr="00B51528">
        <w:rPr>
          <w:spacing w:val="-2"/>
        </w:rPr>
        <w:t xml:space="preserve"> </w:t>
      </w:r>
      <w:r w:rsidRPr="00B51528">
        <w:t>ulur</w:t>
      </w:r>
      <w:r w:rsidRPr="00B51528">
        <w:rPr>
          <w:spacing w:val="-3"/>
        </w:rPr>
        <w:t xml:space="preserve"> </w:t>
      </w:r>
      <w:r w:rsidRPr="00B51528">
        <w:t>tërheqjen</w:t>
      </w:r>
      <w:r w:rsidRPr="00B51528">
        <w:rPr>
          <w:spacing w:val="-2"/>
        </w:rPr>
        <w:t xml:space="preserve"> </w:t>
      </w:r>
      <w:r w:rsidRPr="00B51528">
        <w:t>e</w:t>
      </w:r>
      <w:r w:rsidRPr="00B51528">
        <w:rPr>
          <w:spacing w:val="-3"/>
        </w:rPr>
        <w:t xml:space="preserve"> </w:t>
      </w:r>
      <w:r w:rsidRPr="00B51528">
        <w:t>zogjve,</w:t>
      </w:r>
      <w:r w:rsidRPr="00B51528">
        <w:rPr>
          <w:spacing w:val="-2"/>
        </w:rPr>
        <w:t xml:space="preserve"> </w:t>
      </w:r>
      <w:r w:rsidRPr="00B51528">
        <w:t>minjve</w:t>
      </w:r>
      <w:r w:rsidRPr="00B51528">
        <w:rPr>
          <w:spacing w:val="-3"/>
        </w:rPr>
        <w:t xml:space="preserve"> </w:t>
      </w:r>
      <w:r w:rsidRPr="00B51528">
        <w:t>dhe</w:t>
      </w:r>
      <w:r w:rsidRPr="00B51528">
        <w:rPr>
          <w:spacing w:val="-2"/>
        </w:rPr>
        <w:t xml:space="preserve"> </w:t>
      </w:r>
      <w:r w:rsidRPr="00B51528">
        <w:t>kafshëve</w:t>
      </w:r>
      <w:r w:rsidRPr="00B51528">
        <w:rPr>
          <w:spacing w:val="-3"/>
        </w:rPr>
        <w:t xml:space="preserve"> </w:t>
      </w:r>
      <w:r w:rsidRPr="00B51528">
        <w:t>të</w:t>
      </w:r>
      <w:r w:rsidRPr="00B51528">
        <w:rPr>
          <w:spacing w:val="-2"/>
        </w:rPr>
        <w:t xml:space="preserve"> </w:t>
      </w:r>
      <w:r w:rsidRPr="00B51528">
        <w:t>tjera</w:t>
      </w:r>
      <w:r w:rsidRPr="00B51528">
        <w:rPr>
          <w:spacing w:val="-3"/>
        </w:rPr>
        <w:t xml:space="preserve"> </w:t>
      </w:r>
      <w:r w:rsidRPr="00B51528">
        <w:t>si</w:t>
      </w:r>
      <w:r w:rsidRPr="00B51528">
        <w:rPr>
          <w:spacing w:val="-2"/>
        </w:rPr>
        <w:t xml:space="preserve"> </w:t>
      </w:r>
      <w:r w:rsidRPr="00B51528">
        <w:t>rezultat</w:t>
      </w:r>
      <w:r w:rsidRPr="00B51528">
        <w:rPr>
          <w:spacing w:val="-3"/>
        </w:rPr>
        <w:t xml:space="preserve"> </w:t>
      </w:r>
      <w:r w:rsidRPr="00B51528">
        <w:t>i</w:t>
      </w:r>
      <w:r w:rsidRPr="00B51528">
        <w:rPr>
          <w:spacing w:val="-57"/>
        </w:rPr>
        <w:t xml:space="preserve"> </w:t>
      </w:r>
      <w:r w:rsidRPr="00B51528">
        <w:t>mbetjeve, për të parandaluar rënien e zjarreve, për të dekurajuar, për të reduktuar ekspozimin</w:t>
      </w:r>
      <w:r w:rsidRPr="00B51528">
        <w:rPr>
          <w:spacing w:val="1"/>
        </w:rPr>
        <w:t xml:space="preserve"> </w:t>
      </w:r>
      <w:r w:rsidRPr="00B51528">
        <w:t>ndaj</w:t>
      </w:r>
      <w:r w:rsidRPr="00B51528">
        <w:rPr>
          <w:spacing w:val="1"/>
        </w:rPr>
        <w:t xml:space="preserve"> </w:t>
      </w:r>
      <w:r w:rsidRPr="00B51528">
        <w:t>kushteve</w:t>
      </w:r>
      <w:r w:rsidRPr="00B51528">
        <w:rPr>
          <w:spacing w:val="1"/>
        </w:rPr>
        <w:t xml:space="preserve"> </w:t>
      </w:r>
      <w:r w:rsidRPr="00B51528">
        <w:t>atmosferike,</w:t>
      </w:r>
      <w:r w:rsidRPr="00B51528">
        <w:rPr>
          <w:spacing w:val="1"/>
        </w:rPr>
        <w:t xml:space="preserve"> </w:t>
      </w:r>
      <w:r w:rsidRPr="00B51528">
        <w:t>për</w:t>
      </w:r>
      <w:r w:rsidRPr="00B51528">
        <w:rPr>
          <w:spacing w:val="1"/>
        </w:rPr>
        <w:t xml:space="preserve"> </w:t>
      </w:r>
      <w:r w:rsidRPr="00B51528">
        <w:t>të</w:t>
      </w:r>
      <w:r w:rsidRPr="00B51528">
        <w:rPr>
          <w:spacing w:val="1"/>
        </w:rPr>
        <w:t xml:space="preserve"> </w:t>
      </w:r>
      <w:r w:rsidRPr="00B51528">
        <w:t>reduktuar</w:t>
      </w:r>
      <w:r w:rsidRPr="00B51528">
        <w:rPr>
          <w:spacing w:val="1"/>
        </w:rPr>
        <w:t xml:space="preserve"> </w:t>
      </w:r>
      <w:r w:rsidRPr="00B51528">
        <w:t>shtyrjen</w:t>
      </w:r>
      <w:r w:rsidRPr="00B51528">
        <w:rPr>
          <w:spacing w:val="1"/>
        </w:rPr>
        <w:t xml:space="preserve"> </w:t>
      </w:r>
      <w:r w:rsidRPr="00B51528">
        <w:t>nga</w:t>
      </w:r>
      <w:r w:rsidRPr="00B51528">
        <w:rPr>
          <w:spacing w:val="1"/>
        </w:rPr>
        <w:t xml:space="preserve"> </w:t>
      </w:r>
      <w:r w:rsidRPr="00B51528">
        <w:t>era</w:t>
      </w:r>
      <w:r w:rsidRPr="00B51528">
        <w:rPr>
          <w:spacing w:val="1"/>
        </w:rPr>
        <w:t xml:space="preserve"> </w:t>
      </w:r>
      <w:r w:rsidRPr="00B51528">
        <w:t>të</w:t>
      </w:r>
      <w:r w:rsidRPr="00B51528">
        <w:rPr>
          <w:spacing w:val="1"/>
        </w:rPr>
        <w:t xml:space="preserve"> </w:t>
      </w:r>
      <w:r w:rsidRPr="00B51528">
        <w:t>mbetjeve</w:t>
      </w:r>
      <w:r w:rsidRPr="00B51528">
        <w:rPr>
          <w:spacing w:val="1"/>
        </w:rPr>
        <w:t xml:space="preserve"> </w:t>
      </w:r>
      <w:r w:rsidRPr="00B51528">
        <w:t>plastike</w:t>
      </w:r>
      <w:r w:rsidRPr="00B51528">
        <w:rPr>
          <w:spacing w:val="1"/>
        </w:rPr>
        <w:t xml:space="preserve"> </w:t>
      </w:r>
      <w:r w:rsidRPr="00B51528">
        <w:t>nëpër</w:t>
      </w:r>
      <w:r w:rsidRPr="00B51528">
        <w:rPr>
          <w:spacing w:val="-57"/>
        </w:rPr>
        <w:t xml:space="preserve"> </w:t>
      </w:r>
      <w:r w:rsidR="00D45B47" w:rsidRPr="00B51528">
        <w:t>landfillin</w:t>
      </w:r>
      <w:r w:rsidRPr="00B51528">
        <w:rPr>
          <w:spacing w:val="-2"/>
        </w:rPr>
        <w:t xml:space="preserve"> </w:t>
      </w:r>
      <w:r w:rsidRPr="00B51528">
        <w:t>e</w:t>
      </w:r>
      <w:r w:rsidRPr="00B51528">
        <w:rPr>
          <w:spacing w:val="-1"/>
        </w:rPr>
        <w:t xml:space="preserve"> </w:t>
      </w:r>
      <w:r w:rsidRPr="00B51528">
        <w:t>mbetjeve.</w:t>
      </w:r>
    </w:p>
    <w:p w14:paraId="4EFCF98A" w14:textId="77777777" w:rsidR="004237E6" w:rsidRPr="00B51528" w:rsidRDefault="004237E6" w:rsidP="00AD7E4E">
      <w:pPr>
        <w:pStyle w:val="BodyText"/>
        <w:spacing w:line="276" w:lineRule="auto"/>
        <w:ind w:right="50" w:firstLine="284"/>
      </w:pPr>
      <w:r w:rsidRPr="00B51528">
        <w:t>Mbetjet duhet të mbulohen rregullisht me 15 cm mbetje inerte apo dhera, nëse është e</w:t>
      </w:r>
      <w:r w:rsidRPr="00B51528">
        <w:rPr>
          <w:spacing w:val="1"/>
        </w:rPr>
        <w:t xml:space="preserve"> </w:t>
      </w:r>
      <w:r w:rsidRPr="00B51528">
        <w:t>mundur</w:t>
      </w:r>
      <w:r w:rsidRPr="00B51528">
        <w:rPr>
          <w:spacing w:val="-4"/>
        </w:rPr>
        <w:t xml:space="preserve"> </w:t>
      </w:r>
      <w:r w:rsidRPr="00B51528">
        <w:t>të</w:t>
      </w:r>
      <w:r w:rsidRPr="00B51528">
        <w:rPr>
          <w:spacing w:val="-2"/>
        </w:rPr>
        <w:t xml:space="preserve"> </w:t>
      </w:r>
      <w:r w:rsidRPr="00B51528">
        <w:t>bëhet</w:t>
      </w:r>
      <w:r w:rsidRPr="00B51528">
        <w:rPr>
          <w:spacing w:val="-2"/>
        </w:rPr>
        <w:t xml:space="preserve"> </w:t>
      </w:r>
      <w:r w:rsidRPr="00B51528">
        <w:t>çdo</w:t>
      </w:r>
      <w:r w:rsidRPr="00B51528">
        <w:rPr>
          <w:spacing w:val="-3"/>
        </w:rPr>
        <w:t xml:space="preserve"> </w:t>
      </w:r>
      <w:r w:rsidRPr="00B51528">
        <w:t>ditë</w:t>
      </w:r>
      <w:r w:rsidRPr="00B51528">
        <w:rPr>
          <w:spacing w:val="-2"/>
        </w:rPr>
        <w:t xml:space="preserve"> </w:t>
      </w:r>
      <w:r w:rsidRPr="00B51528">
        <w:t>(ose</w:t>
      </w:r>
      <w:r w:rsidRPr="00B51528">
        <w:rPr>
          <w:spacing w:val="-2"/>
        </w:rPr>
        <w:t xml:space="preserve"> </w:t>
      </w:r>
      <w:r w:rsidRPr="00B51528">
        <w:t>çdo</w:t>
      </w:r>
      <w:r w:rsidRPr="00B51528">
        <w:rPr>
          <w:spacing w:val="-3"/>
        </w:rPr>
        <w:t xml:space="preserve"> </w:t>
      </w:r>
      <w:r w:rsidRPr="00B51528">
        <w:t>javë</w:t>
      </w:r>
      <w:r w:rsidRPr="00B51528">
        <w:rPr>
          <w:spacing w:val="-2"/>
        </w:rPr>
        <w:t xml:space="preserve"> </w:t>
      </w:r>
      <w:r w:rsidRPr="00B51528">
        <w:t>minimumi).</w:t>
      </w:r>
    </w:p>
    <w:p w14:paraId="59FE025E" w14:textId="7D5A0BEE" w:rsidR="004237E6" w:rsidRPr="00B51528" w:rsidRDefault="004237E6" w:rsidP="00AD7E4E">
      <w:pPr>
        <w:pStyle w:val="BodyText"/>
        <w:spacing w:line="276" w:lineRule="auto"/>
        <w:ind w:right="50" w:firstLine="284"/>
      </w:pPr>
      <w:r w:rsidRPr="00B51528">
        <w:t>Për</w:t>
      </w:r>
      <w:r w:rsidRPr="00B51528">
        <w:rPr>
          <w:spacing w:val="-8"/>
        </w:rPr>
        <w:t xml:space="preserve"> </w:t>
      </w:r>
      <w:r w:rsidRPr="00B51528">
        <w:t>të</w:t>
      </w:r>
      <w:r w:rsidRPr="00B51528">
        <w:rPr>
          <w:spacing w:val="-8"/>
        </w:rPr>
        <w:t xml:space="preserve"> </w:t>
      </w:r>
      <w:r w:rsidRPr="00B51528">
        <w:t>zbatuar</w:t>
      </w:r>
      <w:r w:rsidRPr="00B51528">
        <w:rPr>
          <w:spacing w:val="-7"/>
        </w:rPr>
        <w:t xml:space="preserve"> </w:t>
      </w:r>
      <w:r w:rsidRPr="00B51528">
        <w:t>mbulimin</w:t>
      </w:r>
      <w:r w:rsidRPr="00B51528">
        <w:rPr>
          <w:spacing w:val="-8"/>
        </w:rPr>
        <w:t xml:space="preserve"> </w:t>
      </w:r>
      <w:r w:rsidRPr="00B51528">
        <w:t>në</w:t>
      </w:r>
      <w:r w:rsidRPr="00B51528">
        <w:rPr>
          <w:spacing w:val="-8"/>
        </w:rPr>
        <w:t xml:space="preserve"> </w:t>
      </w:r>
      <w:r w:rsidR="005B576A" w:rsidRPr="00B51528">
        <w:t xml:space="preserve">landfill </w:t>
      </w:r>
      <w:r w:rsidRPr="00B51528">
        <w:t>duhet të ketë material të disponueshëm. Ai mund të variojë nga materiale inerte në mbetje nga ndërtimet dhe nuk ka kërkesa specifike për to, megjithëse duhen eliminuar materiale organike apo elemente të lehta (plastika, letra etj.).</w:t>
      </w:r>
    </w:p>
    <w:p w14:paraId="00ADA4D2" w14:textId="77777777" w:rsidR="004237E6" w:rsidRPr="00B51528" w:rsidRDefault="004237E6" w:rsidP="00AD7E4E">
      <w:pPr>
        <w:pStyle w:val="BodyText"/>
        <w:spacing w:line="276" w:lineRule="auto"/>
        <w:ind w:right="50" w:firstLine="284"/>
      </w:pPr>
      <w:r w:rsidRPr="00B51528">
        <w:t xml:space="preserve">Ky mbulim mundëson qarkullimin e kamionëve të cilët ngjeshin mbetjet. </w:t>
      </w:r>
    </w:p>
    <w:p w14:paraId="2098C982" w14:textId="77777777" w:rsidR="004237E6" w:rsidRPr="00B51528" w:rsidRDefault="004237E6" w:rsidP="00AD7E4E">
      <w:pPr>
        <w:pStyle w:val="BodyText"/>
        <w:spacing w:line="276" w:lineRule="auto"/>
        <w:ind w:right="50" w:firstLine="284"/>
      </w:pPr>
    </w:p>
    <w:p w14:paraId="20774311" w14:textId="5BEA2EAD" w:rsidR="004237E6" w:rsidRPr="00B51528" w:rsidRDefault="004237E6" w:rsidP="00AD7E4E">
      <w:pPr>
        <w:pStyle w:val="BodyText"/>
        <w:spacing w:line="276" w:lineRule="auto"/>
        <w:ind w:right="50" w:firstLine="284"/>
        <w:rPr>
          <w:b/>
          <w:bCs/>
        </w:rPr>
      </w:pPr>
      <w:r w:rsidRPr="00B51528">
        <w:rPr>
          <w:b/>
          <w:bCs/>
        </w:rPr>
        <w:t>Monitorimi</w:t>
      </w:r>
      <w:r w:rsidRPr="00B51528">
        <w:rPr>
          <w:b/>
          <w:bCs/>
          <w:spacing w:val="-7"/>
        </w:rPr>
        <w:t xml:space="preserve"> </w:t>
      </w:r>
      <w:r w:rsidRPr="00B51528">
        <w:rPr>
          <w:b/>
          <w:bCs/>
        </w:rPr>
        <w:t>i</w:t>
      </w:r>
      <w:r w:rsidRPr="00B51528">
        <w:rPr>
          <w:b/>
          <w:bCs/>
          <w:spacing w:val="-6"/>
        </w:rPr>
        <w:t xml:space="preserve"> </w:t>
      </w:r>
      <w:r w:rsidRPr="00B51528">
        <w:rPr>
          <w:b/>
          <w:bCs/>
        </w:rPr>
        <w:t>ndikimit</w:t>
      </w:r>
      <w:r w:rsidRPr="00B51528">
        <w:rPr>
          <w:b/>
          <w:bCs/>
          <w:spacing w:val="-6"/>
        </w:rPr>
        <w:t xml:space="preserve"> </w:t>
      </w:r>
      <w:r w:rsidRPr="00B51528">
        <w:rPr>
          <w:b/>
          <w:bCs/>
        </w:rPr>
        <w:t>në</w:t>
      </w:r>
      <w:r w:rsidRPr="00B51528">
        <w:rPr>
          <w:b/>
          <w:bCs/>
          <w:spacing w:val="-6"/>
        </w:rPr>
        <w:t xml:space="preserve"> </w:t>
      </w:r>
      <w:r w:rsidR="00D45B47" w:rsidRPr="00B51528">
        <w:rPr>
          <w:b/>
          <w:bCs/>
        </w:rPr>
        <w:t>landfillin</w:t>
      </w:r>
      <w:r w:rsidRPr="00B51528">
        <w:rPr>
          <w:b/>
          <w:bCs/>
          <w:spacing w:val="-6"/>
        </w:rPr>
        <w:t xml:space="preserve"> </w:t>
      </w:r>
      <w:r w:rsidRPr="00B51528">
        <w:rPr>
          <w:b/>
          <w:bCs/>
        </w:rPr>
        <w:t>e</w:t>
      </w:r>
      <w:r w:rsidRPr="00B51528">
        <w:rPr>
          <w:b/>
          <w:bCs/>
          <w:spacing w:val="-6"/>
        </w:rPr>
        <w:t xml:space="preserve"> </w:t>
      </w:r>
      <w:r w:rsidRPr="00B51528">
        <w:rPr>
          <w:b/>
          <w:bCs/>
        </w:rPr>
        <w:t>mbetjeve</w:t>
      </w:r>
    </w:p>
    <w:p w14:paraId="1A54A30E" w14:textId="4CD1021F" w:rsidR="004237E6" w:rsidRPr="00B51528" w:rsidRDefault="004237E6" w:rsidP="00AD7E4E">
      <w:pPr>
        <w:pStyle w:val="BodyText"/>
        <w:spacing w:line="276" w:lineRule="auto"/>
        <w:ind w:right="50" w:firstLine="284"/>
      </w:pPr>
      <w:r w:rsidRPr="00B51528">
        <w:t xml:space="preserve">Me qëllim që të vlerësohet nëse një </w:t>
      </w:r>
      <w:r w:rsidR="005B576A" w:rsidRPr="00B51528">
        <w:t xml:space="preserve">landfill </w:t>
      </w:r>
      <w:r w:rsidRPr="00B51528">
        <w:t xml:space="preserve">paraqet një risk apo jo ose nëse ka një ndikim të caktuar, nevojitet të kryhet një monitorim rutinë për të gjitha elementet e pranishme në </w:t>
      </w:r>
      <w:r w:rsidR="00D45B47" w:rsidRPr="00B51528">
        <w:t>landfillin</w:t>
      </w:r>
      <w:r w:rsidRPr="00B51528">
        <w:t xml:space="preserve"> e mbetjeve. Kjo ka si qëllim vëzhgimin sistematik të ndikimit të mundshëm të një </w:t>
      </w:r>
      <w:r w:rsidR="00D45B47" w:rsidRPr="00B51528">
        <w:t>landfilli</w:t>
      </w:r>
      <w:r w:rsidRPr="00B51528">
        <w:t xml:space="preserve"> mbetjesh dhe të organizojë masat që lidhen me ndikimin që keni vlerësuar.</w:t>
      </w:r>
    </w:p>
    <w:p w14:paraId="3C0010F0" w14:textId="0C5827DF" w:rsidR="004237E6" w:rsidRPr="00B51528" w:rsidRDefault="004237E6" w:rsidP="00AD7E4E">
      <w:pPr>
        <w:pStyle w:val="BodyText"/>
        <w:spacing w:line="276" w:lineRule="auto"/>
        <w:ind w:right="302" w:firstLine="284"/>
      </w:pPr>
      <w:r w:rsidRPr="00B51528">
        <w:rPr>
          <w:spacing w:val="-1"/>
        </w:rPr>
        <w:t>Monitorimi</w:t>
      </w:r>
      <w:r w:rsidRPr="00B51528">
        <w:rPr>
          <w:spacing w:val="-9"/>
        </w:rPr>
        <w:t xml:space="preserve"> </w:t>
      </w:r>
      <w:r w:rsidRPr="00B51528">
        <w:rPr>
          <w:spacing w:val="-1"/>
        </w:rPr>
        <w:t>ul</w:t>
      </w:r>
      <w:r w:rsidRPr="00B51528">
        <w:rPr>
          <w:spacing w:val="-8"/>
        </w:rPr>
        <w:t xml:space="preserve"> </w:t>
      </w:r>
      <w:r w:rsidRPr="00B51528">
        <w:rPr>
          <w:spacing w:val="-1"/>
        </w:rPr>
        <w:t>riskun</w:t>
      </w:r>
      <w:r w:rsidRPr="00B51528">
        <w:rPr>
          <w:spacing w:val="-8"/>
        </w:rPr>
        <w:t xml:space="preserve"> </w:t>
      </w:r>
      <w:r w:rsidRPr="00B51528">
        <w:rPr>
          <w:spacing w:val="-1"/>
        </w:rPr>
        <w:t>e</w:t>
      </w:r>
      <w:r w:rsidRPr="00B51528">
        <w:rPr>
          <w:spacing w:val="-9"/>
        </w:rPr>
        <w:t xml:space="preserve"> </w:t>
      </w:r>
      <w:r w:rsidRPr="00B51528">
        <w:rPr>
          <w:spacing w:val="-1"/>
        </w:rPr>
        <w:t>neglizhimit</w:t>
      </w:r>
      <w:r w:rsidRPr="00B51528">
        <w:rPr>
          <w:spacing w:val="-8"/>
        </w:rPr>
        <w:t xml:space="preserve"> </w:t>
      </w:r>
      <w:r w:rsidRPr="00B51528">
        <w:rPr>
          <w:spacing w:val="-1"/>
        </w:rPr>
        <w:t>të</w:t>
      </w:r>
      <w:r w:rsidRPr="00B51528">
        <w:rPr>
          <w:spacing w:val="-8"/>
        </w:rPr>
        <w:t xml:space="preserve"> </w:t>
      </w:r>
      <w:r w:rsidRPr="00B51528">
        <w:rPr>
          <w:spacing w:val="-1"/>
        </w:rPr>
        <w:t>rreziqeve</w:t>
      </w:r>
      <w:r w:rsidRPr="00B51528">
        <w:rPr>
          <w:spacing w:val="-9"/>
        </w:rPr>
        <w:t xml:space="preserve"> </w:t>
      </w:r>
      <w:r w:rsidRPr="00B51528">
        <w:rPr>
          <w:spacing w:val="-1"/>
        </w:rPr>
        <w:t>potenciale</w:t>
      </w:r>
      <w:r w:rsidRPr="00B51528">
        <w:rPr>
          <w:spacing w:val="-8"/>
        </w:rPr>
        <w:t xml:space="preserve"> </w:t>
      </w:r>
      <w:r w:rsidRPr="00B51528">
        <w:rPr>
          <w:spacing w:val="-1"/>
        </w:rPr>
        <w:t>në</w:t>
      </w:r>
      <w:r w:rsidRPr="00B51528">
        <w:rPr>
          <w:spacing w:val="-8"/>
        </w:rPr>
        <w:t xml:space="preserve"> </w:t>
      </w:r>
      <w:r w:rsidR="00D45B47" w:rsidRPr="00B51528">
        <w:rPr>
          <w:spacing w:val="-1"/>
        </w:rPr>
        <w:t>landfillin</w:t>
      </w:r>
      <w:r w:rsidRPr="00B51528">
        <w:rPr>
          <w:spacing w:val="-9"/>
        </w:rPr>
        <w:t xml:space="preserve"> </w:t>
      </w:r>
      <w:r w:rsidRPr="00B51528">
        <w:t>e</w:t>
      </w:r>
      <w:r w:rsidRPr="00B51528">
        <w:rPr>
          <w:spacing w:val="-8"/>
        </w:rPr>
        <w:t xml:space="preserve"> </w:t>
      </w:r>
      <w:r w:rsidRPr="00B51528">
        <w:t>mbetjeve,</w:t>
      </w:r>
      <w:r w:rsidRPr="00B51528">
        <w:rPr>
          <w:spacing w:val="-8"/>
        </w:rPr>
        <w:t xml:space="preserve"> </w:t>
      </w:r>
      <w:r w:rsidRPr="00B51528">
        <w:t>si</w:t>
      </w:r>
      <w:r w:rsidRPr="00B51528">
        <w:rPr>
          <w:spacing w:val="-58"/>
        </w:rPr>
        <w:t xml:space="preserve"> </w:t>
      </w:r>
      <w:r w:rsidRPr="00B51528">
        <w:t>për</w:t>
      </w:r>
      <w:r w:rsidRPr="00B51528">
        <w:rPr>
          <w:spacing w:val="-1"/>
        </w:rPr>
        <w:t xml:space="preserve"> </w:t>
      </w:r>
      <w:r w:rsidRPr="00B51528">
        <w:t>shembull:</w:t>
      </w:r>
    </w:p>
    <w:p w14:paraId="74420814" w14:textId="77777777" w:rsidR="00B76CDB" w:rsidRPr="00B51528" w:rsidRDefault="004237E6" w:rsidP="00AD7E4E">
      <w:pPr>
        <w:pStyle w:val="BodyText"/>
        <w:numPr>
          <w:ilvl w:val="0"/>
          <w:numId w:val="116"/>
        </w:numPr>
        <w:spacing w:line="276" w:lineRule="auto"/>
        <w:ind w:left="540" w:right="50" w:hanging="270"/>
      </w:pPr>
      <w:r w:rsidRPr="00B51528">
        <w:t xml:space="preserve">Kolapsi i brendshëm i </w:t>
      </w:r>
      <w:r w:rsidR="00D45B47" w:rsidRPr="00B51528">
        <w:t>landfillit</w:t>
      </w:r>
      <w:r w:rsidRPr="00B51528">
        <w:t xml:space="preserve"> të mbetjeve; </w:t>
      </w:r>
    </w:p>
    <w:p w14:paraId="4B612831" w14:textId="77777777" w:rsidR="00B76CDB" w:rsidRPr="00B51528" w:rsidRDefault="004237E6" w:rsidP="00AD7E4E">
      <w:pPr>
        <w:pStyle w:val="BodyText"/>
        <w:numPr>
          <w:ilvl w:val="0"/>
          <w:numId w:val="116"/>
        </w:numPr>
        <w:spacing w:line="276" w:lineRule="auto"/>
        <w:ind w:left="540" w:right="50" w:hanging="270"/>
      </w:pPr>
      <w:r w:rsidRPr="00B51528">
        <w:t xml:space="preserve">Kolapsi i </w:t>
      </w:r>
      <w:r w:rsidR="00D45B47" w:rsidRPr="00B51528">
        <w:t>landfillit</w:t>
      </w:r>
      <w:r w:rsidRPr="00B51528">
        <w:t xml:space="preserve"> të mbetjeve, </w:t>
      </w:r>
    </w:p>
    <w:p w14:paraId="699695E6" w14:textId="243CCBBF" w:rsidR="004237E6" w:rsidRPr="00B51528" w:rsidRDefault="004237E6" w:rsidP="00AD7E4E">
      <w:pPr>
        <w:pStyle w:val="BodyText"/>
        <w:numPr>
          <w:ilvl w:val="0"/>
          <w:numId w:val="116"/>
        </w:numPr>
        <w:spacing w:line="276" w:lineRule="auto"/>
        <w:ind w:left="540" w:right="50" w:hanging="270"/>
      </w:pPr>
      <w:r w:rsidRPr="00B51528">
        <w:t>shpërthimi i digës;</w:t>
      </w:r>
    </w:p>
    <w:p w14:paraId="51017E75" w14:textId="043BED0F" w:rsidR="004237E6" w:rsidRPr="00B51528" w:rsidRDefault="004237E6" w:rsidP="00AD7E4E">
      <w:pPr>
        <w:pStyle w:val="BodyText"/>
        <w:numPr>
          <w:ilvl w:val="0"/>
          <w:numId w:val="116"/>
        </w:numPr>
        <w:spacing w:line="276" w:lineRule="auto"/>
        <w:ind w:left="540" w:right="50" w:hanging="270"/>
      </w:pPr>
      <w:r w:rsidRPr="00B51528">
        <w:t xml:space="preserve">Përmbytja e </w:t>
      </w:r>
      <w:r w:rsidR="00D45B47" w:rsidRPr="00B51528">
        <w:t>landfillit</w:t>
      </w:r>
      <w:r w:rsidRPr="00B51528">
        <w:t xml:space="preserve"> të mbetjeve ose krijimi i “pellgjeve” në sipërfaqe; Djegia e </w:t>
      </w:r>
      <w:r w:rsidR="00D45B47" w:rsidRPr="00B51528">
        <w:t>landfillit</w:t>
      </w:r>
      <w:r w:rsidRPr="00B51528">
        <w:t xml:space="preserve"> të mbetjeve;</w:t>
      </w:r>
    </w:p>
    <w:p w14:paraId="415D298B" w14:textId="0D9CED2C" w:rsidR="004237E6" w:rsidRPr="00B51528" w:rsidRDefault="004237E6" w:rsidP="00AD7E4E">
      <w:pPr>
        <w:pStyle w:val="BodyText"/>
        <w:numPr>
          <w:ilvl w:val="0"/>
          <w:numId w:val="116"/>
        </w:numPr>
        <w:spacing w:line="276" w:lineRule="auto"/>
        <w:ind w:left="540" w:right="50" w:hanging="270"/>
      </w:pPr>
      <w:r w:rsidRPr="00B51528">
        <w:t xml:space="preserve">Mbyllja e </w:t>
      </w:r>
      <w:r w:rsidR="00D45B47" w:rsidRPr="00B51528">
        <w:t>landfillit</w:t>
      </w:r>
      <w:r w:rsidRPr="00B51528">
        <w:t xml:space="preserve"> të mbetjeve për shkak se nuk ka më hapësirë të disponueshme. Lista e kontrollit për monitorimin duhet të përmbajë veprimet e mëposhtme:</w:t>
      </w:r>
    </w:p>
    <w:p w14:paraId="521E8315" w14:textId="77777777" w:rsidR="00B76CDB" w:rsidRPr="00B51528" w:rsidRDefault="004237E6" w:rsidP="00AD7E4E">
      <w:pPr>
        <w:pStyle w:val="BodyText"/>
        <w:numPr>
          <w:ilvl w:val="0"/>
          <w:numId w:val="116"/>
        </w:numPr>
        <w:spacing w:line="276" w:lineRule="auto"/>
        <w:ind w:left="540" w:right="50" w:hanging="270"/>
      </w:pPr>
      <w:r w:rsidRPr="00B51528">
        <w:t xml:space="preserve">Monitorimi i gjendjes në tërësi të </w:t>
      </w:r>
      <w:r w:rsidR="00D45B47" w:rsidRPr="00B51528">
        <w:t>landfillit</w:t>
      </w:r>
      <w:r w:rsidRPr="00B51528">
        <w:t xml:space="preserve">; </w:t>
      </w:r>
    </w:p>
    <w:p w14:paraId="2E0F8793" w14:textId="11039958" w:rsidR="004237E6" w:rsidRPr="00B51528" w:rsidRDefault="004237E6" w:rsidP="00AD7E4E">
      <w:pPr>
        <w:pStyle w:val="BodyText"/>
        <w:numPr>
          <w:ilvl w:val="0"/>
          <w:numId w:val="116"/>
        </w:numPr>
        <w:spacing w:line="276" w:lineRule="auto"/>
        <w:ind w:left="540" w:right="50" w:hanging="270"/>
      </w:pPr>
      <w:r w:rsidRPr="00B51528">
        <w:t>Monitorimi i gjendjes së digës kryesore; Monitorimi i gjendjes së murit mbajtës;</w:t>
      </w:r>
    </w:p>
    <w:p w14:paraId="3215FFD0" w14:textId="77777777" w:rsidR="00B76CDB" w:rsidRPr="00B51528" w:rsidRDefault="004237E6" w:rsidP="00AD7E4E">
      <w:pPr>
        <w:pStyle w:val="BodyText"/>
        <w:numPr>
          <w:ilvl w:val="0"/>
          <w:numId w:val="116"/>
        </w:numPr>
        <w:spacing w:line="276" w:lineRule="auto"/>
        <w:ind w:left="540" w:right="50" w:hanging="270"/>
      </w:pPr>
      <w:r w:rsidRPr="00B51528">
        <w:t xml:space="preserve">Monitorimi i rrjedhës brenda dhe jashtë tubave të </w:t>
      </w:r>
      <w:r w:rsidR="00D45B47" w:rsidRPr="00B51528">
        <w:t>landfillit</w:t>
      </w:r>
      <w:r w:rsidRPr="00B51528">
        <w:t xml:space="preserve"> të mbetjeve;</w:t>
      </w:r>
    </w:p>
    <w:p w14:paraId="24D0D038" w14:textId="7797ACB8" w:rsidR="004237E6" w:rsidRPr="00B51528" w:rsidRDefault="004237E6" w:rsidP="00AD7E4E">
      <w:pPr>
        <w:pStyle w:val="BodyText"/>
        <w:numPr>
          <w:ilvl w:val="0"/>
          <w:numId w:val="116"/>
        </w:numPr>
        <w:spacing w:line="276" w:lineRule="auto"/>
        <w:ind w:left="540" w:right="50" w:hanging="270"/>
      </w:pPr>
      <w:r w:rsidRPr="00B51528">
        <w:t>Monitorimi i gjendjes së gardhit;</w:t>
      </w:r>
    </w:p>
    <w:p w14:paraId="79D0C88F" w14:textId="77777777" w:rsidR="004237E6" w:rsidRPr="00B51528" w:rsidRDefault="004237E6" w:rsidP="00AD7E4E">
      <w:pPr>
        <w:pStyle w:val="BodyText"/>
        <w:numPr>
          <w:ilvl w:val="0"/>
          <w:numId w:val="116"/>
        </w:numPr>
        <w:spacing w:line="276" w:lineRule="auto"/>
        <w:ind w:left="540" w:right="50" w:hanging="270"/>
      </w:pPr>
      <w:r w:rsidRPr="00B51528">
        <w:t>Monitorimi i sistemit të kullimit; Monitorimi i sistemit të çlirimit të gazit;</w:t>
      </w:r>
    </w:p>
    <w:p w14:paraId="59AB1C72" w14:textId="32E00BE0" w:rsidR="004237E6" w:rsidRPr="00B51528" w:rsidRDefault="004237E6" w:rsidP="00AD7E4E">
      <w:pPr>
        <w:pStyle w:val="BodyText"/>
        <w:numPr>
          <w:ilvl w:val="0"/>
          <w:numId w:val="116"/>
        </w:numPr>
        <w:spacing w:line="276" w:lineRule="auto"/>
        <w:ind w:left="540" w:right="50" w:hanging="270"/>
      </w:pPr>
      <w:r w:rsidRPr="00B51528">
        <w:t xml:space="preserve">Monitorimi i përputhshmërisë me modelin e shtresëzimit që është vendosur për </w:t>
      </w:r>
      <w:r w:rsidR="00D45B47" w:rsidRPr="00B51528">
        <w:t>landfillin</w:t>
      </w:r>
      <w:r w:rsidRPr="00B51528">
        <w:t xml:space="preserve"> e mbetjeve;</w:t>
      </w:r>
    </w:p>
    <w:p w14:paraId="146F1D0E" w14:textId="77777777" w:rsidR="004237E6" w:rsidRPr="00B51528" w:rsidRDefault="004237E6" w:rsidP="00AD7E4E">
      <w:pPr>
        <w:pStyle w:val="BodyText"/>
        <w:numPr>
          <w:ilvl w:val="0"/>
          <w:numId w:val="116"/>
        </w:numPr>
        <w:spacing w:line="276" w:lineRule="auto"/>
        <w:ind w:left="540" w:right="50" w:hanging="270"/>
      </w:pPr>
      <w:r w:rsidRPr="00B51528">
        <w:t>Monitorimi i pjerrësisë së sipërfaqes së mbetjeve që duhet respektuar (5–10%), me qëllim që të mundësohet largimi i rrjedhës së ujit sipërfaqësor.</w:t>
      </w:r>
    </w:p>
    <w:p w14:paraId="05BA5B2F" w14:textId="77777777" w:rsidR="004237E6" w:rsidRPr="00B51528" w:rsidRDefault="004237E6" w:rsidP="00AD7E4E">
      <w:pPr>
        <w:pStyle w:val="BodyText"/>
        <w:spacing w:line="276" w:lineRule="auto"/>
        <w:ind w:firstLine="284"/>
      </w:pPr>
      <w:r w:rsidRPr="00B51528">
        <w:rPr>
          <w:spacing w:val="-1"/>
        </w:rPr>
        <w:t>Monitorimi</w:t>
      </w:r>
      <w:r w:rsidRPr="00B51528">
        <w:rPr>
          <w:spacing w:val="-14"/>
        </w:rPr>
        <w:t xml:space="preserve"> </w:t>
      </w:r>
      <w:r w:rsidRPr="00B51528">
        <w:rPr>
          <w:spacing w:val="-1"/>
        </w:rPr>
        <w:t>duhet</w:t>
      </w:r>
      <w:r w:rsidRPr="00B51528">
        <w:rPr>
          <w:spacing w:val="-14"/>
        </w:rPr>
        <w:t xml:space="preserve"> </w:t>
      </w:r>
      <w:r w:rsidRPr="00B51528">
        <w:rPr>
          <w:spacing w:val="-1"/>
        </w:rPr>
        <w:t>të</w:t>
      </w:r>
      <w:r w:rsidRPr="00B51528">
        <w:rPr>
          <w:spacing w:val="-13"/>
        </w:rPr>
        <w:t xml:space="preserve"> </w:t>
      </w:r>
      <w:r w:rsidRPr="00B51528">
        <w:rPr>
          <w:spacing w:val="-1"/>
        </w:rPr>
        <w:t>përmblidhet</w:t>
      </w:r>
      <w:r w:rsidRPr="00B51528">
        <w:rPr>
          <w:spacing w:val="-14"/>
        </w:rPr>
        <w:t xml:space="preserve"> </w:t>
      </w:r>
      <w:r w:rsidRPr="00B51528">
        <w:t>në</w:t>
      </w:r>
      <w:r w:rsidRPr="00B51528">
        <w:rPr>
          <w:spacing w:val="-14"/>
        </w:rPr>
        <w:t xml:space="preserve"> </w:t>
      </w:r>
      <w:r w:rsidRPr="00B51528">
        <w:t>një</w:t>
      </w:r>
      <w:r w:rsidRPr="00B51528">
        <w:rPr>
          <w:spacing w:val="-13"/>
        </w:rPr>
        <w:t xml:space="preserve"> </w:t>
      </w:r>
      <w:r w:rsidRPr="00B51528">
        <w:t>raport</w:t>
      </w:r>
      <w:r w:rsidRPr="00B51528">
        <w:rPr>
          <w:spacing w:val="-14"/>
        </w:rPr>
        <w:t xml:space="preserve"> </w:t>
      </w:r>
      <w:r w:rsidRPr="00B51528">
        <w:t>të</w:t>
      </w:r>
      <w:r w:rsidRPr="00B51528">
        <w:rPr>
          <w:spacing w:val="-13"/>
        </w:rPr>
        <w:t xml:space="preserve"> </w:t>
      </w:r>
      <w:r w:rsidRPr="00B51528">
        <w:t>thjeshtë,</w:t>
      </w:r>
      <w:r w:rsidRPr="00B51528">
        <w:rPr>
          <w:spacing w:val="-14"/>
        </w:rPr>
        <w:t xml:space="preserve"> </w:t>
      </w:r>
      <w:r w:rsidRPr="00B51528">
        <w:t>ku</w:t>
      </w:r>
      <w:r w:rsidRPr="00B51528">
        <w:rPr>
          <w:spacing w:val="-14"/>
        </w:rPr>
        <w:t xml:space="preserve"> </w:t>
      </w:r>
      <w:r w:rsidRPr="00B51528">
        <w:t>vendoset</w:t>
      </w:r>
      <w:r w:rsidRPr="00B51528">
        <w:rPr>
          <w:spacing w:val="-13"/>
        </w:rPr>
        <w:t xml:space="preserve"> </w:t>
      </w:r>
      <w:r w:rsidRPr="00B51528">
        <w:t>data,</w:t>
      </w:r>
      <w:r w:rsidRPr="00B51528">
        <w:rPr>
          <w:spacing w:val="-14"/>
        </w:rPr>
        <w:t xml:space="preserve"> </w:t>
      </w:r>
      <w:r w:rsidRPr="00B51528">
        <w:t>si</w:t>
      </w:r>
      <w:r w:rsidRPr="00B51528">
        <w:rPr>
          <w:spacing w:val="-14"/>
        </w:rPr>
        <w:t xml:space="preserve"> </w:t>
      </w:r>
      <w:r w:rsidRPr="00B51528">
        <w:t>dhe</w:t>
      </w:r>
      <w:r w:rsidRPr="00B51528">
        <w:rPr>
          <w:spacing w:val="-13"/>
        </w:rPr>
        <w:t xml:space="preserve"> </w:t>
      </w:r>
      <w:r w:rsidRPr="00B51528">
        <w:t>shënimet</w:t>
      </w:r>
      <w:r w:rsidRPr="00B51528">
        <w:rPr>
          <w:spacing w:val="-14"/>
        </w:rPr>
        <w:t xml:space="preserve"> </w:t>
      </w:r>
      <w:r w:rsidRPr="00B51528">
        <w:t>e</w:t>
      </w:r>
      <w:r w:rsidRPr="00B51528">
        <w:rPr>
          <w:spacing w:val="-57"/>
        </w:rPr>
        <w:t xml:space="preserve"> </w:t>
      </w:r>
      <w:r w:rsidRPr="00B51528">
        <w:lastRenderedPageBreak/>
        <w:t>nevojshme</w:t>
      </w:r>
      <w:r w:rsidRPr="00B51528">
        <w:rPr>
          <w:spacing w:val="-3"/>
        </w:rPr>
        <w:t xml:space="preserve"> </w:t>
      </w:r>
      <w:r w:rsidRPr="00B51528">
        <w:t>në</w:t>
      </w:r>
      <w:r w:rsidRPr="00B51528">
        <w:rPr>
          <w:spacing w:val="-3"/>
        </w:rPr>
        <w:t xml:space="preserve"> </w:t>
      </w:r>
      <w:r w:rsidRPr="00B51528">
        <w:t>lidhje</w:t>
      </w:r>
      <w:r w:rsidRPr="00B51528">
        <w:rPr>
          <w:spacing w:val="-2"/>
        </w:rPr>
        <w:t xml:space="preserve"> </w:t>
      </w:r>
      <w:r w:rsidRPr="00B51528">
        <w:t>me</w:t>
      </w:r>
      <w:r w:rsidRPr="00B51528">
        <w:rPr>
          <w:spacing w:val="-3"/>
        </w:rPr>
        <w:t xml:space="preserve"> </w:t>
      </w:r>
      <w:r w:rsidRPr="00B51528">
        <w:t>pikat</w:t>
      </w:r>
      <w:r w:rsidRPr="00B51528">
        <w:rPr>
          <w:spacing w:val="-2"/>
        </w:rPr>
        <w:t xml:space="preserve"> </w:t>
      </w:r>
      <w:r w:rsidRPr="00B51528">
        <w:t>e</w:t>
      </w:r>
      <w:r w:rsidRPr="00B51528">
        <w:rPr>
          <w:spacing w:val="-3"/>
        </w:rPr>
        <w:t xml:space="preserve"> </w:t>
      </w:r>
      <w:r w:rsidRPr="00B51528">
        <w:t>përmendura</w:t>
      </w:r>
      <w:r w:rsidRPr="00B51528">
        <w:rPr>
          <w:spacing w:val="-3"/>
        </w:rPr>
        <w:t xml:space="preserve"> </w:t>
      </w:r>
      <w:r w:rsidRPr="00B51528">
        <w:t>më</w:t>
      </w:r>
      <w:r w:rsidRPr="00B51528">
        <w:rPr>
          <w:spacing w:val="-3"/>
        </w:rPr>
        <w:t xml:space="preserve"> </w:t>
      </w:r>
      <w:r w:rsidRPr="00B51528">
        <w:t>sipër.</w:t>
      </w:r>
    </w:p>
    <w:p w14:paraId="5948DD49" w14:textId="26A7AA12" w:rsidR="00533555" w:rsidRDefault="00533555">
      <w:pPr>
        <w:widowControl/>
        <w:autoSpaceDE/>
        <w:autoSpaceDN/>
        <w:spacing w:after="160" w:line="259" w:lineRule="auto"/>
        <w:rPr>
          <w:sz w:val="24"/>
          <w:szCs w:val="24"/>
        </w:rPr>
      </w:pPr>
      <w:r>
        <w:br w:type="page"/>
      </w:r>
    </w:p>
    <w:p w14:paraId="09343E32" w14:textId="77777777" w:rsidR="004237E6" w:rsidRPr="00B51528" w:rsidRDefault="004237E6" w:rsidP="00AD7E4E">
      <w:pPr>
        <w:pStyle w:val="BodyText"/>
        <w:spacing w:line="276" w:lineRule="auto"/>
        <w:ind w:left="0" w:firstLine="0"/>
        <w:jc w:val="left"/>
      </w:pPr>
    </w:p>
    <w:p w14:paraId="7120820A" w14:textId="4B480674" w:rsidR="0053699B" w:rsidRPr="00B51528" w:rsidRDefault="00437C79" w:rsidP="00AD7E4E">
      <w:pPr>
        <w:pStyle w:val="Heading1"/>
        <w:spacing w:before="0" w:line="276" w:lineRule="auto"/>
        <w:jc w:val="center"/>
        <w:rPr>
          <w:rFonts w:cs="Times New Roman"/>
          <w:spacing w:val="12"/>
          <w:sz w:val="24"/>
          <w:szCs w:val="24"/>
        </w:rPr>
      </w:pPr>
      <w:r w:rsidRPr="00B51528">
        <w:rPr>
          <w:rFonts w:cs="Times New Roman"/>
          <w:spacing w:val="12"/>
          <w:sz w:val="24"/>
          <w:szCs w:val="24"/>
        </w:rPr>
        <w:t>SHTOJCA</w:t>
      </w:r>
      <w:r w:rsidR="0053699B" w:rsidRPr="00B51528">
        <w:rPr>
          <w:rFonts w:cs="Times New Roman"/>
          <w:spacing w:val="12"/>
          <w:sz w:val="24"/>
          <w:szCs w:val="24"/>
        </w:rPr>
        <w:t xml:space="preserve"> </w:t>
      </w:r>
      <w:r w:rsidRPr="00B51528">
        <w:rPr>
          <w:rFonts w:cs="Times New Roman"/>
          <w:spacing w:val="12"/>
          <w:sz w:val="24"/>
          <w:szCs w:val="24"/>
        </w:rPr>
        <w:t>V</w:t>
      </w:r>
    </w:p>
    <w:p w14:paraId="0729ABD4" w14:textId="7BFB4324" w:rsidR="0053699B" w:rsidRPr="00B51528" w:rsidRDefault="0053699B" w:rsidP="00AD7E4E">
      <w:pPr>
        <w:pStyle w:val="Heading1"/>
        <w:spacing w:before="0" w:line="276" w:lineRule="auto"/>
        <w:jc w:val="center"/>
        <w:rPr>
          <w:rFonts w:cs="Times New Roman"/>
          <w:spacing w:val="12"/>
          <w:sz w:val="24"/>
          <w:szCs w:val="24"/>
        </w:rPr>
      </w:pPr>
      <w:r w:rsidRPr="00B51528">
        <w:rPr>
          <w:rFonts w:cs="Times New Roman"/>
          <w:spacing w:val="12"/>
          <w:sz w:val="24"/>
          <w:szCs w:val="24"/>
        </w:rPr>
        <w:t xml:space="preserve">VLERËSIMI I SIGURISË PËR PRANIMIN E MBETJEVE NË </w:t>
      </w:r>
      <w:r w:rsidR="00D45B47" w:rsidRPr="00B51528">
        <w:rPr>
          <w:rFonts w:cs="Times New Roman"/>
          <w:spacing w:val="12"/>
          <w:sz w:val="24"/>
          <w:szCs w:val="24"/>
        </w:rPr>
        <w:t>LANDFILLET</w:t>
      </w:r>
      <w:r w:rsidRPr="00B51528">
        <w:rPr>
          <w:rFonts w:cs="Times New Roman"/>
          <w:spacing w:val="12"/>
          <w:sz w:val="24"/>
          <w:szCs w:val="24"/>
        </w:rPr>
        <w:t xml:space="preserve"> NËNTOKËSORE</w:t>
      </w:r>
    </w:p>
    <w:p w14:paraId="64B19099" w14:textId="77777777" w:rsidR="0053699B" w:rsidRPr="00B51528" w:rsidRDefault="0053699B" w:rsidP="00AD7E4E">
      <w:pPr>
        <w:pStyle w:val="BodyText"/>
        <w:spacing w:line="276" w:lineRule="auto"/>
        <w:ind w:left="0" w:firstLine="0"/>
        <w:jc w:val="left"/>
      </w:pPr>
    </w:p>
    <w:p w14:paraId="0B051A59" w14:textId="34C00A0D" w:rsidR="0053699B" w:rsidRPr="00B51528" w:rsidRDefault="006F7DA8" w:rsidP="006F7DA8">
      <w:pPr>
        <w:pStyle w:val="BodyText"/>
        <w:spacing w:before="2" w:line="276" w:lineRule="auto"/>
        <w:ind w:right="300"/>
        <w:rPr>
          <w:b/>
          <w:bCs/>
        </w:rPr>
      </w:pPr>
      <w:r w:rsidRPr="00B51528">
        <w:rPr>
          <w:b/>
          <w:bCs/>
        </w:rPr>
        <w:t xml:space="preserve">1. </w:t>
      </w:r>
      <w:r w:rsidR="0053699B" w:rsidRPr="00B51528">
        <w:rPr>
          <w:b/>
          <w:bCs/>
        </w:rPr>
        <w:t>Filozofia e sigurisë për depozitimin nëntokësor: të gjitha llojet</w:t>
      </w:r>
    </w:p>
    <w:p w14:paraId="5DD076DC" w14:textId="5E6CD307" w:rsidR="0053699B" w:rsidRPr="00B51528" w:rsidRDefault="006F7DA8" w:rsidP="006F7DA8">
      <w:pPr>
        <w:pStyle w:val="BodyText"/>
        <w:spacing w:before="2" w:line="276" w:lineRule="auto"/>
        <w:ind w:right="300"/>
        <w:rPr>
          <w:b/>
          <w:bCs/>
        </w:rPr>
      </w:pPr>
      <w:r w:rsidRPr="00B51528">
        <w:rPr>
          <w:b/>
          <w:bCs/>
        </w:rPr>
        <w:t xml:space="preserve">1.1. </w:t>
      </w:r>
      <w:r w:rsidR="0053699B" w:rsidRPr="00B51528">
        <w:rPr>
          <w:b/>
          <w:bCs/>
        </w:rPr>
        <w:t>Rëndësia e barrierave gjeologjike</w:t>
      </w:r>
    </w:p>
    <w:p w14:paraId="216CCE69" w14:textId="77777777" w:rsidR="0053699B" w:rsidRPr="00B51528" w:rsidRDefault="0053699B" w:rsidP="00AD7E4E">
      <w:pPr>
        <w:pStyle w:val="BodyText"/>
        <w:spacing w:before="1" w:line="276" w:lineRule="auto"/>
        <w:ind w:right="299"/>
      </w:pPr>
      <w:r w:rsidRPr="00B51528">
        <w:t>Objektivi përfundimtar i asgjësimit final të mbetjeve në depozitimet nëntokësore është</w:t>
      </w:r>
      <w:r w:rsidRPr="00B51528">
        <w:rPr>
          <w:spacing w:val="-57"/>
        </w:rPr>
        <w:t xml:space="preserve"> </w:t>
      </w:r>
      <w:r w:rsidRPr="00B51528">
        <w:rPr>
          <w:spacing w:val="-1"/>
        </w:rPr>
        <w:t xml:space="preserve">izolimi i mbetjeve nga biosfera. Mbetjet, </w:t>
      </w:r>
      <w:r w:rsidRPr="00B51528">
        <w:t>barrierat gjeologjike dhe kavitetet, përfshirë çdo lloj</w:t>
      </w:r>
      <w:r w:rsidRPr="00B51528">
        <w:rPr>
          <w:spacing w:val="1"/>
        </w:rPr>
        <w:t xml:space="preserve"> </w:t>
      </w:r>
      <w:r w:rsidRPr="00B51528">
        <w:rPr>
          <w:spacing w:val="-1"/>
        </w:rPr>
        <w:t>strukturë</w:t>
      </w:r>
      <w:r w:rsidRPr="00B51528">
        <w:rPr>
          <w:spacing w:val="-14"/>
        </w:rPr>
        <w:t xml:space="preserve"> </w:t>
      </w:r>
      <w:r w:rsidRPr="00B51528">
        <w:rPr>
          <w:spacing w:val="-1"/>
        </w:rPr>
        <w:t>inxhinierike</w:t>
      </w:r>
      <w:r w:rsidRPr="00B51528">
        <w:rPr>
          <w:spacing w:val="-14"/>
        </w:rPr>
        <w:t xml:space="preserve"> </w:t>
      </w:r>
      <w:r w:rsidRPr="00B51528">
        <w:rPr>
          <w:spacing w:val="-1"/>
        </w:rPr>
        <w:t>përbëjnë</w:t>
      </w:r>
      <w:r w:rsidRPr="00B51528">
        <w:rPr>
          <w:spacing w:val="-14"/>
        </w:rPr>
        <w:t xml:space="preserve"> </w:t>
      </w:r>
      <w:r w:rsidRPr="00B51528">
        <w:rPr>
          <w:spacing w:val="-1"/>
        </w:rPr>
        <w:t>një</w:t>
      </w:r>
      <w:r w:rsidRPr="00B51528">
        <w:rPr>
          <w:spacing w:val="-14"/>
        </w:rPr>
        <w:t xml:space="preserve"> </w:t>
      </w:r>
      <w:r w:rsidRPr="00B51528">
        <w:rPr>
          <w:spacing w:val="-1"/>
        </w:rPr>
        <w:t>sistem</w:t>
      </w:r>
      <w:r w:rsidRPr="00B51528">
        <w:rPr>
          <w:spacing w:val="-14"/>
        </w:rPr>
        <w:t xml:space="preserve"> </w:t>
      </w:r>
      <w:r w:rsidRPr="00B51528">
        <w:rPr>
          <w:spacing w:val="-1"/>
        </w:rPr>
        <w:t>që</w:t>
      </w:r>
      <w:r w:rsidRPr="00B51528">
        <w:rPr>
          <w:spacing w:val="-14"/>
        </w:rPr>
        <w:t xml:space="preserve"> </w:t>
      </w:r>
      <w:r w:rsidRPr="00B51528">
        <w:rPr>
          <w:spacing w:val="-1"/>
        </w:rPr>
        <w:t>duhet</w:t>
      </w:r>
      <w:r w:rsidRPr="00B51528">
        <w:rPr>
          <w:spacing w:val="-14"/>
        </w:rPr>
        <w:t xml:space="preserve"> </w:t>
      </w:r>
      <w:r w:rsidRPr="00B51528">
        <w:t>të</w:t>
      </w:r>
      <w:r w:rsidRPr="00B51528">
        <w:rPr>
          <w:spacing w:val="-14"/>
        </w:rPr>
        <w:t xml:space="preserve"> </w:t>
      </w:r>
      <w:r w:rsidRPr="00B51528">
        <w:t>përmbushë</w:t>
      </w:r>
      <w:r w:rsidRPr="00B51528">
        <w:rPr>
          <w:spacing w:val="-13"/>
        </w:rPr>
        <w:t xml:space="preserve"> </w:t>
      </w:r>
      <w:r w:rsidRPr="00B51528">
        <w:t>kërkesat</w:t>
      </w:r>
      <w:r w:rsidRPr="00B51528">
        <w:rPr>
          <w:spacing w:val="-14"/>
        </w:rPr>
        <w:t xml:space="preserve"> </w:t>
      </w:r>
      <w:r w:rsidRPr="00B51528">
        <w:t>e</w:t>
      </w:r>
      <w:r w:rsidRPr="00B51528">
        <w:rPr>
          <w:spacing w:val="-14"/>
        </w:rPr>
        <w:t xml:space="preserve"> </w:t>
      </w:r>
      <w:r w:rsidRPr="00B51528">
        <w:t>veta</w:t>
      </w:r>
      <w:r w:rsidRPr="00B51528">
        <w:rPr>
          <w:spacing w:val="-14"/>
        </w:rPr>
        <w:t xml:space="preserve"> </w:t>
      </w:r>
      <w:r w:rsidRPr="00B51528">
        <w:t>së</w:t>
      </w:r>
      <w:r w:rsidRPr="00B51528">
        <w:rPr>
          <w:spacing w:val="-14"/>
        </w:rPr>
        <w:t xml:space="preserve"> </w:t>
      </w:r>
      <w:r w:rsidRPr="00B51528">
        <w:t>bashku</w:t>
      </w:r>
      <w:r w:rsidRPr="00B51528">
        <w:rPr>
          <w:spacing w:val="-14"/>
        </w:rPr>
        <w:t xml:space="preserve"> </w:t>
      </w:r>
      <w:r w:rsidRPr="00B51528">
        <w:t>me</w:t>
      </w:r>
      <w:r w:rsidRPr="00B51528">
        <w:rPr>
          <w:spacing w:val="-14"/>
        </w:rPr>
        <w:t xml:space="preserve"> </w:t>
      </w:r>
      <w:r w:rsidRPr="00B51528">
        <w:t>të</w:t>
      </w:r>
      <w:r w:rsidRPr="00B51528">
        <w:rPr>
          <w:spacing w:val="-57"/>
        </w:rPr>
        <w:t xml:space="preserve"> </w:t>
      </w:r>
      <w:r w:rsidRPr="00B51528">
        <w:t>gjitha</w:t>
      </w:r>
      <w:r w:rsidRPr="00B51528">
        <w:rPr>
          <w:spacing w:val="-3"/>
        </w:rPr>
        <w:t xml:space="preserve"> </w:t>
      </w:r>
      <w:r w:rsidRPr="00B51528">
        <w:t>aspektet</w:t>
      </w:r>
      <w:r w:rsidRPr="00B51528">
        <w:rPr>
          <w:spacing w:val="-1"/>
        </w:rPr>
        <w:t xml:space="preserve"> </w:t>
      </w:r>
      <w:r w:rsidRPr="00B51528">
        <w:t>e</w:t>
      </w:r>
      <w:r w:rsidRPr="00B51528">
        <w:rPr>
          <w:spacing w:val="-2"/>
        </w:rPr>
        <w:t xml:space="preserve"> </w:t>
      </w:r>
      <w:r w:rsidRPr="00B51528">
        <w:t>tjera</w:t>
      </w:r>
      <w:r w:rsidRPr="00B51528">
        <w:rPr>
          <w:spacing w:val="-2"/>
        </w:rPr>
        <w:t xml:space="preserve"> </w:t>
      </w:r>
      <w:r w:rsidRPr="00B51528">
        <w:t>teknike.</w:t>
      </w:r>
    </w:p>
    <w:p w14:paraId="6637489E" w14:textId="68E7F025" w:rsidR="0053699B" w:rsidRPr="00B51528" w:rsidRDefault="0053699B" w:rsidP="00AD7E4E">
      <w:pPr>
        <w:pStyle w:val="BodyText"/>
        <w:spacing w:line="276" w:lineRule="auto"/>
        <w:ind w:right="300"/>
      </w:pPr>
      <w:r w:rsidRPr="00B51528">
        <w:t>Kërkesat e ligjit “Për menaxhimin e integruar të ujerave” mund të përmbushen vetëm duke demonstruar sigurinë afatgjatë të instalimit (shikoni seksionin 1.2.7). Ligji “Për menaxhimin e integruar të uj</w:t>
      </w:r>
      <w:r w:rsidR="00B47FCA" w:rsidRPr="00B51528">
        <w:t>ë</w:t>
      </w:r>
      <w:r w:rsidRPr="00B51528">
        <w:t>rave” në përgjithësi ndalon shkarkimin drejtpërdrejt të ndotësve në ujërat</w:t>
      </w:r>
      <w:r w:rsidRPr="00B51528">
        <w:rPr>
          <w:spacing w:val="1"/>
        </w:rPr>
        <w:t xml:space="preserve"> </w:t>
      </w:r>
      <w:r w:rsidRPr="00B51528">
        <w:t>nëntokësore. Ligji kërkon, gjithashtu, që të merren masa për të parandaluar përkeqësimin e</w:t>
      </w:r>
      <w:r w:rsidRPr="00B51528">
        <w:rPr>
          <w:spacing w:val="1"/>
        </w:rPr>
        <w:t xml:space="preserve"> </w:t>
      </w:r>
      <w:r w:rsidRPr="00B51528">
        <w:t>statusit</w:t>
      </w:r>
      <w:r w:rsidRPr="00B51528">
        <w:rPr>
          <w:spacing w:val="-3"/>
        </w:rPr>
        <w:t xml:space="preserve"> </w:t>
      </w:r>
      <w:r w:rsidRPr="00B51528">
        <w:t>të</w:t>
      </w:r>
      <w:r w:rsidRPr="00B51528">
        <w:rPr>
          <w:spacing w:val="-2"/>
        </w:rPr>
        <w:t xml:space="preserve"> </w:t>
      </w:r>
      <w:r w:rsidRPr="00B51528">
        <w:t>të</w:t>
      </w:r>
      <w:r w:rsidRPr="00B51528">
        <w:rPr>
          <w:spacing w:val="-2"/>
        </w:rPr>
        <w:t xml:space="preserve"> </w:t>
      </w:r>
      <w:r w:rsidRPr="00B51528">
        <w:t>gjithë</w:t>
      </w:r>
      <w:r w:rsidRPr="00B51528">
        <w:rPr>
          <w:spacing w:val="-3"/>
        </w:rPr>
        <w:t xml:space="preserve"> </w:t>
      </w:r>
      <w:r w:rsidRPr="00B51528">
        <w:t>trupave</w:t>
      </w:r>
      <w:r w:rsidRPr="00B51528">
        <w:rPr>
          <w:spacing w:val="-2"/>
        </w:rPr>
        <w:t xml:space="preserve"> </w:t>
      </w:r>
      <w:r w:rsidRPr="00B51528">
        <w:t>ujorë</w:t>
      </w:r>
      <w:r w:rsidRPr="00B51528">
        <w:rPr>
          <w:spacing w:val="-3"/>
        </w:rPr>
        <w:t xml:space="preserve"> </w:t>
      </w:r>
      <w:r w:rsidRPr="00B51528">
        <w:t>nëntokësorë.</w:t>
      </w:r>
    </w:p>
    <w:p w14:paraId="71E9B142" w14:textId="333E06B3" w:rsidR="0053699B" w:rsidRPr="00B51528" w:rsidRDefault="006F7DA8" w:rsidP="006F7DA8">
      <w:pPr>
        <w:pStyle w:val="ListParagraph"/>
        <w:tabs>
          <w:tab w:val="left" w:pos="1328"/>
        </w:tabs>
        <w:spacing w:line="276" w:lineRule="auto"/>
        <w:ind w:left="937" w:right="4550"/>
        <w:contextualSpacing w:val="0"/>
        <w:jc w:val="both"/>
        <w:rPr>
          <w:sz w:val="24"/>
          <w:szCs w:val="24"/>
        </w:rPr>
      </w:pPr>
      <w:r w:rsidRPr="00B51528">
        <w:rPr>
          <w:b/>
          <w:bCs/>
          <w:w w:val="95"/>
          <w:sz w:val="24"/>
          <w:szCs w:val="24"/>
        </w:rPr>
        <w:t>1</w:t>
      </w:r>
      <w:r w:rsidRPr="00B51528">
        <w:rPr>
          <w:b/>
          <w:bCs/>
          <w:sz w:val="24"/>
          <w:szCs w:val="24"/>
        </w:rPr>
        <w:t>.2. V</w:t>
      </w:r>
      <w:r w:rsidR="0053699B" w:rsidRPr="00B51528">
        <w:rPr>
          <w:b/>
          <w:bCs/>
          <w:sz w:val="24"/>
          <w:szCs w:val="24"/>
        </w:rPr>
        <w:t>lerësimi i riskut të vendit specifik</w:t>
      </w:r>
      <w:r w:rsidR="0053699B" w:rsidRPr="00B51528">
        <w:rPr>
          <w:spacing w:val="1"/>
          <w:w w:val="95"/>
          <w:sz w:val="24"/>
          <w:szCs w:val="24"/>
        </w:rPr>
        <w:t xml:space="preserve"> </w:t>
      </w:r>
      <w:r w:rsidR="0053699B" w:rsidRPr="00B51528">
        <w:rPr>
          <w:spacing w:val="-1"/>
          <w:sz w:val="24"/>
          <w:szCs w:val="24"/>
        </w:rPr>
        <w:t>Vlerësimi i riskut kërkon identifikimin</w:t>
      </w:r>
      <w:r w:rsidRPr="00B51528">
        <w:rPr>
          <w:spacing w:val="-1"/>
          <w:sz w:val="24"/>
          <w:szCs w:val="24"/>
        </w:rPr>
        <w:t xml:space="preserve"> </w:t>
      </w:r>
      <w:r w:rsidR="0053699B" w:rsidRPr="00B51528">
        <w:rPr>
          <w:spacing w:val="-1"/>
          <w:sz w:val="24"/>
          <w:szCs w:val="24"/>
        </w:rPr>
        <w:t>e:</w:t>
      </w:r>
    </w:p>
    <w:p w14:paraId="2D422557" w14:textId="77777777" w:rsidR="0053699B" w:rsidRPr="00B51528" w:rsidRDefault="0053699B" w:rsidP="00191DDC">
      <w:pPr>
        <w:pStyle w:val="BodyText"/>
        <w:numPr>
          <w:ilvl w:val="0"/>
          <w:numId w:val="174"/>
        </w:numPr>
        <w:spacing w:line="276" w:lineRule="auto"/>
        <w:ind w:left="1260" w:right="299" w:hanging="270"/>
      </w:pPr>
      <w:r w:rsidRPr="00B51528">
        <w:t>rrezikut (në këtë rast mbetjet e depozituara);</w:t>
      </w:r>
    </w:p>
    <w:p w14:paraId="5D9F57E4" w14:textId="77777777" w:rsidR="0053699B" w:rsidRPr="00B51528" w:rsidRDefault="0053699B" w:rsidP="00191DDC">
      <w:pPr>
        <w:pStyle w:val="BodyText"/>
        <w:numPr>
          <w:ilvl w:val="0"/>
          <w:numId w:val="174"/>
        </w:numPr>
        <w:spacing w:line="276" w:lineRule="auto"/>
        <w:ind w:left="1260" w:right="299" w:hanging="270"/>
      </w:pPr>
      <w:r w:rsidRPr="00B51528">
        <w:t>marrësve (në këtë rast biosfera dhe ndoshta ujërat nëntokësore);</w:t>
      </w:r>
    </w:p>
    <w:p w14:paraId="44FBA523" w14:textId="77777777" w:rsidR="0053699B" w:rsidRPr="00B51528" w:rsidRDefault="0053699B" w:rsidP="00191DDC">
      <w:pPr>
        <w:pStyle w:val="BodyText"/>
        <w:numPr>
          <w:ilvl w:val="0"/>
          <w:numId w:val="174"/>
        </w:numPr>
        <w:spacing w:line="276" w:lineRule="auto"/>
        <w:ind w:left="1260" w:right="299" w:hanging="270"/>
      </w:pPr>
      <w:r w:rsidRPr="00B51528">
        <w:t>rrugëve nëpërmjet të cilave substancat që derivojnë nga mbetjet mund të arrijnë biosferën; dhe</w:t>
      </w:r>
    </w:p>
    <w:p w14:paraId="04FB0B5B" w14:textId="77777777" w:rsidR="0053699B" w:rsidRPr="00B51528" w:rsidRDefault="0053699B" w:rsidP="00191DDC">
      <w:pPr>
        <w:pStyle w:val="BodyText"/>
        <w:numPr>
          <w:ilvl w:val="0"/>
          <w:numId w:val="174"/>
        </w:numPr>
        <w:spacing w:line="276" w:lineRule="auto"/>
        <w:ind w:left="1260" w:right="299" w:hanging="270"/>
      </w:pPr>
      <w:r w:rsidRPr="00B51528">
        <w:t>vlerësimit të ndikimit të substancave që mund të arrijnë biosferën.</w:t>
      </w:r>
    </w:p>
    <w:p w14:paraId="65BCE03D" w14:textId="73FEE3A0" w:rsidR="0053699B" w:rsidRPr="00B51528" w:rsidRDefault="0053699B" w:rsidP="00191DDC">
      <w:pPr>
        <w:pStyle w:val="BodyText"/>
        <w:spacing w:before="2" w:line="276" w:lineRule="auto"/>
        <w:ind w:right="300"/>
      </w:pPr>
      <w:r w:rsidRPr="00B51528">
        <w:t xml:space="preserve">Kriteret e pranimit për depozitim nëntokësor, duhet të rrjedhin nga, mes të tjerash, analiza e shkëmbit bujtës, prandaj duhet konfirmuar që në këtë vend nuk ekzistojnë kushte që kanë lidhje me ato të specifikuara në </w:t>
      </w:r>
      <w:r w:rsidR="009177B5" w:rsidRPr="00B51528">
        <w:t>Shtojc</w:t>
      </w:r>
      <w:r w:rsidR="00B47FCA" w:rsidRPr="00B51528">
        <w:t>ë</w:t>
      </w:r>
      <w:r w:rsidR="009177B5" w:rsidRPr="00B51528">
        <w:t>n</w:t>
      </w:r>
      <w:r w:rsidRPr="00B51528">
        <w:t xml:space="preserve"> I të këtij vendimi (me përjashtim të </w:t>
      </w:r>
      <w:r w:rsidR="009177B5" w:rsidRPr="00B51528">
        <w:t>Shtojc</w:t>
      </w:r>
      <w:r w:rsidR="00B47FCA" w:rsidRPr="00B51528">
        <w:t>ë</w:t>
      </w:r>
      <w:r w:rsidR="009177B5" w:rsidRPr="00B51528">
        <w:t>s</w:t>
      </w:r>
      <w:r w:rsidRPr="00B51528">
        <w:t xml:space="preserve"> I (2), (3),</w:t>
      </w:r>
      <w:r w:rsidR="009177B5" w:rsidRPr="00B51528">
        <w:t xml:space="preserve"> </w:t>
      </w:r>
      <w:r w:rsidRPr="00B51528">
        <w:t>(4) dhe (5).</w:t>
      </w:r>
    </w:p>
    <w:p w14:paraId="19F36E7C" w14:textId="77777777" w:rsidR="0053699B" w:rsidRPr="00B51528" w:rsidRDefault="0053699B" w:rsidP="00AD7E4E">
      <w:pPr>
        <w:pStyle w:val="BodyText"/>
        <w:spacing w:before="2" w:line="276" w:lineRule="auto"/>
        <w:ind w:right="300"/>
      </w:pPr>
      <w:r w:rsidRPr="00B51528">
        <w:t>Kriteret e pranimit për depozitim nëntokësor mund të përftohen vetëm duke iu referuar</w:t>
      </w:r>
      <w:r w:rsidRPr="00B51528">
        <w:rPr>
          <w:spacing w:val="-57"/>
        </w:rPr>
        <w:t xml:space="preserve"> </w:t>
      </w:r>
      <w:r w:rsidRPr="00B51528">
        <w:t>kushteve lokale. Kjo kërkon demonstrimin e përshtatshmërisë së shtresave për krijimin e një</w:t>
      </w:r>
      <w:r w:rsidRPr="00B51528">
        <w:rPr>
          <w:spacing w:val="1"/>
        </w:rPr>
        <w:t xml:space="preserve"> </w:t>
      </w:r>
      <w:r w:rsidRPr="00B51528">
        <w:rPr>
          <w:spacing w:val="-1"/>
        </w:rPr>
        <w:t>depozitimi,</w:t>
      </w:r>
      <w:r w:rsidRPr="00B51528">
        <w:rPr>
          <w:spacing w:val="-10"/>
        </w:rPr>
        <w:t xml:space="preserve"> </w:t>
      </w:r>
      <w:r w:rsidRPr="00B51528">
        <w:rPr>
          <w:spacing w:val="-1"/>
        </w:rPr>
        <w:t>d.m.th.</w:t>
      </w:r>
      <w:r w:rsidRPr="00B51528">
        <w:rPr>
          <w:spacing w:val="-10"/>
        </w:rPr>
        <w:t xml:space="preserve"> </w:t>
      </w:r>
      <w:r w:rsidRPr="00B51528">
        <w:rPr>
          <w:spacing w:val="-1"/>
        </w:rPr>
        <w:t>një</w:t>
      </w:r>
      <w:r w:rsidRPr="00B51528">
        <w:rPr>
          <w:spacing w:val="-9"/>
        </w:rPr>
        <w:t xml:space="preserve"> </w:t>
      </w:r>
      <w:r w:rsidRPr="00B51528">
        <w:rPr>
          <w:spacing w:val="-1"/>
        </w:rPr>
        <w:t>vlerësim</w:t>
      </w:r>
      <w:r w:rsidRPr="00B51528">
        <w:rPr>
          <w:spacing w:val="-10"/>
        </w:rPr>
        <w:t xml:space="preserve"> </w:t>
      </w:r>
      <w:r w:rsidRPr="00B51528">
        <w:rPr>
          <w:spacing w:val="-1"/>
        </w:rPr>
        <w:t>të</w:t>
      </w:r>
      <w:r w:rsidRPr="00B51528">
        <w:rPr>
          <w:spacing w:val="-9"/>
        </w:rPr>
        <w:t xml:space="preserve"> </w:t>
      </w:r>
      <w:r w:rsidRPr="00B51528">
        <w:rPr>
          <w:spacing w:val="-1"/>
        </w:rPr>
        <w:t>risqeve</w:t>
      </w:r>
      <w:r w:rsidRPr="00B51528">
        <w:rPr>
          <w:spacing w:val="-10"/>
        </w:rPr>
        <w:t xml:space="preserve"> </w:t>
      </w:r>
      <w:r w:rsidRPr="00B51528">
        <w:t>për</w:t>
      </w:r>
      <w:r w:rsidRPr="00B51528">
        <w:rPr>
          <w:spacing w:val="-9"/>
        </w:rPr>
        <w:t xml:space="preserve"> </w:t>
      </w:r>
      <w:r w:rsidRPr="00B51528">
        <w:t>vendin</w:t>
      </w:r>
      <w:r w:rsidRPr="00B51528">
        <w:rPr>
          <w:spacing w:val="-10"/>
        </w:rPr>
        <w:t xml:space="preserve"> </w:t>
      </w:r>
      <w:r w:rsidRPr="00B51528">
        <w:t>mbajtës,</w:t>
      </w:r>
      <w:r w:rsidRPr="00B51528">
        <w:rPr>
          <w:spacing w:val="-9"/>
        </w:rPr>
        <w:t xml:space="preserve"> </w:t>
      </w:r>
      <w:r w:rsidRPr="00B51528">
        <w:t>duke</w:t>
      </w:r>
      <w:r w:rsidRPr="00B51528">
        <w:rPr>
          <w:spacing w:val="-10"/>
        </w:rPr>
        <w:t xml:space="preserve"> </w:t>
      </w:r>
      <w:r w:rsidRPr="00B51528">
        <w:t>marrë</w:t>
      </w:r>
      <w:r w:rsidRPr="00B51528">
        <w:rPr>
          <w:spacing w:val="-9"/>
        </w:rPr>
        <w:t xml:space="preserve"> </w:t>
      </w:r>
      <w:r w:rsidRPr="00B51528">
        <w:t>në</w:t>
      </w:r>
      <w:r w:rsidRPr="00B51528">
        <w:rPr>
          <w:spacing w:val="-10"/>
        </w:rPr>
        <w:t xml:space="preserve"> </w:t>
      </w:r>
      <w:r w:rsidRPr="00B51528">
        <w:t>konsideratë</w:t>
      </w:r>
      <w:r w:rsidRPr="00B51528">
        <w:rPr>
          <w:spacing w:val="-9"/>
        </w:rPr>
        <w:t xml:space="preserve"> </w:t>
      </w:r>
      <w:r w:rsidRPr="00B51528">
        <w:t>gjithë</w:t>
      </w:r>
      <w:r w:rsidRPr="00B51528">
        <w:rPr>
          <w:spacing w:val="-58"/>
        </w:rPr>
        <w:t xml:space="preserve"> </w:t>
      </w:r>
      <w:r w:rsidRPr="00B51528">
        <w:t>sistemin</w:t>
      </w:r>
      <w:r w:rsidRPr="00B51528">
        <w:rPr>
          <w:spacing w:val="-11"/>
        </w:rPr>
        <w:t xml:space="preserve"> </w:t>
      </w:r>
      <w:r w:rsidRPr="00B51528">
        <w:t>e</w:t>
      </w:r>
      <w:r w:rsidRPr="00B51528">
        <w:rPr>
          <w:spacing w:val="-11"/>
        </w:rPr>
        <w:t xml:space="preserve"> </w:t>
      </w:r>
      <w:r w:rsidRPr="00B51528">
        <w:t>mbetjeve,</w:t>
      </w:r>
      <w:r w:rsidRPr="00B51528">
        <w:rPr>
          <w:spacing w:val="-10"/>
        </w:rPr>
        <w:t xml:space="preserve"> </w:t>
      </w:r>
      <w:r w:rsidRPr="00B51528">
        <w:t>strukturat</w:t>
      </w:r>
      <w:r w:rsidRPr="00B51528">
        <w:rPr>
          <w:spacing w:val="-12"/>
        </w:rPr>
        <w:t xml:space="preserve"> </w:t>
      </w:r>
      <w:r w:rsidRPr="00B51528">
        <w:t>inxhinierike</w:t>
      </w:r>
      <w:r w:rsidRPr="00B51528">
        <w:rPr>
          <w:spacing w:val="-10"/>
        </w:rPr>
        <w:t xml:space="preserve"> </w:t>
      </w:r>
      <w:r w:rsidRPr="00B51528">
        <w:t>dhe</w:t>
      </w:r>
      <w:r w:rsidRPr="00B51528">
        <w:rPr>
          <w:spacing w:val="-11"/>
        </w:rPr>
        <w:t xml:space="preserve"> </w:t>
      </w:r>
      <w:r w:rsidRPr="00B51528">
        <w:t>kavitetet</w:t>
      </w:r>
      <w:r w:rsidRPr="00B51528">
        <w:rPr>
          <w:spacing w:val="-11"/>
        </w:rPr>
        <w:t xml:space="preserve"> </w:t>
      </w:r>
      <w:r w:rsidRPr="00B51528">
        <w:t>dhe</w:t>
      </w:r>
      <w:r w:rsidRPr="00B51528">
        <w:rPr>
          <w:spacing w:val="-11"/>
        </w:rPr>
        <w:t xml:space="preserve"> </w:t>
      </w:r>
      <w:r w:rsidRPr="00B51528">
        <w:t>trupin</w:t>
      </w:r>
      <w:r w:rsidRPr="00B51528">
        <w:rPr>
          <w:spacing w:val="-11"/>
        </w:rPr>
        <w:t xml:space="preserve"> </w:t>
      </w:r>
      <w:r w:rsidRPr="00B51528">
        <w:t>shkëmbor</w:t>
      </w:r>
      <w:r w:rsidRPr="00B51528">
        <w:rPr>
          <w:spacing w:val="-11"/>
        </w:rPr>
        <w:t xml:space="preserve"> </w:t>
      </w:r>
      <w:r w:rsidRPr="00B51528">
        <w:t>bujtës.</w:t>
      </w:r>
    </w:p>
    <w:p w14:paraId="2AE25B39" w14:textId="77777777" w:rsidR="0053699B" w:rsidRPr="00B51528" w:rsidRDefault="0053699B" w:rsidP="00191DDC">
      <w:pPr>
        <w:pStyle w:val="BodyText"/>
        <w:spacing w:before="2" w:line="276" w:lineRule="auto"/>
        <w:ind w:right="300"/>
      </w:pPr>
      <w:r w:rsidRPr="00B51528">
        <w:t>Vlerësimi i riskut të instalimit në atë vend specifik kryhet si për fazën operacionale, ashtu edhe për atë pas operacionale. Nga këto vlerësime, mund të nxirren masat e sigurisë dhe të kontrollit të kërkuar dhe mund të zhvillohen kriteret e pranimit.</w:t>
      </w:r>
    </w:p>
    <w:p w14:paraId="48D25AD2" w14:textId="77777777" w:rsidR="0053699B" w:rsidRPr="00B51528" w:rsidRDefault="0053699B" w:rsidP="00191DDC">
      <w:pPr>
        <w:pStyle w:val="BodyText"/>
        <w:spacing w:before="2" w:line="276" w:lineRule="auto"/>
        <w:ind w:right="300"/>
      </w:pPr>
      <w:r w:rsidRPr="00B51528">
        <w:t>Do të përgatitet analiza e integruar e vlerësimit të performancës që përfshin komponentët e mëposhtëm:</w:t>
      </w:r>
    </w:p>
    <w:p w14:paraId="48F2FE35" w14:textId="77777777" w:rsidR="0053699B" w:rsidRPr="00B51528" w:rsidRDefault="0053699B" w:rsidP="00191DDC">
      <w:pPr>
        <w:pStyle w:val="BodyText"/>
        <w:numPr>
          <w:ilvl w:val="0"/>
          <w:numId w:val="175"/>
        </w:numPr>
        <w:spacing w:line="276" w:lineRule="auto"/>
        <w:ind w:left="1260" w:right="299"/>
      </w:pPr>
      <w:r w:rsidRPr="00B51528">
        <w:t>vlerësimin gjeologjik;</w:t>
      </w:r>
    </w:p>
    <w:p w14:paraId="2D0F21E1" w14:textId="77777777" w:rsidR="0053699B" w:rsidRPr="00B51528" w:rsidRDefault="0053699B" w:rsidP="00191DDC">
      <w:pPr>
        <w:pStyle w:val="BodyText"/>
        <w:numPr>
          <w:ilvl w:val="0"/>
          <w:numId w:val="175"/>
        </w:numPr>
        <w:spacing w:line="276" w:lineRule="auto"/>
        <w:ind w:left="1260" w:right="299"/>
      </w:pPr>
      <w:r w:rsidRPr="00B51528">
        <w:t>vlerësimin gjeomekanik;</w:t>
      </w:r>
    </w:p>
    <w:p w14:paraId="38937A6C" w14:textId="77777777" w:rsidR="0053699B" w:rsidRPr="00B51528" w:rsidRDefault="0053699B" w:rsidP="00191DDC">
      <w:pPr>
        <w:pStyle w:val="BodyText"/>
        <w:numPr>
          <w:ilvl w:val="0"/>
          <w:numId w:val="175"/>
        </w:numPr>
        <w:spacing w:line="276" w:lineRule="auto"/>
        <w:ind w:left="1260" w:right="299"/>
      </w:pPr>
      <w:r w:rsidRPr="00B51528">
        <w:t>vlerësimin hidrogjeologjik;</w:t>
      </w:r>
    </w:p>
    <w:p w14:paraId="0CCC583B" w14:textId="77777777" w:rsidR="0053699B" w:rsidRPr="00B51528" w:rsidRDefault="0053699B" w:rsidP="00191DDC">
      <w:pPr>
        <w:pStyle w:val="BodyText"/>
        <w:numPr>
          <w:ilvl w:val="0"/>
          <w:numId w:val="175"/>
        </w:numPr>
        <w:spacing w:line="276" w:lineRule="auto"/>
        <w:ind w:left="1260" w:right="299"/>
      </w:pPr>
      <w:r w:rsidRPr="00B51528">
        <w:t>vlerësimin gjeokimik;</w:t>
      </w:r>
    </w:p>
    <w:p w14:paraId="16617E7E" w14:textId="77777777" w:rsidR="0053699B" w:rsidRPr="00B51528" w:rsidRDefault="0053699B" w:rsidP="00191DDC">
      <w:pPr>
        <w:pStyle w:val="BodyText"/>
        <w:numPr>
          <w:ilvl w:val="0"/>
          <w:numId w:val="175"/>
        </w:numPr>
        <w:spacing w:line="276" w:lineRule="auto"/>
        <w:ind w:left="1260" w:right="299"/>
      </w:pPr>
      <w:r w:rsidRPr="00B51528">
        <w:t>vlerësimin e ndikimit në biosferë;</w:t>
      </w:r>
    </w:p>
    <w:p w14:paraId="353E5DF3" w14:textId="77777777" w:rsidR="0053699B" w:rsidRPr="00B51528" w:rsidRDefault="0053699B" w:rsidP="00191DDC">
      <w:pPr>
        <w:pStyle w:val="BodyText"/>
        <w:numPr>
          <w:ilvl w:val="0"/>
          <w:numId w:val="175"/>
        </w:numPr>
        <w:spacing w:line="276" w:lineRule="auto"/>
        <w:ind w:left="1260" w:right="299"/>
      </w:pPr>
      <w:r w:rsidRPr="00B51528">
        <w:t>vlerësimin e fazës operacionale;</w:t>
      </w:r>
    </w:p>
    <w:p w14:paraId="34A6F344" w14:textId="77777777" w:rsidR="0053699B" w:rsidRPr="00B51528" w:rsidRDefault="0053699B" w:rsidP="00191DDC">
      <w:pPr>
        <w:pStyle w:val="BodyText"/>
        <w:numPr>
          <w:ilvl w:val="0"/>
          <w:numId w:val="175"/>
        </w:numPr>
        <w:spacing w:line="276" w:lineRule="auto"/>
        <w:ind w:left="1260" w:right="299"/>
      </w:pPr>
      <w:r w:rsidRPr="00B51528">
        <w:t>vlerësimin afatgjatë;</w:t>
      </w:r>
    </w:p>
    <w:p w14:paraId="03CF5631" w14:textId="77777777" w:rsidR="0053699B" w:rsidRPr="00B51528" w:rsidRDefault="0053699B" w:rsidP="00191DDC">
      <w:pPr>
        <w:pStyle w:val="BodyText"/>
        <w:numPr>
          <w:ilvl w:val="0"/>
          <w:numId w:val="175"/>
        </w:numPr>
        <w:spacing w:line="276" w:lineRule="auto"/>
        <w:ind w:left="1260" w:right="299"/>
      </w:pPr>
      <w:r w:rsidRPr="00B51528">
        <w:t>vlerësimin e ndikimit të të gjitha impianteve sipërfaqësore në këtë vend.</w:t>
      </w:r>
    </w:p>
    <w:p w14:paraId="21E6EFF5" w14:textId="77777777" w:rsidR="00191DDC" w:rsidRPr="00B51528" w:rsidRDefault="00191DDC" w:rsidP="00191DDC">
      <w:pPr>
        <w:pStyle w:val="BodyText"/>
        <w:spacing w:line="276" w:lineRule="auto"/>
        <w:ind w:right="299"/>
      </w:pPr>
    </w:p>
    <w:p w14:paraId="403A21DB" w14:textId="77777777" w:rsidR="00191DDC" w:rsidRPr="00B51528" w:rsidRDefault="00191DDC" w:rsidP="00191DDC">
      <w:pPr>
        <w:pStyle w:val="BodyText"/>
        <w:spacing w:line="276" w:lineRule="auto"/>
        <w:ind w:right="299"/>
      </w:pPr>
    </w:p>
    <w:p w14:paraId="442A4B26" w14:textId="2442FBA6" w:rsidR="0053699B" w:rsidRPr="00B51528" w:rsidRDefault="00F00836" w:rsidP="00F00836">
      <w:pPr>
        <w:pStyle w:val="BodyText"/>
        <w:spacing w:line="276" w:lineRule="auto"/>
        <w:ind w:right="299"/>
        <w:rPr>
          <w:b/>
          <w:bCs/>
        </w:rPr>
      </w:pPr>
      <w:r w:rsidRPr="00B51528">
        <w:rPr>
          <w:b/>
          <w:bCs/>
        </w:rPr>
        <w:t xml:space="preserve">1.2.1. </w:t>
      </w:r>
      <w:r w:rsidR="0053699B" w:rsidRPr="00B51528">
        <w:rPr>
          <w:b/>
          <w:bCs/>
        </w:rPr>
        <w:t>Vlerësimi gjeologjik</w:t>
      </w:r>
    </w:p>
    <w:p w14:paraId="2591D73C" w14:textId="77777777" w:rsidR="0053699B" w:rsidRPr="00B51528" w:rsidRDefault="0053699B" w:rsidP="00AD7E4E">
      <w:pPr>
        <w:pStyle w:val="BodyText"/>
        <w:spacing w:line="276" w:lineRule="auto"/>
        <w:ind w:right="299"/>
      </w:pPr>
      <w:r w:rsidRPr="00B51528">
        <w:t>Për formacionin gjeologjik të vendit të depozitimit kërkohet njohuri apo investigim i</w:t>
      </w:r>
      <w:r w:rsidRPr="00B51528">
        <w:rPr>
          <w:spacing w:val="1"/>
        </w:rPr>
        <w:t xml:space="preserve"> </w:t>
      </w:r>
      <w:r w:rsidRPr="00B51528">
        <w:t>plotë. Kjo përfshin investigimet dhe analizat e llojeve të shkëmbinjve, tokës dhe topografisë.</w:t>
      </w:r>
      <w:r w:rsidRPr="00B51528">
        <w:rPr>
          <w:spacing w:val="1"/>
        </w:rPr>
        <w:t xml:space="preserve"> </w:t>
      </w:r>
      <w:r w:rsidRPr="00B51528">
        <w:rPr>
          <w:spacing w:val="-1"/>
        </w:rPr>
        <w:t>Vlerësimi</w:t>
      </w:r>
      <w:r w:rsidRPr="00B51528">
        <w:rPr>
          <w:spacing w:val="-6"/>
        </w:rPr>
        <w:t xml:space="preserve"> </w:t>
      </w:r>
      <w:r w:rsidRPr="00B51528">
        <w:rPr>
          <w:spacing w:val="-1"/>
        </w:rPr>
        <w:t>gjeologjik</w:t>
      </w:r>
      <w:r w:rsidRPr="00B51528">
        <w:rPr>
          <w:spacing w:val="-5"/>
        </w:rPr>
        <w:t xml:space="preserve"> </w:t>
      </w:r>
      <w:r w:rsidRPr="00B51528">
        <w:rPr>
          <w:spacing w:val="-1"/>
        </w:rPr>
        <w:t>duhet</w:t>
      </w:r>
      <w:r w:rsidRPr="00B51528">
        <w:rPr>
          <w:spacing w:val="-5"/>
        </w:rPr>
        <w:t xml:space="preserve"> </w:t>
      </w:r>
      <w:r w:rsidRPr="00B51528">
        <w:rPr>
          <w:spacing w:val="-1"/>
        </w:rPr>
        <w:t>të</w:t>
      </w:r>
      <w:r w:rsidRPr="00B51528">
        <w:rPr>
          <w:spacing w:val="-6"/>
        </w:rPr>
        <w:t xml:space="preserve"> </w:t>
      </w:r>
      <w:r w:rsidRPr="00B51528">
        <w:rPr>
          <w:spacing w:val="-1"/>
        </w:rPr>
        <w:t>demonstrojë</w:t>
      </w:r>
      <w:r w:rsidRPr="00B51528">
        <w:rPr>
          <w:spacing w:val="-5"/>
        </w:rPr>
        <w:t xml:space="preserve"> </w:t>
      </w:r>
      <w:r w:rsidRPr="00B51528">
        <w:rPr>
          <w:spacing w:val="-1"/>
        </w:rPr>
        <w:t>përshtatshmërinë</w:t>
      </w:r>
      <w:r w:rsidRPr="00B51528">
        <w:rPr>
          <w:spacing w:val="-5"/>
        </w:rPr>
        <w:t xml:space="preserve"> </w:t>
      </w:r>
      <w:r w:rsidRPr="00B51528">
        <w:t>e</w:t>
      </w:r>
      <w:r w:rsidRPr="00B51528">
        <w:rPr>
          <w:spacing w:val="-6"/>
        </w:rPr>
        <w:t xml:space="preserve"> </w:t>
      </w:r>
      <w:r w:rsidRPr="00B51528">
        <w:t>vendit</w:t>
      </w:r>
      <w:r w:rsidRPr="00B51528">
        <w:rPr>
          <w:spacing w:val="-5"/>
        </w:rPr>
        <w:t xml:space="preserve"> </w:t>
      </w:r>
      <w:r w:rsidRPr="00B51528">
        <w:t>për</w:t>
      </w:r>
      <w:r w:rsidRPr="00B51528">
        <w:rPr>
          <w:spacing w:val="-5"/>
        </w:rPr>
        <w:t xml:space="preserve"> </w:t>
      </w:r>
      <w:r w:rsidRPr="00B51528">
        <w:t>depozitim</w:t>
      </w:r>
      <w:r w:rsidRPr="00B51528">
        <w:rPr>
          <w:spacing w:val="-6"/>
        </w:rPr>
        <w:t xml:space="preserve"> </w:t>
      </w:r>
      <w:r w:rsidRPr="00B51528">
        <w:t>nëntokësor.</w:t>
      </w:r>
      <w:r w:rsidRPr="00B51528">
        <w:rPr>
          <w:spacing w:val="-57"/>
        </w:rPr>
        <w:t xml:space="preserve"> </w:t>
      </w:r>
      <w:r w:rsidRPr="00B51528">
        <w:t>Ai</w:t>
      </w:r>
      <w:r w:rsidRPr="00B51528">
        <w:rPr>
          <w:spacing w:val="-8"/>
        </w:rPr>
        <w:t xml:space="preserve"> </w:t>
      </w:r>
      <w:r w:rsidRPr="00B51528">
        <w:t>duhet</w:t>
      </w:r>
      <w:r w:rsidRPr="00B51528">
        <w:rPr>
          <w:spacing w:val="-7"/>
        </w:rPr>
        <w:t xml:space="preserve"> </w:t>
      </w:r>
      <w:r w:rsidRPr="00B51528">
        <w:t>të</w:t>
      </w:r>
      <w:r w:rsidRPr="00B51528">
        <w:rPr>
          <w:spacing w:val="-8"/>
        </w:rPr>
        <w:t xml:space="preserve"> </w:t>
      </w:r>
      <w:r w:rsidRPr="00B51528">
        <w:t>përfshijë</w:t>
      </w:r>
      <w:r w:rsidRPr="00B51528">
        <w:rPr>
          <w:spacing w:val="-7"/>
        </w:rPr>
        <w:t xml:space="preserve"> </w:t>
      </w:r>
      <w:r w:rsidRPr="00B51528">
        <w:t>vendndodhjen,</w:t>
      </w:r>
      <w:r w:rsidRPr="00B51528">
        <w:rPr>
          <w:spacing w:val="-8"/>
        </w:rPr>
        <w:t xml:space="preserve"> </w:t>
      </w:r>
      <w:r w:rsidRPr="00B51528">
        <w:t>frekuencën</w:t>
      </w:r>
      <w:r w:rsidRPr="00B51528">
        <w:rPr>
          <w:spacing w:val="-7"/>
        </w:rPr>
        <w:t xml:space="preserve"> </w:t>
      </w:r>
      <w:r w:rsidRPr="00B51528">
        <w:t>dhe</w:t>
      </w:r>
      <w:r w:rsidRPr="00B51528">
        <w:rPr>
          <w:spacing w:val="-8"/>
        </w:rPr>
        <w:t xml:space="preserve"> </w:t>
      </w:r>
      <w:r w:rsidRPr="00B51528">
        <w:t>strukturën</w:t>
      </w:r>
      <w:r w:rsidRPr="00B51528">
        <w:rPr>
          <w:spacing w:val="-7"/>
        </w:rPr>
        <w:t xml:space="preserve"> </w:t>
      </w:r>
      <w:r w:rsidRPr="00B51528">
        <w:t>e</w:t>
      </w:r>
      <w:r w:rsidRPr="00B51528">
        <w:rPr>
          <w:spacing w:val="-8"/>
        </w:rPr>
        <w:t xml:space="preserve"> </w:t>
      </w:r>
      <w:r w:rsidRPr="00B51528">
        <w:t>çdo</w:t>
      </w:r>
      <w:r w:rsidRPr="00B51528">
        <w:rPr>
          <w:spacing w:val="-7"/>
        </w:rPr>
        <w:t xml:space="preserve"> </w:t>
      </w:r>
      <w:r w:rsidRPr="00B51528">
        <w:t>lloj</w:t>
      </w:r>
      <w:r w:rsidRPr="00B51528">
        <w:rPr>
          <w:spacing w:val="-8"/>
        </w:rPr>
        <w:t xml:space="preserve"> </w:t>
      </w:r>
      <w:r w:rsidRPr="00B51528">
        <w:t>defekti</w:t>
      </w:r>
      <w:r w:rsidRPr="00B51528">
        <w:rPr>
          <w:spacing w:val="-7"/>
        </w:rPr>
        <w:t xml:space="preserve"> </w:t>
      </w:r>
      <w:r w:rsidRPr="00B51528">
        <w:t>apo</w:t>
      </w:r>
      <w:r w:rsidRPr="00B51528">
        <w:rPr>
          <w:spacing w:val="-8"/>
        </w:rPr>
        <w:t xml:space="preserve"> </w:t>
      </w:r>
      <w:r w:rsidRPr="00B51528">
        <w:t>frakturimi</w:t>
      </w:r>
      <w:r w:rsidRPr="00B51528">
        <w:rPr>
          <w:spacing w:val="-57"/>
        </w:rPr>
        <w:t xml:space="preserve"> </w:t>
      </w:r>
      <w:r w:rsidRPr="00B51528">
        <w:t>në shtresat rrethuese gjeologjike dhe ndikimin potencial të aktivitetit sizmik në këto struktura.</w:t>
      </w:r>
      <w:r w:rsidRPr="00B51528">
        <w:rPr>
          <w:spacing w:val="-57"/>
        </w:rPr>
        <w:t xml:space="preserve"> </w:t>
      </w:r>
      <w:r w:rsidRPr="00B51528">
        <w:t>Duhen</w:t>
      </w:r>
      <w:r w:rsidRPr="00B51528">
        <w:rPr>
          <w:spacing w:val="-5"/>
        </w:rPr>
        <w:t xml:space="preserve"> </w:t>
      </w:r>
      <w:r w:rsidRPr="00B51528">
        <w:t>marrë</w:t>
      </w:r>
      <w:r w:rsidRPr="00B51528">
        <w:rPr>
          <w:spacing w:val="-3"/>
        </w:rPr>
        <w:t xml:space="preserve"> </w:t>
      </w:r>
      <w:r w:rsidRPr="00B51528">
        <w:t>në</w:t>
      </w:r>
      <w:r w:rsidRPr="00B51528">
        <w:rPr>
          <w:spacing w:val="-3"/>
        </w:rPr>
        <w:t xml:space="preserve"> </w:t>
      </w:r>
      <w:r w:rsidRPr="00B51528">
        <w:t>konsideratë</w:t>
      </w:r>
      <w:r w:rsidRPr="00B51528">
        <w:rPr>
          <w:spacing w:val="-4"/>
        </w:rPr>
        <w:t xml:space="preserve"> </w:t>
      </w:r>
      <w:r w:rsidRPr="00B51528">
        <w:t>edhe</w:t>
      </w:r>
      <w:r w:rsidRPr="00B51528">
        <w:rPr>
          <w:spacing w:val="-3"/>
        </w:rPr>
        <w:t xml:space="preserve"> </w:t>
      </w:r>
      <w:r w:rsidRPr="00B51528">
        <w:t>vende</w:t>
      </w:r>
      <w:r w:rsidRPr="00B51528">
        <w:rPr>
          <w:spacing w:val="-4"/>
        </w:rPr>
        <w:t xml:space="preserve"> </w:t>
      </w:r>
      <w:r w:rsidRPr="00B51528">
        <w:t>të</w:t>
      </w:r>
      <w:r w:rsidRPr="00B51528">
        <w:rPr>
          <w:spacing w:val="-3"/>
        </w:rPr>
        <w:t xml:space="preserve"> </w:t>
      </w:r>
      <w:r w:rsidRPr="00B51528">
        <w:t>tjera</w:t>
      </w:r>
      <w:r w:rsidRPr="00B51528">
        <w:rPr>
          <w:spacing w:val="-4"/>
        </w:rPr>
        <w:t xml:space="preserve"> </w:t>
      </w:r>
      <w:r w:rsidRPr="00B51528">
        <w:t>alternative.</w:t>
      </w:r>
    </w:p>
    <w:p w14:paraId="66FAD7E2" w14:textId="64791634" w:rsidR="0053699B" w:rsidRPr="00B51528" w:rsidRDefault="00F00836" w:rsidP="00F00836">
      <w:pPr>
        <w:pStyle w:val="BodyText"/>
        <w:spacing w:line="276" w:lineRule="auto"/>
        <w:ind w:right="299"/>
        <w:rPr>
          <w:b/>
          <w:bCs/>
        </w:rPr>
      </w:pPr>
      <w:r w:rsidRPr="00B51528">
        <w:rPr>
          <w:b/>
          <w:bCs/>
        </w:rPr>
        <w:t xml:space="preserve">1.2.2. </w:t>
      </w:r>
      <w:r w:rsidR="0053699B" w:rsidRPr="00B51528">
        <w:rPr>
          <w:b/>
          <w:bCs/>
        </w:rPr>
        <w:t>Vlerësimi gjeomekanik</w:t>
      </w:r>
    </w:p>
    <w:p w14:paraId="4038F70E" w14:textId="77777777" w:rsidR="0053699B" w:rsidRPr="00B51528" w:rsidRDefault="0053699B" w:rsidP="00AD7E4E">
      <w:pPr>
        <w:pStyle w:val="BodyText"/>
        <w:spacing w:line="276" w:lineRule="auto"/>
        <w:ind w:right="298"/>
      </w:pPr>
      <w:r w:rsidRPr="00B51528">
        <w:t>Qëndrueshmëria</w:t>
      </w:r>
      <w:r w:rsidRPr="00B51528">
        <w:rPr>
          <w:spacing w:val="1"/>
        </w:rPr>
        <w:t xml:space="preserve"> </w:t>
      </w:r>
      <w:r w:rsidRPr="00B51528">
        <w:t>e</w:t>
      </w:r>
      <w:r w:rsidRPr="00B51528">
        <w:rPr>
          <w:spacing w:val="1"/>
        </w:rPr>
        <w:t xml:space="preserve"> </w:t>
      </w:r>
      <w:r w:rsidRPr="00B51528">
        <w:t>kaviteteve</w:t>
      </w:r>
      <w:r w:rsidRPr="00B51528">
        <w:rPr>
          <w:spacing w:val="1"/>
        </w:rPr>
        <w:t xml:space="preserve"> </w:t>
      </w:r>
      <w:r w:rsidRPr="00B51528">
        <w:t>duhet</w:t>
      </w:r>
      <w:r w:rsidRPr="00B51528">
        <w:rPr>
          <w:spacing w:val="1"/>
        </w:rPr>
        <w:t xml:space="preserve"> </w:t>
      </w:r>
      <w:r w:rsidRPr="00B51528">
        <w:t>demonstruar</w:t>
      </w:r>
      <w:r w:rsidRPr="00B51528">
        <w:rPr>
          <w:spacing w:val="1"/>
        </w:rPr>
        <w:t xml:space="preserve"> </w:t>
      </w:r>
      <w:r w:rsidRPr="00B51528">
        <w:t>nëpërmjet</w:t>
      </w:r>
      <w:r w:rsidRPr="00B51528">
        <w:rPr>
          <w:spacing w:val="1"/>
        </w:rPr>
        <w:t xml:space="preserve"> </w:t>
      </w:r>
      <w:r w:rsidRPr="00B51528">
        <w:t>investigimeve</w:t>
      </w:r>
      <w:r w:rsidRPr="00B51528">
        <w:rPr>
          <w:spacing w:val="1"/>
        </w:rPr>
        <w:t xml:space="preserve"> </w:t>
      </w:r>
      <w:r w:rsidRPr="00B51528">
        <w:t>dhe</w:t>
      </w:r>
      <w:r w:rsidRPr="00B51528">
        <w:rPr>
          <w:spacing w:val="-57"/>
        </w:rPr>
        <w:t xml:space="preserve"> </w:t>
      </w:r>
      <w:r w:rsidRPr="00B51528">
        <w:t>parashikimeve të përshtatshme. Mbetjet e depozituara duhet të jenë pjesë e këtij vlerësimi.</w:t>
      </w:r>
      <w:r w:rsidRPr="00B51528">
        <w:rPr>
          <w:spacing w:val="1"/>
        </w:rPr>
        <w:t xml:space="preserve"> </w:t>
      </w:r>
      <w:r w:rsidRPr="00B51528">
        <w:t>Proceset</w:t>
      </w:r>
      <w:r w:rsidRPr="00B51528">
        <w:rPr>
          <w:spacing w:val="-5"/>
        </w:rPr>
        <w:t xml:space="preserve"> </w:t>
      </w:r>
      <w:r w:rsidRPr="00B51528">
        <w:t>duhet</w:t>
      </w:r>
      <w:r w:rsidRPr="00B51528">
        <w:rPr>
          <w:spacing w:val="-5"/>
        </w:rPr>
        <w:t xml:space="preserve"> </w:t>
      </w:r>
      <w:r w:rsidRPr="00B51528">
        <w:t>të</w:t>
      </w:r>
      <w:r w:rsidRPr="00B51528">
        <w:rPr>
          <w:spacing w:val="-4"/>
        </w:rPr>
        <w:t xml:space="preserve"> </w:t>
      </w:r>
      <w:r w:rsidRPr="00B51528">
        <w:t>analizohen</w:t>
      </w:r>
      <w:r w:rsidRPr="00B51528">
        <w:rPr>
          <w:spacing w:val="-5"/>
        </w:rPr>
        <w:t xml:space="preserve"> </w:t>
      </w:r>
      <w:r w:rsidRPr="00B51528">
        <w:t>dhe</w:t>
      </w:r>
      <w:r w:rsidRPr="00B51528">
        <w:rPr>
          <w:spacing w:val="-5"/>
        </w:rPr>
        <w:t xml:space="preserve"> </w:t>
      </w:r>
      <w:r w:rsidRPr="00B51528">
        <w:t>dokumentohen</w:t>
      </w:r>
      <w:r w:rsidRPr="00B51528">
        <w:rPr>
          <w:spacing w:val="-5"/>
        </w:rPr>
        <w:t xml:space="preserve"> </w:t>
      </w:r>
      <w:r w:rsidRPr="00B51528">
        <w:t>në</w:t>
      </w:r>
      <w:r w:rsidRPr="00B51528">
        <w:rPr>
          <w:spacing w:val="-5"/>
        </w:rPr>
        <w:t xml:space="preserve"> </w:t>
      </w:r>
      <w:r w:rsidRPr="00B51528">
        <w:t>mënyrë</w:t>
      </w:r>
      <w:r w:rsidRPr="00B51528">
        <w:rPr>
          <w:spacing w:val="-5"/>
        </w:rPr>
        <w:t xml:space="preserve"> </w:t>
      </w:r>
      <w:r w:rsidRPr="00B51528">
        <w:t>sistematike.</w:t>
      </w:r>
    </w:p>
    <w:p w14:paraId="646ABAE3" w14:textId="77777777" w:rsidR="0053699B" w:rsidRPr="00B51528" w:rsidRDefault="0053699B" w:rsidP="00AD7E4E">
      <w:pPr>
        <w:pStyle w:val="BodyText"/>
        <w:spacing w:line="276" w:lineRule="auto"/>
        <w:ind w:left="937" w:firstLine="0"/>
      </w:pPr>
      <w:r w:rsidRPr="00B51528">
        <w:rPr>
          <w:spacing w:val="-1"/>
        </w:rPr>
        <w:t>Duhet</w:t>
      </w:r>
      <w:r w:rsidRPr="00B51528">
        <w:rPr>
          <w:spacing w:val="-14"/>
        </w:rPr>
        <w:t xml:space="preserve"> </w:t>
      </w:r>
      <w:r w:rsidRPr="00B51528">
        <w:rPr>
          <w:spacing w:val="-1"/>
        </w:rPr>
        <w:t>demonstruar</w:t>
      </w:r>
      <w:r w:rsidRPr="00B51528">
        <w:rPr>
          <w:spacing w:val="-13"/>
        </w:rPr>
        <w:t xml:space="preserve"> </w:t>
      </w:r>
      <w:r w:rsidRPr="00B51528">
        <w:t>sa</w:t>
      </w:r>
      <w:r w:rsidRPr="00B51528">
        <w:rPr>
          <w:spacing w:val="-13"/>
        </w:rPr>
        <w:t xml:space="preserve"> </w:t>
      </w:r>
      <w:r w:rsidRPr="00B51528">
        <w:t>më</w:t>
      </w:r>
      <w:r w:rsidRPr="00B51528">
        <w:rPr>
          <w:spacing w:val="-13"/>
        </w:rPr>
        <w:t xml:space="preserve"> </w:t>
      </w:r>
      <w:r w:rsidRPr="00B51528">
        <w:t>poshtë</w:t>
      </w:r>
      <w:r w:rsidRPr="00B51528">
        <w:rPr>
          <w:spacing w:val="-12"/>
        </w:rPr>
        <w:t xml:space="preserve"> </w:t>
      </w:r>
      <w:r w:rsidRPr="00B51528">
        <w:t>vijon:</w:t>
      </w:r>
    </w:p>
    <w:p w14:paraId="6D907865" w14:textId="77777777" w:rsidR="0053699B" w:rsidRPr="00B51528" w:rsidRDefault="0053699B" w:rsidP="00AD7E4E">
      <w:pPr>
        <w:pStyle w:val="ListParagraph"/>
        <w:numPr>
          <w:ilvl w:val="0"/>
          <w:numId w:val="39"/>
        </w:numPr>
        <w:tabs>
          <w:tab w:val="left" w:pos="1178"/>
        </w:tabs>
        <w:spacing w:before="1" w:line="276" w:lineRule="auto"/>
        <w:ind w:left="217" w:right="300" w:firstLine="720"/>
        <w:contextualSpacing w:val="0"/>
        <w:jc w:val="both"/>
        <w:rPr>
          <w:sz w:val="24"/>
          <w:szCs w:val="24"/>
        </w:rPr>
      </w:pPr>
      <w:r w:rsidRPr="00B51528">
        <w:rPr>
          <w:sz w:val="24"/>
          <w:szCs w:val="24"/>
        </w:rPr>
        <w:t>që</w:t>
      </w:r>
      <w:r w:rsidRPr="00B51528">
        <w:rPr>
          <w:spacing w:val="-7"/>
          <w:sz w:val="24"/>
          <w:szCs w:val="24"/>
        </w:rPr>
        <w:t xml:space="preserve"> </w:t>
      </w:r>
      <w:r w:rsidRPr="00B51528">
        <w:rPr>
          <w:sz w:val="24"/>
          <w:szCs w:val="24"/>
        </w:rPr>
        <w:t>gjatë</w:t>
      </w:r>
      <w:r w:rsidRPr="00B51528">
        <w:rPr>
          <w:spacing w:val="-7"/>
          <w:sz w:val="24"/>
          <w:szCs w:val="24"/>
        </w:rPr>
        <w:t xml:space="preserve"> </w:t>
      </w:r>
      <w:r w:rsidRPr="00B51528">
        <w:rPr>
          <w:sz w:val="24"/>
          <w:szCs w:val="24"/>
        </w:rPr>
        <w:t>dhe</w:t>
      </w:r>
      <w:r w:rsidRPr="00B51528">
        <w:rPr>
          <w:spacing w:val="-6"/>
          <w:sz w:val="24"/>
          <w:szCs w:val="24"/>
        </w:rPr>
        <w:t xml:space="preserve"> </w:t>
      </w:r>
      <w:r w:rsidRPr="00B51528">
        <w:rPr>
          <w:sz w:val="24"/>
          <w:szCs w:val="24"/>
        </w:rPr>
        <w:t>pas</w:t>
      </w:r>
      <w:r w:rsidRPr="00B51528">
        <w:rPr>
          <w:spacing w:val="-7"/>
          <w:sz w:val="24"/>
          <w:szCs w:val="24"/>
        </w:rPr>
        <w:t xml:space="preserve"> </w:t>
      </w:r>
      <w:r w:rsidRPr="00B51528">
        <w:rPr>
          <w:sz w:val="24"/>
          <w:szCs w:val="24"/>
        </w:rPr>
        <w:t>krijimit</w:t>
      </w:r>
      <w:r w:rsidRPr="00B51528">
        <w:rPr>
          <w:spacing w:val="-7"/>
          <w:sz w:val="24"/>
          <w:szCs w:val="24"/>
        </w:rPr>
        <w:t xml:space="preserve"> </w:t>
      </w:r>
      <w:r w:rsidRPr="00B51528">
        <w:rPr>
          <w:sz w:val="24"/>
          <w:szCs w:val="24"/>
        </w:rPr>
        <w:t>të</w:t>
      </w:r>
      <w:r w:rsidRPr="00B51528">
        <w:rPr>
          <w:spacing w:val="-6"/>
          <w:sz w:val="24"/>
          <w:szCs w:val="24"/>
        </w:rPr>
        <w:t xml:space="preserve"> </w:t>
      </w:r>
      <w:r w:rsidRPr="00B51528">
        <w:rPr>
          <w:sz w:val="24"/>
          <w:szCs w:val="24"/>
        </w:rPr>
        <w:t>kaviteteve,</w:t>
      </w:r>
      <w:r w:rsidRPr="00B51528">
        <w:rPr>
          <w:spacing w:val="-7"/>
          <w:sz w:val="24"/>
          <w:szCs w:val="24"/>
        </w:rPr>
        <w:t xml:space="preserve"> </w:t>
      </w:r>
      <w:r w:rsidRPr="00B51528">
        <w:rPr>
          <w:sz w:val="24"/>
          <w:szCs w:val="24"/>
        </w:rPr>
        <w:t>nuk</w:t>
      </w:r>
      <w:r w:rsidRPr="00B51528">
        <w:rPr>
          <w:spacing w:val="-7"/>
          <w:sz w:val="24"/>
          <w:szCs w:val="24"/>
        </w:rPr>
        <w:t xml:space="preserve"> </w:t>
      </w:r>
      <w:r w:rsidRPr="00B51528">
        <w:rPr>
          <w:sz w:val="24"/>
          <w:szCs w:val="24"/>
        </w:rPr>
        <w:t>pritet</w:t>
      </w:r>
      <w:r w:rsidRPr="00B51528">
        <w:rPr>
          <w:spacing w:val="-6"/>
          <w:sz w:val="24"/>
          <w:szCs w:val="24"/>
        </w:rPr>
        <w:t xml:space="preserve"> </w:t>
      </w:r>
      <w:r w:rsidRPr="00B51528">
        <w:rPr>
          <w:sz w:val="24"/>
          <w:szCs w:val="24"/>
        </w:rPr>
        <w:t>të</w:t>
      </w:r>
      <w:r w:rsidRPr="00B51528">
        <w:rPr>
          <w:spacing w:val="-7"/>
          <w:sz w:val="24"/>
          <w:szCs w:val="24"/>
        </w:rPr>
        <w:t xml:space="preserve"> </w:t>
      </w:r>
      <w:r w:rsidRPr="00B51528">
        <w:rPr>
          <w:sz w:val="24"/>
          <w:szCs w:val="24"/>
        </w:rPr>
        <w:t>ndodhë</w:t>
      </w:r>
      <w:r w:rsidRPr="00B51528">
        <w:rPr>
          <w:spacing w:val="-7"/>
          <w:sz w:val="24"/>
          <w:szCs w:val="24"/>
        </w:rPr>
        <w:t xml:space="preserve"> </w:t>
      </w:r>
      <w:r w:rsidRPr="00B51528">
        <w:rPr>
          <w:sz w:val="24"/>
          <w:szCs w:val="24"/>
        </w:rPr>
        <w:t>ndonjë</w:t>
      </w:r>
      <w:r w:rsidRPr="00B51528">
        <w:rPr>
          <w:spacing w:val="-6"/>
          <w:sz w:val="24"/>
          <w:szCs w:val="24"/>
        </w:rPr>
        <w:t xml:space="preserve"> </w:t>
      </w:r>
      <w:r w:rsidRPr="00B51528">
        <w:rPr>
          <w:sz w:val="24"/>
          <w:szCs w:val="24"/>
        </w:rPr>
        <w:t>deformim</w:t>
      </w:r>
      <w:r w:rsidRPr="00B51528">
        <w:rPr>
          <w:spacing w:val="-6"/>
          <w:sz w:val="24"/>
          <w:szCs w:val="24"/>
        </w:rPr>
        <w:t xml:space="preserve"> </w:t>
      </w:r>
      <w:r w:rsidRPr="00B51528">
        <w:rPr>
          <w:sz w:val="24"/>
          <w:szCs w:val="24"/>
        </w:rPr>
        <w:t>madhor</w:t>
      </w:r>
      <w:r w:rsidRPr="00B51528">
        <w:rPr>
          <w:spacing w:val="-58"/>
          <w:sz w:val="24"/>
          <w:szCs w:val="24"/>
        </w:rPr>
        <w:t xml:space="preserve"> </w:t>
      </w:r>
      <w:r w:rsidRPr="00B51528">
        <w:rPr>
          <w:sz w:val="24"/>
          <w:szCs w:val="24"/>
        </w:rPr>
        <w:t>te vetë kaviteti apo në sipërfaqen e tokës, gjë që do të pengonte përdorueshmërinë e depozitës</w:t>
      </w:r>
      <w:r w:rsidRPr="00B51528">
        <w:rPr>
          <w:spacing w:val="1"/>
          <w:sz w:val="24"/>
          <w:szCs w:val="24"/>
        </w:rPr>
        <w:t xml:space="preserve"> </w:t>
      </w:r>
      <w:r w:rsidRPr="00B51528">
        <w:rPr>
          <w:sz w:val="24"/>
          <w:szCs w:val="24"/>
        </w:rPr>
        <w:t>nëntokësore</w:t>
      </w:r>
      <w:r w:rsidRPr="00B51528">
        <w:rPr>
          <w:spacing w:val="-5"/>
          <w:sz w:val="24"/>
          <w:szCs w:val="24"/>
        </w:rPr>
        <w:t xml:space="preserve"> </w:t>
      </w:r>
      <w:r w:rsidRPr="00B51528">
        <w:rPr>
          <w:sz w:val="24"/>
          <w:szCs w:val="24"/>
        </w:rPr>
        <w:t>ose</w:t>
      </w:r>
      <w:r w:rsidRPr="00B51528">
        <w:rPr>
          <w:spacing w:val="-4"/>
          <w:sz w:val="24"/>
          <w:szCs w:val="24"/>
        </w:rPr>
        <w:t xml:space="preserve"> </w:t>
      </w:r>
      <w:r w:rsidRPr="00B51528">
        <w:rPr>
          <w:sz w:val="24"/>
          <w:szCs w:val="24"/>
        </w:rPr>
        <w:t>do</w:t>
      </w:r>
      <w:r w:rsidRPr="00B51528">
        <w:rPr>
          <w:spacing w:val="-4"/>
          <w:sz w:val="24"/>
          <w:szCs w:val="24"/>
        </w:rPr>
        <w:t xml:space="preserve"> </w:t>
      </w:r>
      <w:r w:rsidRPr="00B51528">
        <w:rPr>
          <w:sz w:val="24"/>
          <w:szCs w:val="24"/>
        </w:rPr>
        <w:t>të</w:t>
      </w:r>
      <w:r w:rsidRPr="00B51528">
        <w:rPr>
          <w:spacing w:val="-4"/>
          <w:sz w:val="24"/>
          <w:szCs w:val="24"/>
        </w:rPr>
        <w:t xml:space="preserve"> </w:t>
      </w:r>
      <w:r w:rsidRPr="00B51528">
        <w:rPr>
          <w:sz w:val="24"/>
          <w:szCs w:val="24"/>
        </w:rPr>
        <w:t>krijonte</w:t>
      </w:r>
      <w:r w:rsidRPr="00B51528">
        <w:rPr>
          <w:spacing w:val="-5"/>
          <w:sz w:val="24"/>
          <w:szCs w:val="24"/>
        </w:rPr>
        <w:t xml:space="preserve"> </w:t>
      </w:r>
      <w:r w:rsidRPr="00B51528">
        <w:rPr>
          <w:sz w:val="24"/>
          <w:szCs w:val="24"/>
        </w:rPr>
        <w:t>një</w:t>
      </w:r>
      <w:r w:rsidRPr="00B51528">
        <w:rPr>
          <w:spacing w:val="-4"/>
          <w:sz w:val="24"/>
          <w:szCs w:val="24"/>
        </w:rPr>
        <w:t xml:space="preserve"> </w:t>
      </w:r>
      <w:r w:rsidRPr="00B51528">
        <w:rPr>
          <w:sz w:val="24"/>
          <w:szCs w:val="24"/>
        </w:rPr>
        <w:t>mundësi</w:t>
      </w:r>
      <w:r w:rsidRPr="00B51528">
        <w:rPr>
          <w:spacing w:val="-5"/>
          <w:sz w:val="24"/>
          <w:szCs w:val="24"/>
        </w:rPr>
        <w:t xml:space="preserve"> </w:t>
      </w:r>
      <w:r w:rsidRPr="00B51528">
        <w:rPr>
          <w:sz w:val="24"/>
          <w:szCs w:val="24"/>
        </w:rPr>
        <w:t>kalimi</w:t>
      </w:r>
      <w:r w:rsidRPr="00B51528">
        <w:rPr>
          <w:spacing w:val="-5"/>
          <w:sz w:val="24"/>
          <w:szCs w:val="24"/>
        </w:rPr>
        <w:t xml:space="preserve"> </w:t>
      </w:r>
      <w:r w:rsidRPr="00B51528">
        <w:rPr>
          <w:sz w:val="24"/>
          <w:szCs w:val="24"/>
        </w:rPr>
        <w:t>për</w:t>
      </w:r>
      <w:r w:rsidRPr="00B51528">
        <w:rPr>
          <w:spacing w:val="-4"/>
          <w:sz w:val="24"/>
          <w:szCs w:val="24"/>
        </w:rPr>
        <w:t xml:space="preserve"> </w:t>
      </w:r>
      <w:r w:rsidRPr="00B51528">
        <w:rPr>
          <w:sz w:val="24"/>
          <w:szCs w:val="24"/>
        </w:rPr>
        <w:t>në</w:t>
      </w:r>
      <w:r w:rsidRPr="00B51528">
        <w:rPr>
          <w:spacing w:val="-4"/>
          <w:sz w:val="24"/>
          <w:szCs w:val="24"/>
        </w:rPr>
        <w:t xml:space="preserve"> </w:t>
      </w:r>
      <w:r w:rsidRPr="00B51528">
        <w:rPr>
          <w:sz w:val="24"/>
          <w:szCs w:val="24"/>
        </w:rPr>
        <w:t>biosferë;</w:t>
      </w:r>
    </w:p>
    <w:p w14:paraId="5A67A40A" w14:textId="77777777" w:rsidR="0053699B" w:rsidRPr="00B51528" w:rsidRDefault="0053699B" w:rsidP="00AD7E4E">
      <w:pPr>
        <w:pStyle w:val="ListParagraph"/>
        <w:numPr>
          <w:ilvl w:val="0"/>
          <w:numId w:val="39"/>
        </w:numPr>
        <w:tabs>
          <w:tab w:val="left" w:pos="1194"/>
        </w:tabs>
        <w:spacing w:line="276" w:lineRule="auto"/>
        <w:ind w:left="217" w:right="301" w:firstLine="720"/>
        <w:contextualSpacing w:val="0"/>
        <w:jc w:val="both"/>
        <w:rPr>
          <w:sz w:val="24"/>
          <w:szCs w:val="24"/>
        </w:rPr>
      </w:pPr>
      <w:r w:rsidRPr="00B51528">
        <w:rPr>
          <w:sz w:val="24"/>
          <w:szCs w:val="24"/>
        </w:rPr>
        <w:t>që kapaciteti bartës i kavitetit është i mjaftueshëm për të parandaluar shembjen e tij</w:t>
      </w:r>
      <w:r w:rsidRPr="00B51528">
        <w:rPr>
          <w:spacing w:val="1"/>
          <w:sz w:val="24"/>
          <w:szCs w:val="24"/>
        </w:rPr>
        <w:t xml:space="preserve"> </w:t>
      </w:r>
      <w:r w:rsidRPr="00B51528">
        <w:rPr>
          <w:sz w:val="24"/>
          <w:szCs w:val="24"/>
        </w:rPr>
        <w:t>gjatë</w:t>
      </w:r>
      <w:r w:rsidRPr="00B51528">
        <w:rPr>
          <w:spacing w:val="-2"/>
          <w:sz w:val="24"/>
          <w:szCs w:val="24"/>
        </w:rPr>
        <w:t xml:space="preserve"> </w:t>
      </w:r>
      <w:r w:rsidRPr="00B51528">
        <w:rPr>
          <w:sz w:val="24"/>
          <w:szCs w:val="24"/>
        </w:rPr>
        <w:t>operacionit;</w:t>
      </w:r>
    </w:p>
    <w:p w14:paraId="550CFC75" w14:textId="77777777" w:rsidR="0053699B" w:rsidRPr="00B51528" w:rsidRDefault="0053699B" w:rsidP="00AD7E4E">
      <w:pPr>
        <w:pStyle w:val="ListParagraph"/>
        <w:numPr>
          <w:ilvl w:val="0"/>
          <w:numId w:val="39"/>
        </w:numPr>
        <w:tabs>
          <w:tab w:val="left" w:pos="1179"/>
        </w:tabs>
        <w:spacing w:line="276" w:lineRule="auto"/>
        <w:ind w:left="217" w:right="300" w:firstLine="720"/>
        <w:contextualSpacing w:val="0"/>
        <w:jc w:val="both"/>
        <w:rPr>
          <w:sz w:val="24"/>
          <w:szCs w:val="24"/>
        </w:rPr>
      </w:pPr>
      <w:r w:rsidRPr="00B51528">
        <w:rPr>
          <w:sz w:val="24"/>
          <w:szCs w:val="24"/>
        </w:rPr>
        <w:t>që</w:t>
      </w:r>
      <w:r w:rsidRPr="00B51528">
        <w:rPr>
          <w:spacing w:val="-9"/>
          <w:sz w:val="24"/>
          <w:szCs w:val="24"/>
        </w:rPr>
        <w:t xml:space="preserve"> </w:t>
      </w:r>
      <w:r w:rsidRPr="00B51528">
        <w:rPr>
          <w:sz w:val="24"/>
          <w:szCs w:val="24"/>
        </w:rPr>
        <w:t>materialet</w:t>
      </w:r>
      <w:r w:rsidRPr="00B51528">
        <w:rPr>
          <w:spacing w:val="-8"/>
          <w:sz w:val="24"/>
          <w:szCs w:val="24"/>
        </w:rPr>
        <w:t xml:space="preserve"> </w:t>
      </w:r>
      <w:r w:rsidRPr="00B51528">
        <w:rPr>
          <w:sz w:val="24"/>
          <w:szCs w:val="24"/>
        </w:rPr>
        <w:t>e</w:t>
      </w:r>
      <w:r w:rsidRPr="00B51528">
        <w:rPr>
          <w:spacing w:val="-8"/>
          <w:sz w:val="24"/>
          <w:szCs w:val="24"/>
        </w:rPr>
        <w:t xml:space="preserve"> </w:t>
      </w:r>
      <w:r w:rsidRPr="00B51528">
        <w:rPr>
          <w:sz w:val="24"/>
          <w:szCs w:val="24"/>
        </w:rPr>
        <w:t>depozituara</w:t>
      </w:r>
      <w:r w:rsidRPr="00B51528">
        <w:rPr>
          <w:spacing w:val="-8"/>
          <w:sz w:val="24"/>
          <w:szCs w:val="24"/>
        </w:rPr>
        <w:t xml:space="preserve"> </w:t>
      </w:r>
      <w:r w:rsidRPr="00B51528">
        <w:rPr>
          <w:sz w:val="24"/>
          <w:szCs w:val="24"/>
        </w:rPr>
        <w:t>duhet</w:t>
      </w:r>
      <w:r w:rsidRPr="00B51528">
        <w:rPr>
          <w:spacing w:val="-8"/>
          <w:sz w:val="24"/>
          <w:szCs w:val="24"/>
        </w:rPr>
        <w:t xml:space="preserve"> </w:t>
      </w:r>
      <w:r w:rsidRPr="00B51528">
        <w:rPr>
          <w:sz w:val="24"/>
          <w:szCs w:val="24"/>
        </w:rPr>
        <w:t>të</w:t>
      </w:r>
      <w:r w:rsidRPr="00B51528">
        <w:rPr>
          <w:spacing w:val="-8"/>
          <w:sz w:val="24"/>
          <w:szCs w:val="24"/>
        </w:rPr>
        <w:t xml:space="preserve"> </w:t>
      </w:r>
      <w:r w:rsidRPr="00B51528">
        <w:rPr>
          <w:sz w:val="24"/>
          <w:szCs w:val="24"/>
        </w:rPr>
        <w:t>kenë</w:t>
      </w:r>
      <w:r w:rsidRPr="00B51528">
        <w:rPr>
          <w:spacing w:val="-8"/>
          <w:sz w:val="24"/>
          <w:szCs w:val="24"/>
        </w:rPr>
        <w:t xml:space="preserve"> </w:t>
      </w:r>
      <w:r w:rsidRPr="00B51528">
        <w:rPr>
          <w:sz w:val="24"/>
          <w:szCs w:val="24"/>
        </w:rPr>
        <w:t>qëndrueshmërinë</w:t>
      </w:r>
      <w:r w:rsidRPr="00B51528">
        <w:rPr>
          <w:spacing w:val="-8"/>
          <w:sz w:val="24"/>
          <w:szCs w:val="24"/>
        </w:rPr>
        <w:t xml:space="preserve"> </w:t>
      </w:r>
      <w:r w:rsidRPr="00B51528">
        <w:rPr>
          <w:sz w:val="24"/>
          <w:szCs w:val="24"/>
        </w:rPr>
        <w:t>e</w:t>
      </w:r>
      <w:r w:rsidRPr="00B51528">
        <w:rPr>
          <w:spacing w:val="-8"/>
          <w:sz w:val="24"/>
          <w:szCs w:val="24"/>
        </w:rPr>
        <w:t xml:space="preserve"> </w:t>
      </w:r>
      <w:r w:rsidRPr="00B51528">
        <w:rPr>
          <w:sz w:val="24"/>
          <w:szCs w:val="24"/>
        </w:rPr>
        <w:t>nevojshme</w:t>
      </w:r>
      <w:r w:rsidRPr="00B51528">
        <w:rPr>
          <w:spacing w:val="-8"/>
          <w:sz w:val="24"/>
          <w:szCs w:val="24"/>
        </w:rPr>
        <w:t xml:space="preserve"> </w:t>
      </w:r>
      <w:r w:rsidRPr="00B51528">
        <w:rPr>
          <w:sz w:val="24"/>
          <w:szCs w:val="24"/>
        </w:rPr>
        <w:t>në</w:t>
      </w:r>
      <w:r w:rsidRPr="00B51528">
        <w:rPr>
          <w:spacing w:val="-8"/>
          <w:sz w:val="24"/>
          <w:szCs w:val="24"/>
        </w:rPr>
        <w:t xml:space="preserve"> </w:t>
      </w:r>
      <w:r w:rsidRPr="00B51528">
        <w:rPr>
          <w:sz w:val="24"/>
          <w:szCs w:val="24"/>
        </w:rPr>
        <w:t>përputhje</w:t>
      </w:r>
      <w:r w:rsidRPr="00B51528">
        <w:rPr>
          <w:spacing w:val="-57"/>
          <w:sz w:val="24"/>
          <w:szCs w:val="24"/>
        </w:rPr>
        <w:t xml:space="preserve"> </w:t>
      </w:r>
      <w:r w:rsidRPr="00B51528">
        <w:rPr>
          <w:sz w:val="24"/>
          <w:szCs w:val="24"/>
        </w:rPr>
        <w:t>me</w:t>
      </w:r>
      <w:r w:rsidRPr="00B51528">
        <w:rPr>
          <w:spacing w:val="-3"/>
          <w:sz w:val="24"/>
          <w:szCs w:val="24"/>
        </w:rPr>
        <w:t xml:space="preserve"> </w:t>
      </w:r>
      <w:r w:rsidRPr="00B51528">
        <w:rPr>
          <w:sz w:val="24"/>
          <w:szCs w:val="24"/>
        </w:rPr>
        <w:t>vetitë</w:t>
      </w:r>
      <w:r w:rsidRPr="00B51528">
        <w:rPr>
          <w:spacing w:val="-3"/>
          <w:sz w:val="24"/>
          <w:szCs w:val="24"/>
        </w:rPr>
        <w:t xml:space="preserve"> </w:t>
      </w:r>
      <w:r w:rsidRPr="00B51528">
        <w:rPr>
          <w:sz w:val="24"/>
          <w:szCs w:val="24"/>
        </w:rPr>
        <w:t>gjeomekanike</w:t>
      </w:r>
      <w:r w:rsidRPr="00B51528">
        <w:rPr>
          <w:spacing w:val="-2"/>
          <w:sz w:val="24"/>
          <w:szCs w:val="24"/>
        </w:rPr>
        <w:t xml:space="preserve"> </w:t>
      </w:r>
      <w:r w:rsidRPr="00B51528">
        <w:rPr>
          <w:sz w:val="24"/>
          <w:szCs w:val="24"/>
        </w:rPr>
        <w:t>të</w:t>
      </w:r>
      <w:r w:rsidRPr="00B51528">
        <w:rPr>
          <w:spacing w:val="-2"/>
          <w:sz w:val="24"/>
          <w:szCs w:val="24"/>
        </w:rPr>
        <w:t xml:space="preserve"> </w:t>
      </w:r>
      <w:r w:rsidRPr="00B51528">
        <w:rPr>
          <w:sz w:val="24"/>
          <w:szCs w:val="24"/>
        </w:rPr>
        <w:t>shkëmbit</w:t>
      </w:r>
      <w:r w:rsidRPr="00B51528">
        <w:rPr>
          <w:spacing w:val="-2"/>
          <w:sz w:val="24"/>
          <w:szCs w:val="24"/>
        </w:rPr>
        <w:t xml:space="preserve"> </w:t>
      </w:r>
      <w:r w:rsidRPr="00B51528">
        <w:rPr>
          <w:sz w:val="24"/>
          <w:szCs w:val="24"/>
        </w:rPr>
        <w:t>bujtës.</w:t>
      </w:r>
    </w:p>
    <w:p w14:paraId="6E3DF2C3" w14:textId="50E8FFF5" w:rsidR="0053699B" w:rsidRPr="00B51528" w:rsidRDefault="00F00836" w:rsidP="00F00836">
      <w:pPr>
        <w:pStyle w:val="BodyText"/>
        <w:spacing w:line="276" w:lineRule="auto"/>
        <w:ind w:right="299"/>
        <w:rPr>
          <w:b/>
          <w:bCs/>
        </w:rPr>
      </w:pPr>
      <w:r w:rsidRPr="00B51528">
        <w:rPr>
          <w:b/>
          <w:bCs/>
        </w:rPr>
        <w:t xml:space="preserve">1.2.3. </w:t>
      </w:r>
      <w:r w:rsidR="0053699B" w:rsidRPr="00B51528">
        <w:rPr>
          <w:b/>
          <w:bCs/>
        </w:rPr>
        <w:t>Vlerësimi hidrogjeologjik</w:t>
      </w:r>
    </w:p>
    <w:p w14:paraId="59971002" w14:textId="77777777" w:rsidR="0053699B" w:rsidRPr="00B51528" w:rsidRDefault="0053699B" w:rsidP="00AD7E4E">
      <w:pPr>
        <w:pStyle w:val="BodyText"/>
        <w:spacing w:line="276" w:lineRule="auto"/>
        <w:ind w:right="301"/>
      </w:pPr>
      <w:r w:rsidRPr="00B51528">
        <w:t>Kërkohet investigimi i plotë i vetive hidraulike për të vlerësuar modelin e rrjedhës së</w:t>
      </w:r>
      <w:r w:rsidRPr="00B51528">
        <w:rPr>
          <w:spacing w:val="1"/>
        </w:rPr>
        <w:t xml:space="preserve"> </w:t>
      </w:r>
      <w:r w:rsidRPr="00B51528">
        <w:rPr>
          <w:spacing w:val="-1"/>
        </w:rPr>
        <w:t>ujërave</w:t>
      </w:r>
      <w:r w:rsidRPr="00B51528">
        <w:rPr>
          <w:spacing w:val="-13"/>
        </w:rPr>
        <w:t xml:space="preserve"> </w:t>
      </w:r>
      <w:r w:rsidRPr="00B51528">
        <w:rPr>
          <w:spacing w:val="-1"/>
        </w:rPr>
        <w:t>nëntokësore</w:t>
      </w:r>
      <w:r w:rsidRPr="00B51528">
        <w:rPr>
          <w:spacing w:val="-13"/>
        </w:rPr>
        <w:t xml:space="preserve"> </w:t>
      </w:r>
      <w:r w:rsidRPr="00B51528">
        <w:rPr>
          <w:spacing w:val="-1"/>
        </w:rPr>
        <w:t>në</w:t>
      </w:r>
      <w:r w:rsidRPr="00B51528">
        <w:rPr>
          <w:spacing w:val="-13"/>
        </w:rPr>
        <w:t xml:space="preserve"> </w:t>
      </w:r>
      <w:r w:rsidRPr="00B51528">
        <w:rPr>
          <w:spacing w:val="-1"/>
        </w:rPr>
        <w:t>shtresat</w:t>
      </w:r>
      <w:r w:rsidRPr="00B51528">
        <w:rPr>
          <w:spacing w:val="-12"/>
        </w:rPr>
        <w:t xml:space="preserve"> </w:t>
      </w:r>
      <w:r w:rsidRPr="00B51528">
        <w:rPr>
          <w:spacing w:val="-1"/>
        </w:rPr>
        <w:t>rrethuese</w:t>
      </w:r>
      <w:r w:rsidRPr="00B51528">
        <w:rPr>
          <w:spacing w:val="-13"/>
        </w:rPr>
        <w:t xml:space="preserve"> </w:t>
      </w:r>
      <w:r w:rsidRPr="00B51528">
        <w:rPr>
          <w:spacing w:val="-1"/>
        </w:rPr>
        <w:t>bazuar</w:t>
      </w:r>
      <w:r w:rsidRPr="00B51528">
        <w:rPr>
          <w:spacing w:val="-13"/>
        </w:rPr>
        <w:t xml:space="preserve"> </w:t>
      </w:r>
      <w:r w:rsidRPr="00B51528">
        <w:rPr>
          <w:spacing w:val="-1"/>
        </w:rPr>
        <w:t>në</w:t>
      </w:r>
      <w:r w:rsidRPr="00B51528">
        <w:rPr>
          <w:spacing w:val="-12"/>
        </w:rPr>
        <w:t xml:space="preserve"> </w:t>
      </w:r>
      <w:r w:rsidRPr="00B51528">
        <w:rPr>
          <w:spacing w:val="-1"/>
        </w:rPr>
        <w:t>informacionin</w:t>
      </w:r>
      <w:r w:rsidRPr="00B51528">
        <w:rPr>
          <w:spacing w:val="-13"/>
        </w:rPr>
        <w:t xml:space="preserve"> </w:t>
      </w:r>
      <w:r w:rsidRPr="00B51528">
        <w:rPr>
          <w:spacing w:val="-1"/>
        </w:rPr>
        <w:t>mbi</w:t>
      </w:r>
      <w:r w:rsidRPr="00B51528">
        <w:rPr>
          <w:spacing w:val="-13"/>
        </w:rPr>
        <w:t xml:space="preserve"> </w:t>
      </w:r>
      <w:r w:rsidRPr="00B51528">
        <w:rPr>
          <w:spacing w:val="-1"/>
        </w:rPr>
        <w:t>konduktivitetin</w:t>
      </w:r>
      <w:r w:rsidRPr="00B51528">
        <w:rPr>
          <w:spacing w:val="-12"/>
        </w:rPr>
        <w:t xml:space="preserve"> </w:t>
      </w:r>
      <w:r w:rsidRPr="00B51528">
        <w:rPr>
          <w:spacing w:val="-1"/>
        </w:rPr>
        <w:t>hidraulik</w:t>
      </w:r>
      <w:r w:rsidRPr="00B51528">
        <w:rPr>
          <w:spacing w:val="-58"/>
        </w:rPr>
        <w:t xml:space="preserve"> </w:t>
      </w:r>
      <w:r w:rsidRPr="00B51528">
        <w:t>të</w:t>
      </w:r>
      <w:r w:rsidRPr="00B51528">
        <w:rPr>
          <w:spacing w:val="-5"/>
        </w:rPr>
        <w:t xml:space="preserve"> </w:t>
      </w:r>
      <w:r w:rsidRPr="00B51528">
        <w:t>masës</w:t>
      </w:r>
      <w:r w:rsidRPr="00B51528">
        <w:rPr>
          <w:spacing w:val="-4"/>
        </w:rPr>
        <w:t xml:space="preserve"> </w:t>
      </w:r>
      <w:r w:rsidRPr="00B51528">
        <w:t>shkëmbore,</w:t>
      </w:r>
      <w:r w:rsidRPr="00B51528">
        <w:rPr>
          <w:spacing w:val="-4"/>
        </w:rPr>
        <w:t xml:space="preserve"> </w:t>
      </w:r>
      <w:r w:rsidRPr="00B51528">
        <w:t>frakturave</w:t>
      </w:r>
      <w:r w:rsidRPr="00B51528">
        <w:rPr>
          <w:spacing w:val="-5"/>
        </w:rPr>
        <w:t xml:space="preserve"> </w:t>
      </w:r>
      <w:r w:rsidRPr="00B51528">
        <w:t>dhe</w:t>
      </w:r>
      <w:r w:rsidRPr="00B51528">
        <w:rPr>
          <w:spacing w:val="-4"/>
        </w:rPr>
        <w:t xml:space="preserve"> </w:t>
      </w:r>
      <w:r w:rsidRPr="00B51528">
        <w:t>gradientëve</w:t>
      </w:r>
      <w:r w:rsidRPr="00B51528">
        <w:rPr>
          <w:spacing w:val="-5"/>
        </w:rPr>
        <w:t xml:space="preserve"> </w:t>
      </w:r>
      <w:r w:rsidRPr="00B51528">
        <w:t>hidraulikë.</w:t>
      </w:r>
    </w:p>
    <w:p w14:paraId="134E0F98" w14:textId="31E48B85" w:rsidR="0053699B" w:rsidRPr="00B51528" w:rsidRDefault="00F00836" w:rsidP="00F00836">
      <w:pPr>
        <w:pStyle w:val="BodyText"/>
        <w:spacing w:line="276" w:lineRule="auto"/>
        <w:ind w:right="299"/>
        <w:rPr>
          <w:b/>
          <w:bCs/>
        </w:rPr>
      </w:pPr>
      <w:r w:rsidRPr="00B51528">
        <w:rPr>
          <w:b/>
          <w:bCs/>
        </w:rPr>
        <w:t xml:space="preserve">1.2.4. </w:t>
      </w:r>
      <w:r w:rsidR="0053699B" w:rsidRPr="00B51528">
        <w:rPr>
          <w:b/>
          <w:bCs/>
        </w:rPr>
        <w:t>Vlerësimi gjeologjik</w:t>
      </w:r>
    </w:p>
    <w:p w14:paraId="38215934" w14:textId="77777777" w:rsidR="0053699B" w:rsidRPr="00B51528" w:rsidRDefault="0053699B" w:rsidP="00AD7E4E">
      <w:pPr>
        <w:pStyle w:val="BodyText"/>
        <w:spacing w:line="276" w:lineRule="auto"/>
        <w:ind w:right="301"/>
      </w:pPr>
      <w:r w:rsidRPr="00B51528">
        <w:t>Kërkohet</w:t>
      </w:r>
      <w:r w:rsidRPr="00B51528">
        <w:rPr>
          <w:spacing w:val="-6"/>
        </w:rPr>
        <w:t xml:space="preserve"> </w:t>
      </w:r>
      <w:r w:rsidRPr="00B51528">
        <w:t>investigimi</w:t>
      </w:r>
      <w:r w:rsidRPr="00B51528">
        <w:rPr>
          <w:spacing w:val="-6"/>
        </w:rPr>
        <w:t xml:space="preserve"> </w:t>
      </w:r>
      <w:r w:rsidRPr="00B51528">
        <w:t>i</w:t>
      </w:r>
      <w:r w:rsidRPr="00B51528">
        <w:rPr>
          <w:spacing w:val="-6"/>
        </w:rPr>
        <w:t xml:space="preserve"> </w:t>
      </w:r>
      <w:r w:rsidRPr="00B51528">
        <w:t>plotë</w:t>
      </w:r>
      <w:r w:rsidRPr="00B51528">
        <w:rPr>
          <w:spacing w:val="-6"/>
        </w:rPr>
        <w:t xml:space="preserve"> </w:t>
      </w:r>
      <w:r w:rsidRPr="00B51528">
        <w:t>i</w:t>
      </w:r>
      <w:r w:rsidRPr="00B51528">
        <w:rPr>
          <w:spacing w:val="-6"/>
        </w:rPr>
        <w:t xml:space="preserve"> </w:t>
      </w:r>
      <w:r w:rsidRPr="00B51528">
        <w:t>shkëmbit</w:t>
      </w:r>
      <w:r w:rsidRPr="00B51528">
        <w:rPr>
          <w:spacing w:val="-6"/>
        </w:rPr>
        <w:t xml:space="preserve"> </w:t>
      </w:r>
      <w:r w:rsidRPr="00B51528">
        <w:t>dhe</w:t>
      </w:r>
      <w:r w:rsidRPr="00B51528">
        <w:rPr>
          <w:spacing w:val="-6"/>
        </w:rPr>
        <w:t xml:space="preserve"> </w:t>
      </w:r>
      <w:r w:rsidRPr="00B51528">
        <w:t>përbërjes</w:t>
      </w:r>
      <w:r w:rsidRPr="00B51528">
        <w:rPr>
          <w:spacing w:val="-5"/>
        </w:rPr>
        <w:t xml:space="preserve"> </w:t>
      </w:r>
      <w:r w:rsidRPr="00B51528">
        <w:t>së</w:t>
      </w:r>
      <w:r w:rsidRPr="00B51528">
        <w:rPr>
          <w:spacing w:val="-6"/>
        </w:rPr>
        <w:t xml:space="preserve"> </w:t>
      </w:r>
      <w:r w:rsidRPr="00B51528">
        <w:t>ujërave</w:t>
      </w:r>
      <w:r w:rsidRPr="00B51528">
        <w:rPr>
          <w:spacing w:val="-6"/>
        </w:rPr>
        <w:t xml:space="preserve"> </w:t>
      </w:r>
      <w:r w:rsidRPr="00B51528">
        <w:t>nëntokësore</w:t>
      </w:r>
      <w:r w:rsidRPr="00B51528">
        <w:rPr>
          <w:spacing w:val="-6"/>
        </w:rPr>
        <w:t xml:space="preserve"> </w:t>
      </w:r>
      <w:r w:rsidRPr="00B51528">
        <w:t>me</w:t>
      </w:r>
      <w:r w:rsidRPr="00B51528">
        <w:rPr>
          <w:spacing w:val="-6"/>
        </w:rPr>
        <w:t xml:space="preserve"> </w:t>
      </w:r>
      <w:r w:rsidRPr="00B51528">
        <w:t>qëllim</w:t>
      </w:r>
      <w:r w:rsidRPr="00B51528">
        <w:rPr>
          <w:spacing w:val="-57"/>
        </w:rPr>
        <w:t xml:space="preserve"> </w:t>
      </w:r>
      <w:r w:rsidRPr="00B51528">
        <w:rPr>
          <w:spacing w:val="-1"/>
        </w:rPr>
        <w:t>vlerësimin</w:t>
      </w:r>
      <w:r w:rsidRPr="00B51528">
        <w:rPr>
          <w:spacing w:val="-6"/>
        </w:rPr>
        <w:t xml:space="preserve"> </w:t>
      </w:r>
      <w:r w:rsidRPr="00B51528">
        <w:t>e</w:t>
      </w:r>
      <w:r w:rsidRPr="00B51528">
        <w:rPr>
          <w:spacing w:val="-5"/>
        </w:rPr>
        <w:t xml:space="preserve"> </w:t>
      </w:r>
      <w:r w:rsidRPr="00B51528">
        <w:t>përbërjes</w:t>
      </w:r>
      <w:r w:rsidRPr="00B51528">
        <w:rPr>
          <w:spacing w:val="-5"/>
        </w:rPr>
        <w:t xml:space="preserve"> </w:t>
      </w:r>
      <w:r w:rsidRPr="00B51528">
        <w:t>aktuale</w:t>
      </w:r>
      <w:r w:rsidRPr="00B51528">
        <w:rPr>
          <w:spacing w:val="-5"/>
        </w:rPr>
        <w:t xml:space="preserve"> </w:t>
      </w:r>
      <w:r w:rsidRPr="00B51528">
        <w:t>të</w:t>
      </w:r>
      <w:r w:rsidRPr="00B51528">
        <w:rPr>
          <w:spacing w:val="-5"/>
        </w:rPr>
        <w:t xml:space="preserve"> </w:t>
      </w:r>
      <w:r w:rsidRPr="00B51528">
        <w:t>ujërave</w:t>
      </w:r>
      <w:r w:rsidRPr="00B51528">
        <w:rPr>
          <w:spacing w:val="-5"/>
        </w:rPr>
        <w:t xml:space="preserve"> </w:t>
      </w:r>
      <w:r w:rsidRPr="00B51528">
        <w:t>nëntokësore</w:t>
      </w:r>
      <w:r w:rsidRPr="00B51528">
        <w:rPr>
          <w:spacing w:val="-5"/>
        </w:rPr>
        <w:t xml:space="preserve"> </w:t>
      </w:r>
      <w:r w:rsidRPr="00B51528">
        <w:t>dhe</w:t>
      </w:r>
      <w:r w:rsidRPr="00B51528">
        <w:rPr>
          <w:spacing w:val="-5"/>
        </w:rPr>
        <w:t xml:space="preserve"> </w:t>
      </w:r>
      <w:r w:rsidRPr="00B51528">
        <w:t>evolucionin</w:t>
      </w:r>
      <w:r w:rsidRPr="00B51528">
        <w:rPr>
          <w:spacing w:val="-5"/>
        </w:rPr>
        <w:t xml:space="preserve"> </w:t>
      </w:r>
      <w:r w:rsidRPr="00B51528">
        <w:t>e</w:t>
      </w:r>
      <w:r w:rsidRPr="00B51528">
        <w:rPr>
          <w:spacing w:val="-5"/>
        </w:rPr>
        <w:t xml:space="preserve"> </w:t>
      </w:r>
      <w:r w:rsidRPr="00B51528">
        <w:t>tyre</w:t>
      </w:r>
      <w:r w:rsidRPr="00B51528">
        <w:rPr>
          <w:spacing w:val="-5"/>
        </w:rPr>
        <w:t xml:space="preserve"> </w:t>
      </w:r>
      <w:r w:rsidRPr="00B51528">
        <w:t>potencial</w:t>
      </w:r>
      <w:r w:rsidRPr="00B51528">
        <w:rPr>
          <w:spacing w:val="-6"/>
        </w:rPr>
        <w:t xml:space="preserve"> </w:t>
      </w:r>
      <w:r w:rsidRPr="00B51528">
        <w:t>në</w:t>
      </w:r>
      <w:r w:rsidRPr="00B51528">
        <w:rPr>
          <w:spacing w:val="-5"/>
        </w:rPr>
        <w:t xml:space="preserve"> </w:t>
      </w:r>
      <w:r w:rsidRPr="00B51528">
        <w:t>kohë,</w:t>
      </w:r>
      <w:r w:rsidRPr="00B51528">
        <w:rPr>
          <w:spacing w:val="-57"/>
        </w:rPr>
        <w:t xml:space="preserve"> </w:t>
      </w:r>
      <w:r w:rsidRPr="00B51528">
        <w:rPr>
          <w:spacing w:val="-1"/>
        </w:rPr>
        <w:t>natyrën</w:t>
      </w:r>
      <w:r w:rsidRPr="00B51528">
        <w:rPr>
          <w:spacing w:val="-9"/>
        </w:rPr>
        <w:t xml:space="preserve"> </w:t>
      </w:r>
      <w:r w:rsidRPr="00B51528">
        <w:rPr>
          <w:spacing w:val="-1"/>
        </w:rPr>
        <w:t>dhe</w:t>
      </w:r>
      <w:r w:rsidRPr="00B51528">
        <w:rPr>
          <w:spacing w:val="-7"/>
        </w:rPr>
        <w:t xml:space="preserve"> </w:t>
      </w:r>
      <w:r w:rsidRPr="00B51528">
        <w:rPr>
          <w:spacing w:val="-1"/>
        </w:rPr>
        <w:t>pasurinë</w:t>
      </w:r>
      <w:r w:rsidRPr="00B51528">
        <w:rPr>
          <w:spacing w:val="-8"/>
        </w:rPr>
        <w:t xml:space="preserve"> </w:t>
      </w:r>
      <w:r w:rsidRPr="00B51528">
        <w:rPr>
          <w:spacing w:val="-1"/>
        </w:rPr>
        <w:t>(bollshmërinë)</w:t>
      </w:r>
      <w:r w:rsidRPr="00B51528">
        <w:rPr>
          <w:spacing w:val="-8"/>
        </w:rPr>
        <w:t xml:space="preserve"> </w:t>
      </w:r>
      <w:r w:rsidRPr="00B51528">
        <w:rPr>
          <w:spacing w:val="-1"/>
        </w:rPr>
        <w:t>me</w:t>
      </w:r>
      <w:r w:rsidRPr="00B51528">
        <w:rPr>
          <w:spacing w:val="-9"/>
        </w:rPr>
        <w:t xml:space="preserve"> </w:t>
      </w:r>
      <w:r w:rsidRPr="00B51528">
        <w:rPr>
          <w:spacing w:val="-1"/>
        </w:rPr>
        <w:t>minerale</w:t>
      </w:r>
      <w:r w:rsidRPr="00B51528">
        <w:rPr>
          <w:spacing w:val="-7"/>
        </w:rPr>
        <w:t xml:space="preserve"> </w:t>
      </w:r>
      <w:r w:rsidRPr="00B51528">
        <w:rPr>
          <w:spacing w:val="-1"/>
        </w:rPr>
        <w:t>frakturë</w:t>
      </w:r>
      <w:r w:rsidRPr="00B51528">
        <w:rPr>
          <w:spacing w:val="-9"/>
        </w:rPr>
        <w:t xml:space="preserve"> </w:t>
      </w:r>
      <w:r w:rsidRPr="00B51528">
        <w:rPr>
          <w:spacing w:val="-1"/>
        </w:rPr>
        <w:t>mbushëse,</w:t>
      </w:r>
      <w:r w:rsidRPr="00B51528">
        <w:rPr>
          <w:spacing w:val="-7"/>
        </w:rPr>
        <w:t xml:space="preserve"> </w:t>
      </w:r>
      <w:r w:rsidRPr="00B51528">
        <w:rPr>
          <w:spacing w:val="-1"/>
        </w:rPr>
        <w:t>si</w:t>
      </w:r>
      <w:r w:rsidRPr="00B51528">
        <w:rPr>
          <w:spacing w:val="-9"/>
        </w:rPr>
        <w:t xml:space="preserve"> </w:t>
      </w:r>
      <w:r w:rsidRPr="00B51528">
        <w:rPr>
          <w:spacing w:val="-1"/>
        </w:rPr>
        <w:t>edhe</w:t>
      </w:r>
      <w:r w:rsidRPr="00B51528">
        <w:rPr>
          <w:spacing w:val="-8"/>
        </w:rPr>
        <w:t xml:space="preserve"> </w:t>
      </w:r>
      <w:r w:rsidRPr="00B51528">
        <w:t>përshkrimin</w:t>
      </w:r>
      <w:r w:rsidRPr="00B51528">
        <w:rPr>
          <w:spacing w:val="-8"/>
        </w:rPr>
        <w:t xml:space="preserve"> </w:t>
      </w:r>
      <w:r w:rsidRPr="00B51528">
        <w:t>sasior</w:t>
      </w:r>
      <w:r w:rsidRPr="00B51528">
        <w:rPr>
          <w:spacing w:val="-57"/>
        </w:rPr>
        <w:t xml:space="preserve"> </w:t>
      </w:r>
      <w:r w:rsidRPr="00B51528">
        <w:rPr>
          <w:w w:val="95"/>
        </w:rPr>
        <w:t>mineralor</w:t>
      </w:r>
      <w:r w:rsidRPr="00B51528">
        <w:rPr>
          <w:spacing w:val="3"/>
          <w:w w:val="95"/>
        </w:rPr>
        <w:t xml:space="preserve"> </w:t>
      </w:r>
      <w:r w:rsidRPr="00B51528">
        <w:rPr>
          <w:w w:val="95"/>
        </w:rPr>
        <w:t>të</w:t>
      </w:r>
      <w:r w:rsidRPr="00B51528">
        <w:rPr>
          <w:spacing w:val="4"/>
          <w:w w:val="95"/>
        </w:rPr>
        <w:t xml:space="preserve"> </w:t>
      </w:r>
      <w:r w:rsidRPr="00B51528">
        <w:rPr>
          <w:w w:val="95"/>
        </w:rPr>
        <w:t>shkëmbit</w:t>
      </w:r>
      <w:r w:rsidRPr="00B51528">
        <w:rPr>
          <w:spacing w:val="4"/>
          <w:w w:val="95"/>
        </w:rPr>
        <w:t xml:space="preserve"> </w:t>
      </w:r>
      <w:r w:rsidRPr="00B51528">
        <w:rPr>
          <w:w w:val="95"/>
        </w:rPr>
        <w:t>bujtës.</w:t>
      </w:r>
      <w:r w:rsidRPr="00B51528">
        <w:rPr>
          <w:spacing w:val="3"/>
          <w:w w:val="95"/>
        </w:rPr>
        <w:t xml:space="preserve"> </w:t>
      </w:r>
      <w:r w:rsidRPr="00B51528">
        <w:rPr>
          <w:w w:val="95"/>
        </w:rPr>
        <w:t>Duhet</w:t>
      </w:r>
      <w:r w:rsidRPr="00B51528">
        <w:rPr>
          <w:spacing w:val="3"/>
          <w:w w:val="95"/>
        </w:rPr>
        <w:t xml:space="preserve"> </w:t>
      </w:r>
      <w:r w:rsidRPr="00B51528">
        <w:rPr>
          <w:w w:val="95"/>
        </w:rPr>
        <w:t>vlerësuar</w:t>
      </w:r>
      <w:r w:rsidRPr="00B51528">
        <w:rPr>
          <w:spacing w:val="3"/>
          <w:w w:val="95"/>
        </w:rPr>
        <w:t xml:space="preserve"> </w:t>
      </w:r>
      <w:r w:rsidRPr="00B51528">
        <w:rPr>
          <w:w w:val="95"/>
        </w:rPr>
        <w:t>ndikimi</w:t>
      </w:r>
      <w:r w:rsidRPr="00B51528">
        <w:rPr>
          <w:spacing w:val="4"/>
          <w:w w:val="95"/>
        </w:rPr>
        <w:t xml:space="preserve"> </w:t>
      </w:r>
      <w:r w:rsidRPr="00B51528">
        <w:rPr>
          <w:w w:val="95"/>
        </w:rPr>
        <w:t>i</w:t>
      </w:r>
      <w:r w:rsidRPr="00B51528">
        <w:rPr>
          <w:spacing w:val="3"/>
          <w:w w:val="95"/>
        </w:rPr>
        <w:t xml:space="preserve"> </w:t>
      </w:r>
      <w:r w:rsidRPr="00B51528">
        <w:rPr>
          <w:w w:val="95"/>
        </w:rPr>
        <w:t>ndryshueshmërisë</w:t>
      </w:r>
      <w:r w:rsidRPr="00B51528">
        <w:rPr>
          <w:spacing w:val="4"/>
          <w:w w:val="95"/>
        </w:rPr>
        <w:t xml:space="preserve"> </w:t>
      </w:r>
      <w:r w:rsidRPr="00B51528">
        <w:rPr>
          <w:w w:val="95"/>
        </w:rPr>
        <w:t>në</w:t>
      </w:r>
      <w:r w:rsidRPr="00B51528">
        <w:rPr>
          <w:spacing w:val="4"/>
          <w:w w:val="95"/>
        </w:rPr>
        <w:t xml:space="preserve"> </w:t>
      </w:r>
      <w:r w:rsidRPr="00B51528">
        <w:rPr>
          <w:w w:val="95"/>
        </w:rPr>
        <w:t>sistemin</w:t>
      </w:r>
      <w:r w:rsidRPr="00B51528">
        <w:rPr>
          <w:spacing w:val="3"/>
          <w:w w:val="95"/>
        </w:rPr>
        <w:t xml:space="preserve"> </w:t>
      </w:r>
      <w:r w:rsidRPr="00B51528">
        <w:rPr>
          <w:w w:val="95"/>
        </w:rPr>
        <w:t>gjeokimik.</w:t>
      </w:r>
    </w:p>
    <w:p w14:paraId="7267F827" w14:textId="4DF0EAE3" w:rsidR="0053699B" w:rsidRPr="00B51528" w:rsidRDefault="00F00836" w:rsidP="00F00836">
      <w:pPr>
        <w:pStyle w:val="BodyText"/>
        <w:spacing w:line="276" w:lineRule="auto"/>
        <w:ind w:right="299"/>
        <w:rPr>
          <w:b/>
          <w:bCs/>
        </w:rPr>
      </w:pPr>
      <w:r w:rsidRPr="00B51528">
        <w:rPr>
          <w:b/>
          <w:bCs/>
        </w:rPr>
        <w:t xml:space="preserve">1.2.5. </w:t>
      </w:r>
      <w:r w:rsidR="0053699B" w:rsidRPr="00B51528">
        <w:rPr>
          <w:b/>
          <w:bCs/>
        </w:rPr>
        <w:t>Vlerësimi i ndikimit në biosferë</w:t>
      </w:r>
    </w:p>
    <w:p w14:paraId="19A7EF53" w14:textId="77777777" w:rsidR="0053699B" w:rsidRPr="00B51528" w:rsidRDefault="0053699B" w:rsidP="00AD7E4E">
      <w:pPr>
        <w:pStyle w:val="BodyText"/>
        <w:spacing w:before="2" w:line="276" w:lineRule="auto"/>
        <w:ind w:right="299"/>
      </w:pPr>
      <w:r w:rsidRPr="00B51528">
        <w:t>Kërkohet</w:t>
      </w:r>
      <w:r w:rsidRPr="00B51528">
        <w:rPr>
          <w:spacing w:val="-15"/>
        </w:rPr>
        <w:t xml:space="preserve"> </w:t>
      </w:r>
      <w:r w:rsidRPr="00B51528">
        <w:t>investigimi</w:t>
      </w:r>
      <w:r w:rsidRPr="00B51528">
        <w:rPr>
          <w:spacing w:val="-14"/>
        </w:rPr>
        <w:t xml:space="preserve"> </w:t>
      </w:r>
      <w:r w:rsidRPr="00B51528">
        <w:t>i</w:t>
      </w:r>
      <w:r w:rsidRPr="00B51528">
        <w:rPr>
          <w:spacing w:val="-15"/>
        </w:rPr>
        <w:t xml:space="preserve"> </w:t>
      </w:r>
      <w:r w:rsidRPr="00B51528">
        <w:t>biosferës</w:t>
      </w:r>
      <w:r w:rsidRPr="00B51528">
        <w:rPr>
          <w:spacing w:val="-14"/>
        </w:rPr>
        <w:t xml:space="preserve"> </w:t>
      </w:r>
      <w:r w:rsidRPr="00B51528">
        <w:t>që</w:t>
      </w:r>
      <w:r w:rsidRPr="00B51528">
        <w:rPr>
          <w:spacing w:val="-14"/>
        </w:rPr>
        <w:t xml:space="preserve"> </w:t>
      </w:r>
      <w:r w:rsidRPr="00B51528">
        <w:t>mund</w:t>
      </w:r>
      <w:r w:rsidRPr="00B51528">
        <w:rPr>
          <w:spacing w:val="-15"/>
        </w:rPr>
        <w:t xml:space="preserve"> </w:t>
      </w:r>
      <w:r w:rsidRPr="00B51528">
        <w:t>të</w:t>
      </w:r>
      <w:r w:rsidRPr="00B51528">
        <w:rPr>
          <w:spacing w:val="-14"/>
        </w:rPr>
        <w:t xml:space="preserve"> </w:t>
      </w:r>
      <w:r w:rsidRPr="00B51528">
        <w:t>ndikohej</w:t>
      </w:r>
      <w:r w:rsidRPr="00B51528">
        <w:rPr>
          <w:spacing w:val="-15"/>
        </w:rPr>
        <w:t xml:space="preserve"> </w:t>
      </w:r>
      <w:r w:rsidRPr="00B51528">
        <w:t>nga</w:t>
      </w:r>
      <w:r w:rsidRPr="00B51528">
        <w:rPr>
          <w:spacing w:val="-14"/>
        </w:rPr>
        <w:t xml:space="preserve"> </w:t>
      </w:r>
      <w:r w:rsidRPr="00B51528">
        <w:t>depozitimi</w:t>
      </w:r>
      <w:r w:rsidRPr="00B51528">
        <w:rPr>
          <w:spacing w:val="-14"/>
        </w:rPr>
        <w:t xml:space="preserve"> </w:t>
      </w:r>
      <w:r w:rsidRPr="00B51528">
        <w:t>nëntokësor.</w:t>
      </w:r>
      <w:r w:rsidRPr="00B51528">
        <w:rPr>
          <w:spacing w:val="-15"/>
        </w:rPr>
        <w:t xml:space="preserve"> </w:t>
      </w:r>
      <w:r w:rsidRPr="00B51528">
        <w:t>Duhen</w:t>
      </w:r>
      <w:r w:rsidRPr="00B51528">
        <w:rPr>
          <w:spacing w:val="-57"/>
        </w:rPr>
        <w:t xml:space="preserve"> </w:t>
      </w:r>
      <w:r w:rsidRPr="00B51528">
        <w:t>kryer</w:t>
      </w:r>
      <w:r w:rsidRPr="00B51528">
        <w:rPr>
          <w:spacing w:val="51"/>
        </w:rPr>
        <w:t xml:space="preserve"> </w:t>
      </w:r>
      <w:r w:rsidRPr="00B51528">
        <w:t>studime</w:t>
      </w:r>
      <w:r w:rsidRPr="00B51528">
        <w:rPr>
          <w:spacing w:val="51"/>
        </w:rPr>
        <w:t xml:space="preserve"> </w:t>
      </w:r>
      <w:r w:rsidRPr="00B51528">
        <w:t>bazë</w:t>
      </w:r>
      <w:r w:rsidRPr="00B51528">
        <w:rPr>
          <w:spacing w:val="51"/>
        </w:rPr>
        <w:t xml:space="preserve"> </w:t>
      </w:r>
      <w:r w:rsidRPr="00B51528">
        <w:t>për</w:t>
      </w:r>
      <w:r w:rsidRPr="00B51528">
        <w:rPr>
          <w:spacing w:val="51"/>
        </w:rPr>
        <w:t xml:space="preserve"> </w:t>
      </w:r>
      <w:r w:rsidRPr="00B51528">
        <w:t>të</w:t>
      </w:r>
      <w:r w:rsidRPr="00B51528">
        <w:rPr>
          <w:spacing w:val="52"/>
        </w:rPr>
        <w:t xml:space="preserve"> </w:t>
      </w:r>
      <w:r w:rsidRPr="00B51528">
        <w:t>përcaktuar</w:t>
      </w:r>
      <w:r w:rsidRPr="00B51528">
        <w:rPr>
          <w:spacing w:val="51"/>
        </w:rPr>
        <w:t xml:space="preserve"> </w:t>
      </w:r>
      <w:r w:rsidRPr="00B51528">
        <w:t>nivelet</w:t>
      </w:r>
      <w:r w:rsidRPr="00B51528">
        <w:rPr>
          <w:spacing w:val="51"/>
        </w:rPr>
        <w:t xml:space="preserve"> </w:t>
      </w:r>
      <w:r w:rsidRPr="00B51528">
        <w:t>e</w:t>
      </w:r>
      <w:r w:rsidRPr="00B51528">
        <w:rPr>
          <w:spacing w:val="51"/>
        </w:rPr>
        <w:t xml:space="preserve"> </w:t>
      </w:r>
      <w:r w:rsidRPr="00B51528">
        <w:t>rrethanave</w:t>
      </w:r>
      <w:r w:rsidRPr="00B51528">
        <w:rPr>
          <w:spacing w:val="52"/>
        </w:rPr>
        <w:t xml:space="preserve"> </w:t>
      </w:r>
      <w:r w:rsidRPr="00B51528">
        <w:t>natyrore</w:t>
      </w:r>
      <w:r w:rsidRPr="00B51528">
        <w:rPr>
          <w:spacing w:val="51"/>
        </w:rPr>
        <w:t xml:space="preserve"> </w:t>
      </w:r>
      <w:r w:rsidRPr="00B51528">
        <w:t>lokale</w:t>
      </w:r>
      <w:r w:rsidRPr="00B51528">
        <w:rPr>
          <w:spacing w:val="51"/>
        </w:rPr>
        <w:t xml:space="preserve"> </w:t>
      </w:r>
      <w:r w:rsidRPr="00B51528">
        <w:t>të</w:t>
      </w:r>
      <w:r w:rsidRPr="00B51528">
        <w:rPr>
          <w:spacing w:val="51"/>
        </w:rPr>
        <w:t xml:space="preserve"> </w:t>
      </w:r>
      <w:r w:rsidRPr="00B51528">
        <w:t>substancave</w:t>
      </w:r>
    </w:p>
    <w:p w14:paraId="21307FDE" w14:textId="77777777" w:rsidR="0053699B" w:rsidRPr="00B51528" w:rsidRDefault="0053699B" w:rsidP="00AD7E4E">
      <w:pPr>
        <w:pStyle w:val="BodyText"/>
        <w:spacing w:before="60" w:line="276" w:lineRule="auto"/>
        <w:ind w:firstLine="0"/>
        <w:jc w:val="left"/>
      </w:pPr>
      <w:r w:rsidRPr="00B51528">
        <w:t>përkatëse.</w:t>
      </w:r>
    </w:p>
    <w:p w14:paraId="5CA62C82" w14:textId="648CB67D" w:rsidR="0053699B" w:rsidRPr="00B51528" w:rsidRDefault="00F00836" w:rsidP="00F00836">
      <w:pPr>
        <w:pStyle w:val="BodyText"/>
        <w:spacing w:line="276" w:lineRule="auto"/>
        <w:ind w:right="299"/>
        <w:rPr>
          <w:b/>
          <w:bCs/>
        </w:rPr>
      </w:pPr>
      <w:r w:rsidRPr="00B51528">
        <w:rPr>
          <w:b/>
          <w:bCs/>
        </w:rPr>
        <w:t xml:space="preserve">1.2.6. </w:t>
      </w:r>
      <w:r w:rsidR="0053699B" w:rsidRPr="00B51528">
        <w:rPr>
          <w:b/>
          <w:bCs/>
        </w:rPr>
        <w:t>Vlerësimi i fazës operacionale</w:t>
      </w:r>
    </w:p>
    <w:p w14:paraId="6E064E4A" w14:textId="77777777" w:rsidR="0053699B" w:rsidRPr="00B51528" w:rsidRDefault="0053699B" w:rsidP="00B76CDB">
      <w:pPr>
        <w:pStyle w:val="BodyText"/>
        <w:spacing w:before="2" w:line="276" w:lineRule="auto"/>
        <w:ind w:right="298"/>
      </w:pPr>
      <w:r w:rsidRPr="00B51528">
        <w:rPr>
          <w:w w:val="95"/>
        </w:rPr>
        <w:t>Për</w:t>
      </w:r>
      <w:r w:rsidRPr="00B51528">
        <w:rPr>
          <w:spacing w:val="7"/>
          <w:w w:val="95"/>
        </w:rPr>
        <w:t xml:space="preserve"> </w:t>
      </w:r>
      <w:r w:rsidRPr="00B51528">
        <w:t>fazën operacionale, analiza duhet të demonstrojë sa më poshtë vijon:</w:t>
      </w:r>
    </w:p>
    <w:p w14:paraId="02F66FA3" w14:textId="77777777" w:rsidR="0053699B" w:rsidRPr="00B51528" w:rsidRDefault="0053699B" w:rsidP="00B76CDB">
      <w:pPr>
        <w:pStyle w:val="BodyText"/>
        <w:numPr>
          <w:ilvl w:val="0"/>
          <w:numId w:val="169"/>
        </w:numPr>
        <w:spacing w:before="2" w:line="276" w:lineRule="auto"/>
        <w:ind w:right="298"/>
      </w:pPr>
      <w:r w:rsidRPr="00B51528">
        <w:t>qëndrueshmërinë e kaviteteve, siç përcaktohet në seksionin 1.2.2 të kësaj shtojce;</w:t>
      </w:r>
    </w:p>
    <w:p w14:paraId="43257258" w14:textId="77777777" w:rsidR="0053699B" w:rsidRPr="00B51528" w:rsidRDefault="0053699B" w:rsidP="00B76CDB">
      <w:pPr>
        <w:pStyle w:val="BodyText"/>
        <w:numPr>
          <w:ilvl w:val="0"/>
          <w:numId w:val="169"/>
        </w:numPr>
        <w:spacing w:before="2" w:line="276" w:lineRule="auto"/>
        <w:ind w:right="298"/>
      </w:pPr>
      <w:r w:rsidRPr="00B51528">
        <w:t>asnjë risk të papranueshëm të rrugëkalimit së përshkruar midis mbetjeve dhe biosferës;</w:t>
      </w:r>
    </w:p>
    <w:p w14:paraId="0EA0614E" w14:textId="77777777" w:rsidR="0053699B" w:rsidRPr="00B51528" w:rsidRDefault="0053699B" w:rsidP="00B76CDB">
      <w:pPr>
        <w:pStyle w:val="BodyText"/>
        <w:numPr>
          <w:ilvl w:val="0"/>
          <w:numId w:val="169"/>
        </w:numPr>
        <w:spacing w:before="2" w:line="276" w:lineRule="auto"/>
        <w:ind w:right="298"/>
      </w:pPr>
      <w:r w:rsidRPr="00B51528">
        <w:t>asnjë risk të papranueshëm që ndikon në funksionimin e impiantit.</w:t>
      </w:r>
    </w:p>
    <w:p w14:paraId="39C1B4D1" w14:textId="77777777" w:rsidR="0053699B" w:rsidRPr="00B51528" w:rsidRDefault="0053699B" w:rsidP="00AD7E4E">
      <w:pPr>
        <w:pStyle w:val="BodyText"/>
        <w:spacing w:before="2" w:line="276" w:lineRule="auto"/>
        <w:ind w:right="298"/>
      </w:pPr>
      <w:r w:rsidRPr="00B51528">
        <w:t>Në rastet e demonstrimit të sigurisë operacionale, duhet kryer një analizë sistematike e operacionit të impiantit në bazë të të dhënave specifike mbi inventarin e mbetjeve, menaxhimit të impiantit dhe skemës së operimit. Duhet treguar që mbetjet nuk do të ndërveprojnë me</w:t>
      </w:r>
      <w:r w:rsidRPr="00B51528">
        <w:rPr>
          <w:spacing w:val="1"/>
        </w:rPr>
        <w:t xml:space="preserve"> </w:t>
      </w:r>
      <w:r w:rsidRPr="00B51528">
        <w:t>shkëmbin</w:t>
      </w:r>
      <w:r w:rsidRPr="00B51528">
        <w:rPr>
          <w:spacing w:val="-13"/>
        </w:rPr>
        <w:t xml:space="preserve"> </w:t>
      </w:r>
      <w:r w:rsidRPr="00B51528">
        <w:t>në</w:t>
      </w:r>
      <w:r w:rsidRPr="00B51528">
        <w:rPr>
          <w:spacing w:val="-12"/>
        </w:rPr>
        <w:t xml:space="preserve"> </w:t>
      </w:r>
      <w:r w:rsidRPr="00B51528">
        <w:t>ndonjë</w:t>
      </w:r>
      <w:r w:rsidRPr="00B51528">
        <w:rPr>
          <w:spacing w:val="-13"/>
        </w:rPr>
        <w:t xml:space="preserve"> </w:t>
      </w:r>
      <w:r w:rsidRPr="00B51528">
        <w:t>mënyrë</w:t>
      </w:r>
      <w:r w:rsidRPr="00B51528">
        <w:rPr>
          <w:spacing w:val="-13"/>
        </w:rPr>
        <w:t xml:space="preserve"> </w:t>
      </w:r>
      <w:r w:rsidRPr="00B51528">
        <w:t>kimike</w:t>
      </w:r>
      <w:r w:rsidRPr="00B51528">
        <w:rPr>
          <w:spacing w:val="-12"/>
        </w:rPr>
        <w:t xml:space="preserve"> </w:t>
      </w:r>
      <w:r w:rsidRPr="00B51528">
        <w:t>apo</w:t>
      </w:r>
      <w:r w:rsidRPr="00B51528">
        <w:rPr>
          <w:spacing w:val="-13"/>
        </w:rPr>
        <w:t xml:space="preserve"> </w:t>
      </w:r>
      <w:r w:rsidRPr="00B51528">
        <w:t>fizike,</w:t>
      </w:r>
      <w:r w:rsidRPr="00B51528">
        <w:rPr>
          <w:spacing w:val="-12"/>
        </w:rPr>
        <w:t xml:space="preserve"> </w:t>
      </w:r>
      <w:r w:rsidRPr="00B51528">
        <w:t>gjë</w:t>
      </w:r>
      <w:r w:rsidRPr="00B51528">
        <w:rPr>
          <w:spacing w:val="-13"/>
        </w:rPr>
        <w:t xml:space="preserve"> </w:t>
      </w:r>
      <w:r w:rsidRPr="00B51528">
        <w:t>e</w:t>
      </w:r>
      <w:r w:rsidRPr="00B51528">
        <w:rPr>
          <w:spacing w:val="-12"/>
        </w:rPr>
        <w:t xml:space="preserve"> </w:t>
      </w:r>
      <w:r w:rsidRPr="00B51528">
        <w:t>cila</w:t>
      </w:r>
      <w:r w:rsidRPr="00B51528">
        <w:rPr>
          <w:spacing w:val="-13"/>
        </w:rPr>
        <w:t xml:space="preserve"> </w:t>
      </w:r>
      <w:r w:rsidRPr="00B51528">
        <w:t>do</w:t>
      </w:r>
      <w:r w:rsidRPr="00B51528">
        <w:rPr>
          <w:spacing w:val="-12"/>
        </w:rPr>
        <w:t xml:space="preserve"> </w:t>
      </w:r>
      <w:r w:rsidRPr="00B51528">
        <w:t>të</w:t>
      </w:r>
      <w:r w:rsidRPr="00B51528">
        <w:rPr>
          <w:spacing w:val="-13"/>
        </w:rPr>
        <w:t xml:space="preserve"> </w:t>
      </w:r>
      <w:r w:rsidRPr="00B51528">
        <w:t>dëmtonte</w:t>
      </w:r>
      <w:r w:rsidRPr="00B51528">
        <w:rPr>
          <w:spacing w:val="-12"/>
        </w:rPr>
        <w:t xml:space="preserve"> </w:t>
      </w:r>
      <w:r w:rsidRPr="00B51528">
        <w:t>forcën</w:t>
      </w:r>
      <w:r w:rsidRPr="00B51528">
        <w:rPr>
          <w:spacing w:val="-13"/>
        </w:rPr>
        <w:t xml:space="preserve"> </w:t>
      </w:r>
      <w:r w:rsidRPr="00B51528">
        <w:t>dhe</w:t>
      </w:r>
      <w:r w:rsidRPr="00B51528">
        <w:rPr>
          <w:spacing w:val="-12"/>
        </w:rPr>
        <w:t xml:space="preserve"> </w:t>
      </w:r>
      <w:r w:rsidRPr="00B51528">
        <w:t>ngurtësinë</w:t>
      </w:r>
      <w:r w:rsidRPr="00B51528">
        <w:rPr>
          <w:spacing w:val="-13"/>
        </w:rPr>
        <w:t xml:space="preserve"> </w:t>
      </w:r>
      <w:r w:rsidRPr="00B51528">
        <w:t>e</w:t>
      </w:r>
      <w:r w:rsidRPr="00B51528">
        <w:rPr>
          <w:spacing w:val="-57"/>
        </w:rPr>
        <w:t xml:space="preserve"> </w:t>
      </w:r>
      <w:r w:rsidRPr="00B51528">
        <w:rPr>
          <w:w w:val="95"/>
        </w:rPr>
        <w:t>shkëmbit dhe do të rrezikonte vetë depozitimin. Për këto arsye, përveç mbetjeve që ndalohen nga</w:t>
      </w:r>
      <w:r w:rsidRPr="00B51528">
        <w:rPr>
          <w:spacing w:val="1"/>
          <w:w w:val="95"/>
        </w:rPr>
        <w:t xml:space="preserve"> </w:t>
      </w:r>
      <w:r w:rsidRPr="00B51528">
        <w:t>neni 43/1 i ligjit të menaxhimit të integruar të mbetjeve, nuk duhet të pranohen as mbetjet që</w:t>
      </w:r>
      <w:r w:rsidRPr="00B51528">
        <w:rPr>
          <w:spacing w:val="1"/>
        </w:rPr>
        <w:t xml:space="preserve"> </w:t>
      </w:r>
      <w:r w:rsidRPr="00B51528">
        <w:t>kanë</w:t>
      </w:r>
      <w:r w:rsidRPr="00B51528">
        <w:rPr>
          <w:spacing w:val="1"/>
        </w:rPr>
        <w:t xml:space="preserve"> </w:t>
      </w:r>
      <w:r w:rsidRPr="00B51528">
        <w:t>predispozicion</w:t>
      </w:r>
      <w:r w:rsidRPr="00B51528">
        <w:rPr>
          <w:spacing w:val="1"/>
        </w:rPr>
        <w:t xml:space="preserve"> </w:t>
      </w:r>
      <w:r w:rsidRPr="00B51528">
        <w:t>për</w:t>
      </w:r>
      <w:r w:rsidRPr="00B51528">
        <w:rPr>
          <w:spacing w:val="1"/>
        </w:rPr>
        <w:t xml:space="preserve"> </w:t>
      </w:r>
      <w:r w:rsidRPr="00B51528">
        <w:t>t’u</w:t>
      </w:r>
      <w:r w:rsidRPr="00B51528">
        <w:rPr>
          <w:spacing w:val="1"/>
        </w:rPr>
        <w:t xml:space="preserve"> </w:t>
      </w:r>
      <w:r w:rsidRPr="00B51528">
        <w:t>djegur</w:t>
      </w:r>
      <w:r w:rsidRPr="00B51528">
        <w:rPr>
          <w:spacing w:val="1"/>
        </w:rPr>
        <w:t xml:space="preserve"> </w:t>
      </w:r>
      <w:r w:rsidRPr="00B51528">
        <w:t>spontanisht</w:t>
      </w:r>
      <w:r w:rsidRPr="00B51528">
        <w:rPr>
          <w:spacing w:val="1"/>
        </w:rPr>
        <w:t xml:space="preserve"> </w:t>
      </w:r>
      <w:r w:rsidRPr="00B51528">
        <w:t>nën</w:t>
      </w:r>
      <w:r w:rsidRPr="00B51528">
        <w:rPr>
          <w:spacing w:val="1"/>
        </w:rPr>
        <w:t xml:space="preserve"> </w:t>
      </w:r>
      <w:r w:rsidRPr="00B51528">
        <w:t>kushtet</w:t>
      </w:r>
      <w:r w:rsidRPr="00B51528">
        <w:rPr>
          <w:spacing w:val="1"/>
        </w:rPr>
        <w:t xml:space="preserve"> </w:t>
      </w:r>
      <w:r w:rsidRPr="00B51528">
        <w:t>e</w:t>
      </w:r>
      <w:r w:rsidRPr="00B51528">
        <w:rPr>
          <w:spacing w:val="1"/>
        </w:rPr>
        <w:t xml:space="preserve"> </w:t>
      </w:r>
      <w:r w:rsidRPr="00B51528">
        <w:t>depozitimit</w:t>
      </w:r>
      <w:r w:rsidRPr="00B51528">
        <w:rPr>
          <w:spacing w:val="1"/>
        </w:rPr>
        <w:t xml:space="preserve"> </w:t>
      </w:r>
      <w:r w:rsidRPr="00B51528">
        <w:t>(temperatura,</w:t>
      </w:r>
      <w:r w:rsidRPr="00B51528">
        <w:rPr>
          <w:spacing w:val="1"/>
        </w:rPr>
        <w:t xml:space="preserve"> </w:t>
      </w:r>
      <w:r w:rsidRPr="00B51528">
        <w:rPr>
          <w:w w:val="95"/>
        </w:rPr>
        <w:lastRenderedPageBreak/>
        <w:t>lagështira), produktet e gazta, mbetjet e avullueshme, mbetjet që vijnë nga grumbuj përzierjesh të</w:t>
      </w:r>
      <w:r w:rsidRPr="00B51528">
        <w:rPr>
          <w:spacing w:val="1"/>
          <w:w w:val="95"/>
        </w:rPr>
        <w:t xml:space="preserve"> </w:t>
      </w:r>
      <w:r w:rsidRPr="00B51528">
        <w:t>paidentifikuara.</w:t>
      </w:r>
    </w:p>
    <w:p w14:paraId="57429AB4" w14:textId="77777777" w:rsidR="0053699B" w:rsidRPr="00B51528" w:rsidRDefault="0053699B" w:rsidP="00AD7E4E">
      <w:pPr>
        <w:pStyle w:val="BodyText"/>
        <w:spacing w:line="276" w:lineRule="auto"/>
        <w:ind w:right="300"/>
      </w:pPr>
      <w:r w:rsidRPr="00B51528">
        <w:t>Duhen identifikuar incidentet e veçanta që në fazën operacionale mund të çojnë në krijimin e një rrugëkalimi midis mbetjeve dhe biosferës. Llojet e ndryshme të risqeve potenciale operacionale duhen përmbledhur në kategori specifike. Duhen vlerësuar efektet e tyre të</w:t>
      </w:r>
      <w:r w:rsidRPr="00B51528">
        <w:rPr>
          <w:spacing w:val="1"/>
        </w:rPr>
        <w:t xml:space="preserve"> </w:t>
      </w:r>
      <w:r w:rsidRPr="00B51528">
        <w:t>mundshme. Duhet treguar se nuk ekziston asnjë risk i papranueshëm që të prishet kontrolli i</w:t>
      </w:r>
      <w:r w:rsidRPr="00B51528">
        <w:rPr>
          <w:spacing w:val="1"/>
        </w:rPr>
        <w:t xml:space="preserve"> </w:t>
      </w:r>
      <w:r w:rsidRPr="00B51528">
        <w:t>operacionit.</w:t>
      </w:r>
      <w:r w:rsidRPr="00B51528">
        <w:rPr>
          <w:spacing w:val="-3"/>
        </w:rPr>
        <w:t xml:space="preserve"> </w:t>
      </w:r>
      <w:r w:rsidRPr="00B51528">
        <w:t>Duhet</w:t>
      </w:r>
      <w:r w:rsidRPr="00B51528">
        <w:rPr>
          <w:spacing w:val="-3"/>
        </w:rPr>
        <w:t xml:space="preserve"> </w:t>
      </w:r>
      <w:r w:rsidRPr="00B51528">
        <w:t>të</w:t>
      </w:r>
      <w:r w:rsidRPr="00B51528">
        <w:rPr>
          <w:spacing w:val="-2"/>
        </w:rPr>
        <w:t xml:space="preserve"> </w:t>
      </w:r>
      <w:r w:rsidRPr="00B51528">
        <w:t>jepen</w:t>
      </w:r>
      <w:r w:rsidRPr="00B51528">
        <w:rPr>
          <w:spacing w:val="-2"/>
        </w:rPr>
        <w:t xml:space="preserve"> </w:t>
      </w:r>
      <w:r w:rsidRPr="00B51528">
        <w:t>masat</w:t>
      </w:r>
      <w:r w:rsidRPr="00B51528">
        <w:rPr>
          <w:spacing w:val="-3"/>
        </w:rPr>
        <w:t xml:space="preserve"> </w:t>
      </w:r>
      <w:r w:rsidRPr="00B51528">
        <w:t>e</w:t>
      </w:r>
      <w:r w:rsidRPr="00B51528">
        <w:rPr>
          <w:spacing w:val="-2"/>
        </w:rPr>
        <w:t xml:space="preserve"> </w:t>
      </w:r>
      <w:r w:rsidRPr="00B51528">
        <w:t>emergjencës.</w:t>
      </w:r>
    </w:p>
    <w:p w14:paraId="3135D0FF" w14:textId="08077DE9" w:rsidR="0053699B" w:rsidRPr="00B51528" w:rsidRDefault="00F00836" w:rsidP="00F00836">
      <w:pPr>
        <w:pStyle w:val="BodyText"/>
        <w:spacing w:line="276" w:lineRule="auto"/>
        <w:ind w:right="299"/>
        <w:rPr>
          <w:b/>
          <w:bCs/>
        </w:rPr>
      </w:pPr>
      <w:r w:rsidRPr="00B51528">
        <w:rPr>
          <w:b/>
          <w:bCs/>
        </w:rPr>
        <w:t xml:space="preserve">1.2.7. </w:t>
      </w:r>
      <w:r w:rsidR="0053699B" w:rsidRPr="00B51528">
        <w:rPr>
          <w:b/>
          <w:bCs/>
        </w:rPr>
        <w:t>Vlerësimi afatgjatë</w:t>
      </w:r>
    </w:p>
    <w:p w14:paraId="789F85CC" w14:textId="17F3B272" w:rsidR="0053699B" w:rsidRPr="00B51528" w:rsidRDefault="0053699B" w:rsidP="00AD7E4E">
      <w:pPr>
        <w:pStyle w:val="BodyText"/>
        <w:spacing w:line="276" w:lineRule="auto"/>
        <w:ind w:right="303"/>
      </w:pPr>
      <w:r w:rsidRPr="00B51528">
        <w:t xml:space="preserve">Me qëllim që të respektohen objektivat e asgjësimit të qëndrueshëm në </w:t>
      </w:r>
      <w:r w:rsidR="00F3222F" w:rsidRPr="00B51528">
        <w:t>landfill</w:t>
      </w:r>
      <w:r w:rsidRPr="00B51528">
        <w:t>, vlerësimi i riskut duhet të bëhet për periudha afatgjata. Duhet siguruar që nuk do të krijohet asnjë rrugëkalim për në biosferë gjatë periudhës afatgjatë pasoperacionit të depozitimit nëntokësor.</w:t>
      </w:r>
    </w:p>
    <w:p w14:paraId="1ADCE809" w14:textId="77777777" w:rsidR="0053699B" w:rsidRPr="00B51528" w:rsidRDefault="0053699B" w:rsidP="00D60ECA">
      <w:pPr>
        <w:pStyle w:val="BodyText"/>
        <w:spacing w:line="276" w:lineRule="auto"/>
        <w:ind w:right="303"/>
      </w:pPr>
      <w:r w:rsidRPr="00B51528">
        <w:t>Barrierat e vendit të depozitimit nëntokësor (p.sh. cilësia e mbetjeve, strukturat inxhinierike, mbushja dhe mbyllja e tubave dhe shpimeve), performanca e shkëmbit bujtës,</w:t>
      </w:r>
      <w:r w:rsidRPr="00B51528">
        <w:rPr>
          <w:spacing w:val="1"/>
        </w:rPr>
        <w:t xml:space="preserve"> </w:t>
      </w:r>
      <w:r w:rsidRPr="00B51528">
        <w:t>shtresat rrethuese dhe mbingarkesa duhet të përllogariten në mënyrë sasiore për një periudhë</w:t>
      </w:r>
      <w:r w:rsidRPr="00B51528">
        <w:rPr>
          <w:spacing w:val="1"/>
        </w:rPr>
        <w:t xml:space="preserve"> </w:t>
      </w:r>
      <w:r w:rsidRPr="00B51528">
        <w:t>afatgjatë</w:t>
      </w:r>
      <w:r w:rsidRPr="00B51528">
        <w:rPr>
          <w:spacing w:val="1"/>
        </w:rPr>
        <w:t xml:space="preserve"> </w:t>
      </w:r>
      <w:r w:rsidRPr="00B51528">
        <w:t>dhe</w:t>
      </w:r>
      <w:r w:rsidRPr="00B51528">
        <w:rPr>
          <w:spacing w:val="1"/>
        </w:rPr>
        <w:t xml:space="preserve"> </w:t>
      </w:r>
      <w:r w:rsidRPr="00B51528">
        <w:t>të</w:t>
      </w:r>
      <w:r w:rsidRPr="00B51528">
        <w:rPr>
          <w:spacing w:val="1"/>
        </w:rPr>
        <w:t xml:space="preserve"> </w:t>
      </w:r>
      <w:r w:rsidRPr="00B51528">
        <w:t>vlerësohen</w:t>
      </w:r>
      <w:r w:rsidRPr="00B51528">
        <w:rPr>
          <w:spacing w:val="1"/>
        </w:rPr>
        <w:t xml:space="preserve"> </w:t>
      </w:r>
      <w:r w:rsidRPr="00B51528">
        <w:t>në</w:t>
      </w:r>
      <w:r w:rsidRPr="00B51528">
        <w:rPr>
          <w:spacing w:val="1"/>
        </w:rPr>
        <w:t xml:space="preserve"> </w:t>
      </w:r>
      <w:r w:rsidRPr="00B51528">
        <w:t>bazë</w:t>
      </w:r>
      <w:r w:rsidRPr="00B51528">
        <w:rPr>
          <w:spacing w:val="1"/>
        </w:rPr>
        <w:t xml:space="preserve"> </w:t>
      </w:r>
      <w:r w:rsidRPr="00B51528">
        <w:t>të</w:t>
      </w:r>
      <w:r w:rsidRPr="00B51528">
        <w:rPr>
          <w:spacing w:val="1"/>
        </w:rPr>
        <w:t xml:space="preserve"> </w:t>
      </w:r>
      <w:r w:rsidRPr="00B51528">
        <w:t>të</w:t>
      </w:r>
      <w:r w:rsidRPr="00B51528">
        <w:rPr>
          <w:spacing w:val="1"/>
        </w:rPr>
        <w:t xml:space="preserve"> </w:t>
      </w:r>
      <w:r w:rsidRPr="00B51528">
        <w:t>dhënave</w:t>
      </w:r>
      <w:r w:rsidRPr="00B51528">
        <w:rPr>
          <w:spacing w:val="1"/>
        </w:rPr>
        <w:t xml:space="preserve"> </w:t>
      </w:r>
      <w:r w:rsidRPr="00B51528">
        <w:t>të</w:t>
      </w:r>
      <w:r w:rsidRPr="00B51528">
        <w:rPr>
          <w:spacing w:val="1"/>
        </w:rPr>
        <w:t xml:space="preserve"> </w:t>
      </w:r>
      <w:r w:rsidRPr="00B51528">
        <w:t>vendit</w:t>
      </w:r>
      <w:r w:rsidRPr="00B51528">
        <w:rPr>
          <w:spacing w:val="1"/>
        </w:rPr>
        <w:t xml:space="preserve"> </w:t>
      </w:r>
      <w:r w:rsidRPr="00B51528">
        <w:t>specifik</w:t>
      </w:r>
      <w:r w:rsidRPr="00B51528">
        <w:rPr>
          <w:spacing w:val="1"/>
        </w:rPr>
        <w:t xml:space="preserve"> </w:t>
      </w:r>
      <w:r w:rsidRPr="00B51528">
        <w:t>ose</w:t>
      </w:r>
      <w:r w:rsidRPr="00B51528">
        <w:rPr>
          <w:spacing w:val="1"/>
        </w:rPr>
        <w:t xml:space="preserve"> </w:t>
      </w:r>
      <w:r w:rsidRPr="00B51528">
        <w:t>supozimeve</w:t>
      </w:r>
      <w:r w:rsidRPr="00B51528">
        <w:rPr>
          <w:spacing w:val="1"/>
        </w:rPr>
        <w:t xml:space="preserve"> </w:t>
      </w:r>
      <w:r w:rsidRPr="00B51528">
        <w:t>mjaftueshmërisht konservative. Duhen marrë në konsideratë kushtet gjeokimike dhe gjeohidrologjike, të tilla si rrjedha e ujërave tokësorë (shikoni seksionet 1.2.3 dhe 1.2.4 të kësaj shtojce), eficenca e barrierës, pakësimi natyror, si edhe kullimi i lëngjeve nga mbetjet e depozituara.</w:t>
      </w:r>
    </w:p>
    <w:p w14:paraId="27BE5DBD" w14:textId="77777777" w:rsidR="0053699B" w:rsidRPr="00B51528" w:rsidRDefault="0053699B" w:rsidP="00D60ECA">
      <w:pPr>
        <w:pStyle w:val="BodyText"/>
        <w:spacing w:line="276" w:lineRule="auto"/>
        <w:ind w:right="303"/>
      </w:pPr>
      <w:r w:rsidRPr="00B51528">
        <w:t>Siguria afatgjatë e një depozitimi nëntokësor duhet demonstruar nga vlerësimi i sigurisë, përfshirë përshkrimin e statusit fillestar në një kohë të specifikuar (p.sh. koha e mbylljes) pasuar nga një skenar që nxjerr në pah ndryshimet e rëndësishme që priten përgjatë kohës gjeologjike. Përfundimisht, pasojat e çlirimit të substancave përkatëse nga depozitimi nëntokësor duhet të vlerësohen për skenarë të ndryshëm që reflektojnë evolucionin afatgjatë të biosferës, gjeosferës dhe depozitimit nëntokësor.</w:t>
      </w:r>
    </w:p>
    <w:p w14:paraId="4D1EE58A" w14:textId="77777777" w:rsidR="0053699B" w:rsidRPr="00B51528" w:rsidRDefault="0053699B" w:rsidP="00AD7E4E">
      <w:pPr>
        <w:pStyle w:val="BodyText"/>
        <w:spacing w:line="276" w:lineRule="auto"/>
        <w:ind w:right="303"/>
      </w:pPr>
      <w:r w:rsidRPr="00B51528">
        <w:t>Për shkak të jetëgjatësisë së tyre të kufizuar konteinerët dhe shtresa e kavitetit nuk duhet të merren në konsideratë kur vlerësohen risqet afatgjata të depozitave të mbetjeve.</w:t>
      </w:r>
    </w:p>
    <w:p w14:paraId="3558BCB8" w14:textId="2EDE10F1" w:rsidR="0053699B" w:rsidRPr="00B51528" w:rsidRDefault="009B071E" w:rsidP="009B071E">
      <w:pPr>
        <w:pStyle w:val="BodyText"/>
        <w:spacing w:line="276" w:lineRule="auto"/>
        <w:ind w:right="299"/>
        <w:rPr>
          <w:b/>
          <w:bCs/>
        </w:rPr>
      </w:pPr>
      <w:r w:rsidRPr="00B51528">
        <w:rPr>
          <w:b/>
          <w:bCs/>
        </w:rPr>
        <w:t xml:space="preserve">1.2.8. </w:t>
      </w:r>
      <w:r w:rsidR="0053699B" w:rsidRPr="00B51528">
        <w:rPr>
          <w:b/>
          <w:bCs/>
        </w:rPr>
        <w:t>Vlerësimi i ndikimit të impianteve marrëse sipërfaqësore</w:t>
      </w:r>
    </w:p>
    <w:p w14:paraId="284CB3AA" w14:textId="77777777" w:rsidR="0053699B" w:rsidRPr="00B51528" w:rsidRDefault="0053699B" w:rsidP="00AD7E4E">
      <w:pPr>
        <w:pStyle w:val="BodyText"/>
        <w:spacing w:line="276" w:lineRule="auto"/>
        <w:ind w:right="298"/>
      </w:pPr>
      <w:r w:rsidRPr="00B51528">
        <w:t>Megjithëse mbetjet e marra në atë vend mund të jenë të destinuara për asgjësim</w:t>
      </w:r>
      <w:r w:rsidRPr="00B51528">
        <w:rPr>
          <w:spacing w:val="1"/>
        </w:rPr>
        <w:t xml:space="preserve"> </w:t>
      </w:r>
      <w:r w:rsidRPr="00B51528">
        <w:t>nënsipërfaqësor, ato do të shkarkohen, testohen dhe mundësisht të depozitohen mbi sipërfaqe,</w:t>
      </w:r>
      <w:r w:rsidRPr="00B51528">
        <w:rPr>
          <w:spacing w:val="1"/>
        </w:rPr>
        <w:t xml:space="preserve"> </w:t>
      </w:r>
      <w:r w:rsidRPr="00B51528">
        <w:t>para se të arrijnë në destinacionin e tyre final. Impiantet marrëse duhet të projektohen dhe</w:t>
      </w:r>
      <w:r w:rsidRPr="00B51528">
        <w:rPr>
          <w:spacing w:val="1"/>
        </w:rPr>
        <w:t xml:space="preserve"> </w:t>
      </w:r>
      <w:r w:rsidRPr="00B51528">
        <w:rPr>
          <w:spacing w:val="-1"/>
        </w:rPr>
        <w:t>operohen</w:t>
      </w:r>
      <w:r w:rsidRPr="00B51528">
        <w:rPr>
          <w:spacing w:val="-14"/>
        </w:rPr>
        <w:t xml:space="preserve"> </w:t>
      </w:r>
      <w:r w:rsidRPr="00B51528">
        <w:rPr>
          <w:spacing w:val="-1"/>
        </w:rPr>
        <w:t>në</w:t>
      </w:r>
      <w:r w:rsidRPr="00B51528">
        <w:rPr>
          <w:spacing w:val="-14"/>
        </w:rPr>
        <w:t xml:space="preserve"> </w:t>
      </w:r>
      <w:r w:rsidRPr="00B51528">
        <w:rPr>
          <w:spacing w:val="-1"/>
        </w:rPr>
        <w:t>mënyrë</w:t>
      </w:r>
      <w:r w:rsidRPr="00B51528">
        <w:rPr>
          <w:spacing w:val="-13"/>
        </w:rPr>
        <w:t xml:space="preserve"> </w:t>
      </w:r>
      <w:r w:rsidRPr="00B51528">
        <w:rPr>
          <w:spacing w:val="-1"/>
        </w:rPr>
        <w:t>të</w:t>
      </w:r>
      <w:r w:rsidRPr="00B51528">
        <w:rPr>
          <w:spacing w:val="-14"/>
        </w:rPr>
        <w:t xml:space="preserve"> </w:t>
      </w:r>
      <w:r w:rsidRPr="00B51528">
        <w:rPr>
          <w:spacing w:val="-1"/>
        </w:rPr>
        <w:t>tillë</w:t>
      </w:r>
      <w:r w:rsidRPr="00B51528">
        <w:rPr>
          <w:spacing w:val="-13"/>
        </w:rPr>
        <w:t xml:space="preserve"> </w:t>
      </w:r>
      <w:r w:rsidRPr="00B51528">
        <w:rPr>
          <w:spacing w:val="-1"/>
        </w:rPr>
        <w:t>që</w:t>
      </w:r>
      <w:r w:rsidRPr="00B51528">
        <w:rPr>
          <w:spacing w:val="-14"/>
        </w:rPr>
        <w:t xml:space="preserve"> </w:t>
      </w:r>
      <w:r w:rsidRPr="00B51528">
        <w:rPr>
          <w:spacing w:val="-1"/>
        </w:rPr>
        <w:t>parandalon</w:t>
      </w:r>
      <w:r w:rsidRPr="00B51528">
        <w:rPr>
          <w:spacing w:val="-13"/>
        </w:rPr>
        <w:t xml:space="preserve"> </w:t>
      </w:r>
      <w:r w:rsidRPr="00B51528">
        <w:rPr>
          <w:spacing w:val="-1"/>
        </w:rPr>
        <w:t>dëmtimin</w:t>
      </w:r>
      <w:r w:rsidRPr="00B51528">
        <w:rPr>
          <w:spacing w:val="-14"/>
        </w:rPr>
        <w:t xml:space="preserve"> </w:t>
      </w:r>
      <w:r w:rsidRPr="00B51528">
        <w:rPr>
          <w:spacing w:val="-1"/>
        </w:rPr>
        <w:t>e</w:t>
      </w:r>
      <w:r w:rsidRPr="00B51528">
        <w:rPr>
          <w:spacing w:val="-13"/>
        </w:rPr>
        <w:t xml:space="preserve"> </w:t>
      </w:r>
      <w:r w:rsidRPr="00B51528">
        <w:rPr>
          <w:spacing w:val="-1"/>
        </w:rPr>
        <w:t>shëndetit</w:t>
      </w:r>
      <w:r w:rsidRPr="00B51528">
        <w:rPr>
          <w:spacing w:val="-14"/>
        </w:rPr>
        <w:t xml:space="preserve"> </w:t>
      </w:r>
      <w:r w:rsidRPr="00B51528">
        <w:t>të</w:t>
      </w:r>
      <w:r w:rsidRPr="00B51528">
        <w:rPr>
          <w:spacing w:val="-13"/>
        </w:rPr>
        <w:t xml:space="preserve"> </w:t>
      </w:r>
      <w:r w:rsidRPr="00B51528">
        <w:t>njeriut</w:t>
      </w:r>
      <w:r w:rsidRPr="00B51528">
        <w:rPr>
          <w:spacing w:val="-14"/>
        </w:rPr>
        <w:t xml:space="preserve"> </w:t>
      </w:r>
      <w:r w:rsidRPr="00B51528">
        <w:t>dhe</w:t>
      </w:r>
      <w:r w:rsidRPr="00B51528">
        <w:rPr>
          <w:spacing w:val="-13"/>
        </w:rPr>
        <w:t xml:space="preserve"> </w:t>
      </w:r>
      <w:r w:rsidRPr="00B51528">
        <w:t>mjedisit</w:t>
      </w:r>
      <w:r w:rsidRPr="00B51528">
        <w:rPr>
          <w:spacing w:val="-14"/>
        </w:rPr>
        <w:t xml:space="preserve"> </w:t>
      </w:r>
      <w:r w:rsidRPr="00B51528">
        <w:t>lokal.</w:t>
      </w:r>
      <w:r w:rsidRPr="00B51528">
        <w:rPr>
          <w:spacing w:val="-13"/>
        </w:rPr>
        <w:t xml:space="preserve"> </w:t>
      </w:r>
      <w:r w:rsidRPr="00B51528">
        <w:t>Ato</w:t>
      </w:r>
      <w:r w:rsidRPr="00B51528">
        <w:rPr>
          <w:spacing w:val="-58"/>
        </w:rPr>
        <w:t xml:space="preserve"> </w:t>
      </w:r>
      <w:r w:rsidRPr="00B51528">
        <w:t>duhet</w:t>
      </w:r>
      <w:r w:rsidRPr="00B51528">
        <w:rPr>
          <w:spacing w:val="-8"/>
        </w:rPr>
        <w:t xml:space="preserve"> </w:t>
      </w:r>
      <w:r w:rsidRPr="00B51528">
        <w:t>të</w:t>
      </w:r>
      <w:r w:rsidRPr="00B51528">
        <w:rPr>
          <w:spacing w:val="-8"/>
        </w:rPr>
        <w:t xml:space="preserve"> </w:t>
      </w:r>
      <w:r w:rsidRPr="00B51528">
        <w:t>plotësojnë</w:t>
      </w:r>
      <w:r w:rsidRPr="00B51528">
        <w:rPr>
          <w:spacing w:val="-8"/>
        </w:rPr>
        <w:t xml:space="preserve"> </w:t>
      </w:r>
      <w:r w:rsidRPr="00B51528">
        <w:t>të</w:t>
      </w:r>
      <w:r w:rsidRPr="00B51528">
        <w:rPr>
          <w:spacing w:val="-8"/>
        </w:rPr>
        <w:t xml:space="preserve"> </w:t>
      </w:r>
      <w:r w:rsidRPr="00B51528">
        <w:t>njëjtat</w:t>
      </w:r>
      <w:r w:rsidRPr="00B51528">
        <w:rPr>
          <w:spacing w:val="-7"/>
        </w:rPr>
        <w:t xml:space="preserve"> </w:t>
      </w:r>
      <w:r w:rsidRPr="00B51528">
        <w:t>kërkesa</w:t>
      </w:r>
      <w:r w:rsidRPr="00B51528">
        <w:rPr>
          <w:spacing w:val="-9"/>
        </w:rPr>
        <w:t xml:space="preserve"> </w:t>
      </w:r>
      <w:r w:rsidRPr="00B51528">
        <w:t>si</w:t>
      </w:r>
      <w:r w:rsidRPr="00B51528">
        <w:rPr>
          <w:spacing w:val="-9"/>
        </w:rPr>
        <w:t xml:space="preserve"> </w:t>
      </w:r>
      <w:r w:rsidRPr="00B51528">
        <w:t>çdo</w:t>
      </w:r>
      <w:r w:rsidRPr="00B51528">
        <w:rPr>
          <w:spacing w:val="-8"/>
        </w:rPr>
        <w:t xml:space="preserve"> </w:t>
      </w:r>
      <w:r w:rsidRPr="00B51528">
        <w:t>lloj</w:t>
      </w:r>
      <w:r w:rsidRPr="00B51528">
        <w:rPr>
          <w:spacing w:val="-8"/>
        </w:rPr>
        <w:t xml:space="preserve"> </w:t>
      </w:r>
      <w:r w:rsidRPr="00B51528">
        <w:t>tjetër</w:t>
      </w:r>
      <w:r w:rsidRPr="00B51528">
        <w:rPr>
          <w:spacing w:val="-8"/>
        </w:rPr>
        <w:t xml:space="preserve"> </w:t>
      </w:r>
      <w:r w:rsidRPr="00B51528">
        <w:t>impianti</w:t>
      </w:r>
      <w:r w:rsidRPr="00B51528">
        <w:rPr>
          <w:spacing w:val="-9"/>
        </w:rPr>
        <w:t xml:space="preserve"> </w:t>
      </w:r>
      <w:r w:rsidRPr="00B51528">
        <w:t>marrës</w:t>
      </w:r>
      <w:r w:rsidRPr="00B51528">
        <w:rPr>
          <w:spacing w:val="-7"/>
        </w:rPr>
        <w:t xml:space="preserve"> </w:t>
      </w:r>
      <w:r w:rsidRPr="00B51528">
        <w:t>mbetjesh.</w:t>
      </w:r>
    </w:p>
    <w:p w14:paraId="21954BEA" w14:textId="554BC746" w:rsidR="0053699B" w:rsidRPr="00B51528" w:rsidRDefault="009B071E" w:rsidP="009B071E">
      <w:pPr>
        <w:pStyle w:val="BodyText"/>
        <w:spacing w:line="276" w:lineRule="auto"/>
        <w:ind w:right="299"/>
        <w:rPr>
          <w:b/>
          <w:bCs/>
        </w:rPr>
      </w:pPr>
      <w:r w:rsidRPr="00B51528">
        <w:rPr>
          <w:b/>
          <w:bCs/>
        </w:rPr>
        <w:t xml:space="preserve">1.2.9. </w:t>
      </w:r>
      <w:r w:rsidR="0053699B" w:rsidRPr="00B51528">
        <w:rPr>
          <w:b/>
          <w:bCs/>
        </w:rPr>
        <w:t>Vlerësimi i risqeve</w:t>
      </w:r>
    </w:p>
    <w:p w14:paraId="778E0A99" w14:textId="77777777" w:rsidR="0053699B" w:rsidRPr="00B51528" w:rsidRDefault="0053699B" w:rsidP="00AD7E4E">
      <w:pPr>
        <w:pStyle w:val="BodyText"/>
        <w:spacing w:line="276" w:lineRule="auto"/>
        <w:ind w:right="298"/>
      </w:pPr>
      <w:r w:rsidRPr="00B51528">
        <w:t>Me qëllim mbrojtjen e punëtorëve, mbetjet duhet të depozitohen vetëm në depozitimin</w:t>
      </w:r>
      <w:r w:rsidRPr="00B51528">
        <w:rPr>
          <w:spacing w:val="-57"/>
        </w:rPr>
        <w:t xml:space="preserve"> </w:t>
      </w:r>
      <w:r w:rsidRPr="00B51528">
        <w:rPr>
          <w:w w:val="95"/>
        </w:rPr>
        <w:t>nëntokësor</w:t>
      </w:r>
      <w:r w:rsidRPr="00B51528">
        <w:rPr>
          <w:spacing w:val="12"/>
          <w:w w:val="95"/>
        </w:rPr>
        <w:t xml:space="preserve"> </w:t>
      </w:r>
      <w:r w:rsidRPr="00B51528">
        <w:rPr>
          <w:w w:val="95"/>
        </w:rPr>
        <w:t>të</w:t>
      </w:r>
      <w:r w:rsidRPr="00B51528">
        <w:rPr>
          <w:spacing w:val="12"/>
          <w:w w:val="95"/>
        </w:rPr>
        <w:t xml:space="preserve"> </w:t>
      </w:r>
      <w:r w:rsidRPr="00B51528">
        <w:rPr>
          <w:w w:val="95"/>
        </w:rPr>
        <w:t>veçuar</w:t>
      </w:r>
      <w:r w:rsidRPr="00B51528">
        <w:rPr>
          <w:spacing w:val="13"/>
          <w:w w:val="95"/>
        </w:rPr>
        <w:t xml:space="preserve"> </w:t>
      </w:r>
      <w:r w:rsidRPr="00B51528">
        <w:rPr>
          <w:w w:val="95"/>
        </w:rPr>
        <w:t>në</w:t>
      </w:r>
      <w:r w:rsidRPr="00B51528">
        <w:rPr>
          <w:spacing w:val="12"/>
          <w:w w:val="95"/>
        </w:rPr>
        <w:t xml:space="preserve"> </w:t>
      </w:r>
      <w:r w:rsidRPr="00B51528">
        <w:rPr>
          <w:w w:val="95"/>
        </w:rPr>
        <w:t>mënyrë</w:t>
      </w:r>
      <w:r w:rsidRPr="00B51528">
        <w:rPr>
          <w:spacing w:val="13"/>
          <w:w w:val="95"/>
        </w:rPr>
        <w:t xml:space="preserve"> </w:t>
      </w:r>
      <w:r w:rsidRPr="00B51528">
        <w:rPr>
          <w:w w:val="95"/>
        </w:rPr>
        <w:t>të</w:t>
      </w:r>
      <w:r w:rsidRPr="00B51528">
        <w:rPr>
          <w:spacing w:val="12"/>
          <w:w w:val="95"/>
        </w:rPr>
        <w:t xml:space="preserve"> </w:t>
      </w:r>
      <w:r w:rsidRPr="00B51528">
        <w:rPr>
          <w:w w:val="95"/>
        </w:rPr>
        <w:t>sigurt</w:t>
      </w:r>
      <w:r w:rsidRPr="00B51528">
        <w:rPr>
          <w:spacing w:val="13"/>
          <w:w w:val="95"/>
        </w:rPr>
        <w:t xml:space="preserve"> </w:t>
      </w:r>
      <w:r w:rsidRPr="00B51528">
        <w:rPr>
          <w:w w:val="95"/>
        </w:rPr>
        <w:t>nga</w:t>
      </w:r>
      <w:r w:rsidRPr="00B51528">
        <w:rPr>
          <w:spacing w:val="12"/>
          <w:w w:val="95"/>
        </w:rPr>
        <w:t xml:space="preserve"> </w:t>
      </w:r>
      <w:r w:rsidRPr="00B51528">
        <w:rPr>
          <w:w w:val="95"/>
        </w:rPr>
        <w:t>aktivitetet</w:t>
      </w:r>
      <w:r w:rsidRPr="00B51528">
        <w:rPr>
          <w:spacing w:val="13"/>
          <w:w w:val="95"/>
        </w:rPr>
        <w:t xml:space="preserve"> </w:t>
      </w:r>
      <w:r w:rsidRPr="00B51528">
        <w:rPr>
          <w:w w:val="95"/>
        </w:rPr>
        <w:t>minerare.</w:t>
      </w:r>
      <w:r w:rsidRPr="00B51528">
        <w:rPr>
          <w:spacing w:val="12"/>
          <w:w w:val="95"/>
        </w:rPr>
        <w:t xml:space="preserve"> </w:t>
      </w:r>
      <w:r w:rsidRPr="00B51528">
        <w:rPr>
          <w:w w:val="95"/>
        </w:rPr>
        <w:t>Mbetjet</w:t>
      </w:r>
      <w:r w:rsidRPr="00B51528">
        <w:rPr>
          <w:spacing w:val="13"/>
          <w:w w:val="95"/>
        </w:rPr>
        <w:t xml:space="preserve"> </w:t>
      </w:r>
      <w:r w:rsidRPr="00B51528">
        <w:rPr>
          <w:w w:val="95"/>
        </w:rPr>
        <w:t>nuk</w:t>
      </w:r>
      <w:r w:rsidRPr="00B51528">
        <w:rPr>
          <w:spacing w:val="12"/>
          <w:w w:val="95"/>
        </w:rPr>
        <w:t xml:space="preserve"> </w:t>
      </w:r>
      <w:r w:rsidRPr="00B51528">
        <w:rPr>
          <w:w w:val="95"/>
        </w:rPr>
        <w:t>duhet</w:t>
      </w:r>
      <w:r w:rsidRPr="00B51528">
        <w:rPr>
          <w:spacing w:val="13"/>
          <w:w w:val="95"/>
        </w:rPr>
        <w:t xml:space="preserve"> </w:t>
      </w:r>
      <w:r w:rsidRPr="00B51528">
        <w:rPr>
          <w:w w:val="95"/>
        </w:rPr>
        <w:t>të</w:t>
      </w:r>
      <w:r w:rsidRPr="00B51528">
        <w:rPr>
          <w:spacing w:val="12"/>
          <w:w w:val="95"/>
        </w:rPr>
        <w:t xml:space="preserve"> </w:t>
      </w:r>
      <w:r w:rsidRPr="00B51528">
        <w:rPr>
          <w:w w:val="95"/>
        </w:rPr>
        <w:t>pranohen</w:t>
      </w:r>
    </w:p>
    <w:p w14:paraId="1F39916F" w14:textId="77777777" w:rsidR="0053699B" w:rsidRPr="00B51528" w:rsidRDefault="0053699B" w:rsidP="00AD7E4E">
      <w:pPr>
        <w:pStyle w:val="BodyText"/>
        <w:spacing w:line="276" w:lineRule="auto"/>
        <w:ind w:right="303" w:firstLine="0"/>
      </w:pPr>
      <w:r w:rsidRPr="00B51528">
        <w:rPr>
          <w:w w:val="95"/>
        </w:rPr>
        <w:t>n.q.s.</w:t>
      </w:r>
      <w:r w:rsidRPr="00B51528">
        <w:rPr>
          <w:spacing w:val="13"/>
          <w:w w:val="95"/>
        </w:rPr>
        <w:t xml:space="preserve"> </w:t>
      </w:r>
      <w:r w:rsidRPr="00B51528">
        <w:rPr>
          <w:w w:val="95"/>
        </w:rPr>
        <w:t>përmbajnë</w:t>
      </w:r>
      <w:r w:rsidRPr="00B51528">
        <w:rPr>
          <w:spacing w:val="13"/>
          <w:w w:val="95"/>
        </w:rPr>
        <w:t xml:space="preserve"> </w:t>
      </w:r>
      <w:r w:rsidRPr="00B51528">
        <w:rPr>
          <w:w w:val="95"/>
        </w:rPr>
        <w:t>ose</w:t>
      </w:r>
      <w:r w:rsidRPr="00B51528">
        <w:rPr>
          <w:spacing w:val="12"/>
          <w:w w:val="95"/>
        </w:rPr>
        <w:t xml:space="preserve"> </w:t>
      </w:r>
      <w:r w:rsidRPr="00B51528">
        <w:rPr>
          <w:w w:val="95"/>
        </w:rPr>
        <w:t>mund</w:t>
      </w:r>
      <w:r w:rsidRPr="00B51528">
        <w:rPr>
          <w:spacing w:val="13"/>
          <w:w w:val="95"/>
        </w:rPr>
        <w:t xml:space="preserve"> </w:t>
      </w:r>
      <w:r w:rsidRPr="00B51528">
        <w:rPr>
          <w:w w:val="95"/>
        </w:rPr>
        <w:t>të</w:t>
      </w:r>
      <w:r w:rsidRPr="00B51528">
        <w:rPr>
          <w:spacing w:val="12"/>
          <w:w w:val="95"/>
        </w:rPr>
        <w:t xml:space="preserve"> </w:t>
      </w:r>
      <w:r w:rsidRPr="00B51528">
        <w:rPr>
          <w:w w:val="95"/>
        </w:rPr>
        <w:t>gjenerojnë</w:t>
      </w:r>
      <w:r w:rsidRPr="00B51528">
        <w:rPr>
          <w:spacing w:val="13"/>
          <w:w w:val="95"/>
        </w:rPr>
        <w:t xml:space="preserve"> </w:t>
      </w:r>
      <w:r w:rsidRPr="00B51528">
        <w:rPr>
          <w:w w:val="95"/>
        </w:rPr>
        <w:t>substance</w:t>
      </w:r>
      <w:r w:rsidRPr="00B51528">
        <w:rPr>
          <w:spacing w:val="13"/>
          <w:w w:val="95"/>
        </w:rPr>
        <w:t xml:space="preserve"> </w:t>
      </w:r>
      <w:r w:rsidRPr="00B51528">
        <w:rPr>
          <w:w w:val="95"/>
        </w:rPr>
        <w:t>të</w:t>
      </w:r>
      <w:r w:rsidRPr="00B51528">
        <w:rPr>
          <w:spacing w:val="12"/>
          <w:w w:val="95"/>
        </w:rPr>
        <w:t xml:space="preserve"> </w:t>
      </w:r>
      <w:r w:rsidRPr="00B51528">
        <w:rPr>
          <w:w w:val="95"/>
        </w:rPr>
        <w:t>rrezikshme</w:t>
      </w:r>
      <w:r w:rsidRPr="00B51528">
        <w:rPr>
          <w:spacing w:val="13"/>
          <w:w w:val="95"/>
        </w:rPr>
        <w:t xml:space="preserve"> </w:t>
      </w:r>
      <w:r w:rsidRPr="00B51528">
        <w:rPr>
          <w:w w:val="95"/>
        </w:rPr>
        <w:t>që</w:t>
      </w:r>
      <w:r w:rsidRPr="00B51528">
        <w:rPr>
          <w:spacing w:val="12"/>
          <w:w w:val="95"/>
        </w:rPr>
        <w:t xml:space="preserve"> </w:t>
      </w:r>
      <w:r w:rsidRPr="00B51528">
        <w:rPr>
          <w:w w:val="95"/>
        </w:rPr>
        <w:t>mund</w:t>
      </w:r>
      <w:r w:rsidRPr="00B51528">
        <w:rPr>
          <w:spacing w:val="13"/>
          <w:w w:val="95"/>
        </w:rPr>
        <w:t xml:space="preserve"> </w:t>
      </w:r>
      <w:r w:rsidRPr="00B51528">
        <w:rPr>
          <w:w w:val="95"/>
        </w:rPr>
        <w:t>të</w:t>
      </w:r>
      <w:r w:rsidRPr="00B51528">
        <w:rPr>
          <w:spacing w:val="12"/>
          <w:w w:val="95"/>
        </w:rPr>
        <w:t xml:space="preserve"> </w:t>
      </w:r>
      <w:r w:rsidRPr="00B51528">
        <w:rPr>
          <w:w w:val="95"/>
        </w:rPr>
        <w:t>dëmtojnë</w:t>
      </w:r>
      <w:r w:rsidRPr="00B51528">
        <w:rPr>
          <w:spacing w:val="13"/>
          <w:w w:val="95"/>
        </w:rPr>
        <w:t xml:space="preserve"> </w:t>
      </w:r>
      <w:r w:rsidRPr="00B51528">
        <w:rPr>
          <w:w w:val="95"/>
        </w:rPr>
        <w:t>shëndetin</w:t>
      </w:r>
      <w:r w:rsidRPr="00B51528">
        <w:rPr>
          <w:spacing w:val="1"/>
          <w:w w:val="95"/>
        </w:rPr>
        <w:t xml:space="preserve"> </w:t>
      </w:r>
      <w:r w:rsidRPr="00B51528">
        <w:t>e</w:t>
      </w:r>
      <w:r w:rsidRPr="00B51528">
        <w:rPr>
          <w:spacing w:val="-4"/>
        </w:rPr>
        <w:t xml:space="preserve"> </w:t>
      </w:r>
      <w:r w:rsidRPr="00B51528">
        <w:t>njeriut,</w:t>
      </w:r>
      <w:r w:rsidRPr="00B51528">
        <w:rPr>
          <w:spacing w:val="-4"/>
        </w:rPr>
        <w:t xml:space="preserve"> </w:t>
      </w:r>
      <w:r w:rsidRPr="00B51528">
        <w:t>p.sh.</w:t>
      </w:r>
      <w:r w:rsidRPr="00B51528">
        <w:rPr>
          <w:spacing w:val="-4"/>
        </w:rPr>
        <w:t xml:space="preserve"> </w:t>
      </w:r>
      <w:r w:rsidRPr="00B51528">
        <w:t>mikrobet</w:t>
      </w:r>
      <w:r w:rsidRPr="00B51528">
        <w:rPr>
          <w:spacing w:val="-3"/>
        </w:rPr>
        <w:t xml:space="preserve"> </w:t>
      </w:r>
      <w:r w:rsidRPr="00B51528">
        <w:t>patogjene</w:t>
      </w:r>
      <w:r w:rsidRPr="00B51528">
        <w:rPr>
          <w:spacing w:val="-4"/>
        </w:rPr>
        <w:t xml:space="preserve"> </w:t>
      </w:r>
      <w:r w:rsidRPr="00B51528">
        <w:t>të</w:t>
      </w:r>
      <w:r w:rsidRPr="00B51528">
        <w:rPr>
          <w:spacing w:val="-4"/>
        </w:rPr>
        <w:t xml:space="preserve"> </w:t>
      </w:r>
      <w:r w:rsidRPr="00B51528">
        <w:t>sëmundjeve</w:t>
      </w:r>
      <w:r w:rsidRPr="00B51528">
        <w:rPr>
          <w:spacing w:val="-4"/>
        </w:rPr>
        <w:t xml:space="preserve"> </w:t>
      </w:r>
      <w:r w:rsidRPr="00B51528">
        <w:t>ngjitëse.</w:t>
      </w:r>
    </w:p>
    <w:p w14:paraId="0734D029" w14:textId="03C1ECC7" w:rsidR="0053699B" w:rsidRPr="00B51528" w:rsidRDefault="009B071E" w:rsidP="009B071E">
      <w:pPr>
        <w:pStyle w:val="BodyText"/>
        <w:spacing w:line="276" w:lineRule="auto"/>
        <w:ind w:right="298"/>
        <w:rPr>
          <w:b/>
          <w:bCs/>
        </w:rPr>
      </w:pPr>
      <w:r w:rsidRPr="00B51528">
        <w:rPr>
          <w:b/>
          <w:bCs/>
        </w:rPr>
        <w:t xml:space="preserve">2. </w:t>
      </w:r>
      <w:r w:rsidR="0053699B" w:rsidRPr="00B51528">
        <w:rPr>
          <w:b/>
          <w:bCs/>
        </w:rPr>
        <w:t>Kriteret e pranimit për depozitim nëntokësor – të gjitha llojet</w:t>
      </w:r>
    </w:p>
    <w:p w14:paraId="102260E1" w14:textId="1DE5EA57" w:rsidR="0053699B" w:rsidRPr="00B51528" w:rsidRDefault="009B071E" w:rsidP="009B071E">
      <w:pPr>
        <w:pStyle w:val="BodyText"/>
        <w:spacing w:before="2" w:line="276" w:lineRule="auto"/>
        <w:ind w:right="300"/>
        <w:rPr>
          <w:b/>
          <w:bCs/>
        </w:rPr>
      </w:pPr>
      <w:r w:rsidRPr="00B51528">
        <w:rPr>
          <w:b/>
          <w:bCs/>
        </w:rPr>
        <w:t xml:space="preserve">2.1. </w:t>
      </w:r>
      <w:r w:rsidR="0053699B" w:rsidRPr="00B51528">
        <w:rPr>
          <w:b/>
          <w:bCs/>
        </w:rPr>
        <w:t>Mbetjet e përjashtuara</w:t>
      </w:r>
    </w:p>
    <w:p w14:paraId="11EB631F" w14:textId="6CE45CC6" w:rsidR="0053699B" w:rsidRPr="00B51528" w:rsidRDefault="0053699B" w:rsidP="00AD7E4E">
      <w:pPr>
        <w:pStyle w:val="ListParagraph"/>
        <w:numPr>
          <w:ilvl w:val="0"/>
          <w:numId w:val="36"/>
        </w:numPr>
        <w:tabs>
          <w:tab w:val="left" w:pos="1228"/>
        </w:tabs>
        <w:spacing w:before="1" w:line="276" w:lineRule="auto"/>
        <w:ind w:left="217" w:right="300" w:firstLine="720"/>
        <w:contextualSpacing w:val="0"/>
        <w:jc w:val="both"/>
        <w:rPr>
          <w:sz w:val="24"/>
          <w:szCs w:val="24"/>
        </w:rPr>
      </w:pPr>
      <w:r w:rsidRPr="00B51528">
        <w:rPr>
          <w:sz w:val="24"/>
          <w:szCs w:val="24"/>
        </w:rPr>
        <w:t xml:space="preserve">Nën dritën e seksioneve 1.2.1 deri 1.2.8, mbetjet që mund t’i nënshtrohen transformimeve të padëshiruara fizike, kimike ose biologjike pasi të jenë depozituar, nuk duhet të asgjësohen në </w:t>
      </w:r>
      <w:r w:rsidR="00D45B47" w:rsidRPr="00B51528">
        <w:rPr>
          <w:sz w:val="24"/>
          <w:szCs w:val="24"/>
        </w:rPr>
        <w:t>landfillin</w:t>
      </w:r>
      <w:r w:rsidRPr="00B51528">
        <w:rPr>
          <w:sz w:val="24"/>
          <w:szCs w:val="24"/>
        </w:rPr>
        <w:t xml:space="preserve"> nëntokësor. Këtu përfshihen sa më poshtë:</w:t>
      </w:r>
    </w:p>
    <w:p w14:paraId="0E464567" w14:textId="46A26BC6" w:rsidR="0053699B" w:rsidRPr="00B51528" w:rsidRDefault="0053699B" w:rsidP="00AD7E4E">
      <w:pPr>
        <w:pStyle w:val="ListParagraph"/>
        <w:numPr>
          <w:ilvl w:val="0"/>
          <w:numId w:val="36"/>
        </w:numPr>
        <w:tabs>
          <w:tab w:val="left" w:pos="1228"/>
        </w:tabs>
        <w:spacing w:before="1" w:line="276" w:lineRule="auto"/>
        <w:ind w:left="217" w:right="300" w:firstLine="720"/>
        <w:contextualSpacing w:val="0"/>
        <w:jc w:val="both"/>
        <w:rPr>
          <w:sz w:val="24"/>
          <w:szCs w:val="24"/>
        </w:rPr>
      </w:pPr>
      <w:r w:rsidRPr="00B51528">
        <w:rPr>
          <w:sz w:val="24"/>
          <w:szCs w:val="24"/>
        </w:rPr>
        <w:t xml:space="preserve">mbetjet e listuara në nenin </w:t>
      </w:r>
      <w:r w:rsidR="00F340A5" w:rsidRPr="00B51528">
        <w:rPr>
          <w:sz w:val="24"/>
          <w:szCs w:val="24"/>
        </w:rPr>
        <w:t>35</w:t>
      </w:r>
      <w:r w:rsidRPr="00B51528">
        <w:rPr>
          <w:sz w:val="24"/>
          <w:szCs w:val="24"/>
        </w:rPr>
        <w:t xml:space="preserve"> të ligjit të menaxhimit të integruar të mbetjeve;</w:t>
      </w:r>
    </w:p>
    <w:p w14:paraId="38E1292E" w14:textId="77777777" w:rsidR="0053699B" w:rsidRPr="00B51528" w:rsidRDefault="0053699B" w:rsidP="00AD7E4E">
      <w:pPr>
        <w:pStyle w:val="ListParagraph"/>
        <w:numPr>
          <w:ilvl w:val="0"/>
          <w:numId w:val="36"/>
        </w:numPr>
        <w:tabs>
          <w:tab w:val="left" w:pos="1228"/>
        </w:tabs>
        <w:spacing w:before="1" w:line="276" w:lineRule="auto"/>
        <w:ind w:left="217" w:right="300" w:firstLine="720"/>
        <w:contextualSpacing w:val="0"/>
        <w:jc w:val="both"/>
        <w:rPr>
          <w:sz w:val="24"/>
          <w:szCs w:val="24"/>
        </w:rPr>
      </w:pPr>
      <w:r w:rsidRPr="00B51528">
        <w:rPr>
          <w:sz w:val="24"/>
          <w:szCs w:val="24"/>
        </w:rPr>
        <w:t>mbetjet dhe përbërësit e tyre që mund të hyjnë në reaksion me ujin ose shkëmbin</w:t>
      </w:r>
      <w:r w:rsidRPr="00B51528">
        <w:rPr>
          <w:spacing w:val="1"/>
          <w:sz w:val="24"/>
          <w:szCs w:val="24"/>
        </w:rPr>
        <w:t xml:space="preserve"> </w:t>
      </w:r>
      <w:r w:rsidRPr="00B51528">
        <w:rPr>
          <w:sz w:val="24"/>
          <w:szCs w:val="24"/>
        </w:rPr>
        <w:t>bujtës</w:t>
      </w:r>
      <w:r w:rsidRPr="00B51528">
        <w:rPr>
          <w:spacing w:val="-4"/>
          <w:sz w:val="24"/>
          <w:szCs w:val="24"/>
        </w:rPr>
        <w:t xml:space="preserve"> </w:t>
      </w:r>
      <w:r w:rsidRPr="00B51528">
        <w:rPr>
          <w:sz w:val="24"/>
          <w:szCs w:val="24"/>
        </w:rPr>
        <w:t>nën</w:t>
      </w:r>
      <w:r w:rsidRPr="00B51528">
        <w:rPr>
          <w:spacing w:val="-3"/>
          <w:sz w:val="24"/>
          <w:szCs w:val="24"/>
        </w:rPr>
        <w:t xml:space="preserve"> </w:t>
      </w:r>
      <w:r w:rsidRPr="00B51528">
        <w:rPr>
          <w:sz w:val="24"/>
          <w:szCs w:val="24"/>
        </w:rPr>
        <w:t>kushtet</w:t>
      </w:r>
      <w:r w:rsidRPr="00B51528">
        <w:rPr>
          <w:spacing w:val="-4"/>
          <w:sz w:val="24"/>
          <w:szCs w:val="24"/>
        </w:rPr>
        <w:t xml:space="preserve"> </w:t>
      </w:r>
      <w:r w:rsidRPr="00B51528">
        <w:rPr>
          <w:sz w:val="24"/>
          <w:szCs w:val="24"/>
        </w:rPr>
        <w:t>e</w:t>
      </w:r>
      <w:r w:rsidRPr="00B51528">
        <w:rPr>
          <w:spacing w:val="-4"/>
          <w:sz w:val="24"/>
          <w:szCs w:val="24"/>
        </w:rPr>
        <w:t xml:space="preserve"> </w:t>
      </w:r>
      <w:r w:rsidRPr="00B51528">
        <w:rPr>
          <w:sz w:val="24"/>
          <w:szCs w:val="24"/>
        </w:rPr>
        <w:t>depozitimit</w:t>
      </w:r>
      <w:r w:rsidRPr="00B51528">
        <w:rPr>
          <w:spacing w:val="-3"/>
          <w:sz w:val="24"/>
          <w:szCs w:val="24"/>
        </w:rPr>
        <w:t xml:space="preserve"> </w:t>
      </w:r>
      <w:r w:rsidRPr="00B51528">
        <w:rPr>
          <w:sz w:val="24"/>
          <w:szCs w:val="24"/>
        </w:rPr>
        <w:t>nëntokësor</w:t>
      </w:r>
      <w:r w:rsidRPr="00B51528">
        <w:rPr>
          <w:spacing w:val="-3"/>
          <w:sz w:val="24"/>
          <w:szCs w:val="24"/>
        </w:rPr>
        <w:t xml:space="preserve"> </w:t>
      </w:r>
      <w:r w:rsidRPr="00B51528">
        <w:rPr>
          <w:sz w:val="24"/>
          <w:szCs w:val="24"/>
        </w:rPr>
        <w:t>dhe</w:t>
      </w:r>
      <w:r w:rsidRPr="00B51528">
        <w:rPr>
          <w:spacing w:val="-4"/>
          <w:sz w:val="24"/>
          <w:szCs w:val="24"/>
        </w:rPr>
        <w:t xml:space="preserve"> </w:t>
      </w:r>
      <w:r w:rsidRPr="00B51528">
        <w:rPr>
          <w:sz w:val="24"/>
          <w:szCs w:val="24"/>
        </w:rPr>
        <w:t>që</w:t>
      </w:r>
      <w:r w:rsidRPr="00B51528">
        <w:rPr>
          <w:spacing w:val="-4"/>
          <w:sz w:val="24"/>
          <w:szCs w:val="24"/>
        </w:rPr>
        <w:t xml:space="preserve"> </w:t>
      </w:r>
      <w:r w:rsidRPr="00B51528">
        <w:rPr>
          <w:sz w:val="24"/>
          <w:szCs w:val="24"/>
        </w:rPr>
        <w:t>mund</w:t>
      </w:r>
      <w:r w:rsidRPr="00B51528">
        <w:rPr>
          <w:spacing w:val="-4"/>
          <w:sz w:val="24"/>
          <w:szCs w:val="24"/>
        </w:rPr>
        <w:t xml:space="preserve"> </w:t>
      </w:r>
      <w:r w:rsidRPr="00B51528">
        <w:rPr>
          <w:sz w:val="24"/>
          <w:szCs w:val="24"/>
        </w:rPr>
        <w:t>të</w:t>
      </w:r>
      <w:r w:rsidRPr="00B51528">
        <w:rPr>
          <w:spacing w:val="-3"/>
          <w:sz w:val="24"/>
          <w:szCs w:val="24"/>
        </w:rPr>
        <w:t xml:space="preserve"> </w:t>
      </w:r>
      <w:r w:rsidRPr="00B51528">
        <w:rPr>
          <w:sz w:val="24"/>
          <w:szCs w:val="24"/>
        </w:rPr>
        <w:t>çojnë</w:t>
      </w:r>
      <w:r w:rsidRPr="00B51528">
        <w:rPr>
          <w:spacing w:val="-4"/>
          <w:sz w:val="24"/>
          <w:szCs w:val="24"/>
        </w:rPr>
        <w:t xml:space="preserve"> </w:t>
      </w:r>
      <w:r w:rsidRPr="00B51528">
        <w:rPr>
          <w:sz w:val="24"/>
          <w:szCs w:val="24"/>
        </w:rPr>
        <w:t>në:</w:t>
      </w:r>
    </w:p>
    <w:p w14:paraId="30F59C5C" w14:textId="5BB8F460" w:rsidR="0053699B" w:rsidRPr="00B51528" w:rsidRDefault="0053699B" w:rsidP="00AD7E4E">
      <w:pPr>
        <w:pStyle w:val="ListParagraph"/>
        <w:numPr>
          <w:ilvl w:val="0"/>
          <w:numId w:val="35"/>
        </w:numPr>
        <w:tabs>
          <w:tab w:val="left" w:pos="1073"/>
        </w:tabs>
        <w:spacing w:line="276" w:lineRule="auto"/>
        <w:jc w:val="both"/>
        <w:rPr>
          <w:sz w:val="24"/>
          <w:szCs w:val="24"/>
        </w:rPr>
      </w:pPr>
      <w:r w:rsidRPr="00B51528">
        <w:rPr>
          <w:w w:val="95"/>
          <w:sz w:val="24"/>
          <w:szCs w:val="24"/>
        </w:rPr>
        <w:t>ndryshimin</w:t>
      </w:r>
      <w:r w:rsidRPr="00B51528">
        <w:rPr>
          <w:spacing w:val="-8"/>
          <w:w w:val="95"/>
          <w:sz w:val="24"/>
          <w:szCs w:val="24"/>
        </w:rPr>
        <w:t xml:space="preserve"> </w:t>
      </w:r>
      <w:r w:rsidRPr="00B51528">
        <w:rPr>
          <w:w w:val="95"/>
          <w:sz w:val="24"/>
          <w:szCs w:val="24"/>
        </w:rPr>
        <w:t>e</w:t>
      </w:r>
      <w:r w:rsidRPr="00B51528">
        <w:rPr>
          <w:spacing w:val="-7"/>
          <w:w w:val="95"/>
          <w:sz w:val="24"/>
          <w:szCs w:val="24"/>
        </w:rPr>
        <w:t xml:space="preserve"> </w:t>
      </w:r>
      <w:r w:rsidRPr="00B51528">
        <w:rPr>
          <w:w w:val="95"/>
          <w:sz w:val="24"/>
          <w:szCs w:val="24"/>
        </w:rPr>
        <w:t>vëllimit;</w:t>
      </w:r>
    </w:p>
    <w:p w14:paraId="597C364F" w14:textId="7BEB18E0" w:rsidR="0053699B" w:rsidRPr="00B51528" w:rsidRDefault="0053699B" w:rsidP="00AD7E4E">
      <w:pPr>
        <w:pStyle w:val="ListParagraph"/>
        <w:numPr>
          <w:ilvl w:val="0"/>
          <w:numId w:val="35"/>
        </w:numPr>
        <w:tabs>
          <w:tab w:val="left" w:pos="1228"/>
        </w:tabs>
        <w:spacing w:before="1" w:line="276" w:lineRule="auto"/>
        <w:ind w:right="300"/>
        <w:contextualSpacing w:val="0"/>
        <w:jc w:val="both"/>
        <w:rPr>
          <w:sz w:val="24"/>
          <w:szCs w:val="24"/>
        </w:rPr>
      </w:pPr>
      <w:r w:rsidRPr="00B51528">
        <w:rPr>
          <w:sz w:val="24"/>
          <w:szCs w:val="24"/>
        </w:rPr>
        <w:lastRenderedPageBreak/>
        <w:t>gjenerimin e substancave apo gazrave të vetëpërflakshëm, toksikë ose shpërthyes; ose</w:t>
      </w:r>
    </w:p>
    <w:p w14:paraId="0D3C5A15" w14:textId="5EF08352" w:rsidR="0053699B" w:rsidRPr="00B51528" w:rsidRDefault="0053699B" w:rsidP="00AD7E4E">
      <w:pPr>
        <w:pStyle w:val="ListParagraph"/>
        <w:numPr>
          <w:ilvl w:val="0"/>
          <w:numId w:val="35"/>
        </w:numPr>
        <w:tabs>
          <w:tab w:val="left" w:pos="1228"/>
        </w:tabs>
        <w:spacing w:before="1" w:line="276" w:lineRule="auto"/>
        <w:ind w:right="300"/>
        <w:contextualSpacing w:val="0"/>
        <w:jc w:val="both"/>
        <w:rPr>
          <w:sz w:val="24"/>
          <w:szCs w:val="24"/>
        </w:rPr>
      </w:pPr>
      <w:r w:rsidRPr="00B51528">
        <w:rPr>
          <w:sz w:val="24"/>
          <w:szCs w:val="24"/>
        </w:rPr>
        <w:t>çdo reaksion tjetër që mund të rrezikojë sigurinë operacionale dhe/ose integritetin e barrierës.</w:t>
      </w:r>
    </w:p>
    <w:p w14:paraId="5F5881E3" w14:textId="77777777" w:rsidR="0053699B" w:rsidRPr="00B51528" w:rsidRDefault="0053699B" w:rsidP="00AD7E4E">
      <w:pPr>
        <w:pStyle w:val="BodyText"/>
        <w:spacing w:line="276" w:lineRule="auto"/>
        <w:ind w:right="300"/>
      </w:pPr>
      <w:r w:rsidRPr="00B51528">
        <w:t>Mbetjet që mund të hyjnë në reaksion me njëra tjetrën duhet të përcaktohen dhe të</w:t>
      </w:r>
      <w:r w:rsidRPr="00B51528">
        <w:rPr>
          <w:spacing w:val="1"/>
        </w:rPr>
        <w:t xml:space="preserve"> </w:t>
      </w:r>
      <w:r w:rsidRPr="00B51528">
        <w:t>klasifikohen</w:t>
      </w:r>
      <w:r w:rsidRPr="00B51528">
        <w:rPr>
          <w:spacing w:val="-12"/>
        </w:rPr>
        <w:t xml:space="preserve"> </w:t>
      </w:r>
      <w:r w:rsidRPr="00B51528">
        <w:t>në</w:t>
      </w:r>
      <w:r w:rsidRPr="00B51528">
        <w:rPr>
          <w:spacing w:val="-12"/>
        </w:rPr>
        <w:t xml:space="preserve"> </w:t>
      </w:r>
      <w:r w:rsidRPr="00B51528">
        <w:t>grupet</w:t>
      </w:r>
      <w:r w:rsidRPr="00B51528">
        <w:rPr>
          <w:spacing w:val="-11"/>
        </w:rPr>
        <w:t xml:space="preserve"> </w:t>
      </w:r>
      <w:r w:rsidRPr="00B51528">
        <w:t>e</w:t>
      </w:r>
      <w:r w:rsidRPr="00B51528">
        <w:rPr>
          <w:spacing w:val="-12"/>
        </w:rPr>
        <w:t xml:space="preserve"> </w:t>
      </w:r>
      <w:r w:rsidRPr="00B51528">
        <w:t>përputhshmërisë;</w:t>
      </w:r>
      <w:r w:rsidRPr="00B51528">
        <w:rPr>
          <w:spacing w:val="-11"/>
        </w:rPr>
        <w:t xml:space="preserve"> </w:t>
      </w:r>
      <w:r w:rsidRPr="00B51528">
        <w:t>grupet</w:t>
      </w:r>
      <w:r w:rsidRPr="00B51528">
        <w:rPr>
          <w:spacing w:val="-12"/>
        </w:rPr>
        <w:t xml:space="preserve"> </w:t>
      </w:r>
      <w:r w:rsidRPr="00B51528">
        <w:t>e</w:t>
      </w:r>
      <w:r w:rsidRPr="00B51528">
        <w:rPr>
          <w:spacing w:val="-11"/>
        </w:rPr>
        <w:t xml:space="preserve"> </w:t>
      </w:r>
      <w:r w:rsidRPr="00B51528">
        <w:t>ndryshme</w:t>
      </w:r>
      <w:r w:rsidRPr="00B51528">
        <w:rPr>
          <w:spacing w:val="-12"/>
        </w:rPr>
        <w:t xml:space="preserve"> </w:t>
      </w:r>
      <w:r w:rsidRPr="00B51528">
        <w:t>që</w:t>
      </w:r>
      <w:r w:rsidRPr="00B51528">
        <w:rPr>
          <w:spacing w:val="-11"/>
        </w:rPr>
        <w:t xml:space="preserve"> </w:t>
      </w:r>
      <w:r w:rsidRPr="00B51528">
        <w:t>nuk</w:t>
      </w:r>
      <w:r w:rsidRPr="00B51528">
        <w:rPr>
          <w:spacing w:val="-12"/>
        </w:rPr>
        <w:t xml:space="preserve"> </w:t>
      </w:r>
      <w:r w:rsidRPr="00B51528">
        <w:t>përputhen</w:t>
      </w:r>
      <w:r w:rsidRPr="00B51528">
        <w:rPr>
          <w:spacing w:val="-11"/>
        </w:rPr>
        <w:t xml:space="preserve"> </w:t>
      </w:r>
      <w:r w:rsidRPr="00B51528">
        <w:t>duhet</w:t>
      </w:r>
      <w:r w:rsidRPr="00B51528">
        <w:rPr>
          <w:spacing w:val="-12"/>
        </w:rPr>
        <w:t xml:space="preserve"> </w:t>
      </w:r>
      <w:r w:rsidRPr="00B51528">
        <w:t>të</w:t>
      </w:r>
      <w:r w:rsidRPr="00B51528">
        <w:rPr>
          <w:spacing w:val="-11"/>
        </w:rPr>
        <w:t xml:space="preserve"> </w:t>
      </w:r>
      <w:r w:rsidRPr="00B51528">
        <w:t>ndahen</w:t>
      </w:r>
      <w:r w:rsidRPr="00B51528">
        <w:rPr>
          <w:spacing w:val="-58"/>
        </w:rPr>
        <w:t xml:space="preserve"> </w:t>
      </w:r>
      <w:r w:rsidRPr="00B51528">
        <w:t>fizikisht</w:t>
      </w:r>
      <w:r w:rsidRPr="00B51528">
        <w:rPr>
          <w:spacing w:val="-2"/>
        </w:rPr>
        <w:t xml:space="preserve"> </w:t>
      </w:r>
      <w:r w:rsidRPr="00B51528">
        <w:t>në</w:t>
      </w:r>
      <w:r w:rsidRPr="00B51528">
        <w:rPr>
          <w:spacing w:val="-1"/>
        </w:rPr>
        <w:t xml:space="preserve"> </w:t>
      </w:r>
      <w:r w:rsidRPr="00B51528">
        <w:t>depozitim;</w:t>
      </w:r>
    </w:p>
    <w:p w14:paraId="617BCC63" w14:textId="77777777" w:rsidR="0053699B" w:rsidRPr="00B51528" w:rsidRDefault="0053699B" w:rsidP="00AD7E4E">
      <w:pPr>
        <w:pStyle w:val="ListParagraph"/>
        <w:numPr>
          <w:ilvl w:val="0"/>
          <w:numId w:val="131"/>
        </w:numPr>
        <w:tabs>
          <w:tab w:val="left" w:pos="1168"/>
        </w:tabs>
        <w:spacing w:line="276" w:lineRule="auto"/>
        <w:contextualSpacing w:val="0"/>
        <w:jc w:val="both"/>
        <w:rPr>
          <w:sz w:val="24"/>
          <w:szCs w:val="24"/>
        </w:rPr>
      </w:pPr>
      <w:r w:rsidRPr="00B51528">
        <w:rPr>
          <w:w w:val="95"/>
          <w:sz w:val="24"/>
          <w:szCs w:val="24"/>
        </w:rPr>
        <w:t>mbetjet</w:t>
      </w:r>
      <w:r w:rsidRPr="00B51528">
        <w:rPr>
          <w:spacing w:val="6"/>
          <w:w w:val="95"/>
          <w:sz w:val="24"/>
          <w:szCs w:val="24"/>
        </w:rPr>
        <w:t xml:space="preserve"> </w:t>
      </w:r>
      <w:r w:rsidRPr="00B51528">
        <w:rPr>
          <w:w w:val="95"/>
          <w:sz w:val="24"/>
          <w:szCs w:val="24"/>
        </w:rPr>
        <w:t>që</w:t>
      </w:r>
      <w:r w:rsidRPr="00B51528">
        <w:rPr>
          <w:spacing w:val="5"/>
          <w:w w:val="95"/>
          <w:sz w:val="24"/>
          <w:szCs w:val="24"/>
        </w:rPr>
        <w:t xml:space="preserve"> </w:t>
      </w:r>
      <w:r w:rsidRPr="00B51528">
        <w:rPr>
          <w:w w:val="95"/>
          <w:sz w:val="24"/>
          <w:szCs w:val="24"/>
        </w:rPr>
        <w:t>janë</w:t>
      </w:r>
      <w:r w:rsidRPr="00B51528">
        <w:rPr>
          <w:spacing w:val="6"/>
          <w:w w:val="95"/>
          <w:sz w:val="24"/>
          <w:szCs w:val="24"/>
        </w:rPr>
        <w:t xml:space="preserve"> </w:t>
      </w:r>
      <w:r w:rsidRPr="00B51528">
        <w:rPr>
          <w:w w:val="95"/>
          <w:sz w:val="24"/>
          <w:szCs w:val="24"/>
        </w:rPr>
        <w:t>të</w:t>
      </w:r>
      <w:r w:rsidRPr="00B51528">
        <w:rPr>
          <w:spacing w:val="7"/>
          <w:w w:val="95"/>
          <w:sz w:val="24"/>
          <w:szCs w:val="24"/>
        </w:rPr>
        <w:t xml:space="preserve"> </w:t>
      </w:r>
      <w:r w:rsidRPr="00B51528">
        <w:rPr>
          <w:w w:val="95"/>
          <w:sz w:val="24"/>
          <w:szCs w:val="24"/>
        </w:rPr>
        <w:t>biodegradueshme;</w:t>
      </w:r>
    </w:p>
    <w:p w14:paraId="655CD385" w14:textId="77777777" w:rsidR="0053699B" w:rsidRPr="00B51528" w:rsidRDefault="0053699B" w:rsidP="00AD7E4E">
      <w:pPr>
        <w:pStyle w:val="ListParagraph"/>
        <w:numPr>
          <w:ilvl w:val="0"/>
          <w:numId w:val="131"/>
        </w:numPr>
        <w:tabs>
          <w:tab w:val="left" w:pos="1189"/>
        </w:tabs>
        <w:spacing w:line="276" w:lineRule="auto"/>
        <w:ind w:left="1188" w:hanging="252"/>
        <w:contextualSpacing w:val="0"/>
        <w:jc w:val="both"/>
        <w:rPr>
          <w:sz w:val="24"/>
          <w:szCs w:val="24"/>
        </w:rPr>
      </w:pPr>
      <w:r w:rsidRPr="00B51528">
        <w:rPr>
          <w:spacing w:val="-1"/>
          <w:sz w:val="24"/>
          <w:szCs w:val="24"/>
        </w:rPr>
        <w:t>mbetjet</w:t>
      </w:r>
      <w:r w:rsidRPr="00B51528">
        <w:rPr>
          <w:spacing w:val="-14"/>
          <w:sz w:val="24"/>
          <w:szCs w:val="24"/>
        </w:rPr>
        <w:t xml:space="preserve"> </w:t>
      </w:r>
      <w:r w:rsidRPr="00B51528">
        <w:rPr>
          <w:spacing w:val="-1"/>
          <w:sz w:val="24"/>
          <w:szCs w:val="24"/>
        </w:rPr>
        <w:t>që</w:t>
      </w:r>
      <w:r w:rsidRPr="00B51528">
        <w:rPr>
          <w:spacing w:val="-14"/>
          <w:sz w:val="24"/>
          <w:szCs w:val="24"/>
        </w:rPr>
        <w:t xml:space="preserve"> </w:t>
      </w:r>
      <w:r w:rsidRPr="00B51528">
        <w:rPr>
          <w:spacing w:val="-1"/>
          <w:sz w:val="24"/>
          <w:szCs w:val="24"/>
        </w:rPr>
        <w:t>kanë</w:t>
      </w:r>
      <w:r w:rsidRPr="00B51528">
        <w:rPr>
          <w:spacing w:val="-13"/>
          <w:sz w:val="24"/>
          <w:szCs w:val="24"/>
        </w:rPr>
        <w:t xml:space="preserve"> </w:t>
      </w:r>
      <w:r w:rsidRPr="00B51528">
        <w:rPr>
          <w:spacing w:val="-1"/>
          <w:sz w:val="24"/>
          <w:szCs w:val="24"/>
        </w:rPr>
        <w:t>erë</w:t>
      </w:r>
      <w:r w:rsidRPr="00B51528">
        <w:rPr>
          <w:spacing w:val="-14"/>
          <w:sz w:val="24"/>
          <w:szCs w:val="24"/>
        </w:rPr>
        <w:t xml:space="preserve"> </w:t>
      </w:r>
      <w:r w:rsidRPr="00B51528">
        <w:rPr>
          <w:sz w:val="24"/>
          <w:szCs w:val="24"/>
        </w:rPr>
        <w:t>të</w:t>
      </w:r>
      <w:r w:rsidRPr="00B51528">
        <w:rPr>
          <w:spacing w:val="-13"/>
          <w:sz w:val="24"/>
          <w:szCs w:val="24"/>
        </w:rPr>
        <w:t xml:space="preserve"> </w:t>
      </w:r>
      <w:r w:rsidRPr="00B51528">
        <w:rPr>
          <w:sz w:val="24"/>
          <w:szCs w:val="24"/>
        </w:rPr>
        <w:t>fortë;</w:t>
      </w:r>
    </w:p>
    <w:p w14:paraId="352B8230" w14:textId="77777777" w:rsidR="0053699B" w:rsidRPr="00B51528" w:rsidRDefault="0053699B" w:rsidP="00AD7E4E">
      <w:pPr>
        <w:pStyle w:val="ListParagraph"/>
        <w:numPr>
          <w:ilvl w:val="0"/>
          <w:numId w:val="131"/>
        </w:numPr>
        <w:tabs>
          <w:tab w:val="left" w:pos="1184"/>
        </w:tabs>
        <w:spacing w:before="1" w:line="276" w:lineRule="auto"/>
        <w:ind w:left="217" w:right="303" w:firstLine="720"/>
        <w:contextualSpacing w:val="0"/>
        <w:jc w:val="both"/>
        <w:rPr>
          <w:sz w:val="24"/>
          <w:szCs w:val="24"/>
        </w:rPr>
      </w:pPr>
      <w:r w:rsidRPr="00B51528">
        <w:rPr>
          <w:spacing w:val="-1"/>
          <w:sz w:val="24"/>
          <w:szCs w:val="24"/>
        </w:rPr>
        <w:t>mbetjet</w:t>
      </w:r>
      <w:r w:rsidRPr="00B51528">
        <w:rPr>
          <w:spacing w:val="-11"/>
          <w:sz w:val="24"/>
          <w:szCs w:val="24"/>
        </w:rPr>
        <w:t xml:space="preserve"> </w:t>
      </w:r>
      <w:r w:rsidRPr="00B51528">
        <w:rPr>
          <w:spacing w:val="-1"/>
          <w:sz w:val="24"/>
          <w:szCs w:val="24"/>
        </w:rPr>
        <w:t>që</w:t>
      </w:r>
      <w:r w:rsidRPr="00B51528">
        <w:rPr>
          <w:spacing w:val="-11"/>
          <w:sz w:val="24"/>
          <w:szCs w:val="24"/>
        </w:rPr>
        <w:t xml:space="preserve"> </w:t>
      </w:r>
      <w:r w:rsidRPr="00B51528">
        <w:rPr>
          <w:spacing w:val="-1"/>
          <w:sz w:val="24"/>
          <w:szCs w:val="24"/>
        </w:rPr>
        <w:t>mund</w:t>
      </w:r>
      <w:r w:rsidRPr="00B51528">
        <w:rPr>
          <w:spacing w:val="-11"/>
          <w:sz w:val="24"/>
          <w:szCs w:val="24"/>
        </w:rPr>
        <w:t xml:space="preserve"> </w:t>
      </w:r>
      <w:r w:rsidRPr="00B51528">
        <w:rPr>
          <w:spacing w:val="-1"/>
          <w:sz w:val="24"/>
          <w:szCs w:val="24"/>
        </w:rPr>
        <w:t>të</w:t>
      </w:r>
      <w:r w:rsidRPr="00B51528">
        <w:rPr>
          <w:spacing w:val="-11"/>
          <w:sz w:val="24"/>
          <w:szCs w:val="24"/>
        </w:rPr>
        <w:t xml:space="preserve"> </w:t>
      </w:r>
      <w:r w:rsidRPr="00B51528">
        <w:rPr>
          <w:spacing w:val="-1"/>
          <w:sz w:val="24"/>
          <w:szCs w:val="24"/>
        </w:rPr>
        <w:t>gjenerojnë</w:t>
      </w:r>
      <w:r w:rsidRPr="00B51528">
        <w:rPr>
          <w:spacing w:val="-11"/>
          <w:sz w:val="24"/>
          <w:szCs w:val="24"/>
        </w:rPr>
        <w:t xml:space="preserve"> </w:t>
      </w:r>
      <w:r w:rsidRPr="00B51528">
        <w:rPr>
          <w:spacing w:val="-1"/>
          <w:sz w:val="24"/>
          <w:szCs w:val="24"/>
        </w:rPr>
        <w:t>një</w:t>
      </w:r>
      <w:r w:rsidRPr="00B51528">
        <w:rPr>
          <w:spacing w:val="-11"/>
          <w:sz w:val="24"/>
          <w:szCs w:val="24"/>
        </w:rPr>
        <w:t xml:space="preserve"> </w:t>
      </w:r>
      <w:r w:rsidRPr="00B51528">
        <w:rPr>
          <w:spacing w:val="-1"/>
          <w:sz w:val="24"/>
          <w:szCs w:val="24"/>
        </w:rPr>
        <w:t>përzierje</w:t>
      </w:r>
      <w:r w:rsidRPr="00B51528">
        <w:rPr>
          <w:spacing w:val="-11"/>
          <w:sz w:val="24"/>
          <w:szCs w:val="24"/>
        </w:rPr>
        <w:t xml:space="preserve"> </w:t>
      </w:r>
      <w:r w:rsidRPr="00B51528">
        <w:rPr>
          <w:sz w:val="24"/>
          <w:szCs w:val="24"/>
        </w:rPr>
        <w:t>ajër-gaz</w:t>
      </w:r>
      <w:r w:rsidRPr="00B51528">
        <w:rPr>
          <w:spacing w:val="-11"/>
          <w:sz w:val="24"/>
          <w:szCs w:val="24"/>
        </w:rPr>
        <w:t xml:space="preserve"> </w:t>
      </w:r>
      <w:r w:rsidRPr="00B51528">
        <w:rPr>
          <w:sz w:val="24"/>
          <w:szCs w:val="24"/>
        </w:rPr>
        <w:t>që</w:t>
      </w:r>
      <w:r w:rsidRPr="00B51528">
        <w:rPr>
          <w:spacing w:val="-11"/>
          <w:sz w:val="24"/>
          <w:szCs w:val="24"/>
        </w:rPr>
        <w:t xml:space="preserve"> </w:t>
      </w:r>
      <w:r w:rsidRPr="00B51528">
        <w:rPr>
          <w:sz w:val="24"/>
          <w:szCs w:val="24"/>
        </w:rPr>
        <w:t>është</w:t>
      </w:r>
      <w:r w:rsidRPr="00B51528">
        <w:rPr>
          <w:spacing w:val="-11"/>
          <w:sz w:val="24"/>
          <w:szCs w:val="24"/>
        </w:rPr>
        <w:t xml:space="preserve"> </w:t>
      </w:r>
      <w:r w:rsidRPr="00B51528">
        <w:rPr>
          <w:sz w:val="24"/>
          <w:szCs w:val="24"/>
        </w:rPr>
        <w:t>toksike</w:t>
      </w:r>
      <w:r w:rsidRPr="00B51528">
        <w:rPr>
          <w:spacing w:val="-11"/>
          <w:sz w:val="24"/>
          <w:szCs w:val="24"/>
        </w:rPr>
        <w:t xml:space="preserve"> </w:t>
      </w:r>
      <w:r w:rsidRPr="00B51528">
        <w:rPr>
          <w:sz w:val="24"/>
          <w:szCs w:val="24"/>
        </w:rPr>
        <w:t>ose</w:t>
      </w:r>
      <w:r w:rsidRPr="00B51528">
        <w:rPr>
          <w:spacing w:val="-11"/>
          <w:sz w:val="24"/>
          <w:szCs w:val="24"/>
        </w:rPr>
        <w:t xml:space="preserve"> </w:t>
      </w:r>
      <w:r w:rsidRPr="00B51528">
        <w:rPr>
          <w:sz w:val="24"/>
          <w:szCs w:val="24"/>
        </w:rPr>
        <w:t>shpërthyese.</w:t>
      </w:r>
      <w:r w:rsidRPr="00B51528">
        <w:rPr>
          <w:spacing w:val="-58"/>
          <w:sz w:val="24"/>
          <w:szCs w:val="24"/>
        </w:rPr>
        <w:t xml:space="preserve"> </w:t>
      </w:r>
      <w:r w:rsidRPr="00B51528">
        <w:rPr>
          <w:sz w:val="24"/>
          <w:szCs w:val="24"/>
        </w:rPr>
        <w:t>Në</w:t>
      </w:r>
      <w:r w:rsidRPr="00B51528">
        <w:rPr>
          <w:spacing w:val="-3"/>
          <w:sz w:val="24"/>
          <w:szCs w:val="24"/>
        </w:rPr>
        <w:t xml:space="preserve"> </w:t>
      </w:r>
      <w:r w:rsidRPr="00B51528">
        <w:rPr>
          <w:sz w:val="24"/>
          <w:szCs w:val="24"/>
        </w:rPr>
        <w:t>mënyrë</w:t>
      </w:r>
      <w:r w:rsidRPr="00B51528">
        <w:rPr>
          <w:spacing w:val="-2"/>
          <w:sz w:val="24"/>
          <w:szCs w:val="24"/>
        </w:rPr>
        <w:t xml:space="preserve"> </w:t>
      </w:r>
      <w:r w:rsidRPr="00B51528">
        <w:rPr>
          <w:sz w:val="24"/>
          <w:szCs w:val="24"/>
        </w:rPr>
        <w:t>të</w:t>
      </w:r>
      <w:r w:rsidRPr="00B51528">
        <w:rPr>
          <w:spacing w:val="-2"/>
          <w:sz w:val="24"/>
          <w:szCs w:val="24"/>
        </w:rPr>
        <w:t xml:space="preserve"> </w:t>
      </w:r>
      <w:r w:rsidRPr="00B51528">
        <w:rPr>
          <w:sz w:val="24"/>
          <w:szCs w:val="24"/>
        </w:rPr>
        <w:t>veçantë</w:t>
      </w:r>
      <w:r w:rsidRPr="00B51528">
        <w:rPr>
          <w:spacing w:val="-4"/>
          <w:sz w:val="24"/>
          <w:szCs w:val="24"/>
        </w:rPr>
        <w:t xml:space="preserve"> </w:t>
      </w:r>
      <w:r w:rsidRPr="00B51528">
        <w:rPr>
          <w:sz w:val="24"/>
          <w:szCs w:val="24"/>
        </w:rPr>
        <w:t>kjo</w:t>
      </w:r>
      <w:r w:rsidRPr="00B51528">
        <w:rPr>
          <w:spacing w:val="-3"/>
          <w:sz w:val="24"/>
          <w:szCs w:val="24"/>
        </w:rPr>
        <w:t xml:space="preserve"> </w:t>
      </w:r>
      <w:r w:rsidRPr="00B51528">
        <w:rPr>
          <w:sz w:val="24"/>
          <w:szCs w:val="24"/>
        </w:rPr>
        <w:t>i</w:t>
      </w:r>
      <w:r w:rsidRPr="00B51528">
        <w:rPr>
          <w:spacing w:val="-2"/>
          <w:sz w:val="24"/>
          <w:szCs w:val="24"/>
        </w:rPr>
        <w:t xml:space="preserve"> </w:t>
      </w:r>
      <w:r w:rsidRPr="00B51528">
        <w:rPr>
          <w:sz w:val="24"/>
          <w:szCs w:val="24"/>
        </w:rPr>
        <w:t>referohet</w:t>
      </w:r>
      <w:r w:rsidRPr="00B51528">
        <w:rPr>
          <w:spacing w:val="-3"/>
          <w:sz w:val="24"/>
          <w:szCs w:val="24"/>
        </w:rPr>
        <w:t xml:space="preserve"> </w:t>
      </w:r>
      <w:r w:rsidRPr="00B51528">
        <w:rPr>
          <w:sz w:val="24"/>
          <w:szCs w:val="24"/>
        </w:rPr>
        <w:t>mbetjeve</w:t>
      </w:r>
      <w:r w:rsidRPr="00B51528">
        <w:rPr>
          <w:spacing w:val="-2"/>
          <w:sz w:val="24"/>
          <w:szCs w:val="24"/>
        </w:rPr>
        <w:t xml:space="preserve"> </w:t>
      </w:r>
      <w:r w:rsidRPr="00B51528">
        <w:rPr>
          <w:sz w:val="24"/>
          <w:szCs w:val="24"/>
        </w:rPr>
        <w:t>që:</w:t>
      </w:r>
    </w:p>
    <w:p w14:paraId="612E425A" w14:textId="77777777" w:rsidR="0053699B" w:rsidRPr="00B51528" w:rsidRDefault="0053699B" w:rsidP="00AD7E4E">
      <w:pPr>
        <w:pStyle w:val="ListParagraph"/>
        <w:numPr>
          <w:ilvl w:val="0"/>
          <w:numId w:val="35"/>
        </w:numPr>
        <w:tabs>
          <w:tab w:val="left" w:pos="1073"/>
        </w:tabs>
        <w:spacing w:line="276" w:lineRule="auto"/>
        <w:ind w:left="1073" w:hanging="136"/>
        <w:contextualSpacing w:val="0"/>
        <w:jc w:val="both"/>
        <w:rPr>
          <w:sz w:val="24"/>
          <w:szCs w:val="24"/>
        </w:rPr>
      </w:pPr>
      <w:r w:rsidRPr="00B51528">
        <w:rPr>
          <w:w w:val="95"/>
          <w:sz w:val="24"/>
          <w:szCs w:val="24"/>
        </w:rPr>
        <w:t>shkaktojnë</w:t>
      </w:r>
      <w:r w:rsidRPr="00B51528">
        <w:rPr>
          <w:spacing w:val="1"/>
          <w:w w:val="95"/>
          <w:sz w:val="24"/>
          <w:szCs w:val="24"/>
        </w:rPr>
        <w:t xml:space="preserve"> </w:t>
      </w:r>
      <w:r w:rsidRPr="00B51528">
        <w:rPr>
          <w:w w:val="95"/>
          <w:sz w:val="24"/>
          <w:szCs w:val="24"/>
        </w:rPr>
        <w:t>përqendrime</w:t>
      </w:r>
      <w:r w:rsidRPr="00B51528">
        <w:rPr>
          <w:spacing w:val="2"/>
          <w:w w:val="95"/>
          <w:sz w:val="24"/>
          <w:szCs w:val="24"/>
        </w:rPr>
        <w:t xml:space="preserve"> </w:t>
      </w:r>
      <w:r w:rsidRPr="00B51528">
        <w:rPr>
          <w:w w:val="95"/>
          <w:sz w:val="24"/>
          <w:szCs w:val="24"/>
        </w:rPr>
        <w:t>gazi</w:t>
      </w:r>
      <w:r w:rsidRPr="00B51528">
        <w:rPr>
          <w:spacing w:val="1"/>
          <w:w w:val="95"/>
          <w:sz w:val="24"/>
          <w:szCs w:val="24"/>
        </w:rPr>
        <w:t xml:space="preserve"> </w:t>
      </w:r>
      <w:r w:rsidRPr="00B51528">
        <w:rPr>
          <w:w w:val="95"/>
          <w:sz w:val="24"/>
          <w:szCs w:val="24"/>
        </w:rPr>
        <w:t>toksik</w:t>
      </w:r>
      <w:r w:rsidRPr="00B51528">
        <w:rPr>
          <w:spacing w:val="2"/>
          <w:w w:val="95"/>
          <w:sz w:val="24"/>
          <w:szCs w:val="24"/>
        </w:rPr>
        <w:t xml:space="preserve"> </w:t>
      </w:r>
      <w:r w:rsidRPr="00B51528">
        <w:rPr>
          <w:w w:val="95"/>
          <w:sz w:val="24"/>
          <w:szCs w:val="24"/>
        </w:rPr>
        <w:t>në</w:t>
      </w:r>
      <w:r w:rsidRPr="00B51528">
        <w:rPr>
          <w:spacing w:val="2"/>
          <w:w w:val="95"/>
          <w:sz w:val="24"/>
          <w:szCs w:val="24"/>
        </w:rPr>
        <w:t xml:space="preserve"> </w:t>
      </w:r>
      <w:r w:rsidRPr="00B51528">
        <w:rPr>
          <w:w w:val="95"/>
          <w:sz w:val="24"/>
          <w:szCs w:val="24"/>
        </w:rPr>
        <w:t>sajë</w:t>
      </w:r>
      <w:r w:rsidRPr="00B51528">
        <w:rPr>
          <w:spacing w:val="2"/>
          <w:w w:val="95"/>
          <w:sz w:val="24"/>
          <w:szCs w:val="24"/>
        </w:rPr>
        <w:t xml:space="preserve"> </w:t>
      </w:r>
      <w:r w:rsidRPr="00B51528">
        <w:rPr>
          <w:w w:val="95"/>
          <w:sz w:val="24"/>
          <w:szCs w:val="24"/>
        </w:rPr>
        <w:t>të</w:t>
      </w:r>
      <w:r w:rsidRPr="00B51528">
        <w:rPr>
          <w:spacing w:val="2"/>
          <w:w w:val="95"/>
          <w:sz w:val="24"/>
          <w:szCs w:val="24"/>
        </w:rPr>
        <w:t xml:space="preserve"> </w:t>
      </w:r>
      <w:r w:rsidRPr="00B51528">
        <w:rPr>
          <w:w w:val="95"/>
          <w:sz w:val="24"/>
          <w:szCs w:val="24"/>
        </w:rPr>
        <w:t>trysnisë</w:t>
      </w:r>
      <w:r w:rsidRPr="00B51528">
        <w:rPr>
          <w:spacing w:val="2"/>
          <w:w w:val="95"/>
          <w:sz w:val="24"/>
          <w:szCs w:val="24"/>
        </w:rPr>
        <w:t xml:space="preserve"> </w:t>
      </w:r>
      <w:r w:rsidRPr="00B51528">
        <w:rPr>
          <w:w w:val="95"/>
          <w:sz w:val="24"/>
          <w:szCs w:val="24"/>
        </w:rPr>
        <w:t>së</w:t>
      </w:r>
      <w:r w:rsidRPr="00B51528">
        <w:rPr>
          <w:spacing w:val="1"/>
          <w:w w:val="95"/>
          <w:sz w:val="24"/>
          <w:szCs w:val="24"/>
        </w:rPr>
        <w:t xml:space="preserve"> </w:t>
      </w:r>
      <w:r w:rsidRPr="00B51528">
        <w:rPr>
          <w:w w:val="95"/>
          <w:sz w:val="24"/>
          <w:szCs w:val="24"/>
        </w:rPr>
        <w:t>pjesshme</w:t>
      </w:r>
      <w:r w:rsidRPr="00B51528">
        <w:rPr>
          <w:spacing w:val="2"/>
          <w:w w:val="95"/>
          <w:sz w:val="24"/>
          <w:szCs w:val="24"/>
        </w:rPr>
        <w:t xml:space="preserve"> </w:t>
      </w:r>
      <w:r w:rsidRPr="00B51528">
        <w:rPr>
          <w:w w:val="95"/>
          <w:sz w:val="24"/>
          <w:szCs w:val="24"/>
        </w:rPr>
        <w:t>të</w:t>
      </w:r>
      <w:r w:rsidRPr="00B51528">
        <w:rPr>
          <w:spacing w:val="3"/>
          <w:w w:val="95"/>
          <w:sz w:val="24"/>
          <w:szCs w:val="24"/>
        </w:rPr>
        <w:t xml:space="preserve"> </w:t>
      </w:r>
      <w:r w:rsidRPr="00B51528">
        <w:rPr>
          <w:w w:val="95"/>
          <w:sz w:val="24"/>
          <w:szCs w:val="24"/>
        </w:rPr>
        <w:t>përbërësve</w:t>
      </w:r>
      <w:r w:rsidRPr="00B51528">
        <w:rPr>
          <w:spacing w:val="2"/>
          <w:w w:val="95"/>
          <w:sz w:val="24"/>
          <w:szCs w:val="24"/>
        </w:rPr>
        <w:t xml:space="preserve"> </w:t>
      </w:r>
      <w:r w:rsidRPr="00B51528">
        <w:rPr>
          <w:w w:val="95"/>
          <w:sz w:val="24"/>
          <w:szCs w:val="24"/>
        </w:rPr>
        <w:t>të</w:t>
      </w:r>
      <w:r w:rsidRPr="00B51528">
        <w:rPr>
          <w:spacing w:val="2"/>
          <w:w w:val="95"/>
          <w:sz w:val="24"/>
          <w:szCs w:val="24"/>
        </w:rPr>
        <w:t xml:space="preserve"> </w:t>
      </w:r>
      <w:r w:rsidRPr="00B51528">
        <w:rPr>
          <w:w w:val="95"/>
          <w:sz w:val="24"/>
          <w:szCs w:val="24"/>
        </w:rPr>
        <w:t>tyre,</w:t>
      </w:r>
    </w:p>
    <w:p w14:paraId="46B46B82" w14:textId="77777777" w:rsidR="0053699B" w:rsidRPr="00B51528" w:rsidRDefault="0053699B" w:rsidP="00AD7E4E">
      <w:pPr>
        <w:pStyle w:val="ListParagraph"/>
        <w:numPr>
          <w:ilvl w:val="0"/>
          <w:numId w:val="35"/>
        </w:numPr>
        <w:tabs>
          <w:tab w:val="left" w:pos="1094"/>
        </w:tabs>
        <w:spacing w:before="1" w:line="276" w:lineRule="auto"/>
        <w:ind w:left="217" w:right="301" w:firstLine="720"/>
        <w:contextualSpacing w:val="0"/>
        <w:jc w:val="both"/>
        <w:rPr>
          <w:sz w:val="24"/>
          <w:szCs w:val="24"/>
        </w:rPr>
      </w:pPr>
      <w:r w:rsidRPr="00B51528">
        <w:rPr>
          <w:sz w:val="24"/>
          <w:szCs w:val="24"/>
        </w:rPr>
        <w:t>formojnë përqendrime kur saturohen brenda një kontenieri, të cilat janë më të larta se</w:t>
      </w:r>
      <w:r w:rsidRPr="00B51528">
        <w:rPr>
          <w:spacing w:val="-57"/>
          <w:sz w:val="24"/>
          <w:szCs w:val="24"/>
        </w:rPr>
        <w:t xml:space="preserve"> </w:t>
      </w:r>
      <w:r w:rsidRPr="00B51528">
        <w:rPr>
          <w:sz w:val="24"/>
          <w:szCs w:val="24"/>
        </w:rPr>
        <w:t>10</w:t>
      </w:r>
      <w:r w:rsidRPr="00B51528">
        <w:rPr>
          <w:spacing w:val="-4"/>
          <w:sz w:val="24"/>
          <w:szCs w:val="24"/>
        </w:rPr>
        <w:t xml:space="preserve"> </w:t>
      </w:r>
      <w:r w:rsidRPr="00B51528">
        <w:rPr>
          <w:sz w:val="24"/>
          <w:szCs w:val="24"/>
        </w:rPr>
        <w:t>%</w:t>
      </w:r>
      <w:r w:rsidRPr="00B51528">
        <w:rPr>
          <w:spacing w:val="-4"/>
          <w:sz w:val="24"/>
          <w:szCs w:val="24"/>
        </w:rPr>
        <w:t xml:space="preserve"> </w:t>
      </w:r>
      <w:r w:rsidRPr="00B51528">
        <w:rPr>
          <w:sz w:val="24"/>
          <w:szCs w:val="24"/>
        </w:rPr>
        <w:t>e</w:t>
      </w:r>
      <w:r w:rsidRPr="00B51528">
        <w:rPr>
          <w:spacing w:val="-4"/>
          <w:sz w:val="24"/>
          <w:szCs w:val="24"/>
        </w:rPr>
        <w:t xml:space="preserve"> </w:t>
      </w:r>
      <w:r w:rsidRPr="00B51528">
        <w:rPr>
          <w:sz w:val="24"/>
          <w:szCs w:val="24"/>
        </w:rPr>
        <w:t>përqendrimit</w:t>
      </w:r>
      <w:r w:rsidRPr="00B51528">
        <w:rPr>
          <w:spacing w:val="-4"/>
          <w:sz w:val="24"/>
          <w:szCs w:val="24"/>
        </w:rPr>
        <w:t xml:space="preserve"> </w:t>
      </w:r>
      <w:r w:rsidRPr="00B51528">
        <w:rPr>
          <w:sz w:val="24"/>
          <w:szCs w:val="24"/>
        </w:rPr>
        <w:t>që</w:t>
      </w:r>
      <w:r w:rsidRPr="00B51528">
        <w:rPr>
          <w:spacing w:val="-5"/>
          <w:sz w:val="24"/>
          <w:szCs w:val="24"/>
        </w:rPr>
        <w:t xml:space="preserve"> </w:t>
      </w:r>
      <w:r w:rsidRPr="00B51528">
        <w:rPr>
          <w:sz w:val="24"/>
          <w:szCs w:val="24"/>
        </w:rPr>
        <w:t>korrespondon</w:t>
      </w:r>
      <w:r w:rsidRPr="00B51528">
        <w:rPr>
          <w:spacing w:val="-5"/>
          <w:sz w:val="24"/>
          <w:szCs w:val="24"/>
        </w:rPr>
        <w:t xml:space="preserve"> </w:t>
      </w:r>
      <w:r w:rsidRPr="00B51528">
        <w:rPr>
          <w:sz w:val="24"/>
          <w:szCs w:val="24"/>
        </w:rPr>
        <w:t>me</w:t>
      </w:r>
      <w:r w:rsidRPr="00B51528">
        <w:rPr>
          <w:spacing w:val="-4"/>
          <w:sz w:val="24"/>
          <w:szCs w:val="24"/>
        </w:rPr>
        <w:t xml:space="preserve"> </w:t>
      </w:r>
      <w:r w:rsidRPr="00B51528">
        <w:rPr>
          <w:sz w:val="24"/>
          <w:szCs w:val="24"/>
        </w:rPr>
        <w:t>kufirin</w:t>
      </w:r>
      <w:r w:rsidRPr="00B51528">
        <w:rPr>
          <w:spacing w:val="-5"/>
          <w:sz w:val="24"/>
          <w:szCs w:val="24"/>
        </w:rPr>
        <w:t xml:space="preserve"> </w:t>
      </w:r>
      <w:r w:rsidRPr="00B51528">
        <w:rPr>
          <w:sz w:val="24"/>
          <w:szCs w:val="24"/>
        </w:rPr>
        <w:t>e</w:t>
      </w:r>
      <w:r w:rsidRPr="00B51528">
        <w:rPr>
          <w:spacing w:val="-4"/>
          <w:sz w:val="24"/>
          <w:szCs w:val="24"/>
        </w:rPr>
        <w:t xml:space="preserve"> </w:t>
      </w:r>
      <w:r w:rsidRPr="00B51528">
        <w:rPr>
          <w:sz w:val="24"/>
          <w:szCs w:val="24"/>
        </w:rPr>
        <w:t>ulët</w:t>
      </w:r>
      <w:r w:rsidRPr="00B51528">
        <w:rPr>
          <w:spacing w:val="-4"/>
          <w:sz w:val="24"/>
          <w:szCs w:val="24"/>
        </w:rPr>
        <w:t xml:space="preserve"> </w:t>
      </w:r>
      <w:r w:rsidRPr="00B51528">
        <w:rPr>
          <w:sz w:val="24"/>
          <w:szCs w:val="24"/>
        </w:rPr>
        <w:t>shpërthyes;</w:t>
      </w:r>
    </w:p>
    <w:p w14:paraId="128D3AE3" w14:textId="77777777" w:rsidR="0053699B" w:rsidRPr="00B51528" w:rsidRDefault="0053699B" w:rsidP="00AD7E4E">
      <w:pPr>
        <w:pStyle w:val="ListParagraph"/>
        <w:numPr>
          <w:ilvl w:val="0"/>
          <w:numId w:val="131"/>
        </w:numPr>
        <w:tabs>
          <w:tab w:val="left" w:pos="1294"/>
        </w:tabs>
        <w:spacing w:line="276" w:lineRule="auto"/>
        <w:ind w:left="217" w:right="300" w:firstLine="720"/>
        <w:contextualSpacing w:val="0"/>
        <w:jc w:val="both"/>
        <w:rPr>
          <w:sz w:val="24"/>
          <w:szCs w:val="24"/>
        </w:rPr>
      </w:pPr>
      <w:r w:rsidRPr="00B51528">
        <w:rPr>
          <w:sz w:val="24"/>
          <w:szCs w:val="24"/>
        </w:rPr>
        <w:t>mbetjet</w:t>
      </w:r>
      <w:r w:rsidRPr="00B51528">
        <w:rPr>
          <w:spacing w:val="1"/>
          <w:sz w:val="24"/>
          <w:szCs w:val="24"/>
        </w:rPr>
        <w:t xml:space="preserve"> </w:t>
      </w:r>
      <w:r w:rsidRPr="00B51528">
        <w:rPr>
          <w:sz w:val="24"/>
          <w:szCs w:val="24"/>
        </w:rPr>
        <w:t>me</w:t>
      </w:r>
      <w:r w:rsidRPr="00B51528">
        <w:rPr>
          <w:spacing w:val="1"/>
          <w:sz w:val="24"/>
          <w:szCs w:val="24"/>
        </w:rPr>
        <w:t xml:space="preserve"> </w:t>
      </w:r>
      <w:r w:rsidRPr="00B51528">
        <w:rPr>
          <w:sz w:val="24"/>
          <w:szCs w:val="24"/>
        </w:rPr>
        <w:t>qëndrueshmëri</w:t>
      </w:r>
      <w:r w:rsidRPr="00B51528">
        <w:rPr>
          <w:spacing w:val="1"/>
          <w:sz w:val="24"/>
          <w:szCs w:val="24"/>
        </w:rPr>
        <w:t xml:space="preserve"> </w:t>
      </w:r>
      <w:r w:rsidRPr="00B51528">
        <w:rPr>
          <w:sz w:val="24"/>
          <w:szCs w:val="24"/>
        </w:rPr>
        <w:t>të</w:t>
      </w:r>
      <w:r w:rsidRPr="00B51528">
        <w:rPr>
          <w:spacing w:val="1"/>
          <w:sz w:val="24"/>
          <w:szCs w:val="24"/>
        </w:rPr>
        <w:t xml:space="preserve"> </w:t>
      </w:r>
      <w:r w:rsidRPr="00B51528">
        <w:rPr>
          <w:sz w:val="24"/>
          <w:szCs w:val="24"/>
        </w:rPr>
        <w:t>pamjaftueshme</w:t>
      </w:r>
      <w:r w:rsidRPr="00B51528">
        <w:rPr>
          <w:spacing w:val="1"/>
          <w:sz w:val="24"/>
          <w:szCs w:val="24"/>
        </w:rPr>
        <w:t xml:space="preserve"> </w:t>
      </w:r>
      <w:r w:rsidRPr="00B51528">
        <w:rPr>
          <w:sz w:val="24"/>
          <w:szCs w:val="24"/>
        </w:rPr>
        <w:t>për</w:t>
      </w:r>
      <w:r w:rsidRPr="00B51528">
        <w:rPr>
          <w:spacing w:val="1"/>
          <w:sz w:val="24"/>
          <w:szCs w:val="24"/>
        </w:rPr>
        <w:t xml:space="preserve"> </w:t>
      </w:r>
      <w:r w:rsidRPr="00B51528">
        <w:rPr>
          <w:sz w:val="24"/>
          <w:szCs w:val="24"/>
        </w:rPr>
        <w:t>t’ju</w:t>
      </w:r>
      <w:r w:rsidRPr="00B51528">
        <w:rPr>
          <w:spacing w:val="1"/>
          <w:sz w:val="24"/>
          <w:szCs w:val="24"/>
        </w:rPr>
        <w:t xml:space="preserve"> </w:t>
      </w:r>
      <w:r w:rsidRPr="00B51528">
        <w:rPr>
          <w:sz w:val="24"/>
          <w:szCs w:val="24"/>
        </w:rPr>
        <w:t>përshtatur</w:t>
      </w:r>
      <w:r w:rsidRPr="00B51528">
        <w:rPr>
          <w:spacing w:val="1"/>
          <w:sz w:val="24"/>
          <w:szCs w:val="24"/>
        </w:rPr>
        <w:t xml:space="preserve"> </w:t>
      </w:r>
      <w:r w:rsidRPr="00B51528">
        <w:rPr>
          <w:sz w:val="24"/>
          <w:szCs w:val="24"/>
        </w:rPr>
        <w:t>kushteve</w:t>
      </w:r>
      <w:r w:rsidRPr="00B51528">
        <w:rPr>
          <w:spacing w:val="-57"/>
          <w:sz w:val="24"/>
          <w:szCs w:val="24"/>
        </w:rPr>
        <w:t xml:space="preserve"> </w:t>
      </w:r>
      <w:r w:rsidRPr="00B51528">
        <w:rPr>
          <w:sz w:val="24"/>
          <w:szCs w:val="24"/>
        </w:rPr>
        <w:t>gjeomekanike;</w:t>
      </w:r>
    </w:p>
    <w:p w14:paraId="4F18D614" w14:textId="77777777" w:rsidR="0053699B" w:rsidRPr="00B51528" w:rsidRDefault="0053699B" w:rsidP="00AD7E4E">
      <w:pPr>
        <w:pStyle w:val="ListParagraph"/>
        <w:numPr>
          <w:ilvl w:val="0"/>
          <w:numId w:val="131"/>
        </w:numPr>
        <w:tabs>
          <w:tab w:val="left" w:pos="1185"/>
        </w:tabs>
        <w:spacing w:line="276" w:lineRule="auto"/>
        <w:ind w:left="217" w:right="300" w:firstLine="720"/>
        <w:contextualSpacing w:val="0"/>
        <w:jc w:val="both"/>
        <w:rPr>
          <w:sz w:val="24"/>
          <w:szCs w:val="24"/>
        </w:rPr>
      </w:pPr>
      <w:r w:rsidRPr="00B51528">
        <w:rPr>
          <w:spacing w:val="-1"/>
          <w:sz w:val="24"/>
          <w:szCs w:val="24"/>
        </w:rPr>
        <w:t>mbetjet</w:t>
      </w:r>
      <w:r w:rsidRPr="00B51528">
        <w:rPr>
          <w:spacing w:val="-14"/>
          <w:sz w:val="24"/>
          <w:szCs w:val="24"/>
        </w:rPr>
        <w:t xml:space="preserve"> </w:t>
      </w:r>
      <w:r w:rsidRPr="00B51528">
        <w:rPr>
          <w:spacing w:val="-1"/>
          <w:sz w:val="24"/>
          <w:szCs w:val="24"/>
        </w:rPr>
        <w:t>e</w:t>
      </w:r>
      <w:r w:rsidRPr="00B51528">
        <w:rPr>
          <w:spacing w:val="-13"/>
          <w:sz w:val="24"/>
          <w:szCs w:val="24"/>
        </w:rPr>
        <w:t xml:space="preserve"> </w:t>
      </w:r>
      <w:r w:rsidRPr="00B51528">
        <w:rPr>
          <w:spacing w:val="-1"/>
          <w:sz w:val="24"/>
          <w:szCs w:val="24"/>
        </w:rPr>
        <w:t>vetëpërflakshme</w:t>
      </w:r>
      <w:r w:rsidRPr="00B51528">
        <w:rPr>
          <w:spacing w:val="-13"/>
          <w:sz w:val="24"/>
          <w:szCs w:val="24"/>
        </w:rPr>
        <w:t xml:space="preserve"> </w:t>
      </w:r>
      <w:r w:rsidRPr="00B51528">
        <w:rPr>
          <w:sz w:val="24"/>
          <w:szCs w:val="24"/>
        </w:rPr>
        <w:t>ose</w:t>
      </w:r>
      <w:r w:rsidRPr="00B51528">
        <w:rPr>
          <w:spacing w:val="-14"/>
          <w:sz w:val="24"/>
          <w:szCs w:val="24"/>
        </w:rPr>
        <w:t xml:space="preserve"> </w:t>
      </w:r>
      <w:r w:rsidRPr="00B51528">
        <w:rPr>
          <w:sz w:val="24"/>
          <w:szCs w:val="24"/>
        </w:rPr>
        <w:t>të</w:t>
      </w:r>
      <w:r w:rsidRPr="00B51528">
        <w:rPr>
          <w:spacing w:val="-13"/>
          <w:sz w:val="24"/>
          <w:szCs w:val="24"/>
        </w:rPr>
        <w:t xml:space="preserve"> </w:t>
      </w:r>
      <w:r w:rsidRPr="00B51528">
        <w:rPr>
          <w:sz w:val="24"/>
          <w:szCs w:val="24"/>
        </w:rPr>
        <w:t>predispozuara</w:t>
      </w:r>
      <w:r w:rsidRPr="00B51528">
        <w:rPr>
          <w:spacing w:val="-14"/>
          <w:sz w:val="24"/>
          <w:szCs w:val="24"/>
        </w:rPr>
        <w:t xml:space="preserve"> </w:t>
      </w:r>
      <w:r w:rsidRPr="00B51528">
        <w:rPr>
          <w:sz w:val="24"/>
          <w:szCs w:val="24"/>
        </w:rPr>
        <w:t>për</w:t>
      </w:r>
      <w:r w:rsidRPr="00B51528">
        <w:rPr>
          <w:spacing w:val="-13"/>
          <w:sz w:val="24"/>
          <w:szCs w:val="24"/>
        </w:rPr>
        <w:t xml:space="preserve"> </w:t>
      </w:r>
      <w:r w:rsidRPr="00B51528">
        <w:rPr>
          <w:sz w:val="24"/>
          <w:szCs w:val="24"/>
        </w:rPr>
        <w:t>t’u</w:t>
      </w:r>
      <w:r w:rsidRPr="00B51528">
        <w:rPr>
          <w:spacing w:val="-13"/>
          <w:sz w:val="24"/>
          <w:szCs w:val="24"/>
        </w:rPr>
        <w:t xml:space="preserve"> </w:t>
      </w:r>
      <w:r w:rsidRPr="00B51528">
        <w:rPr>
          <w:sz w:val="24"/>
          <w:szCs w:val="24"/>
        </w:rPr>
        <w:t>djegur</w:t>
      </w:r>
      <w:r w:rsidRPr="00B51528">
        <w:rPr>
          <w:spacing w:val="-14"/>
          <w:sz w:val="24"/>
          <w:szCs w:val="24"/>
        </w:rPr>
        <w:t xml:space="preserve"> </w:t>
      </w:r>
      <w:r w:rsidRPr="00B51528">
        <w:rPr>
          <w:sz w:val="24"/>
          <w:szCs w:val="24"/>
        </w:rPr>
        <w:t>spontanisht</w:t>
      </w:r>
      <w:r w:rsidRPr="00B51528">
        <w:rPr>
          <w:spacing w:val="-13"/>
          <w:sz w:val="24"/>
          <w:szCs w:val="24"/>
        </w:rPr>
        <w:t xml:space="preserve"> </w:t>
      </w:r>
      <w:r w:rsidRPr="00B51528">
        <w:rPr>
          <w:sz w:val="24"/>
          <w:szCs w:val="24"/>
        </w:rPr>
        <w:t>nën</w:t>
      </w:r>
      <w:r w:rsidRPr="00B51528">
        <w:rPr>
          <w:spacing w:val="-13"/>
          <w:sz w:val="24"/>
          <w:szCs w:val="24"/>
        </w:rPr>
        <w:t xml:space="preserve"> </w:t>
      </w:r>
      <w:r w:rsidRPr="00B51528">
        <w:rPr>
          <w:sz w:val="24"/>
          <w:szCs w:val="24"/>
        </w:rPr>
        <w:t>kushtet</w:t>
      </w:r>
      <w:r w:rsidRPr="00B51528">
        <w:rPr>
          <w:spacing w:val="-58"/>
          <w:sz w:val="24"/>
          <w:szCs w:val="24"/>
        </w:rPr>
        <w:t xml:space="preserve"> </w:t>
      </w:r>
      <w:r w:rsidRPr="00B51528">
        <w:rPr>
          <w:w w:val="95"/>
          <w:sz w:val="24"/>
          <w:szCs w:val="24"/>
        </w:rPr>
        <w:t>e depozitimit, produktet e gazta, mbetjet e avullueshme, mbetjet që vijnë nga grumbuj përzierjesh</w:t>
      </w:r>
      <w:r w:rsidRPr="00B51528">
        <w:rPr>
          <w:spacing w:val="1"/>
          <w:w w:val="95"/>
          <w:sz w:val="24"/>
          <w:szCs w:val="24"/>
        </w:rPr>
        <w:t xml:space="preserve"> </w:t>
      </w:r>
      <w:r w:rsidRPr="00B51528">
        <w:rPr>
          <w:sz w:val="24"/>
          <w:szCs w:val="24"/>
        </w:rPr>
        <w:t>të</w:t>
      </w:r>
      <w:r w:rsidRPr="00B51528">
        <w:rPr>
          <w:spacing w:val="-1"/>
          <w:sz w:val="24"/>
          <w:szCs w:val="24"/>
        </w:rPr>
        <w:t xml:space="preserve"> </w:t>
      </w:r>
      <w:r w:rsidRPr="00B51528">
        <w:rPr>
          <w:sz w:val="24"/>
          <w:szCs w:val="24"/>
        </w:rPr>
        <w:t>paidentifikuara.</w:t>
      </w:r>
    </w:p>
    <w:p w14:paraId="06D99F47" w14:textId="77777777" w:rsidR="0053699B" w:rsidRPr="00B51528" w:rsidRDefault="0053699B" w:rsidP="00AD7E4E">
      <w:pPr>
        <w:pStyle w:val="ListParagraph"/>
        <w:numPr>
          <w:ilvl w:val="0"/>
          <w:numId w:val="131"/>
        </w:numPr>
        <w:tabs>
          <w:tab w:val="left" w:pos="1246"/>
        </w:tabs>
        <w:spacing w:line="276" w:lineRule="auto"/>
        <w:ind w:left="217" w:right="302" w:firstLine="720"/>
        <w:contextualSpacing w:val="0"/>
        <w:jc w:val="both"/>
        <w:rPr>
          <w:sz w:val="24"/>
          <w:szCs w:val="24"/>
        </w:rPr>
      </w:pPr>
      <w:r w:rsidRPr="00B51528">
        <w:rPr>
          <w:sz w:val="24"/>
          <w:szCs w:val="24"/>
        </w:rPr>
        <w:t>mbetjet që përmbajnë, ose mund të gjenerojnë mikrobe patogjene të sëmundjeve</w:t>
      </w:r>
      <w:r w:rsidRPr="00B51528">
        <w:rPr>
          <w:spacing w:val="1"/>
          <w:sz w:val="24"/>
          <w:szCs w:val="24"/>
        </w:rPr>
        <w:t xml:space="preserve"> </w:t>
      </w:r>
      <w:r w:rsidRPr="00B51528">
        <w:rPr>
          <w:sz w:val="24"/>
          <w:szCs w:val="24"/>
        </w:rPr>
        <w:t>ngjitëse.</w:t>
      </w:r>
    </w:p>
    <w:p w14:paraId="65C00A62" w14:textId="0D1876C0" w:rsidR="0053699B" w:rsidRPr="00B51528" w:rsidRDefault="009B071E" w:rsidP="009B071E">
      <w:pPr>
        <w:pStyle w:val="BodyText"/>
        <w:spacing w:before="2" w:line="276" w:lineRule="auto"/>
        <w:ind w:right="300"/>
        <w:rPr>
          <w:b/>
          <w:bCs/>
        </w:rPr>
      </w:pPr>
      <w:r w:rsidRPr="00B51528">
        <w:rPr>
          <w:b/>
          <w:bCs/>
        </w:rPr>
        <w:t xml:space="preserve">2.2. </w:t>
      </w:r>
      <w:r w:rsidR="0053699B" w:rsidRPr="00B51528">
        <w:rPr>
          <w:b/>
          <w:bCs/>
        </w:rPr>
        <w:t>Vlerësimi i riskut të vendit specifik</w:t>
      </w:r>
    </w:p>
    <w:p w14:paraId="135B3629" w14:textId="77777777" w:rsidR="0053699B" w:rsidRPr="00B51528" w:rsidRDefault="0053699B" w:rsidP="00AD7E4E">
      <w:pPr>
        <w:pStyle w:val="BodyText"/>
        <w:spacing w:line="276" w:lineRule="auto"/>
        <w:ind w:right="301"/>
      </w:pPr>
      <w:r w:rsidRPr="00B51528">
        <w:t>Pranimi i mbetjeve në një vend specifik duhet t’i nënshtrohet vlerësimit të riskut të atij</w:t>
      </w:r>
      <w:r w:rsidRPr="00B51528">
        <w:rPr>
          <w:spacing w:val="-57"/>
        </w:rPr>
        <w:t xml:space="preserve"> </w:t>
      </w:r>
      <w:r w:rsidRPr="00B51528">
        <w:t>vendi</w:t>
      </w:r>
      <w:r w:rsidRPr="00B51528">
        <w:rPr>
          <w:spacing w:val="-2"/>
        </w:rPr>
        <w:t xml:space="preserve"> </w:t>
      </w:r>
      <w:r w:rsidRPr="00B51528">
        <w:t>specifik.</w:t>
      </w:r>
    </w:p>
    <w:p w14:paraId="2D396D3B" w14:textId="77777777" w:rsidR="0053699B" w:rsidRPr="00B51528" w:rsidRDefault="0053699B" w:rsidP="00AD7E4E">
      <w:pPr>
        <w:pStyle w:val="BodyText"/>
        <w:spacing w:line="276" w:lineRule="auto"/>
        <w:ind w:right="297"/>
      </w:pPr>
      <w:r w:rsidRPr="00B51528">
        <w:t>Vlerësimet</w:t>
      </w:r>
      <w:r w:rsidRPr="00B51528">
        <w:rPr>
          <w:spacing w:val="-6"/>
        </w:rPr>
        <w:t xml:space="preserve"> </w:t>
      </w:r>
      <w:r w:rsidRPr="00B51528">
        <w:t>e</w:t>
      </w:r>
      <w:r w:rsidRPr="00B51528">
        <w:rPr>
          <w:spacing w:val="-5"/>
        </w:rPr>
        <w:t xml:space="preserve"> </w:t>
      </w:r>
      <w:r w:rsidRPr="00B51528">
        <w:t>vendit</w:t>
      </w:r>
      <w:r w:rsidRPr="00B51528">
        <w:rPr>
          <w:spacing w:val="-5"/>
        </w:rPr>
        <w:t xml:space="preserve"> </w:t>
      </w:r>
      <w:r w:rsidRPr="00B51528">
        <w:t>specifik</w:t>
      </w:r>
      <w:r w:rsidRPr="00B51528">
        <w:rPr>
          <w:spacing w:val="-5"/>
        </w:rPr>
        <w:t xml:space="preserve"> </w:t>
      </w:r>
      <w:r w:rsidRPr="00B51528">
        <w:t>të</w:t>
      </w:r>
      <w:r w:rsidRPr="00B51528">
        <w:rPr>
          <w:spacing w:val="-5"/>
        </w:rPr>
        <w:t xml:space="preserve"> </w:t>
      </w:r>
      <w:r w:rsidRPr="00B51528">
        <w:t>ravijuara</w:t>
      </w:r>
      <w:r w:rsidRPr="00B51528">
        <w:rPr>
          <w:spacing w:val="-5"/>
        </w:rPr>
        <w:t xml:space="preserve"> </w:t>
      </w:r>
      <w:r w:rsidRPr="00B51528">
        <w:t>në</w:t>
      </w:r>
      <w:r w:rsidRPr="00B51528">
        <w:rPr>
          <w:spacing w:val="-5"/>
        </w:rPr>
        <w:t xml:space="preserve"> </w:t>
      </w:r>
      <w:r w:rsidRPr="00B51528">
        <w:t>seksionin</w:t>
      </w:r>
      <w:r w:rsidRPr="00B51528">
        <w:rPr>
          <w:spacing w:val="-5"/>
        </w:rPr>
        <w:t xml:space="preserve"> </w:t>
      </w:r>
      <w:r w:rsidRPr="00B51528">
        <w:t>1.2</w:t>
      </w:r>
      <w:r w:rsidRPr="00B51528">
        <w:rPr>
          <w:spacing w:val="-5"/>
        </w:rPr>
        <w:t xml:space="preserve"> </w:t>
      </w:r>
      <w:r w:rsidRPr="00B51528">
        <w:t>për</w:t>
      </w:r>
      <w:r w:rsidRPr="00B51528">
        <w:rPr>
          <w:spacing w:val="-5"/>
        </w:rPr>
        <w:t xml:space="preserve"> </w:t>
      </w:r>
      <w:r w:rsidRPr="00B51528">
        <w:t>mbetjet</w:t>
      </w:r>
      <w:r w:rsidRPr="00B51528">
        <w:rPr>
          <w:spacing w:val="-5"/>
        </w:rPr>
        <w:t xml:space="preserve"> </w:t>
      </w:r>
      <w:r w:rsidRPr="00B51528">
        <w:t>që</w:t>
      </w:r>
      <w:r w:rsidRPr="00B51528">
        <w:rPr>
          <w:spacing w:val="-5"/>
        </w:rPr>
        <w:t xml:space="preserve"> </w:t>
      </w:r>
      <w:r w:rsidRPr="00B51528">
        <w:t>do</w:t>
      </w:r>
      <w:r w:rsidRPr="00B51528">
        <w:rPr>
          <w:spacing w:val="-5"/>
        </w:rPr>
        <w:t xml:space="preserve"> </w:t>
      </w:r>
      <w:r w:rsidRPr="00B51528">
        <w:t>të</w:t>
      </w:r>
      <w:r w:rsidRPr="00B51528">
        <w:rPr>
          <w:spacing w:val="-5"/>
        </w:rPr>
        <w:t xml:space="preserve"> </w:t>
      </w:r>
      <w:r w:rsidRPr="00B51528">
        <w:t>pranohen</w:t>
      </w:r>
      <w:r w:rsidRPr="00B51528">
        <w:rPr>
          <w:spacing w:val="-57"/>
        </w:rPr>
        <w:t xml:space="preserve"> </w:t>
      </w:r>
      <w:r w:rsidRPr="00B51528">
        <w:t>në një depozitim nëntokësor duhet të demonstrojnë që niveli i izolimit nga biosfera është i</w:t>
      </w:r>
      <w:r w:rsidRPr="00B51528">
        <w:rPr>
          <w:spacing w:val="1"/>
        </w:rPr>
        <w:t xml:space="preserve"> </w:t>
      </w:r>
      <w:r w:rsidRPr="00B51528">
        <w:t>pranueshëm.</w:t>
      </w:r>
      <w:r w:rsidRPr="00B51528">
        <w:rPr>
          <w:spacing w:val="-4"/>
        </w:rPr>
        <w:t xml:space="preserve"> </w:t>
      </w:r>
      <w:r w:rsidRPr="00B51528">
        <w:t>Kriteret</w:t>
      </w:r>
      <w:r w:rsidRPr="00B51528">
        <w:rPr>
          <w:spacing w:val="-4"/>
        </w:rPr>
        <w:t xml:space="preserve"> </w:t>
      </w:r>
      <w:r w:rsidRPr="00B51528">
        <w:t>duhet</w:t>
      </w:r>
      <w:r w:rsidRPr="00B51528">
        <w:rPr>
          <w:spacing w:val="-3"/>
        </w:rPr>
        <w:t xml:space="preserve"> </w:t>
      </w:r>
      <w:r w:rsidRPr="00B51528">
        <w:t>të</w:t>
      </w:r>
      <w:r w:rsidRPr="00B51528">
        <w:rPr>
          <w:spacing w:val="-3"/>
        </w:rPr>
        <w:t xml:space="preserve"> </w:t>
      </w:r>
      <w:r w:rsidRPr="00B51528">
        <w:t>përmbushen</w:t>
      </w:r>
      <w:r w:rsidRPr="00B51528">
        <w:rPr>
          <w:spacing w:val="-3"/>
        </w:rPr>
        <w:t xml:space="preserve"> </w:t>
      </w:r>
      <w:r w:rsidRPr="00B51528">
        <w:t>nën</w:t>
      </w:r>
      <w:r w:rsidRPr="00B51528">
        <w:rPr>
          <w:spacing w:val="-3"/>
        </w:rPr>
        <w:t xml:space="preserve"> </w:t>
      </w:r>
      <w:r w:rsidRPr="00B51528">
        <w:t>kushtet</w:t>
      </w:r>
      <w:r w:rsidRPr="00B51528">
        <w:rPr>
          <w:spacing w:val="-5"/>
        </w:rPr>
        <w:t xml:space="preserve"> </w:t>
      </w:r>
      <w:r w:rsidRPr="00B51528">
        <w:t>e</w:t>
      </w:r>
      <w:r w:rsidRPr="00B51528">
        <w:rPr>
          <w:spacing w:val="-3"/>
        </w:rPr>
        <w:t xml:space="preserve"> </w:t>
      </w:r>
      <w:r w:rsidRPr="00B51528">
        <w:t>depozitimit.</w:t>
      </w:r>
    </w:p>
    <w:p w14:paraId="0F203BF7" w14:textId="240F3742" w:rsidR="0053699B" w:rsidRPr="00B51528" w:rsidRDefault="009B071E" w:rsidP="009B071E">
      <w:pPr>
        <w:pStyle w:val="BodyText"/>
        <w:spacing w:before="2" w:line="276" w:lineRule="auto"/>
        <w:ind w:right="300"/>
        <w:rPr>
          <w:b/>
          <w:bCs/>
        </w:rPr>
      </w:pPr>
      <w:r w:rsidRPr="00B51528">
        <w:rPr>
          <w:b/>
          <w:bCs/>
        </w:rPr>
        <w:t xml:space="preserve">2.3 </w:t>
      </w:r>
      <w:r w:rsidR="0053699B" w:rsidRPr="00B51528">
        <w:rPr>
          <w:b/>
          <w:bCs/>
        </w:rPr>
        <w:t>Kushtet e pranimit</w:t>
      </w:r>
    </w:p>
    <w:p w14:paraId="62A929CD" w14:textId="77777777" w:rsidR="0053699B" w:rsidRPr="00B51528" w:rsidRDefault="0053699B" w:rsidP="00AD7E4E">
      <w:pPr>
        <w:pStyle w:val="BodyText"/>
        <w:spacing w:line="276" w:lineRule="auto"/>
        <w:ind w:right="300"/>
      </w:pPr>
      <w:r w:rsidRPr="00B51528">
        <w:rPr>
          <w:spacing w:val="-1"/>
        </w:rPr>
        <w:t>Mbetjet</w:t>
      </w:r>
      <w:r w:rsidRPr="00B51528">
        <w:rPr>
          <w:spacing w:val="-14"/>
        </w:rPr>
        <w:t xml:space="preserve"> </w:t>
      </w:r>
      <w:r w:rsidRPr="00B51528">
        <w:rPr>
          <w:spacing w:val="-1"/>
        </w:rPr>
        <w:t>mund</w:t>
      </w:r>
      <w:r w:rsidRPr="00B51528">
        <w:rPr>
          <w:spacing w:val="-14"/>
        </w:rPr>
        <w:t xml:space="preserve"> </w:t>
      </w:r>
      <w:r w:rsidRPr="00B51528">
        <w:rPr>
          <w:spacing w:val="-1"/>
        </w:rPr>
        <w:t>të</w:t>
      </w:r>
      <w:r w:rsidRPr="00B51528">
        <w:rPr>
          <w:spacing w:val="-14"/>
        </w:rPr>
        <w:t xml:space="preserve"> </w:t>
      </w:r>
      <w:r w:rsidRPr="00B51528">
        <w:rPr>
          <w:spacing w:val="-1"/>
        </w:rPr>
        <w:t>depozitohen</w:t>
      </w:r>
      <w:r w:rsidRPr="00B51528">
        <w:rPr>
          <w:spacing w:val="-14"/>
        </w:rPr>
        <w:t xml:space="preserve"> </w:t>
      </w:r>
      <w:r w:rsidRPr="00B51528">
        <w:rPr>
          <w:spacing w:val="-1"/>
        </w:rPr>
        <w:t>vetëm</w:t>
      </w:r>
      <w:r w:rsidRPr="00B51528">
        <w:rPr>
          <w:spacing w:val="-14"/>
        </w:rPr>
        <w:t xml:space="preserve"> </w:t>
      </w:r>
      <w:r w:rsidRPr="00B51528">
        <w:t>në</w:t>
      </w:r>
      <w:r w:rsidRPr="00B51528">
        <w:rPr>
          <w:spacing w:val="-14"/>
        </w:rPr>
        <w:t xml:space="preserve"> </w:t>
      </w:r>
      <w:r w:rsidRPr="00B51528">
        <w:t>një</w:t>
      </w:r>
      <w:r w:rsidRPr="00B51528">
        <w:rPr>
          <w:spacing w:val="-14"/>
        </w:rPr>
        <w:t xml:space="preserve"> </w:t>
      </w:r>
      <w:r w:rsidRPr="00B51528">
        <w:t>depozitim</w:t>
      </w:r>
      <w:r w:rsidRPr="00B51528">
        <w:rPr>
          <w:spacing w:val="-14"/>
        </w:rPr>
        <w:t xml:space="preserve"> </w:t>
      </w:r>
      <w:r w:rsidRPr="00B51528">
        <w:t>nëntokësor</w:t>
      </w:r>
      <w:r w:rsidRPr="00B51528">
        <w:rPr>
          <w:spacing w:val="-14"/>
        </w:rPr>
        <w:t xml:space="preserve"> </w:t>
      </w:r>
      <w:r w:rsidRPr="00B51528">
        <w:t>të</w:t>
      </w:r>
      <w:r w:rsidRPr="00B51528">
        <w:rPr>
          <w:spacing w:val="-14"/>
        </w:rPr>
        <w:t xml:space="preserve"> </w:t>
      </w:r>
      <w:r w:rsidRPr="00B51528">
        <w:t>veçuar,</w:t>
      </w:r>
      <w:r w:rsidRPr="00B51528">
        <w:rPr>
          <w:spacing w:val="-14"/>
        </w:rPr>
        <w:t xml:space="preserve"> </w:t>
      </w:r>
      <w:r w:rsidRPr="00B51528">
        <w:t>në</w:t>
      </w:r>
      <w:r w:rsidRPr="00B51528">
        <w:rPr>
          <w:spacing w:val="-14"/>
        </w:rPr>
        <w:t xml:space="preserve"> </w:t>
      </w:r>
      <w:r w:rsidRPr="00B51528">
        <w:t>mënyrë</w:t>
      </w:r>
      <w:r w:rsidRPr="00B51528">
        <w:rPr>
          <w:spacing w:val="-14"/>
        </w:rPr>
        <w:t xml:space="preserve"> </w:t>
      </w:r>
      <w:r w:rsidRPr="00B51528">
        <w:t>të</w:t>
      </w:r>
      <w:r w:rsidRPr="00B51528">
        <w:rPr>
          <w:spacing w:val="-58"/>
        </w:rPr>
        <w:t xml:space="preserve"> </w:t>
      </w:r>
      <w:r w:rsidRPr="00B51528">
        <w:t>sigurt</w:t>
      </w:r>
      <w:r w:rsidRPr="00B51528">
        <w:rPr>
          <w:spacing w:val="-3"/>
        </w:rPr>
        <w:t xml:space="preserve"> </w:t>
      </w:r>
      <w:r w:rsidRPr="00B51528">
        <w:t>nga</w:t>
      </w:r>
      <w:r w:rsidRPr="00B51528">
        <w:rPr>
          <w:spacing w:val="-1"/>
        </w:rPr>
        <w:t xml:space="preserve"> </w:t>
      </w:r>
      <w:r w:rsidRPr="00B51528">
        <w:t>aktivitetet</w:t>
      </w:r>
      <w:r w:rsidRPr="00B51528">
        <w:rPr>
          <w:spacing w:val="-2"/>
        </w:rPr>
        <w:t xml:space="preserve"> </w:t>
      </w:r>
      <w:r w:rsidRPr="00B51528">
        <w:t>minerare.</w:t>
      </w:r>
    </w:p>
    <w:p w14:paraId="0EB58AB9" w14:textId="77777777" w:rsidR="0053699B" w:rsidRPr="00B51528" w:rsidRDefault="0053699B" w:rsidP="00AD7E4E">
      <w:pPr>
        <w:pStyle w:val="BodyText"/>
        <w:spacing w:line="276" w:lineRule="auto"/>
        <w:ind w:right="300"/>
      </w:pPr>
      <w:r w:rsidRPr="00B51528">
        <w:t>Mbetjet që mund të hyjnë në reaksion me njëra tjetrën duhet të përcaktohen dhe të</w:t>
      </w:r>
      <w:r w:rsidRPr="00B51528">
        <w:rPr>
          <w:spacing w:val="1"/>
        </w:rPr>
        <w:t xml:space="preserve"> </w:t>
      </w:r>
      <w:r w:rsidRPr="00B51528">
        <w:t>klasifikohen</w:t>
      </w:r>
      <w:r w:rsidRPr="00B51528">
        <w:rPr>
          <w:spacing w:val="-12"/>
        </w:rPr>
        <w:t xml:space="preserve"> </w:t>
      </w:r>
      <w:r w:rsidRPr="00B51528">
        <w:t>në</w:t>
      </w:r>
      <w:r w:rsidRPr="00B51528">
        <w:rPr>
          <w:spacing w:val="-12"/>
        </w:rPr>
        <w:t xml:space="preserve"> </w:t>
      </w:r>
      <w:r w:rsidRPr="00B51528">
        <w:t>grupet</w:t>
      </w:r>
      <w:r w:rsidRPr="00B51528">
        <w:rPr>
          <w:spacing w:val="-11"/>
        </w:rPr>
        <w:t xml:space="preserve"> </w:t>
      </w:r>
      <w:r w:rsidRPr="00B51528">
        <w:t>e</w:t>
      </w:r>
      <w:r w:rsidRPr="00B51528">
        <w:rPr>
          <w:spacing w:val="-12"/>
        </w:rPr>
        <w:t xml:space="preserve"> </w:t>
      </w:r>
      <w:r w:rsidRPr="00B51528">
        <w:t>përputhshmërisë;</w:t>
      </w:r>
      <w:r w:rsidRPr="00B51528">
        <w:rPr>
          <w:spacing w:val="-11"/>
        </w:rPr>
        <w:t xml:space="preserve"> </w:t>
      </w:r>
      <w:r w:rsidRPr="00B51528">
        <w:t>grupet</w:t>
      </w:r>
      <w:r w:rsidRPr="00B51528">
        <w:rPr>
          <w:spacing w:val="-12"/>
        </w:rPr>
        <w:t xml:space="preserve"> </w:t>
      </w:r>
      <w:r w:rsidRPr="00B51528">
        <w:t>e</w:t>
      </w:r>
      <w:r w:rsidRPr="00B51528">
        <w:rPr>
          <w:spacing w:val="-11"/>
        </w:rPr>
        <w:t xml:space="preserve"> </w:t>
      </w:r>
      <w:r w:rsidRPr="00B51528">
        <w:t>ndryshme</w:t>
      </w:r>
      <w:r w:rsidRPr="00B51528">
        <w:rPr>
          <w:spacing w:val="-12"/>
        </w:rPr>
        <w:t xml:space="preserve"> </w:t>
      </w:r>
      <w:r w:rsidRPr="00B51528">
        <w:t>që</w:t>
      </w:r>
      <w:r w:rsidRPr="00B51528">
        <w:rPr>
          <w:spacing w:val="-11"/>
        </w:rPr>
        <w:t xml:space="preserve"> </w:t>
      </w:r>
      <w:r w:rsidRPr="00B51528">
        <w:t>nuk</w:t>
      </w:r>
      <w:r w:rsidRPr="00B51528">
        <w:rPr>
          <w:spacing w:val="-12"/>
        </w:rPr>
        <w:t xml:space="preserve"> </w:t>
      </w:r>
      <w:r w:rsidRPr="00B51528">
        <w:t>përputhen</w:t>
      </w:r>
      <w:r w:rsidRPr="00B51528">
        <w:rPr>
          <w:spacing w:val="-11"/>
        </w:rPr>
        <w:t xml:space="preserve"> </w:t>
      </w:r>
      <w:r w:rsidRPr="00B51528">
        <w:t>duhet</w:t>
      </w:r>
      <w:r w:rsidRPr="00B51528">
        <w:rPr>
          <w:spacing w:val="-12"/>
        </w:rPr>
        <w:t xml:space="preserve"> </w:t>
      </w:r>
      <w:r w:rsidRPr="00B51528">
        <w:t>të</w:t>
      </w:r>
      <w:r w:rsidRPr="00B51528">
        <w:rPr>
          <w:spacing w:val="-11"/>
        </w:rPr>
        <w:t xml:space="preserve"> </w:t>
      </w:r>
      <w:r w:rsidRPr="00B51528">
        <w:t>ndahen</w:t>
      </w:r>
      <w:r w:rsidRPr="00B51528">
        <w:rPr>
          <w:spacing w:val="-58"/>
        </w:rPr>
        <w:t xml:space="preserve"> </w:t>
      </w:r>
      <w:r w:rsidRPr="00B51528">
        <w:t>fizikisht</w:t>
      </w:r>
      <w:r w:rsidRPr="00B51528">
        <w:rPr>
          <w:spacing w:val="-2"/>
        </w:rPr>
        <w:t xml:space="preserve"> </w:t>
      </w:r>
      <w:r w:rsidRPr="00B51528">
        <w:t>në</w:t>
      </w:r>
      <w:r w:rsidRPr="00B51528">
        <w:rPr>
          <w:spacing w:val="-1"/>
        </w:rPr>
        <w:t xml:space="preserve"> </w:t>
      </w:r>
      <w:r w:rsidRPr="00B51528">
        <w:t>depozitim.</w:t>
      </w:r>
    </w:p>
    <w:p w14:paraId="6597883D" w14:textId="2BE07340" w:rsidR="0053699B" w:rsidRPr="00B51528" w:rsidRDefault="009B071E" w:rsidP="009B071E">
      <w:pPr>
        <w:pStyle w:val="BodyText"/>
        <w:spacing w:line="276" w:lineRule="auto"/>
        <w:ind w:right="298"/>
        <w:rPr>
          <w:b/>
          <w:bCs/>
        </w:rPr>
      </w:pPr>
      <w:r w:rsidRPr="00B51528">
        <w:rPr>
          <w:b/>
          <w:bCs/>
        </w:rPr>
        <w:t xml:space="preserve">3. </w:t>
      </w:r>
      <w:r w:rsidR="0053699B" w:rsidRPr="00B51528">
        <w:rPr>
          <w:b/>
          <w:bCs/>
        </w:rPr>
        <w:t>Konsiderata shtesë: minierat e kripës</w:t>
      </w:r>
    </w:p>
    <w:p w14:paraId="01526C5F" w14:textId="64D5980B" w:rsidR="0053699B" w:rsidRPr="00B51528" w:rsidRDefault="009B071E" w:rsidP="009B071E">
      <w:pPr>
        <w:pStyle w:val="BodyText"/>
        <w:spacing w:before="2" w:line="276" w:lineRule="auto"/>
        <w:ind w:right="300"/>
        <w:rPr>
          <w:b/>
          <w:bCs/>
        </w:rPr>
      </w:pPr>
      <w:r w:rsidRPr="00B51528">
        <w:rPr>
          <w:b/>
          <w:bCs/>
        </w:rPr>
        <w:t xml:space="preserve">3.1. </w:t>
      </w:r>
      <w:r w:rsidR="0053699B" w:rsidRPr="00B51528">
        <w:rPr>
          <w:b/>
          <w:bCs/>
        </w:rPr>
        <w:t>Rëndësia e barrierave gjeologjike</w:t>
      </w:r>
    </w:p>
    <w:p w14:paraId="521434AE" w14:textId="77777777" w:rsidR="0053699B" w:rsidRPr="00B51528" w:rsidRDefault="0053699B" w:rsidP="00AD7E4E">
      <w:pPr>
        <w:pStyle w:val="BodyText"/>
        <w:spacing w:before="2" w:line="276" w:lineRule="auto"/>
        <w:ind w:left="0" w:firstLine="0"/>
        <w:jc w:val="left"/>
      </w:pPr>
    </w:p>
    <w:p w14:paraId="6C35CB94" w14:textId="77777777" w:rsidR="0053699B" w:rsidRPr="00B51528" w:rsidRDefault="0053699B" w:rsidP="00AD7E4E">
      <w:pPr>
        <w:pStyle w:val="BodyText"/>
        <w:spacing w:line="276" w:lineRule="auto"/>
        <w:ind w:right="302"/>
      </w:pPr>
      <w:r w:rsidRPr="00B51528">
        <w:t>Në filozofinë e sigurisë për minierat e kripës, shkëmbi që rrethon mbetjet ka një rol të</w:t>
      </w:r>
      <w:r w:rsidRPr="00B51528">
        <w:rPr>
          <w:spacing w:val="1"/>
        </w:rPr>
        <w:t xml:space="preserve"> </w:t>
      </w:r>
      <w:r w:rsidRPr="00B51528">
        <w:t>dyfishtë:</w:t>
      </w:r>
    </w:p>
    <w:p w14:paraId="66CFE64C" w14:textId="77777777" w:rsidR="0053699B" w:rsidRPr="00B51528" w:rsidRDefault="0053699B" w:rsidP="009B071E">
      <w:pPr>
        <w:pStyle w:val="ListParagraph"/>
        <w:numPr>
          <w:ilvl w:val="0"/>
          <w:numId w:val="35"/>
        </w:numPr>
        <w:tabs>
          <w:tab w:val="left" w:pos="1073"/>
        </w:tabs>
        <w:spacing w:before="2" w:line="276" w:lineRule="auto"/>
        <w:ind w:left="217" w:right="299" w:firstLine="720"/>
        <w:contextualSpacing w:val="0"/>
        <w:jc w:val="both"/>
        <w:rPr>
          <w:sz w:val="24"/>
          <w:szCs w:val="24"/>
        </w:rPr>
      </w:pPr>
      <w:r w:rsidRPr="00B51528">
        <w:rPr>
          <w:sz w:val="24"/>
          <w:szCs w:val="24"/>
        </w:rPr>
        <w:t>vepron si shkëmb bujtës në të cilin mbetjet futen si në një mburojë;</w:t>
      </w:r>
    </w:p>
    <w:p w14:paraId="70CB8E2D" w14:textId="4D0D9DA5" w:rsidR="0053699B" w:rsidRPr="00B51528" w:rsidRDefault="0053699B" w:rsidP="009B071E">
      <w:pPr>
        <w:pStyle w:val="ListParagraph"/>
        <w:numPr>
          <w:ilvl w:val="0"/>
          <w:numId w:val="35"/>
        </w:numPr>
        <w:tabs>
          <w:tab w:val="left" w:pos="1085"/>
        </w:tabs>
        <w:spacing w:before="2" w:line="276" w:lineRule="auto"/>
        <w:ind w:left="217" w:right="299" w:firstLine="720"/>
        <w:contextualSpacing w:val="0"/>
        <w:jc w:val="both"/>
        <w:rPr>
          <w:sz w:val="24"/>
          <w:szCs w:val="24"/>
        </w:rPr>
      </w:pPr>
      <w:r w:rsidRPr="00B51528">
        <w:rPr>
          <w:sz w:val="24"/>
          <w:szCs w:val="24"/>
        </w:rPr>
        <w:t>së bashku me shtresat e papërshkrueshme shkëmbore të sipërme dhe të poshtme</w:t>
      </w:r>
      <w:r w:rsidRPr="00B51528">
        <w:rPr>
          <w:spacing w:val="-8"/>
          <w:sz w:val="24"/>
          <w:szCs w:val="24"/>
        </w:rPr>
        <w:t xml:space="preserve"> </w:t>
      </w:r>
      <w:r w:rsidRPr="00B51528">
        <w:rPr>
          <w:sz w:val="24"/>
          <w:szCs w:val="24"/>
        </w:rPr>
        <w:t>(p.sh.</w:t>
      </w:r>
      <w:r w:rsidRPr="00B51528">
        <w:rPr>
          <w:spacing w:val="-58"/>
          <w:sz w:val="24"/>
          <w:szCs w:val="24"/>
        </w:rPr>
        <w:t xml:space="preserve"> </w:t>
      </w:r>
      <w:r w:rsidRPr="00B51528">
        <w:rPr>
          <w:w w:val="95"/>
          <w:sz w:val="24"/>
          <w:szCs w:val="24"/>
        </w:rPr>
        <w:t xml:space="preserve">anhidritet), vepron si </w:t>
      </w:r>
      <w:r w:rsidRPr="00B51528">
        <w:rPr>
          <w:sz w:val="24"/>
          <w:szCs w:val="24"/>
        </w:rPr>
        <w:t xml:space="preserve">barrierë gjeologjike që synon të parandalojë hyrjen e ujërave nëntokësore në </w:t>
      </w:r>
      <w:r w:rsidR="00F3222F" w:rsidRPr="00B51528">
        <w:rPr>
          <w:sz w:val="24"/>
          <w:szCs w:val="24"/>
        </w:rPr>
        <w:t>landfill</w:t>
      </w:r>
      <w:r w:rsidRPr="00B51528">
        <w:rPr>
          <w:sz w:val="24"/>
          <w:szCs w:val="24"/>
        </w:rPr>
        <w:t xml:space="preserve"> dhe, ku është e nevojshme, të ndalojë në mënyrë të efektshme lëngjet ose gazrat të dalin</w:t>
      </w:r>
      <w:r w:rsidR="009B071E" w:rsidRPr="00B51528">
        <w:rPr>
          <w:sz w:val="24"/>
          <w:szCs w:val="24"/>
        </w:rPr>
        <w:t xml:space="preserve"> </w:t>
      </w:r>
      <w:r w:rsidRPr="00B51528">
        <w:rPr>
          <w:sz w:val="24"/>
          <w:szCs w:val="24"/>
        </w:rPr>
        <w:t xml:space="preserve">nga zona e asgjësimit. Në rastet kur kjo barrierë gjeologjike është dëmtuar nga tubat dhe puset, ato duhet të mbyllen gjatë operimit në mënyrë që të pengohet hyrja e ujit, dhe duhet të jenë të mbyllura hermetikisht pasi </w:t>
      </w:r>
      <w:r w:rsidR="00F3222F" w:rsidRPr="00B51528">
        <w:rPr>
          <w:sz w:val="24"/>
          <w:szCs w:val="24"/>
        </w:rPr>
        <w:t>landfill</w:t>
      </w:r>
      <w:r w:rsidRPr="00B51528">
        <w:rPr>
          <w:sz w:val="24"/>
          <w:szCs w:val="24"/>
        </w:rPr>
        <w:t xml:space="preserve">i nëntokësor të pushojë së operuari. N.q.s. nxjerrja e mineraleve vazhdon për një kohë më të gjatë se operimi i </w:t>
      </w:r>
      <w:r w:rsidR="00F3222F" w:rsidRPr="00B51528">
        <w:rPr>
          <w:sz w:val="24"/>
          <w:szCs w:val="24"/>
        </w:rPr>
        <w:t>landfill</w:t>
      </w:r>
      <w:r w:rsidRPr="00B51528">
        <w:rPr>
          <w:sz w:val="24"/>
          <w:szCs w:val="24"/>
        </w:rPr>
        <w:t xml:space="preserve">it, zona e asgjësimit të mbetjeve, pasi </w:t>
      </w:r>
      <w:r w:rsidR="00F3222F" w:rsidRPr="00B51528">
        <w:rPr>
          <w:sz w:val="24"/>
          <w:szCs w:val="24"/>
        </w:rPr>
        <w:t>landfill</w:t>
      </w:r>
      <w:r w:rsidRPr="00B51528">
        <w:rPr>
          <w:sz w:val="24"/>
          <w:szCs w:val="24"/>
        </w:rPr>
        <w:t xml:space="preserve">i të ketë pushuar së operuari duhet të mbyllet me një digë të papërshkueshme hidraulikisht, e cila ndërtohet sipas trysnisë operuese hidraulike të llogaritur që i korrespondon thellësisë, në mënyrë të tillë që uji që mund të rrjedhë në minierën që është </w:t>
      </w:r>
      <w:r w:rsidRPr="00B51528">
        <w:rPr>
          <w:sz w:val="24"/>
          <w:szCs w:val="24"/>
        </w:rPr>
        <w:lastRenderedPageBreak/>
        <w:t>ende operacionale,</w:t>
      </w:r>
      <w:r w:rsidRPr="00B51528">
        <w:rPr>
          <w:spacing w:val="-14"/>
          <w:sz w:val="24"/>
          <w:szCs w:val="24"/>
        </w:rPr>
        <w:t xml:space="preserve"> </w:t>
      </w:r>
      <w:r w:rsidRPr="00B51528">
        <w:rPr>
          <w:sz w:val="24"/>
          <w:szCs w:val="24"/>
        </w:rPr>
        <w:t>të</w:t>
      </w:r>
      <w:r w:rsidRPr="00B51528">
        <w:rPr>
          <w:spacing w:val="-14"/>
          <w:sz w:val="24"/>
          <w:szCs w:val="24"/>
        </w:rPr>
        <w:t xml:space="preserve"> </w:t>
      </w:r>
      <w:r w:rsidRPr="00B51528">
        <w:rPr>
          <w:sz w:val="24"/>
          <w:szCs w:val="24"/>
        </w:rPr>
        <w:t>mos</w:t>
      </w:r>
      <w:r w:rsidRPr="00B51528">
        <w:rPr>
          <w:spacing w:val="-14"/>
          <w:sz w:val="24"/>
          <w:szCs w:val="24"/>
        </w:rPr>
        <w:t xml:space="preserve"> </w:t>
      </w:r>
      <w:r w:rsidRPr="00B51528">
        <w:rPr>
          <w:sz w:val="24"/>
          <w:szCs w:val="24"/>
        </w:rPr>
        <w:t>mund</w:t>
      </w:r>
      <w:r w:rsidRPr="00B51528">
        <w:rPr>
          <w:spacing w:val="-14"/>
          <w:sz w:val="24"/>
          <w:szCs w:val="24"/>
        </w:rPr>
        <w:t xml:space="preserve"> </w:t>
      </w:r>
      <w:r w:rsidRPr="00B51528">
        <w:rPr>
          <w:sz w:val="24"/>
          <w:szCs w:val="24"/>
        </w:rPr>
        <w:t>të</w:t>
      </w:r>
      <w:r w:rsidRPr="00B51528">
        <w:rPr>
          <w:spacing w:val="-58"/>
          <w:sz w:val="24"/>
          <w:szCs w:val="24"/>
        </w:rPr>
        <w:t xml:space="preserve"> </w:t>
      </w:r>
      <w:r w:rsidRPr="00B51528">
        <w:rPr>
          <w:sz w:val="24"/>
          <w:szCs w:val="24"/>
        </w:rPr>
        <w:t>penetrojë</w:t>
      </w:r>
      <w:r w:rsidRPr="00B51528">
        <w:rPr>
          <w:spacing w:val="-2"/>
          <w:sz w:val="24"/>
          <w:szCs w:val="24"/>
        </w:rPr>
        <w:t xml:space="preserve"> </w:t>
      </w:r>
      <w:r w:rsidRPr="00B51528">
        <w:rPr>
          <w:sz w:val="24"/>
          <w:szCs w:val="24"/>
        </w:rPr>
        <w:t>në</w:t>
      </w:r>
      <w:r w:rsidRPr="00B51528">
        <w:rPr>
          <w:spacing w:val="-1"/>
          <w:sz w:val="24"/>
          <w:szCs w:val="24"/>
        </w:rPr>
        <w:t xml:space="preserve"> </w:t>
      </w:r>
      <w:r w:rsidRPr="00B51528">
        <w:rPr>
          <w:sz w:val="24"/>
          <w:szCs w:val="24"/>
        </w:rPr>
        <w:t>zonën</w:t>
      </w:r>
      <w:r w:rsidRPr="00B51528">
        <w:rPr>
          <w:spacing w:val="-1"/>
          <w:sz w:val="24"/>
          <w:szCs w:val="24"/>
        </w:rPr>
        <w:t xml:space="preserve"> </w:t>
      </w:r>
      <w:r w:rsidRPr="00B51528">
        <w:rPr>
          <w:sz w:val="24"/>
          <w:szCs w:val="24"/>
        </w:rPr>
        <w:t>e</w:t>
      </w:r>
      <w:r w:rsidRPr="00B51528">
        <w:rPr>
          <w:spacing w:val="-1"/>
          <w:sz w:val="24"/>
          <w:szCs w:val="24"/>
        </w:rPr>
        <w:t xml:space="preserve"> </w:t>
      </w:r>
      <w:r w:rsidR="00F3222F" w:rsidRPr="00B51528">
        <w:rPr>
          <w:sz w:val="24"/>
          <w:szCs w:val="24"/>
        </w:rPr>
        <w:t>landfill</w:t>
      </w:r>
      <w:r w:rsidRPr="00B51528">
        <w:rPr>
          <w:sz w:val="24"/>
          <w:szCs w:val="24"/>
        </w:rPr>
        <w:t>it;</w:t>
      </w:r>
    </w:p>
    <w:p w14:paraId="4C1A4DBB" w14:textId="14154BDB" w:rsidR="0053699B" w:rsidRPr="00B51528" w:rsidRDefault="0053699B" w:rsidP="009B071E">
      <w:pPr>
        <w:pStyle w:val="ListParagraph"/>
        <w:numPr>
          <w:ilvl w:val="0"/>
          <w:numId w:val="35"/>
        </w:numPr>
        <w:tabs>
          <w:tab w:val="left" w:pos="1102"/>
        </w:tabs>
        <w:spacing w:before="2" w:line="276" w:lineRule="auto"/>
        <w:ind w:left="217" w:right="299" w:firstLine="720"/>
        <w:contextualSpacing w:val="0"/>
        <w:jc w:val="both"/>
        <w:rPr>
          <w:sz w:val="24"/>
          <w:szCs w:val="24"/>
        </w:rPr>
      </w:pPr>
      <w:r w:rsidRPr="00B51528">
        <w:rPr>
          <w:sz w:val="24"/>
          <w:szCs w:val="24"/>
        </w:rPr>
        <w:t xml:space="preserve">në minierat e kripës, kripa konsiderohet se siguron kontroll total. Mbetjet do të kenë kontakt me biosferën vetëm në rastin e një aksidenti ose të një ngjarje në kohë gjeologjike siç është lëvizja e tokës ose erozioni (për shembull, e lidhur me ngritjen e nivelit të detit). Mbetjet nuk kanë gjasa të ndryshojnë në </w:t>
      </w:r>
      <w:r w:rsidR="00B76CDB" w:rsidRPr="00B51528">
        <w:rPr>
          <w:sz w:val="24"/>
          <w:szCs w:val="24"/>
        </w:rPr>
        <w:t>landfill</w:t>
      </w:r>
      <w:r w:rsidRPr="00B51528">
        <w:rPr>
          <w:sz w:val="24"/>
          <w:szCs w:val="24"/>
        </w:rPr>
        <w:t>, dhe pasojat e skenarëve të tillë të dështimit duhet të merren në konsideratë.</w:t>
      </w:r>
    </w:p>
    <w:p w14:paraId="2824E2AA" w14:textId="2D1D6567" w:rsidR="0053699B" w:rsidRPr="00B51528" w:rsidRDefault="009B071E" w:rsidP="009B071E">
      <w:pPr>
        <w:pStyle w:val="BodyText"/>
        <w:spacing w:before="2" w:line="276" w:lineRule="auto"/>
        <w:ind w:right="300"/>
        <w:rPr>
          <w:b/>
          <w:bCs/>
        </w:rPr>
      </w:pPr>
      <w:r w:rsidRPr="00B51528">
        <w:rPr>
          <w:b/>
          <w:bCs/>
        </w:rPr>
        <w:t xml:space="preserve">3.2. </w:t>
      </w:r>
      <w:r w:rsidR="0053699B" w:rsidRPr="00B51528">
        <w:rPr>
          <w:b/>
          <w:bCs/>
        </w:rPr>
        <w:t>Vlerësimi afatgjatë</w:t>
      </w:r>
    </w:p>
    <w:p w14:paraId="2A186488" w14:textId="77777777" w:rsidR="0053699B" w:rsidRPr="00B51528" w:rsidRDefault="0053699B" w:rsidP="00AD7E4E">
      <w:pPr>
        <w:pStyle w:val="BodyText"/>
        <w:spacing w:line="276" w:lineRule="auto"/>
        <w:ind w:right="300"/>
      </w:pPr>
      <w:r w:rsidRPr="00B51528">
        <w:t>Demonstrimi</w:t>
      </w:r>
      <w:r w:rsidRPr="00B51528">
        <w:rPr>
          <w:spacing w:val="-6"/>
        </w:rPr>
        <w:t xml:space="preserve"> </w:t>
      </w:r>
      <w:r w:rsidRPr="00B51528">
        <w:t>i</w:t>
      </w:r>
      <w:r w:rsidRPr="00B51528">
        <w:rPr>
          <w:spacing w:val="-6"/>
        </w:rPr>
        <w:t xml:space="preserve"> </w:t>
      </w:r>
      <w:r w:rsidRPr="00B51528">
        <w:t>sigurisë</w:t>
      </w:r>
      <w:r w:rsidRPr="00B51528">
        <w:rPr>
          <w:spacing w:val="-6"/>
        </w:rPr>
        <w:t xml:space="preserve"> </w:t>
      </w:r>
      <w:r w:rsidRPr="00B51528">
        <w:t>afatgjatë</w:t>
      </w:r>
      <w:r w:rsidRPr="00B51528">
        <w:rPr>
          <w:spacing w:val="-6"/>
        </w:rPr>
        <w:t xml:space="preserve"> </w:t>
      </w:r>
      <w:r w:rsidRPr="00B51528">
        <w:t>të</w:t>
      </w:r>
      <w:r w:rsidRPr="00B51528">
        <w:rPr>
          <w:spacing w:val="-6"/>
        </w:rPr>
        <w:t xml:space="preserve"> </w:t>
      </w:r>
      <w:r w:rsidRPr="00B51528">
        <w:t>asgjësimit</w:t>
      </w:r>
      <w:r w:rsidRPr="00B51528">
        <w:rPr>
          <w:spacing w:val="-6"/>
        </w:rPr>
        <w:t xml:space="preserve"> </w:t>
      </w:r>
      <w:r w:rsidRPr="00B51528">
        <w:t>nëntokësor</w:t>
      </w:r>
      <w:r w:rsidRPr="00B51528">
        <w:rPr>
          <w:spacing w:val="-5"/>
        </w:rPr>
        <w:t xml:space="preserve"> </w:t>
      </w:r>
      <w:r w:rsidRPr="00B51528">
        <w:t>në</w:t>
      </w:r>
      <w:r w:rsidRPr="00B51528">
        <w:rPr>
          <w:spacing w:val="-6"/>
        </w:rPr>
        <w:t xml:space="preserve"> </w:t>
      </w:r>
      <w:r w:rsidRPr="00B51528">
        <w:t>një</w:t>
      </w:r>
      <w:r w:rsidRPr="00B51528">
        <w:rPr>
          <w:spacing w:val="-6"/>
        </w:rPr>
        <w:t xml:space="preserve"> </w:t>
      </w:r>
      <w:r w:rsidRPr="00B51528">
        <w:t>shkëmb</w:t>
      </w:r>
      <w:r w:rsidRPr="00B51528">
        <w:rPr>
          <w:spacing w:val="-6"/>
        </w:rPr>
        <w:t xml:space="preserve"> </w:t>
      </w:r>
      <w:r w:rsidRPr="00B51528">
        <w:t>kripor</w:t>
      </w:r>
      <w:r w:rsidRPr="00B51528">
        <w:rPr>
          <w:spacing w:val="-6"/>
        </w:rPr>
        <w:t xml:space="preserve"> </w:t>
      </w:r>
      <w:r w:rsidRPr="00B51528">
        <w:t>duhet</w:t>
      </w:r>
      <w:r w:rsidRPr="00B51528">
        <w:rPr>
          <w:spacing w:val="-6"/>
        </w:rPr>
        <w:t xml:space="preserve"> </w:t>
      </w:r>
      <w:r w:rsidRPr="00B51528">
        <w:t>të</w:t>
      </w:r>
      <w:r w:rsidRPr="00B51528">
        <w:rPr>
          <w:spacing w:val="-57"/>
        </w:rPr>
        <w:t xml:space="preserve"> </w:t>
      </w:r>
      <w:r w:rsidRPr="00B51528">
        <w:t>ndërmerret parimisht duke e përcaktuar shkëmbin kripor si shkëmb barrierë. Shkëmbi kripor</w:t>
      </w:r>
      <w:r w:rsidRPr="00B51528">
        <w:rPr>
          <w:spacing w:val="1"/>
        </w:rPr>
        <w:t xml:space="preserve"> </w:t>
      </w:r>
      <w:r w:rsidRPr="00B51528">
        <w:rPr>
          <w:w w:val="95"/>
        </w:rPr>
        <w:t>përmbush kërkesën e papërshkrisë ndaj gazrave dhe lëngjeve, të mbështjelljes së mbetjeve në sajë</w:t>
      </w:r>
      <w:r w:rsidRPr="00B51528">
        <w:rPr>
          <w:spacing w:val="1"/>
          <w:w w:val="95"/>
        </w:rPr>
        <w:t xml:space="preserve"> </w:t>
      </w:r>
      <w:r w:rsidRPr="00B51528">
        <w:t>të</w:t>
      </w:r>
      <w:r w:rsidRPr="00B51528">
        <w:rPr>
          <w:spacing w:val="1"/>
        </w:rPr>
        <w:t xml:space="preserve"> </w:t>
      </w:r>
      <w:r w:rsidRPr="00B51528">
        <w:t>konvergjencës</w:t>
      </w:r>
      <w:r w:rsidRPr="00B51528">
        <w:rPr>
          <w:spacing w:val="1"/>
        </w:rPr>
        <w:t xml:space="preserve"> </w:t>
      </w:r>
      <w:r w:rsidRPr="00B51528">
        <w:t>së</w:t>
      </w:r>
      <w:r w:rsidRPr="00B51528">
        <w:rPr>
          <w:spacing w:val="1"/>
        </w:rPr>
        <w:t xml:space="preserve"> </w:t>
      </w:r>
      <w:r w:rsidRPr="00B51528">
        <w:t>tij</w:t>
      </w:r>
      <w:r w:rsidRPr="00B51528">
        <w:rPr>
          <w:spacing w:val="1"/>
        </w:rPr>
        <w:t xml:space="preserve"> </w:t>
      </w:r>
      <w:r w:rsidRPr="00B51528">
        <w:t>dhe</w:t>
      </w:r>
      <w:r w:rsidRPr="00B51528">
        <w:rPr>
          <w:spacing w:val="1"/>
        </w:rPr>
        <w:t xml:space="preserve"> </w:t>
      </w:r>
      <w:r w:rsidRPr="00B51528">
        <w:t>të</w:t>
      </w:r>
      <w:r w:rsidRPr="00B51528">
        <w:rPr>
          <w:spacing w:val="1"/>
        </w:rPr>
        <w:t xml:space="preserve"> </w:t>
      </w:r>
      <w:r w:rsidRPr="00B51528">
        <w:t>kufizimit</w:t>
      </w:r>
      <w:r w:rsidRPr="00B51528">
        <w:rPr>
          <w:spacing w:val="1"/>
        </w:rPr>
        <w:t xml:space="preserve"> </w:t>
      </w:r>
      <w:r w:rsidRPr="00B51528">
        <w:t>plotësisht</w:t>
      </w:r>
      <w:r w:rsidRPr="00B51528">
        <w:rPr>
          <w:spacing w:val="1"/>
        </w:rPr>
        <w:t xml:space="preserve"> </w:t>
      </w:r>
      <w:r w:rsidRPr="00B51528">
        <w:t>të</w:t>
      </w:r>
      <w:r w:rsidRPr="00B51528">
        <w:rPr>
          <w:spacing w:val="1"/>
        </w:rPr>
        <w:t xml:space="preserve"> </w:t>
      </w:r>
      <w:r w:rsidRPr="00B51528">
        <w:t>mbetjeve</w:t>
      </w:r>
      <w:r w:rsidRPr="00B51528">
        <w:rPr>
          <w:spacing w:val="1"/>
        </w:rPr>
        <w:t xml:space="preserve"> </w:t>
      </w:r>
      <w:r w:rsidRPr="00B51528">
        <w:t>në</w:t>
      </w:r>
      <w:r w:rsidRPr="00B51528">
        <w:rPr>
          <w:spacing w:val="1"/>
        </w:rPr>
        <w:t xml:space="preserve"> </w:t>
      </w:r>
      <w:r w:rsidRPr="00B51528">
        <w:t>fund</w:t>
      </w:r>
      <w:r w:rsidRPr="00B51528">
        <w:rPr>
          <w:spacing w:val="1"/>
        </w:rPr>
        <w:t xml:space="preserve"> </w:t>
      </w:r>
      <w:r w:rsidRPr="00B51528">
        <w:t>të</w:t>
      </w:r>
      <w:r w:rsidRPr="00B51528">
        <w:rPr>
          <w:spacing w:val="1"/>
        </w:rPr>
        <w:t xml:space="preserve"> </w:t>
      </w:r>
      <w:r w:rsidRPr="00B51528">
        <w:t>procesit</w:t>
      </w:r>
      <w:r w:rsidRPr="00B51528">
        <w:rPr>
          <w:spacing w:val="1"/>
        </w:rPr>
        <w:t xml:space="preserve"> </w:t>
      </w:r>
      <w:r w:rsidRPr="00B51528">
        <w:t>të</w:t>
      </w:r>
      <w:r w:rsidRPr="00B51528">
        <w:rPr>
          <w:spacing w:val="1"/>
        </w:rPr>
        <w:t xml:space="preserve"> </w:t>
      </w:r>
      <w:r w:rsidRPr="00B51528">
        <w:t>transformimit.</w:t>
      </w:r>
    </w:p>
    <w:p w14:paraId="04D587E8" w14:textId="77777777" w:rsidR="0053699B" w:rsidRPr="00B51528" w:rsidRDefault="0053699B" w:rsidP="00AD7E4E">
      <w:pPr>
        <w:pStyle w:val="BodyText"/>
        <w:spacing w:line="276" w:lineRule="auto"/>
        <w:ind w:right="299"/>
      </w:pPr>
      <w:r w:rsidRPr="00B51528">
        <w:t>Konvergjenca e shkëmbit kripor nuk kontradikton kërkesën për të pasur kavitete të qëndrueshme në fazën e operimit. Qëndrueshmëria është e rëndësishme për të garantuar sigurinë operacionale dhe mirëmbajtjen e integritetit të barrierave gjeologjike për një kohë të pakufizuar në mënyrë që të sigurojë mbrojtje të vazhdueshme të biosferës. Mbetjet duhen izoluar në mënyrë të përhershme nga biosfera. Rrëshqitja/fundosja e kontrolluar e mbingarkesës ose defekte të tjera në periudha të gjata kohore janë të pranueshme vetëm nqse mund të tregohet se do të ndodhin vetëm transformime pa çarje, se integriteti i barrierës gjeologjike mirëmbahet dhe se nuk formohet asnjë rrugëkalim nëpërmjet të cilit uji do të mund të kontaktonte mbetjet apo mbetjet apo përbërësit e mbetjeve do të mund të migronin në biosferë.</w:t>
      </w:r>
    </w:p>
    <w:p w14:paraId="0ECB823C" w14:textId="115844E0" w:rsidR="0053699B" w:rsidRPr="00B51528" w:rsidRDefault="009B071E" w:rsidP="009B071E">
      <w:pPr>
        <w:pStyle w:val="BodyText"/>
        <w:spacing w:line="276" w:lineRule="auto"/>
        <w:ind w:right="298"/>
        <w:rPr>
          <w:b/>
          <w:bCs/>
        </w:rPr>
      </w:pPr>
      <w:r w:rsidRPr="00B51528">
        <w:rPr>
          <w:b/>
          <w:bCs/>
        </w:rPr>
        <w:t xml:space="preserve">4. </w:t>
      </w:r>
      <w:r w:rsidR="0053699B" w:rsidRPr="00B51528">
        <w:rPr>
          <w:b/>
          <w:bCs/>
        </w:rPr>
        <w:t>Konsiderata shtesë: shkëmbi i fortë</w:t>
      </w:r>
    </w:p>
    <w:p w14:paraId="304FFF0E" w14:textId="77777777" w:rsidR="0053699B" w:rsidRPr="00B51528" w:rsidRDefault="0053699B" w:rsidP="009B071E">
      <w:pPr>
        <w:pStyle w:val="BodyText"/>
        <w:spacing w:line="276" w:lineRule="auto"/>
        <w:ind w:right="299"/>
      </w:pPr>
      <w:r w:rsidRPr="00B51528">
        <w:t>Depozitimi i thellë në shkëmb të fortë këtu përkufizohet si një depozitim nëntokësor në thellësi disa qindra metra, ku shkëmbi i fortë përfshin shkëmbinj vullkanik, p.sh. granit ose gneise, gjithashtu mund të përfshijë shkëmbinj sedimentarë, p.sh. gur gëlqeror dhe gur ranor.</w:t>
      </w:r>
    </w:p>
    <w:p w14:paraId="07F88BF7" w14:textId="6921D175" w:rsidR="0053699B" w:rsidRPr="00B51528" w:rsidRDefault="009B071E" w:rsidP="009B071E">
      <w:pPr>
        <w:pStyle w:val="BodyText"/>
        <w:spacing w:before="2" w:line="276" w:lineRule="auto"/>
        <w:ind w:right="300"/>
        <w:rPr>
          <w:b/>
          <w:bCs/>
        </w:rPr>
      </w:pPr>
      <w:r w:rsidRPr="00B51528">
        <w:rPr>
          <w:b/>
          <w:bCs/>
        </w:rPr>
        <w:t xml:space="preserve">4.1. </w:t>
      </w:r>
      <w:r w:rsidR="0053699B" w:rsidRPr="00B51528">
        <w:rPr>
          <w:b/>
          <w:bCs/>
        </w:rPr>
        <w:t>Filozofia e sigurisë</w:t>
      </w:r>
    </w:p>
    <w:p w14:paraId="651E27F8" w14:textId="77777777" w:rsidR="0053699B" w:rsidRPr="00B51528" w:rsidRDefault="0053699B" w:rsidP="00AD7E4E">
      <w:pPr>
        <w:pStyle w:val="BodyText"/>
        <w:spacing w:line="276" w:lineRule="auto"/>
        <w:ind w:right="299"/>
      </w:pPr>
      <w:r w:rsidRPr="00B51528">
        <w:t>Depozitimi i thellë në një shkëmb të fortë është një mënyrë praktike për të shmangur brezat e ardhshëm nga përgjegjësia për mbetjet meqë do të ndërtohet për të qenë pasiv dhe nuk do të ketë nevojë për mirëmbajtje. Për më tepër, ndërtimi nuk do të pengojë rikuperimin e mbetjeve ose mundësinë për të ndërmarrë masa korrektuese në të ardhmen. Gjithashtu ai duhet projektuar në mënyrë të tillë që të sigurojë që efektet negative apo përgjegjësitë mjedisore që rrjedhin nga aktivitetet e brezave të sotëm, të mos bien mbi brezat e ardhshëm.</w:t>
      </w:r>
    </w:p>
    <w:p w14:paraId="50F0397F" w14:textId="77777777" w:rsidR="0053699B" w:rsidRPr="00B51528" w:rsidRDefault="0053699B" w:rsidP="00AD7E4E">
      <w:pPr>
        <w:pStyle w:val="BodyText"/>
        <w:spacing w:line="276" w:lineRule="auto"/>
        <w:ind w:right="299"/>
      </w:pPr>
      <w:r w:rsidRPr="00B51528">
        <w:t>Në filozofinë e sigurisë së asgjësimit nëntokësor të mbetjeve, koncepti kryesor është izolimi i mbetjeve nga biosfera, si edhe pakësimi natyror i çdo lloj ndotësi që kullon nga mbetjet. Për lloje të caktuara substancash dhe mbetjesh të rrezikshme, është identifikuar nevoja për të mbrojtur shoqërinë dhe mjedisin nga ekspozimi i qëndrueshëm përgjatë periudhave të stërzgjatura kohore. Një periudhë kohore e stërzgjatur nënkupton disa mijëra vjet. Nivele të tilla mbrojtjeje mund të arrihen nëpërmjet depozitimit të thellë në shkëmb të fortë. Depozitimi i thellë i mbetjeve në shkëmb të fortë mund të bëhet ose në një ish-minierë, ku aktiviteti i nxjerrjes së mineraleve ka përfunduar, ose në një impiant të ri depozitimi.</w:t>
      </w:r>
    </w:p>
    <w:p w14:paraId="438E0ADC" w14:textId="2816B584" w:rsidR="0053699B" w:rsidRPr="00B51528" w:rsidRDefault="0053699B" w:rsidP="009B071E">
      <w:pPr>
        <w:pStyle w:val="BodyText"/>
        <w:spacing w:line="276" w:lineRule="auto"/>
        <w:ind w:right="299"/>
      </w:pPr>
      <w:r w:rsidRPr="00B51528">
        <w:t>Në rastin e depozitimit në shkëmb të fortë, nuk është i mundur kontrolli total. Në këtë rast, depozitimi nëntokësor duhet ndërtuar në mënyrë të tillë që hollimi natyror i shtresave rrethuese të ndërmjetësojë efektin e ndotësve në atë masë që ato të mos kenë efekte negative të pakthyeshme në mjedis. Kjo do të thotë që kapaciteti i mjedisit të afërt për të pakësuar dhe</w:t>
      </w:r>
      <w:r w:rsidR="009B071E" w:rsidRPr="00B51528">
        <w:t xml:space="preserve"> </w:t>
      </w:r>
      <w:r w:rsidRPr="00B51528">
        <w:t>degraduar ndotësit do të përcaktojë pranueshmërinë e shkarkimit/çlirimit të ndotësve nga një impiant i tillë.</w:t>
      </w:r>
    </w:p>
    <w:p w14:paraId="13055E17" w14:textId="77777777" w:rsidR="009B071E" w:rsidRPr="00B51528" w:rsidRDefault="009B071E" w:rsidP="009B071E">
      <w:pPr>
        <w:pStyle w:val="BodyText"/>
        <w:spacing w:line="276" w:lineRule="auto"/>
        <w:ind w:right="299"/>
      </w:pPr>
    </w:p>
    <w:p w14:paraId="5DC314F0" w14:textId="77777777" w:rsidR="009B071E" w:rsidRPr="00B51528" w:rsidRDefault="009B071E" w:rsidP="009B071E">
      <w:pPr>
        <w:pStyle w:val="BodyText"/>
        <w:spacing w:line="276" w:lineRule="auto"/>
        <w:ind w:right="299"/>
      </w:pPr>
    </w:p>
    <w:p w14:paraId="4B3459E9" w14:textId="77777777" w:rsidR="009B071E" w:rsidRPr="00B51528" w:rsidRDefault="009B071E" w:rsidP="009B071E">
      <w:pPr>
        <w:pStyle w:val="BodyText"/>
        <w:spacing w:line="276" w:lineRule="auto"/>
        <w:ind w:right="299"/>
      </w:pPr>
    </w:p>
    <w:p w14:paraId="2EBBF50D" w14:textId="77777777" w:rsidR="009B071E" w:rsidRPr="00B51528" w:rsidRDefault="009B071E" w:rsidP="009B071E">
      <w:pPr>
        <w:pStyle w:val="BodyText"/>
        <w:spacing w:line="276" w:lineRule="auto"/>
        <w:ind w:right="299"/>
      </w:pPr>
    </w:p>
    <w:p w14:paraId="3B4367D9" w14:textId="77777777" w:rsidR="0053699B" w:rsidRPr="00B51528" w:rsidRDefault="0053699B" w:rsidP="00AD7E4E">
      <w:pPr>
        <w:pStyle w:val="BodyText"/>
        <w:spacing w:line="276" w:lineRule="auto"/>
        <w:ind w:right="300"/>
      </w:pPr>
      <w:r w:rsidRPr="00B51528">
        <w:t>Kërkesat e të ligjit të menaxhimit të integruar të ujerave mund të përmbushen vetëm duke demonstruar sigurinë afatgjatë të instalimit (shikoni seksionin 1.2.7). Performanca e një sistemi depozitimi të thellë duhet vlerësuar në mënyrë holistike, duke shpjeguar funksionin koherent të përbërësve të ndryshëm të sistemit. Ligji i menaxhimit të integruar të ujërave ndalon në përgjithësi, shkarkimin e ndotësve drejtpërdrejt në ujërat nëntokësore. Ligji kërkon gjithashtu që të merren masa që të parandalohet përkeqësimi i statusit të të gjithë trupave ujorë nëntokësorë. Për depozitimin e thellë në shkëmb të fortë kjo kërkesë respektohet kur asnjë shkarkim i substancave të rrezikshme nga depozitimi nuk arrin biosferën (përfshirë pjesët e sipërme të sistemit të ujërave nëntokësore të aksesueshme për biosferën) në sasi apo përqendrime që shkaktojnë efekte negative. Për këtë arsye duhet të vlerësohen rrugëkalimet e ujit në dhe për në biosferë. Duhet vlerësuar ndikimi i ndryshueshmërisë në sistemin gjeohidraulik.</w:t>
      </w:r>
    </w:p>
    <w:p w14:paraId="23F3C614" w14:textId="77777777" w:rsidR="0053699B" w:rsidRPr="00B51528" w:rsidRDefault="0053699B" w:rsidP="00AD7E4E">
      <w:pPr>
        <w:pStyle w:val="BodyText"/>
        <w:spacing w:line="276" w:lineRule="auto"/>
        <w:ind w:right="300"/>
      </w:pPr>
      <w:r w:rsidRPr="00B51528">
        <w:t>Formimi i gazit në depozitimin e thellë në shkëmb të fortë mund të ndodhë për shkak të prishjes afatgjatë të mbetjeve, ambalazhimit dhe strukturave inxhinierike. Për këtë arsye, kjo gjë duhet marrë në konsideratë në projektimin e vendit për depozitimin e thellë në shkëmb të fortë.</w:t>
      </w:r>
    </w:p>
    <w:p w14:paraId="1DF2BEB4" w14:textId="77777777" w:rsidR="006624B2" w:rsidRPr="00B51528" w:rsidRDefault="006624B2" w:rsidP="009B071E">
      <w:pPr>
        <w:pStyle w:val="BodyText"/>
        <w:spacing w:line="276" w:lineRule="auto"/>
        <w:ind w:right="300"/>
      </w:pPr>
    </w:p>
    <w:p w14:paraId="0459CE12" w14:textId="77777777" w:rsidR="00006394" w:rsidRPr="00B51528" w:rsidRDefault="00006394" w:rsidP="00AD7E4E">
      <w:pPr>
        <w:pStyle w:val="ListParagraph"/>
        <w:tabs>
          <w:tab w:val="left" w:pos="1341"/>
        </w:tabs>
        <w:spacing w:line="276" w:lineRule="auto"/>
        <w:ind w:left="360" w:right="-290"/>
        <w:jc w:val="both"/>
        <w:rPr>
          <w:sz w:val="24"/>
          <w:szCs w:val="24"/>
        </w:rPr>
      </w:pPr>
    </w:p>
    <w:p w14:paraId="7386FBCF" w14:textId="77777777" w:rsidR="00006394" w:rsidRPr="00B51528" w:rsidRDefault="00006394" w:rsidP="00AD7E4E">
      <w:pPr>
        <w:pStyle w:val="ListParagraph"/>
        <w:tabs>
          <w:tab w:val="left" w:pos="1341"/>
        </w:tabs>
        <w:spacing w:line="276" w:lineRule="auto"/>
        <w:ind w:left="360" w:right="-290"/>
        <w:jc w:val="both"/>
        <w:rPr>
          <w:sz w:val="24"/>
          <w:szCs w:val="24"/>
        </w:rPr>
      </w:pPr>
    </w:p>
    <w:p w14:paraId="456BBCF3" w14:textId="77777777" w:rsidR="009177B5" w:rsidRPr="00B51528" w:rsidRDefault="009177B5" w:rsidP="00AD7E4E">
      <w:pPr>
        <w:pStyle w:val="ListParagraph"/>
        <w:tabs>
          <w:tab w:val="left" w:pos="1341"/>
        </w:tabs>
        <w:spacing w:line="276" w:lineRule="auto"/>
        <w:ind w:left="360" w:right="-290"/>
        <w:jc w:val="both"/>
        <w:rPr>
          <w:sz w:val="24"/>
          <w:szCs w:val="24"/>
        </w:rPr>
      </w:pPr>
    </w:p>
    <w:p w14:paraId="1B941F05" w14:textId="77777777" w:rsidR="009177B5" w:rsidRPr="00B51528" w:rsidRDefault="009177B5" w:rsidP="00AD7E4E">
      <w:pPr>
        <w:pStyle w:val="ListParagraph"/>
        <w:tabs>
          <w:tab w:val="left" w:pos="1341"/>
        </w:tabs>
        <w:spacing w:line="276" w:lineRule="auto"/>
        <w:ind w:left="360" w:right="-290"/>
        <w:jc w:val="both"/>
        <w:rPr>
          <w:sz w:val="24"/>
          <w:szCs w:val="24"/>
        </w:rPr>
      </w:pPr>
    </w:p>
    <w:p w14:paraId="15413E9F" w14:textId="77777777" w:rsidR="009177B5" w:rsidRPr="00B51528" w:rsidRDefault="009177B5" w:rsidP="00AD7E4E">
      <w:pPr>
        <w:pStyle w:val="ListParagraph"/>
        <w:tabs>
          <w:tab w:val="left" w:pos="1341"/>
        </w:tabs>
        <w:spacing w:line="276" w:lineRule="auto"/>
        <w:ind w:left="360" w:right="-290"/>
        <w:jc w:val="both"/>
        <w:rPr>
          <w:sz w:val="24"/>
          <w:szCs w:val="24"/>
        </w:rPr>
      </w:pPr>
    </w:p>
    <w:p w14:paraId="03728BA9" w14:textId="77777777" w:rsidR="009177B5" w:rsidRPr="00B51528" w:rsidRDefault="009177B5" w:rsidP="00AD7E4E">
      <w:pPr>
        <w:pStyle w:val="ListParagraph"/>
        <w:tabs>
          <w:tab w:val="left" w:pos="1341"/>
        </w:tabs>
        <w:spacing w:line="276" w:lineRule="auto"/>
        <w:ind w:left="360" w:right="-290"/>
        <w:jc w:val="both"/>
        <w:rPr>
          <w:sz w:val="24"/>
          <w:szCs w:val="24"/>
        </w:rPr>
      </w:pPr>
    </w:p>
    <w:p w14:paraId="161D73F1" w14:textId="77777777" w:rsidR="009177B5" w:rsidRPr="00B51528" w:rsidRDefault="009177B5" w:rsidP="00AD7E4E">
      <w:pPr>
        <w:pStyle w:val="ListParagraph"/>
        <w:tabs>
          <w:tab w:val="left" w:pos="1341"/>
        </w:tabs>
        <w:spacing w:line="276" w:lineRule="auto"/>
        <w:ind w:left="360" w:right="-290"/>
        <w:jc w:val="both"/>
        <w:rPr>
          <w:sz w:val="24"/>
          <w:szCs w:val="24"/>
        </w:rPr>
      </w:pPr>
    </w:p>
    <w:p w14:paraId="23013447" w14:textId="77777777" w:rsidR="009177B5" w:rsidRPr="00B51528" w:rsidRDefault="009177B5" w:rsidP="00AD7E4E">
      <w:pPr>
        <w:pStyle w:val="ListParagraph"/>
        <w:tabs>
          <w:tab w:val="left" w:pos="1341"/>
        </w:tabs>
        <w:spacing w:line="276" w:lineRule="auto"/>
        <w:ind w:left="360" w:right="-290"/>
        <w:jc w:val="both"/>
        <w:rPr>
          <w:sz w:val="24"/>
          <w:szCs w:val="24"/>
        </w:rPr>
      </w:pPr>
    </w:p>
    <w:p w14:paraId="16FC75C9" w14:textId="77777777" w:rsidR="009177B5" w:rsidRPr="00B51528" w:rsidRDefault="009177B5" w:rsidP="00AD7E4E">
      <w:pPr>
        <w:pStyle w:val="ListParagraph"/>
        <w:tabs>
          <w:tab w:val="left" w:pos="1341"/>
        </w:tabs>
        <w:spacing w:line="276" w:lineRule="auto"/>
        <w:ind w:left="360" w:right="-290"/>
        <w:jc w:val="both"/>
        <w:rPr>
          <w:sz w:val="24"/>
          <w:szCs w:val="24"/>
        </w:rPr>
      </w:pPr>
    </w:p>
    <w:p w14:paraId="0E8FCDE3" w14:textId="77777777" w:rsidR="009177B5" w:rsidRPr="00B51528" w:rsidRDefault="009177B5" w:rsidP="00AD7E4E">
      <w:pPr>
        <w:pStyle w:val="ListParagraph"/>
        <w:tabs>
          <w:tab w:val="left" w:pos="1341"/>
        </w:tabs>
        <w:spacing w:line="276" w:lineRule="auto"/>
        <w:ind w:left="360" w:right="-290"/>
        <w:jc w:val="both"/>
        <w:rPr>
          <w:sz w:val="24"/>
          <w:szCs w:val="24"/>
        </w:rPr>
      </w:pPr>
    </w:p>
    <w:p w14:paraId="768E9F7A" w14:textId="77777777" w:rsidR="009177B5" w:rsidRPr="00B51528" w:rsidRDefault="009177B5" w:rsidP="00AD7E4E">
      <w:pPr>
        <w:pStyle w:val="ListParagraph"/>
        <w:tabs>
          <w:tab w:val="left" w:pos="1341"/>
        </w:tabs>
        <w:spacing w:line="276" w:lineRule="auto"/>
        <w:ind w:left="360" w:right="-290"/>
        <w:jc w:val="both"/>
        <w:rPr>
          <w:sz w:val="24"/>
          <w:szCs w:val="24"/>
        </w:rPr>
      </w:pPr>
    </w:p>
    <w:p w14:paraId="1DB6D7FB" w14:textId="77777777" w:rsidR="009177B5" w:rsidRPr="00B51528" w:rsidRDefault="009177B5" w:rsidP="00AD7E4E">
      <w:pPr>
        <w:pStyle w:val="ListParagraph"/>
        <w:tabs>
          <w:tab w:val="left" w:pos="1341"/>
        </w:tabs>
        <w:spacing w:line="276" w:lineRule="auto"/>
        <w:ind w:left="360" w:right="-290"/>
        <w:jc w:val="both"/>
        <w:rPr>
          <w:sz w:val="24"/>
          <w:szCs w:val="24"/>
        </w:rPr>
      </w:pPr>
    </w:p>
    <w:p w14:paraId="2E942432" w14:textId="77777777" w:rsidR="009177B5" w:rsidRPr="00B51528" w:rsidRDefault="009177B5" w:rsidP="00AD7E4E">
      <w:pPr>
        <w:pStyle w:val="ListParagraph"/>
        <w:tabs>
          <w:tab w:val="left" w:pos="1341"/>
        </w:tabs>
        <w:spacing w:line="276" w:lineRule="auto"/>
        <w:ind w:left="360" w:right="-290"/>
        <w:jc w:val="both"/>
        <w:rPr>
          <w:sz w:val="24"/>
          <w:szCs w:val="24"/>
        </w:rPr>
      </w:pPr>
    </w:p>
    <w:p w14:paraId="43F20DB3" w14:textId="77777777" w:rsidR="009177B5" w:rsidRPr="00B51528" w:rsidRDefault="009177B5" w:rsidP="00AD7E4E">
      <w:pPr>
        <w:pStyle w:val="ListParagraph"/>
        <w:tabs>
          <w:tab w:val="left" w:pos="1341"/>
        </w:tabs>
        <w:spacing w:line="276" w:lineRule="auto"/>
        <w:ind w:left="360" w:right="-290"/>
        <w:jc w:val="both"/>
        <w:rPr>
          <w:sz w:val="24"/>
          <w:szCs w:val="24"/>
        </w:rPr>
      </w:pPr>
    </w:p>
    <w:p w14:paraId="1A2F798F" w14:textId="77777777" w:rsidR="009177B5" w:rsidRPr="00B51528" w:rsidRDefault="009177B5" w:rsidP="00AD7E4E">
      <w:pPr>
        <w:pStyle w:val="ListParagraph"/>
        <w:tabs>
          <w:tab w:val="left" w:pos="1341"/>
        </w:tabs>
        <w:spacing w:line="276" w:lineRule="auto"/>
        <w:ind w:left="360" w:right="-290"/>
        <w:jc w:val="both"/>
        <w:rPr>
          <w:sz w:val="24"/>
          <w:szCs w:val="24"/>
        </w:rPr>
      </w:pPr>
    </w:p>
    <w:p w14:paraId="6ACA7C58" w14:textId="77777777" w:rsidR="009177B5" w:rsidRPr="00B51528" w:rsidRDefault="009177B5" w:rsidP="00AD7E4E">
      <w:pPr>
        <w:pStyle w:val="ListParagraph"/>
        <w:tabs>
          <w:tab w:val="left" w:pos="1341"/>
        </w:tabs>
        <w:spacing w:line="276" w:lineRule="auto"/>
        <w:ind w:left="360" w:right="-290"/>
        <w:jc w:val="both"/>
        <w:rPr>
          <w:sz w:val="24"/>
          <w:szCs w:val="24"/>
        </w:rPr>
      </w:pPr>
    </w:p>
    <w:p w14:paraId="2ECE71DF" w14:textId="77777777" w:rsidR="009177B5" w:rsidRPr="00B51528" w:rsidRDefault="009177B5" w:rsidP="00AD7E4E">
      <w:pPr>
        <w:pStyle w:val="ListParagraph"/>
        <w:tabs>
          <w:tab w:val="left" w:pos="1341"/>
        </w:tabs>
        <w:spacing w:line="276" w:lineRule="auto"/>
        <w:ind w:left="360" w:right="-290"/>
        <w:jc w:val="both"/>
        <w:rPr>
          <w:sz w:val="24"/>
          <w:szCs w:val="24"/>
        </w:rPr>
      </w:pPr>
    </w:p>
    <w:p w14:paraId="4FA9801C" w14:textId="77777777" w:rsidR="009177B5" w:rsidRPr="00B51528" w:rsidRDefault="009177B5" w:rsidP="00AD7E4E">
      <w:pPr>
        <w:pStyle w:val="ListParagraph"/>
        <w:tabs>
          <w:tab w:val="left" w:pos="1341"/>
        </w:tabs>
        <w:spacing w:line="276" w:lineRule="auto"/>
        <w:ind w:left="360" w:right="-290"/>
        <w:jc w:val="both"/>
        <w:rPr>
          <w:sz w:val="24"/>
          <w:szCs w:val="24"/>
        </w:rPr>
      </w:pPr>
    </w:p>
    <w:p w14:paraId="2A4841FC" w14:textId="77777777" w:rsidR="009177B5" w:rsidRPr="00B51528" w:rsidRDefault="009177B5" w:rsidP="00AD7E4E">
      <w:pPr>
        <w:pStyle w:val="ListParagraph"/>
        <w:tabs>
          <w:tab w:val="left" w:pos="1341"/>
        </w:tabs>
        <w:spacing w:line="276" w:lineRule="auto"/>
        <w:ind w:left="360" w:right="-290"/>
        <w:jc w:val="both"/>
        <w:rPr>
          <w:sz w:val="24"/>
          <w:szCs w:val="24"/>
        </w:rPr>
      </w:pPr>
    </w:p>
    <w:p w14:paraId="0631DFEC" w14:textId="77777777" w:rsidR="009177B5" w:rsidRPr="00B51528" w:rsidRDefault="009177B5" w:rsidP="00AD7E4E">
      <w:pPr>
        <w:pStyle w:val="ListParagraph"/>
        <w:tabs>
          <w:tab w:val="left" w:pos="1341"/>
        </w:tabs>
        <w:spacing w:line="276" w:lineRule="auto"/>
        <w:ind w:left="360" w:right="-290"/>
        <w:jc w:val="both"/>
        <w:rPr>
          <w:sz w:val="24"/>
          <w:szCs w:val="24"/>
        </w:rPr>
      </w:pPr>
    </w:p>
    <w:p w14:paraId="2C9FFB84" w14:textId="77777777" w:rsidR="009177B5" w:rsidRPr="00B51528" w:rsidRDefault="009177B5" w:rsidP="00AD7E4E">
      <w:pPr>
        <w:pStyle w:val="ListParagraph"/>
        <w:tabs>
          <w:tab w:val="left" w:pos="1341"/>
        </w:tabs>
        <w:spacing w:line="276" w:lineRule="auto"/>
        <w:ind w:left="360" w:right="-290"/>
        <w:jc w:val="both"/>
        <w:rPr>
          <w:sz w:val="24"/>
          <w:szCs w:val="24"/>
        </w:rPr>
      </w:pPr>
    </w:p>
    <w:p w14:paraId="37B75A5A" w14:textId="77777777" w:rsidR="009177B5" w:rsidRPr="00B51528" w:rsidRDefault="009177B5" w:rsidP="00AD7E4E">
      <w:pPr>
        <w:pStyle w:val="ListParagraph"/>
        <w:tabs>
          <w:tab w:val="left" w:pos="1341"/>
        </w:tabs>
        <w:spacing w:line="276" w:lineRule="auto"/>
        <w:ind w:left="360" w:right="-290"/>
        <w:jc w:val="both"/>
        <w:rPr>
          <w:sz w:val="24"/>
          <w:szCs w:val="24"/>
        </w:rPr>
      </w:pPr>
    </w:p>
    <w:p w14:paraId="1D51934A" w14:textId="77777777" w:rsidR="009177B5" w:rsidRPr="00B51528" w:rsidRDefault="009177B5" w:rsidP="00AD7E4E">
      <w:pPr>
        <w:pStyle w:val="ListParagraph"/>
        <w:tabs>
          <w:tab w:val="left" w:pos="1341"/>
        </w:tabs>
        <w:spacing w:line="276" w:lineRule="auto"/>
        <w:ind w:left="360" w:right="-290"/>
        <w:jc w:val="both"/>
        <w:rPr>
          <w:sz w:val="24"/>
          <w:szCs w:val="24"/>
        </w:rPr>
      </w:pPr>
    </w:p>
    <w:p w14:paraId="6AFA324B" w14:textId="77777777" w:rsidR="009177B5" w:rsidRPr="00B51528" w:rsidRDefault="009177B5" w:rsidP="00AD7E4E">
      <w:pPr>
        <w:pStyle w:val="ListParagraph"/>
        <w:tabs>
          <w:tab w:val="left" w:pos="1341"/>
        </w:tabs>
        <w:spacing w:line="276" w:lineRule="auto"/>
        <w:ind w:left="360" w:right="-290"/>
        <w:jc w:val="both"/>
        <w:rPr>
          <w:sz w:val="24"/>
          <w:szCs w:val="24"/>
        </w:rPr>
      </w:pPr>
    </w:p>
    <w:p w14:paraId="0B5066D4" w14:textId="77777777" w:rsidR="009177B5" w:rsidRPr="00B51528" w:rsidRDefault="009177B5" w:rsidP="00AD7E4E">
      <w:pPr>
        <w:pStyle w:val="ListParagraph"/>
        <w:tabs>
          <w:tab w:val="left" w:pos="1341"/>
        </w:tabs>
        <w:spacing w:line="276" w:lineRule="auto"/>
        <w:ind w:left="360" w:right="-290"/>
        <w:jc w:val="both"/>
        <w:rPr>
          <w:sz w:val="24"/>
          <w:szCs w:val="24"/>
        </w:rPr>
      </w:pPr>
    </w:p>
    <w:p w14:paraId="69605A25" w14:textId="77777777" w:rsidR="009177B5" w:rsidRPr="00B51528" w:rsidRDefault="009177B5" w:rsidP="00AD7E4E">
      <w:pPr>
        <w:pStyle w:val="ListParagraph"/>
        <w:tabs>
          <w:tab w:val="left" w:pos="1341"/>
        </w:tabs>
        <w:spacing w:line="276" w:lineRule="auto"/>
        <w:ind w:left="360" w:right="-290"/>
        <w:jc w:val="both"/>
        <w:rPr>
          <w:sz w:val="24"/>
          <w:szCs w:val="24"/>
        </w:rPr>
      </w:pPr>
    </w:p>
    <w:p w14:paraId="33C57555" w14:textId="77777777" w:rsidR="009177B5" w:rsidRPr="00B51528" w:rsidRDefault="009177B5" w:rsidP="00AD7E4E">
      <w:pPr>
        <w:pStyle w:val="ListParagraph"/>
        <w:tabs>
          <w:tab w:val="left" w:pos="1341"/>
        </w:tabs>
        <w:spacing w:line="276" w:lineRule="auto"/>
        <w:ind w:left="360" w:right="-290"/>
        <w:jc w:val="both"/>
        <w:rPr>
          <w:sz w:val="24"/>
          <w:szCs w:val="24"/>
        </w:rPr>
      </w:pPr>
    </w:p>
    <w:p w14:paraId="79161485" w14:textId="77777777" w:rsidR="009177B5" w:rsidRPr="00B51528" w:rsidRDefault="009177B5" w:rsidP="00AD7E4E">
      <w:pPr>
        <w:pStyle w:val="ListParagraph"/>
        <w:tabs>
          <w:tab w:val="left" w:pos="1341"/>
        </w:tabs>
        <w:spacing w:line="276" w:lineRule="auto"/>
        <w:ind w:left="360" w:right="-290"/>
        <w:jc w:val="both"/>
        <w:rPr>
          <w:sz w:val="24"/>
          <w:szCs w:val="24"/>
        </w:rPr>
      </w:pPr>
    </w:p>
    <w:p w14:paraId="23B31395" w14:textId="77777777" w:rsidR="009177B5" w:rsidRPr="00B51528" w:rsidRDefault="009177B5" w:rsidP="00AD7E4E">
      <w:pPr>
        <w:pStyle w:val="ListParagraph"/>
        <w:tabs>
          <w:tab w:val="left" w:pos="1341"/>
        </w:tabs>
        <w:spacing w:line="276" w:lineRule="auto"/>
        <w:ind w:left="360" w:right="-290"/>
        <w:jc w:val="both"/>
        <w:rPr>
          <w:sz w:val="24"/>
          <w:szCs w:val="24"/>
        </w:rPr>
      </w:pPr>
    </w:p>
    <w:p w14:paraId="14A5152E" w14:textId="77777777" w:rsidR="009177B5" w:rsidRPr="00B51528" w:rsidRDefault="009177B5" w:rsidP="00AD7E4E">
      <w:pPr>
        <w:pStyle w:val="ListParagraph"/>
        <w:tabs>
          <w:tab w:val="left" w:pos="1341"/>
        </w:tabs>
        <w:spacing w:line="276" w:lineRule="auto"/>
        <w:ind w:left="360" w:right="-290"/>
        <w:jc w:val="both"/>
        <w:rPr>
          <w:sz w:val="24"/>
          <w:szCs w:val="24"/>
        </w:rPr>
      </w:pPr>
    </w:p>
    <w:p w14:paraId="1CE900B4" w14:textId="77777777" w:rsidR="009177B5" w:rsidRPr="00B51528" w:rsidRDefault="009177B5" w:rsidP="00AD7E4E">
      <w:pPr>
        <w:pStyle w:val="ListParagraph"/>
        <w:tabs>
          <w:tab w:val="left" w:pos="1341"/>
        </w:tabs>
        <w:spacing w:line="276" w:lineRule="auto"/>
        <w:ind w:left="360" w:right="-290"/>
        <w:jc w:val="both"/>
        <w:rPr>
          <w:sz w:val="24"/>
          <w:szCs w:val="24"/>
        </w:rPr>
      </w:pPr>
    </w:p>
    <w:p w14:paraId="3B10EB5A" w14:textId="60E9AD5D" w:rsidR="00006394" w:rsidRPr="00B51528" w:rsidRDefault="00437C79" w:rsidP="00AD7E4E">
      <w:pPr>
        <w:pStyle w:val="Heading1"/>
        <w:spacing w:before="0" w:line="276" w:lineRule="auto"/>
        <w:jc w:val="center"/>
        <w:rPr>
          <w:rFonts w:cs="Times New Roman"/>
          <w:sz w:val="24"/>
          <w:szCs w:val="24"/>
        </w:rPr>
      </w:pPr>
      <w:r w:rsidRPr="00B51528">
        <w:rPr>
          <w:rFonts w:cs="Times New Roman"/>
          <w:sz w:val="24"/>
          <w:szCs w:val="24"/>
        </w:rPr>
        <w:t>SHTOJCA VI</w:t>
      </w:r>
    </w:p>
    <w:p w14:paraId="1321C01A" w14:textId="608E840E" w:rsidR="00006394" w:rsidRPr="00B51528" w:rsidRDefault="00006394" w:rsidP="00AD7E4E">
      <w:pPr>
        <w:pStyle w:val="Heading1"/>
        <w:spacing w:before="0" w:line="276" w:lineRule="auto"/>
        <w:jc w:val="center"/>
        <w:rPr>
          <w:rFonts w:cs="Times New Roman"/>
          <w:sz w:val="24"/>
          <w:szCs w:val="24"/>
        </w:rPr>
      </w:pPr>
      <w:r w:rsidRPr="00B51528">
        <w:rPr>
          <w:rFonts w:cs="Times New Roman"/>
          <w:sz w:val="24"/>
          <w:szCs w:val="24"/>
        </w:rPr>
        <w:t>PËRMBLEDHJE</w:t>
      </w:r>
      <w:r w:rsidRPr="00B51528">
        <w:rPr>
          <w:rFonts w:cs="Times New Roman"/>
          <w:spacing w:val="4"/>
          <w:sz w:val="24"/>
          <w:szCs w:val="24"/>
        </w:rPr>
        <w:t xml:space="preserve"> </w:t>
      </w:r>
      <w:r w:rsidRPr="00B51528">
        <w:rPr>
          <w:rFonts w:cs="Times New Roman"/>
          <w:sz w:val="24"/>
          <w:szCs w:val="24"/>
        </w:rPr>
        <w:t>E</w:t>
      </w:r>
      <w:r w:rsidRPr="00B51528">
        <w:rPr>
          <w:rFonts w:cs="Times New Roman"/>
          <w:spacing w:val="4"/>
          <w:sz w:val="24"/>
          <w:szCs w:val="24"/>
        </w:rPr>
        <w:t xml:space="preserve"> </w:t>
      </w:r>
      <w:r w:rsidRPr="00B51528">
        <w:rPr>
          <w:rFonts w:cs="Times New Roman"/>
          <w:sz w:val="24"/>
          <w:szCs w:val="24"/>
        </w:rPr>
        <w:t>OPSIONEVE</w:t>
      </w:r>
      <w:r w:rsidRPr="00B51528">
        <w:rPr>
          <w:rFonts w:cs="Times New Roman"/>
          <w:spacing w:val="5"/>
          <w:sz w:val="24"/>
          <w:szCs w:val="24"/>
        </w:rPr>
        <w:t xml:space="preserve"> </w:t>
      </w:r>
      <w:r w:rsidRPr="00B51528">
        <w:rPr>
          <w:rFonts w:cs="Times New Roman"/>
          <w:sz w:val="24"/>
          <w:szCs w:val="24"/>
        </w:rPr>
        <w:t>TË</w:t>
      </w:r>
      <w:r w:rsidRPr="00B51528">
        <w:rPr>
          <w:rFonts w:cs="Times New Roman"/>
          <w:spacing w:val="3"/>
          <w:sz w:val="24"/>
          <w:szCs w:val="24"/>
        </w:rPr>
        <w:t xml:space="preserve"> </w:t>
      </w:r>
      <w:r w:rsidRPr="00B51528">
        <w:rPr>
          <w:rFonts w:cs="Times New Roman"/>
          <w:sz w:val="24"/>
          <w:szCs w:val="24"/>
        </w:rPr>
        <w:t>ASGJËSIMIT</w:t>
      </w:r>
      <w:r w:rsidRPr="00B51528">
        <w:rPr>
          <w:rFonts w:cs="Times New Roman"/>
          <w:spacing w:val="4"/>
          <w:sz w:val="24"/>
          <w:szCs w:val="24"/>
        </w:rPr>
        <w:t xml:space="preserve"> </w:t>
      </w:r>
      <w:r w:rsidRPr="00B51528">
        <w:rPr>
          <w:rFonts w:cs="Times New Roman"/>
          <w:sz w:val="24"/>
          <w:szCs w:val="24"/>
        </w:rPr>
        <w:t>NË</w:t>
      </w:r>
      <w:r w:rsidRPr="00B51528">
        <w:rPr>
          <w:rFonts w:cs="Times New Roman"/>
          <w:spacing w:val="5"/>
          <w:sz w:val="24"/>
          <w:szCs w:val="24"/>
        </w:rPr>
        <w:t xml:space="preserve"> </w:t>
      </w:r>
      <w:r w:rsidR="00F3222F" w:rsidRPr="00B51528">
        <w:rPr>
          <w:rFonts w:cs="Times New Roman"/>
          <w:sz w:val="24"/>
          <w:szCs w:val="24"/>
        </w:rPr>
        <w:t>LANDFILL</w:t>
      </w:r>
      <w:r w:rsidRPr="00B51528">
        <w:rPr>
          <w:rFonts w:cs="Times New Roman"/>
          <w:spacing w:val="4"/>
          <w:sz w:val="24"/>
          <w:szCs w:val="24"/>
        </w:rPr>
        <w:t xml:space="preserve"> </w:t>
      </w:r>
      <w:r w:rsidRPr="00B51528">
        <w:rPr>
          <w:rFonts w:cs="Times New Roman"/>
          <w:sz w:val="24"/>
          <w:szCs w:val="24"/>
        </w:rPr>
        <w:t>TË</w:t>
      </w:r>
      <w:r w:rsidR="00464921" w:rsidRPr="00B51528">
        <w:rPr>
          <w:rFonts w:cs="Times New Roman"/>
          <w:sz w:val="24"/>
          <w:szCs w:val="24"/>
        </w:rPr>
        <w:t xml:space="preserve"> </w:t>
      </w:r>
      <w:r w:rsidRPr="00B51528">
        <w:rPr>
          <w:rFonts w:cs="Times New Roman"/>
          <w:spacing w:val="-57"/>
          <w:sz w:val="24"/>
          <w:szCs w:val="24"/>
        </w:rPr>
        <w:t xml:space="preserve"> </w:t>
      </w:r>
      <w:r w:rsidR="00676DDA" w:rsidRPr="00B51528">
        <w:rPr>
          <w:rFonts w:cs="Times New Roman"/>
          <w:spacing w:val="-57"/>
          <w:sz w:val="24"/>
          <w:szCs w:val="24"/>
        </w:rPr>
        <w:t xml:space="preserve"> </w:t>
      </w:r>
      <w:r w:rsidRPr="00B51528">
        <w:rPr>
          <w:rFonts w:cs="Times New Roman"/>
          <w:sz w:val="24"/>
          <w:szCs w:val="24"/>
        </w:rPr>
        <w:t>PËRCAKTUARA</w:t>
      </w:r>
      <w:r w:rsidRPr="00B51528">
        <w:rPr>
          <w:rFonts w:cs="Times New Roman"/>
          <w:spacing w:val="-3"/>
          <w:sz w:val="24"/>
          <w:szCs w:val="24"/>
        </w:rPr>
        <w:t xml:space="preserve"> </w:t>
      </w:r>
      <w:r w:rsidRPr="00B51528">
        <w:rPr>
          <w:rFonts w:cs="Times New Roman"/>
          <w:sz w:val="24"/>
          <w:szCs w:val="24"/>
        </w:rPr>
        <w:t>NGA</w:t>
      </w:r>
      <w:r w:rsidRPr="00B51528">
        <w:rPr>
          <w:rFonts w:cs="Times New Roman"/>
          <w:spacing w:val="-1"/>
          <w:sz w:val="24"/>
          <w:szCs w:val="24"/>
        </w:rPr>
        <w:t xml:space="preserve"> </w:t>
      </w:r>
      <w:r w:rsidRPr="00B51528">
        <w:rPr>
          <w:rFonts w:cs="Times New Roman"/>
          <w:sz w:val="24"/>
          <w:szCs w:val="24"/>
        </w:rPr>
        <w:t>KY</w:t>
      </w:r>
      <w:r w:rsidRPr="00B51528">
        <w:rPr>
          <w:rFonts w:cs="Times New Roman"/>
          <w:spacing w:val="-2"/>
          <w:sz w:val="24"/>
          <w:szCs w:val="24"/>
        </w:rPr>
        <w:t xml:space="preserve"> </w:t>
      </w:r>
      <w:r w:rsidRPr="00B51528">
        <w:rPr>
          <w:rFonts w:cs="Times New Roman"/>
          <w:sz w:val="24"/>
          <w:szCs w:val="24"/>
        </w:rPr>
        <w:t>VENDIM</w:t>
      </w:r>
    </w:p>
    <w:p w14:paraId="10D36836" w14:textId="77777777" w:rsidR="00006394" w:rsidRPr="00B51528" w:rsidRDefault="00006394" w:rsidP="00AD7E4E">
      <w:pPr>
        <w:pStyle w:val="BodyText"/>
        <w:spacing w:before="9" w:line="276" w:lineRule="auto"/>
        <w:ind w:left="0" w:firstLine="0"/>
        <w:jc w:val="left"/>
      </w:pPr>
    </w:p>
    <w:p w14:paraId="19518D07" w14:textId="77777777" w:rsidR="00006394" w:rsidRPr="00B51528" w:rsidRDefault="00006394" w:rsidP="009B071E">
      <w:pPr>
        <w:pStyle w:val="BodyText"/>
        <w:spacing w:before="1" w:line="276" w:lineRule="auto"/>
        <w:ind w:right="298"/>
        <w:rPr>
          <w:b/>
          <w:bCs/>
        </w:rPr>
      </w:pPr>
      <w:r w:rsidRPr="00B51528">
        <w:rPr>
          <w:b/>
          <w:bCs/>
        </w:rPr>
        <w:t>Hyrje</w:t>
      </w:r>
    </w:p>
    <w:p w14:paraId="689BFBDD" w14:textId="4A5F4003" w:rsidR="00006394" w:rsidRPr="00B51528" w:rsidRDefault="00006394" w:rsidP="00AD7E4E">
      <w:pPr>
        <w:pStyle w:val="BodyText"/>
        <w:spacing w:before="1" w:line="276" w:lineRule="auto"/>
        <w:ind w:right="298"/>
      </w:pPr>
      <w:r w:rsidRPr="00B51528">
        <w:t xml:space="preserve">Figura 1 pasqyron një përmbledhje të opsioneve për asgjësimin në </w:t>
      </w:r>
      <w:r w:rsidR="00F3222F" w:rsidRPr="00B51528">
        <w:t>landfill</w:t>
      </w:r>
      <w:r w:rsidRPr="00B51528">
        <w:t xml:space="preserve"> të mbetjeve siç përcaktohen nga ky vendim së bashku me disa shembuj të nënkategorive të kategorive kryesore të </w:t>
      </w:r>
      <w:r w:rsidR="00F3222F" w:rsidRPr="00B51528">
        <w:t>landfill</w:t>
      </w:r>
      <w:r w:rsidRPr="00B51528">
        <w:t xml:space="preserve">eve. Pika e fillimit (këndi i majtë sipër) përfaqëson një mbetje që duhet të asgjësohet në </w:t>
      </w:r>
      <w:r w:rsidR="00F3222F" w:rsidRPr="00B51528">
        <w:t>landfill</w:t>
      </w:r>
      <w:r w:rsidRPr="00B51528">
        <w:t xml:space="preserve">. Në përputhje me nenin </w:t>
      </w:r>
      <w:r w:rsidR="001C18A6" w:rsidRPr="00B51528">
        <w:t>34</w:t>
      </w:r>
      <w:r w:rsidRPr="00B51528">
        <w:t xml:space="preserve"> të ligjit “Për menaxhimin e integruar të mbetjeve”, para asgjësimit në </w:t>
      </w:r>
      <w:r w:rsidR="00F3222F" w:rsidRPr="00B51528">
        <w:t>landfill</w:t>
      </w:r>
      <w:r w:rsidRPr="00B51528">
        <w:t xml:space="preserve"> për shumicën e mbetjeve kërkohet të bëhen disa trajtime. Përkufizimi i përgjithshëm i “trajtimit” është relativisht i gjerë dhe në një masë të madhe i është lënë Agjencisë Kombëtare të Mjedisit. Mbetja nuk i përket asnjë prej kategorive të listuara në nenin </w:t>
      </w:r>
      <w:r w:rsidR="00130837" w:rsidRPr="00B51528">
        <w:t>3</w:t>
      </w:r>
      <w:r w:rsidR="001C18A6" w:rsidRPr="00B51528">
        <w:t>4</w:t>
      </w:r>
      <w:r w:rsidRPr="00B51528">
        <w:t xml:space="preserve"> të ligjit “Për menaxhimin e integruar të mbetjeve”.</w:t>
      </w:r>
    </w:p>
    <w:p w14:paraId="431A4193" w14:textId="6147A1C2" w:rsidR="00006394" w:rsidRPr="00B51528" w:rsidRDefault="00F3222F" w:rsidP="009B071E">
      <w:pPr>
        <w:pStyle w:val="BodyText"/>
        <w:numPr>
          <w:ilvl w:val="1"/>
          <w:numId w:val="103"/>
        </w:numPr>
        <w:spacing w:before="1" w:line="276" w:lineRule="auto"/>
        <w:ind w:left="990" w:right="298" w:hanging="270"/>
        <w:rPr>
          <w:b/>
          <w:bCs/>
        </w:rPr>
      </w:pPr>
      <w:r w:rsidRPr="00B51528">
        <w:rPr>
          <w:b/>
          <w:bCs/>
        </w:rPr>
        <w:t>Landfill</w:t>
      </w:r>
      <w:r w:rsidR="00006394" w:rsidRPr="00B51528">
        <w:rPr>
          <w:b/>
          <w:bCs/>
        </w:rPr>
        <w:t>et e mbetjeve inerte</w:t>
      </w:r>
    </w:p>
    <w:p w14:paraId="61527AA5" w14:textId="77777777" w:rsidR="00006394" w:rsidRPr="00B51528" w:rsidRDefault="00006394" w:rsidP="00AD7E4E">
      <w:pPr>
        <w:pStyle w:val="BodyText"/>
        <w:spacing w:line="276" w:lineRule="auto"/>
        <w:ind w:right="300"/>
        <w:rPr>
          <w:spacing w:val="-1"/>
        </w:rPr>
      </w:pPr>
      <w:r w:rsidRPr="00B51528">
        <w:rPr>
          <w:spacing w:val="-1"/>
        </w:rPr>
        <w:t>Pyetja e parë që lind është nëse mbetja mund të klasifikohet ose jo si e rrezikshme. Nëse mbetja nuk është e rrezikshme (sipas ligjit “Për menaxhimin e integruar të mbetjeve” dhe listës aktuale të mbetjeve), pyetja tjetër që lind është nëse mbetja mund të jetë mbetje inerte apo jo.</w:t>
      </w:r>
    </w:p>
    <w:p w14:paraId="3437E867" w14:textId="39576C28" w:rsidR="00006394" w:rsidRPr="00B51528" w:rsidRDefault="00006394" w:rsidP="00AD7E4E">
      <w:pPr>
        <w:pStyle w:val="BodyText"/>
        <w:spacing w:line="276" w:lineRule="auto"/>
        <w:ind w:right="300"/>
        <w:rPr>
          <w:spacing w:val="-1"/>
        </w:rPr>
      </w:pPr>
      <w:r w:rsidRPr="00B51528">
        <w:rPr>
          <w:spacing w:val="-1"/>
        </w:rPr>
        <w:t xml:space="preserve">N.q.s. plotëson kriteret e mbetjeve që mund të asgjësohen në një </w:t>
      </w:r>
      <w:r w:rsidR="00F3222F" w:rsidRPr="00B51528">
        <w:rPr>
          <w:spacing w:val="-1"/>
        </w:rPr>
        <w:t>landfill</w:t>
      </w:r>
      <w:r w:rsidRPr="00B51528">
        <w:rPr>
          <w:spacing w:val="-1"/>
        </w:rPr>
        <w:t xml:space="preserve"> mbetjesh inerte (kategoria A, shihni figurën 1 dhe tabelën 1), mbetja mund të vendoset në një </w:t>
      </w:r>
      <w:r w:rsidR="00F3222F" w:rsidRPr="00B51528">
        <w:rPr>
          <w:spacing w:val="-1"/>
        </w:rPr>
        <w:t>landfill</w:t>
      </w:r>
      <w:r w:rsidRPr="00B51528">
        <w:rPr>
          <w:spacing w:val="-1"/>
        </w:rPr>
        <w:t xml:space="preserve"> për mbetjet inerte.</w:t>
      </w:r>
    </w:p>
    <w:p w14:paraId="5FDB96CD" w14:textId="5F440AA0" w:rsidR="00006394" w:rsidRPr="00B51528" w:rsidRDefault="00006394" w:rsidP="00AD7E4E">
      <w:pPr>
        <w:pStyle w:val="BodyText"/>
        <w:spacing w:line="276" w:lineRule="auto"/>
        <w:ind w:right="300"/>
      </w:pPr>
      <w:r w:rsidRPr="00B51528">
        <w:rPr>
          <w:spacing w:val="-1"/>
        </w:rPr>
        <w:t>Mbetjet</w:t>
      </w:r>
      <w:r w:rsidRPr="00B51528">
        <w:rPr>
          <w:spacing w:val="-14"/>
        </w:rPr>
        <w:t xml:space="preserve"> </w:t>
      </w:r>
      <w:r w:rsidRPr="00B51528">
        <w:rPr>
          <w:spacing w:val="-1"/>
        </w:rPr>
        <w:t>inerte</w:t>
      </w:r>
      <w:r w:rsidRPr="00B51528">
        <w:rPr>
          <w:spacing w:val="-14"/>
        </w:rPr>
        <w:t xml:space="preserve"> </w:t>
      </w:r>
      <w:r w:rsidRPr="00B51528">
        <w:rPr>
          <w:spacing w:val="-1"/>
        </w:rPr>
        <w:t>mund</w:t>
      </w:r>
      <w:r w:rsidRPr="00B51528">
        <w:rPr>
          <w:spacing w:val="-14"/>
        </w:rPr>
        <w:t xml:space="preserve"> </w:t>
      </w:r>
      <w:r w:rsidRPr="00B51528">
        <w:t>të</w:t>
      </w:r>
      <w:r w:rsidRPr="00B51528">
        <w:rPr>
          <w:spacing w:val="-14"/>
        </w:rPr>
        <w:t xml:space="preserve"> </w:t>
      </w:r>
      <w:r w:rsidRPr="00B51528">
        <w:t>vendosen</w:t>
      </w:r>
      <w:r w:rsidRPr="00B51528">
        <w:rPr>
          <w:spacing w:val="-14"/>
        </w:rPr>
        <w:t xml:space="preserve"> </w:t>
      </w:r>
      <w:r w:rsidRPr="00B51528">
        <w:t>edhe</w:t>
      </w:r>
      <w:r w:rsidRPr="00B51528">
        <w:rPr>
          <w:spacing w:val="-14"/>
        </w:rPr>
        <w:t xml:space="preserve"> </w:t>
      </w:r>
      <w:r w:rsidRPr="00B51528">
        <w:t>në</w:t>
      </w:r>
      <w:r w:rsidRPr="00B51528">
        <w:rPr>
          <w:spacing w:val="-14"/>
        </w:rPr>
        <w:t xml:space="preserve"> </w:t>
      </w:r>
      <w:r w:rsidR="00F3222F" w:rsidRPr="00B51528">
        <w:t>landfill</w:t>
      </w:r>
      <w:r w:rsidRPr="00B51528">
        <w:t>et</w:t>
      </w:r>
      <w:r w:rsidRPr="00B51528">
        <w:rPr>
          <w:spacing w:val="-14"/>
        </w:rPr>
        <w:t xml:space="preserve"> </w:t>
      </w:r>
      <w:r w:rsidRPr="00B51528">
        <w:t>e</w:t>
      </w:r>
      <w:r w:rsidRPr="00B51528">
        <w:rPr>
          <w:spacing w:val="-14"/>
        </w:rPr>
        <w:t xml:space="preserve"> </w:t>
      </w:r>
      <w:r w:rsidRPr="00B51528">
        <w:t>mbetjeve</w:t>
      </w:r>
      <w:r w:rsidRPr="00B51528">
        <w:rPr>
          <w:spacing w:val="-14"/>
        </w:rPr>
        <w:t xml:space="preserve"> </w:t>
      </w:r>
      <w:r w:rsidRPr="00B51528">
        <w:t>jo</w:t>
      </w:r>
      <w:r w:rsidRPr="00B51528">
        <w:rPr>
          <w:spacing w:val="-14"/>
        </w:rPr>
        <w:t xml:space="preserve"> </w:t>
      </w:r>
      <w:r w:rsidRPr="00B51528">
        <w:t>të</w:t>
      </w:r>
      <w:r w:rsidRPr="00B51528">
        <w:rPr>
          <w:spacing w:val="-14"/>
        </w:rPr>
        <w:t xml:space="preserve"> </w:t>
      </w:r>
      <w:r w:rsidRPr="00B51528">
        <w:t>rrezikshme</w:t>
      </w:r>
      <w:r w:rsidRPr="00B51528">
        <w:rPr>
          <w:spacing w:val="-14"/>
        </w:rPr>
        <w:t xml:space="preserve"> </w:t>
      </w:r>
      <w:r w:rsidRPr="00B51528">
        <w:t>me</w:t>
      </w:r>
      <w:r w:rsidRPr="00B51528">
        <w:rPr>
          <w:spacing w:val="-14"/>
        </w:rPr>
        <w:t xml:space="preserve"> </w:t>
      </w:r>
      <w:r w:rsidRPr="00B51528">
        <w:t>kusht</w:t>
      </w:r>
      <w:r w:rsidRPr="00B51528">
        <w:rPr>
          <w:spacing w:val="-58"/>
        </w:rPr>
        <w:t xml:space="preserve"> </w:t>
      </w:r>
      <w:r w:rsidRPr="00B51528">
        <w:t>që</w:t>
      </w:r>
      <w:r w:rsidRPr="00B51528">
        <w:rPr>
          <w:spacing w:val="-9"/>
        </w:rPr>
        <w:t xml:space="preserve"> </w:t>
      </w:r>
      <w:r w:rsidRPr="00B51528">
        <w:t>të</w:t>
      </w:r>
      <w:r w:rsidRPr="00B51528">
        <w:rPr>
          <w:spacing w:val="-7"/>
        </w:rPr>
        <w:t xml:space="preserve"> </w:t>
      </w:r>
      <w:r w:rsidRPr="00B51528">
        <w:t>plotësojnë</w:t>
      </w:r>
      <w:r w:rsidRPr="00B51528">
        <w:rPr>
          <w:spacing w:val="-8"/>
        </w:rPr>
        <w:t xml:space="preserve"> </w:t>
      </w:r>
      <w:r w:rsidRPr="00B51528">
        <w:t>kriteret</w:t>
      </w:r>
      <w:r w:rsidRPr="00B51528">
        <w:rPr>
          <w:spacing w:val="-8"/>
        </w:rPr>
        <w:t xml:space="preserve"> </w:t>
      </w:r>
      <w:r w:rsidRPr="00B51528">
        <w:t>e</w:t>
      </w:r>
      <w:r w:rsidRPr="00B51528">
        <w:rPr>
          <w:spacing w:val="-8"/>
        </w:rPr>
        <w:t xml:space="preserve"> </w:t>
      </w:r>
      <w:r w:rsidRPr="00B51528">
        <w:t>përshtatshme</w:t>
      </w:r>
      <w:r w:rsidRPr="00B51528">
        <w:rPr>
          <w:spacing w:val="-8"/>
        </w:rPr>
        <w:t xml:space="preserve"> </w:t>
      </w:r>
      <w:r w:rsidRPr="00B51528">
        <w:t>(që</w:t>
      </w:r>
      <w:r w:rsidRPr="00B51528">
        <w:rPr>
          <w:spacing w:val="-7"/>
        </w:rPr>
        <w:t xml:space="preserve"> </w:t>
      </w:r>
      <w:r w:rsidRPr="00B51528">
        <w:t>në</w:t>
      </w:r>
      <w:r w:rsidRPr="00B51528">
        <w:rPr>
          <w:spacing w:val="-8"/>
        </w:rPr>
        <w:t xml:space="preserve"> </w:t>
      </w:r>
      <w:r w:rsidRPr="00B51528">
        <w:t>përgjithësi</w:t>
      </w:r>
      <w:r w:rsidRPr="00B51528">
        <w:rPr>
          <w:spacing w:val="-8"/>
        </w:rPr>
        <w:t xml:space="preserve"> </w:t>
      </w:r>
      <w:r w:rsidRPr="00B51528">
        <w:t>duhet</w:t>
      </w:r>
      <w:r w:rsidRPr="00B51528">
        <w:rPr>
          <w:spacing w:val="-8"/>
        </w:rPr>
        <w:t xml:space="preserve"> </w:t>
      </w:r>
      <w:r w:rsidRPr="00B51528">
        <w:t>t’i</w:t>
      </w:r>
      <w:r w:rsidRPr="00B51528">
        <w:rPr>
          <w:spacing w:val="-8"/>
        </w:rPr>
        <w:t xml:space="preserve"> </w:t>
      </w:r>
      <w:r w:rsidRPr="00B51528">
        <w:t>plotësojnë).</w:t>
      </w:r>
    </w:p>
    <w:p w14:paraId="06351915" w14:textId="6E5EA321" w:rsidR="00006394" w:rsidRPr="00B51528" w:rsidRDefault="00F3222F" w:rsidP="009B071E">
      <w:pPr>
        <w:pStyle w:val="BodyText"/>
        <w:numPr>
          <w:ilvl w:val="1"/>
          <w:numId w:val="103"/>
        </w:numPr>
        <w:spacing w:before="1" w:line="276" w:lineRule="auto"/>
        <w:ind w:left="990" w:right="298" w:hanging="270"/>
        <w:rPr>
          <w:b/>
          <w:bCs/>
        </w:rPr>
      </w:pPr>
      <w:r w:rsidRPr="00B51528">
        <w:rPr>
          <w:b/>
          <w:bCs/>
        </w:rPr>
        <w:t>Landfill</w:t>
      </w:r>
      <w:r w:rsidR="00006394" w:rsidRPr="00B51528">
        <w:rPr>
          <w:b/>
          <w:bCs/>
        </w:rPr>
        <w:t>et e mbetjeve jo të rrezikshme dhe nënkategoritë e tyre</w:t>
      </w:r>
    </w:p>
    <w:p w14:paraId="3E0FEF9B" w14:textId="3E102FC9" w:rsidR="00006394" w:rsidRPr="00B51528" w:rsidRDefault="00006394" w:rsidP="00AD7E4E">
      <w:pPr>
        <w:pStyle w:val="BodyText"/>
        <w:spacing w:line="276" w:lineRule="auto"/>
        <w:ind w:right="298"/>
      </w:pPr>
      <w:r w:rsidRPr="00B51528">
        <w:t>Nëse mbetjet nuk janë të rrezikshme apo inerte, d.m.th. jo të rrezikshme, duhet të</w:t>
      </w:r>
      <w:r w:rsidRPr="00B51528">
        <w:rPr>
          <w:spacing w:val="1"/>
        </w:rPr>
        <w:t xml:space="preserve"> </w:t>
      </w:r>
      <w:r w:rsidRPr="00B51528">
        <w:t>shkojnë</w:t>
      </w:r>
      <w:r w:rsidRPr="00B51528">
        <w:rPr>
          <w:spacing w:val="-4"/>
        </w:rPr>
        <w:t xml:space="preserve"> </w:t>
      </w:r>
      <w:r w:rsidRPr="00B51528">
        <w:t>në</w:t>
      </w:r>
      <w:r w:rsidRPr="00B51528">
        <w:rPr>
          <w:spacing w:val="-3"/>
        </w:rPr>
        <w:t xml:space="preserve"> </w:t>
      </w:r>
      <w:r w:rsidR="00F3222F" w:rsidRPr="00B51528">
        <w:t>landfill</w:t>
      </w:r>
      <w:r w:rsidRPr="00B51528">
        <w:t>in</w:t>
      </w:r>
      <w:r w:rsidRPr="00B51528">
        <w:rPr>
          <w:spacing w:val="-2"/>
        </w:rPr>
        <w:t xml:space="preserve"> </w:t>
      </w:r>
      <w:r w:rsidRPr="00B51528">
        <w:t>e</w:t>
      </w:r>
      <w:r w:rsidRPr="00B51528">
        <w:rPr>
          <w:spacing w:val="-3"/>
        </w:rPr>
        <w:t xml:space="preserve"> </w:t>
      </w:r>
      <w:r w:rsidRPr="00B51528">
        <w:t>mbetjeve</w:t>
      </w:r>
      <w:r w:rsidRPr="00B51528">
        <w:rPr>
          <w:spacing w:val="-3"/>
        </w:rPr>
        <w:t xml:space="preserve"> </w:t>
      </w:r>
      <w:r w:rsidRPr="00B51528">
        <w:t>jo</w:t>
      </w:r>
      <w:r w:rsidRPr="00B51528">
        <w:rPr>
          <w:spacing w:val="-2"/>
        </w:rPr>
        <w:t xml:space="preserve"> </w:t>
      </w:r>
      <w:r w:rsidRPr="00B51528">
        <w:t>të</w:t>
      </w:r>
      <w:r w:rsidRPr="00B51528">
        <w:rPr>
          <w:spacing w:val="-3"/>
        </w:rPr>
        <w:t xml:space="preserve"> </w:t>
      </w:r>
      <w:r w:rsidRPr="00B51528">
        <w:t>rrezikshme.</w:t>
      </w:r>
    </w:p>
    <w:p w14:paraId="1DC5B4E4" w14:textId="5683F097" w:rsidR="00006394" w:rsidRPr="00B51528" w:rsidRDefault="00006394" w:rsidP="00AD7E4E">
      <w:pPr>
        <w:pStyle w:val="BodyText"/>
        <w:spacing w:line="276" w:lineRule="auto"/>
        <w:ind w:right="298"/>
      </w:pPr>
      <w:r w:rsidRPr="00B51528">
        <w:t xml:space="preserve">Tri nënkategoritë kryesore të </w:t>
      </w:r>
      <w:r w:rsidR="00F3222F" w:rsidRPr="00B51528">
        <w:t>landfill</w:t>
      </w:r>
      <w:r w:rsidRPr="00B51528">
        <w:t xml:space="preserve">eve për mbetjet jo të rrezikshme tregohen në figurën 1: </w:t>
      </w:r>
      <w:r w:rsidR="00F3222F" w:rsidRPr="00B51528">
        <w:t>landfill</w:t>
      </w:r>
      <w:r w:rsidRPr="00B51528">
        <w:t xml:space="preserve">i për mbetjet inorganike me përmbajtje të ulët organike/të biodegradueshme (B1), </w:t>
      </w:r>
      <w:r w:rsidR="00F3222F" w:rsidRPr="00B51528">
        <w:t>landfill</w:t>
      </w:r>
      <w:r w:rsidRPr="00B51528">
        <w:t xml:space="preserve">i për mbetjet organike (B2) dhe </w:t>
      </w:r>
      <w:r w:rsidR="00F3222F" w:rsidRPr="00B51528">
        <w:t>landfill</w:t>
      </w:r>
      <w:r w:rsidRPr="00B51528">
        <w:t>i për mbetjet e përziera jo të rrezikshme me përmbajtje të konsiderueshme materialesh si organike/të biodegradueshme ashtu edhe inorganike. Vendet e nënkategorisë B1 mund të ndahen më tej në vende për mbetjet që nuk plotësojnë kriteret e përcaktuara në seksionin 2.2.2 për mbetjet jo të rrezikshme inorganike që</w:t>
      </w:r>
    </w:p>
    <w:p w14:paraId="11936320" w14:textId="12328E12" w:rsidR="00006394" w:rsidRPr="00B51528" w:rsidRDefault="00006394" w:rsidP="005B2C5A">
      <w:pPr>
        <w:pStyle w:val="BodyText"/>
        <w:spacing w:line="276" w:lineRule="auto"/>
        <w:ind w:right="298"/>
      </w:pPr>
      <w:r w:rsidRPr="00B51528">
        <w:t xml:space="preserve">mund të asgjësohen bashkë me mbetjet e rrezikshme të qëndrueshme jo reaktive (B1a) dhe vende për mbetjet që i plotësojnë këto kritere (B1b). Vendet e nënkategorisë B2 mund, për shembull, të ndahen më tej në </w:t>
      </w:r>
      <w:r w:rsidR="00F3222F" w:rsidRPr="00B51528">
        <w:t>landfill</w:t>
      </w:r>
      <w:r w:rsidRPr="00B51528">
        <w:t xml:space="preserve">e bioreaktive dhe </w:t>
      </w:r>
      <w:r w:rsidR="00F3222F" w:rsidRPr="00B51528">
        <w:t>landfill</w:t>
      </w:r>
      <w:r w:rsidRPr="00B51528">
        <w:t xml:space="preserve">e për mbetje më pak reaktive, të trajtuara biologjikisht. Monofillet dhe </w:t>
      </w:r>
      <w:r w:rsidR="00F3222F" w:rsidRPr="00B51528">
        <w:t>landfill</w:t>
      </w:r>
      <w:r w:rsidRPr="00B51528">
        <w:t>et për mbetjet e ngurtësuara/monolite mund të përcaktohen brenda çdo nënkategorie (shikoni shënimin në fund të faqes poshtë tabelës 1).</w:t>
      </w:r>
    </w:p>
    <w:p w14:paraId="5E4E7221" w14:textId="7CCBCD71" w:rsidR="00006394" w:rsidRPr="00B51528" w:rsidRDefault="00006394" w:rsidP="00AD7E4E">
      <w:pPr>
        <w:pStyle w:val="BodyText"/>
        <w:spacing w:line="276" w:lineRule="auto"/>
        <w:ind w:right="298"/>
      </w:pPr>
      <w:r w:rsidRPr="00B51528">
        <w:t xml:space="preserve">Të gjitha mbetjet jo të rrezikshme (subjekt i klauzolave të nenit </w:t>
      </w:r>
      <w:r w:rsidR="004D70B9" w:rsidRPr="00B51528">
        <w:t>34</w:t>
      </w:r>
      <w:r w:rsidRPr="00B51528">
        <w:t xml:space="preserve"> të</w:t>
      </w:r>
      <w:r w:rsidRPr="00B51528">
        <w:rPr>
          <w:spacing w:val="-57"/>
        </w:rPr>
        <w:t xml:space="preserve"> </w:t>
      </w:r>
      <w:r w:rsidRPr="00B51528">
        <w:t>ligjit “Për menaxhimin e integruar të mbetjeve”, dhe paragrafit 3 të këtij vendimi) mund të</w:t>
      </w:r>
      <w:r w:rsidRPr="00B51528">
        <w:rPr>
          <w:spacing w:val="1"/>
        </w:rPr>
        <w:t xml:space="preserve"> </w:t>
      </w:r>
      <w:r w:rsidRPr="00B51528">
        <w:t>shkojnë</w:t>
      </w:r>
      <w:r w:rsidRPr="00B51528">
        <w:rPr>
          <w:spacing w:val="-10"/>
        </w:rPr>
        <w:t xml:space="preserve"> </w:t>
      </w:r>
      <w:r w:rsidRPr="00B51528">
        <w:t>në</w:t>
      </w:r>
      <w:r w:rsidRPr="00B51528">
        <w:rPr>
          <w:spacing w:val="-9"/>
        </w:rPr>
        <w:t xml:space="preserve"> </w:t>
      </w:r>
      <w:r w:rsidR="00F3222F" w:rsidRPr="00B51528">
        <w:t>landfill</w:t>
      </w:r>
      <w:r w:rsidRPr="00B51528">
        <w:t>in</w:t>
      </w:r>
      <w:r w:rsidRPr="00B51528">
        <w:rPr>
          <w:spacing w:val="-8"/>
        </w:rPr>
        <w:t xml:space="preserve"> </w:t>
      </w:r>
      <w:r w:rsidRPr="00B51528">
        <w:t>për</w:t>
      </w:r>
      <w:r w:rsidRPr="00B51528">
        <w:rPr>
          <w:spacing w:val="-9"/>
        </w:rPr>
        <w:t xml:space="preserve"> </w:t>
      </w:r>
      <w:r w:rsidRPr="00B51528">
        <w:t>mbetjet</w:t>
      </w:r>
      <w:r w:rsidRPr="00B51528">
        <w:rPr>
          <w:spacing w:val="-9"/>
        </w:rPr>
        <w:t xml:space="preserve"> </w:t>
      </w:r>
      <w:r w:rsidRPr="00B51528">
        <w:t>jo</w:t>
      </w:r>
      <w:r w:rsidRPr="00B51528">
        <w:rPr>
          <w:spacing w:val="-8"/>
        </w:rPr>
        <w:t xml:space="preserve"> </w:t>
      </w:r>
      <w:r w:rsidRPr="00B51528">
        <w:t>të</w:t>
      </w:r>
      <w:r w:rsidRPr="00B51528">
        <w:rPr>
          <w:spacing w:val="-9"/>
        </w:rPr>
        <w:t xml:space="preserve"> </w:t>
      </w:r>
      <w:r w:rsidRPr="00B51528">
        <w:t>rrezikshme</w:t>
      </w:r>
      <w:r w:rsidRPr="00B51528">
        <w:rPr>
          <w:spacing w:val="-9"/>
        </w:rPr>
        <w:t xml:space="preserve"> </w:t>
      </w:r>
      <w:r w:rsidRPr="00B51528">
        <w:t>të</w:t>
      </w:r>
      <w:r w:rsidRPr="00B51528">
        <w:rPr>
          <w:spacing w:val="-8"/>
        </w:rPr>
        <w:t xml:space="preserve"> </w:t>
      </w:r>
      <w:r w:rsidRPr="00B51528">
        <w:t>përziera</w:t>
      </w:r>
      <w:r w:rsidRPr="00B51528">
        <w:rPr>
          <w:spacing w:val="-9"/>
        </w:rPr>
        <w:t xml:space="preserve"> </w:t>
      </w:r>
      <w:r w:rsidRPr="00B51528">
        <w:t>(nënkategoria</w:t>
      </w:r>
      <w:r w:rsidRPr="00B51528">
        <w:rPr>
          <w:spacing w:val="-9"/>
        </w:rPr>
        <w:t xml:space="preserve"> </w:t>
      </w:r>
      <w:r w:rsidRPr="00B51528">
        <w:t>B3).</w:t>
      </w:r>
    </w:p>
    <w:p w14:paraId="027D3BFA" w14:textId="6DA1B6F8" w:rsidR="00006394" w:rsidRPr="00B51528" w:rsidRDefault="00006394" w:rsidP="005B2C5A">
      <w:pPr>
        <w:pStyle w:val="BodyText"/>
        <w:numPr>
          <w:ilvl w:val="1"/>
          <w:numId w:val="103"/>
        </w:numPr>
        <w:spacing w:before="1" w:line="276" w:lineRule="auto"/>
        <w:ind w:left="990" w:right="298" w:hanging="270"/>
        <w:rPr>
          <w:b/>
          <w:bCs/>
        </w:rPr>
      </w:pPr>
      <w:r w:rsidRPr="00B51528">
        <w:rPr>
          <w:b/>
          <w:bCs/>
        </w:rPr>
        <w:t xml:space="preserve">Vendosja e mbetjeve të rrezikshme të qëndrueshme jo reaktive në </w:t>
      </w:r>
      <w:r w:rsidR="00F3222F" w:rsidRPr="00B51528">
        <w:rPr>
          <w:b/>
          <w:bCs/>
        </w:rPr>
        <w:t>landfill</w:t>
      </w:r>
      <w:r w:rsidRPr="00B51528">
        <w:rPr>
          <w:b/>
          <w:bCs/>
        </w:rPr>
        <w:t>in e mbetjeve jo të rrezikshme</w:t>
      </w:r>
    </w:p>
    <w:p w14:paraId="19728D16" w14:textId="302B3A0D" w:rsidR="00006394" w:rsidRPr="00B51528" w:rsidRDefault="00006394" w:rsidP="00AD7E4E">
      <w:pPr>
        <w:pStyle w:val="BodyText"/>
        <w:spacing w:line="276" w:lineRule="auto"/>
        <w:ind w:right="299"/>
      </w:pPr>
      <w:r w:rsidRPr="00B51528">
        <w:t xml:space="preserve">N.q.s. mbetjet janë të rrezikshme, përmes trajtimit të tyre mund të bëhet e mundur që ato të mund të plotësojnë kriteret për vendosjen e mbetjeve të rrezikshme të qëndrueshme jo reaktive në </w:t>
      </w:r>
      <w:r w:rsidR="00F3222F" w:rsidRPr="00B51528">
        <w:t>landfill</w:t>
      </w:r>
      <w:r w:rsidRPr="00B51528">
        <w:t>et e mbetjeve jo të rrezikshme brenda qelizave të ngushta për mbetjet inorganike me përmbajtje të ulët organike/të biodegradueshme që plotësojnë kriteret në seksionin 2.2.2 (nënkategoria B1b). Mbetjet mund të jenë granulore (të bëra kimikisht të qëndrueshme) ose të ngurtësuara/monolite.</w:t>
      </w:r>
    </w:p>
    <w:p w14:paraId="52835FDA" w14:textId="77777777" w:rsidR="005B2C5A" w:rsidRPr="00B51528" w:rsidRDefault="005B2C5A" w:rsidP="00AD7E4E">
      <w:pPr>
        <w:pStyle w:val="BodyText"/>
        <w:spacing w:line="276" w:lineRule="auto"/>
        <w:ind w:right="299"/>
      </w:pPr>
    </w:p>
    <w:p w14:paraId="5A9B3F5D" w14:textId="1F8DBA07" w:rsidR="00006394" w:rsidRPr="00B51528" w:rsidRDefault="00F3222F" w:rsidP="005B2C5A">
      <w:pPr>
        <w:pStyle w:val="BodyText"/>
        <w:numPr>
          <w:ilvl w:val="1"/>
          <w:numId w:val="103"/>
        </w:numPr>
        <w:spacing w:before="1" w:line="276" w:lineRule="auto"/>
        <w:ind w:left="990" w:right="298" w:hanging="270"/>
        <w:rPr>
          <w:b/>
          <w:bCs/>
        </w:rPr>
      </w:pPr>
      <w:r w:rsidRPr="00B51528">
        <w:rPr>
          <w:b/>
          <w:bCs/>
        </w:rPr>
        <w:t>Landfill</w:t>
      </w:r>
      <w:r w:rsidR="00006394" w:rsidRPr="00B51528">
        <w:rPr>
          <w:b/>
          <w:bCs/>
        </w:rPr>
        <w:t>et e mbetjeve të rrezikshme</w:t>
      </w:r>
    </w:p>
    <w:p w14:paraId="10DAB060" w14:textId="079A6699" w:rsidR="00006394" w:rsidRPr="00B51528" w:rsidRDefault="00006394" w:rsidP="00AD7E4E">
      <w:pPr>
        <w:pStyle w:val="BodyText"/>
        <w:spacing w:line="276" w:lineRule="auto"/>
        <w:ind w:right="300"/>
      </w:pPr>
      <w:r w:rsidRPr="00B51528">
        <w:t xml:space="preserve">Nëse mbetjet e rrezikshme nuk plotësojnë kriteret për vendosjen në një </w:t>
      </w:r>
      <w:r w:rsidR="00F3222F" w:rsidRPr="00B51528">
        <w:t>landfill</w:t>
      </w:r>
      <w:r w:rsidRPr="00B51528">
        <w:t xml:space="preserve"> të kategorisë B1b apo qelizë për mbetjet jo të rrezikshme, pyetja tjetër mund të jetë nëse ato i plotësojnë ose jo kriteret për pranim në </w:t>
      </w:r>
      <w:r w:rsidR="00F3222F" w:rsidRPr="00B51528">
        <w:t>landfill</w:t>
      </w:r>
      <w:r w:rsidRPr="00B51528">
        <w:t xml:space="preserve">in e mbetjeve të rrezikshme (kategoria C). Nëse kriteret plotësohen, atëherë mbetjet mund të vendosen në </w:t>
      </w:r>
      <w:r w:rsidR="00F3222F" w:rsidRPr="00B51528">
        <w:t>landfill</w:t>
      </w:r>
      <w:r w:rsidRPr="00B51528">
        <w:t>in e mbetjeve të rrezikshme.</w:t>
      </w:r>
    </w:p>
    <w:p w14:paraId="30AD0155" w14:textId="501E27BE" w:rsidR="00006394" w:rsidRPr="00B51528" w:rsidRDefault="00006394" w:rsidP="005B2C5A">
      <w:pPr>
        <w:pStyle w:val="BodyText"/>
        <w:spacing w:line="276" w:lineRule="auto"/>
        <w:ind w:right="300"/>
      </w:pPr>
      <w:r w:rsidRPr="00B51528">
        <w:t xml:space="preserve">Nëse kriteret për pranim në </w:t>
      </w:r>
      <w:r w:rsidR="00F3222F" w:rsidRPr="00B51528">
        <w:t>landfill</w:t>
      </w:r>
      <w:r w:rsidRPr="00B51528">
        <w:t>in e mbetjeve të rrezikshme nuk plotësohen, mbetjet mund t’i nënshtrohen trajtimit të mëtejshëm dhe të testohen përsëri kundrejt kritereve, deri sa ato të plotësohen.</w:t>
      </w:r>
    </w:p>
    <w:p w14:paraId="7818E507" w14:textId="77777777" w:rsidR="00006394" w:rsidRPr="00B51528" w:rsidRDefault="00006394" w:rsidP="005B2C5A">
      <w:pPr>
        <w:pStyle w:val="BodyText"/>
        <w:numPr>
          <w:ilvl w:val="1"/>
          <w:numId w:val="103"/>
        </w:numPr>
        <w:spacing w:before="1" w:line="276" w:lineRule="auto"/>
        <w:ind w:left="990" w:right="298" w:hanging="270"/>
        <w:rPr>
          <w:b/>
          <w:bCs/>
        </w:rPr>
      </w:pPr>
      <w:r w:rsidRPr="00B51528">
        <w:rPr>
          <w:b/>
          <w:bCs/>
        </w:rPr>
        <w:t>Depozitimi nëntokësor</w:t>
      </w:r>
    </w:p>
    <w:p w14:paraId="6E1744DC" w14:textId="5ECE9937" w:rsidR="00006394" w:rsidRPr="00B51528" w:rsidRDefault="00006394" w:rsidP="00AD7E4E">
      <w:pPr>
        <w:pStyle w:val="BodyText"/>
        <w:spacing w:line="276" w:lineRule="auto"/>
        <w:ind w:right="300"/>
      </w:pPr>
      <w:r w:rsidRPr="00B51528">
        <w:t>Në mënyrë alternative, mbetjet mund të testohen kundrejt kritereve për depozitimin</w:t>
      </w:r>
      <w:r w:rsidRPr="00B51528">
        <w:rPr>
          <w:spacing w:val="1"/>
        </w:rPr>
        <w:t xml:space="preserve"> </w:t>
      </w:r>
      <w:r w:rsidRPr="00B51528">
        <w:t>nëntokësor. Nëse plotësohen kriteret, mbetjet mund të shkojnë në një impiant depozitimi</w:t>
      </w:r>
      <w:r w:rsidRPr="00B51528">
        <w:rPr>
          <w:spacing w:val="1"/>
        </w:rPr>
        <w:t xml:space="preserve"> </w:t>
      </w:r>
      <w:r w:rsidRPr="00B51528">
        <w:rPr>
          <w:spacing w:val="-1"/>
        </w:rPr>
        <w:t>nëntokësor</w:t>
      </w:r>
      <w:r w:rsidRPr="00B51528">
        <w:rPr>
          <w:spacing w:val="-14"/>
        </w:rPr>
        <w:t xml:space="preserve"> </w:t>
      </w:r>
      <w:r w:rsidRPr="00B51528">
        <w:rPr>
          <w:spacing w:val="-1"/>
        </w:rPr>
        <w:t>për</w:t>
      </w:r>
      <w:r w:rsidRPr="00B51528">
        <w:rPr>
          <w:spacing w:val="-14"/>
        </w:rPr>
        <w:t xml:space="preserve"> </w:t>
      </w:r>
      <w:r w:rsidRPr="00B51528">
        <w:rPr>
          <w:spacing w:val="-1"/>
        </w:rPr>
        <w:t>mbetjet</w:t>
      </w:r>
      <w:r w:rsidRPr="00B51528">
        <w:rPr>
          <w:spacing w:val="-14"/>
        </w:rPr>
        <w:t xml:space="preserve"> </w:t>
      </w:r>
      <w:r w:rsidRPr="00B51528">
        <w:rPr>
          <w:spacing w:val="-1"/>
        </w:rPr>
        <w:t>e</w:t>
      </w:r>
      <w:r w:rsidRPr="00B51528">
        <w:rPr>
          <w:spacing w:val="-14"/>
        </w:rPr>
        <w:t xml:space="preserve"> </w:t>
      </w:r>
      <w:r w:rsidRPr="00B51528">
        <w:rPr>
          <w:spacing w:val="-1"/>
        </w:rPr>
        <w:t>rrezikshme</w:t>
      </w:r>
      <w:r w:rsidRPr="00B51528">
        <w:rPr>
          <w:spacing w:val="-14"/>
        </w:rPr>
        <w:t xml:space="preserve"> </w:t>
      </w:r>
      <w:r w:rsidRPr="00B51528">
        <w:rPr>
          <w:spacing w:val="-1"/>
        </w:rPr>
        <w:t>(kategoria</w:t>
      </w:r>
      <w:r w:rsidRPr="00B51528">
        <w:rPr>
          <w:spacing w:val="-14"/>
        </w:rPr>
        <w:t xml:space="preserve"> </w:t>
      </w:r>
      <w:r w:rsidRPr="00B51528">
        <w:rPr>
          <w:spacing w:val="-1"/>
        </w:rPr>
        <w:t>e</w:t>
      </w:r>
      <w:r w:rsidRPr="00B51528">
        <w:rPr>
          <w:spacing w:val="-14"/>
        </w:rPr>
        <w:t xml:space="preserve"> </w:t>
      </w:r>
      <w:r w:rsidR="00F3222F" w:rsidRPr="00B51528">
        <w:rPr>
          <w:spacing w:val="-1"/>
        </w:rPr>
        <w:t>landfill</w:t>
      </w:r>
      <w:r w:rsidRPr="00B51528">
        <w:rPr>
          <w:spacing w:val="-1"/>
        </w:rPr>
        <w:t>it</w:t>
      </w:r>
      <w:r w:rsidRPr="00B51528">
        <w:rPr>
          <w:spacing w:val="-14"/>
        </w:rPr>
        <w:t xml:space="preserve"> </w:t>
      </w:r>
      <w:r w:rsidRPr="00B51528">
        <w:rPr>
          <w:spacing w:val="-1"/>
        </w:rPr>
        <w:t>DHAZ).</w:t>
      </w:r>
      <w:r w:rsidRPr="00B51528">
        <w:rPr>
          <w:spacing w:val="-14"/>
        </w:rPr>
        <w:t xml:space="preserve"> </w:t>
      </w:r>
      <w:r w:rsidRPr="00B51528">
        <w:rPr>
          <w:spacing w:val="-1"/>
        </w:rPr>
        <w:t>Nëse</w:t>
      </w:r>
      <w:r w:rsidRPr="00B51528">
        <w:rPr>
          <w:spacing w:val="-14"/>
        </w:rPr>
        <w:t xml:space="preserve"> </w:t>
      </w:r>
      <w:r w:rsidRPr="00B51528">
        <w:t>nuk</w:t>
      </w:r>
      <w:r w:rsidRPr="00B51528">
        <w:rPr>
          <w:spacing w:val="-14"/>
        </w:rPr>
        <w:t xml:space="preserve"> </w:t>
      </w:r>
      <w:r w:rsidRPr="00B51528">
        <w:t>plotësohen</w:t>
      </w:r>
      <w:r w:rsidRPr="00B51528">
        <w:rPr>
          <w:spacing w:val="-14"/>
        </w:rPr>
        <w:t xml:space="preserve"> </w:t>
      </w:r>
      <w:r w:rsidRPr="00B51528">
        <w:t>kriteret</w:t>
      </w:r>
      <w:r w:rsidRPr="00B51528">
        <w:rPr>
          <w:spacing w:val="-58"/>
        </w:rPr>
        <w:t xml:space="preserve"> </w:t>
      </w:r>
      <w:r w:rsidRPr="00B51528">
        <w:t>e depozitimit nëntokësor, mbetjet mund t’i nënshtrohen trajtimit të mëtejshëm dhe të testohen</w:t>
      </w:r>
      <w:r w:rsidRPr="00B51528">
        <w:rPr>
          <w:spacing w:val="1"/>
        </w:rPr>
        <w:t xml:space="preserve"> </w:t>
      </w:r>
      <w:r w:rsidRPr="00B51528">
        <w:t>përsëri.</w:t>
      </w:r>
    </w:p>
    <w:p w14:paraId="0DB9ADED" w14:textId="77777777" w:rsidR="00006394" w:rsidRPr="00B51528" w:rsidRDefault="00006394" w:rsidP="005B2C5A">
      <w:pPr>
        <w:pStyle w:val="BodyText"/>
        <w:spacing w:line="276" w:lineRule="auto"/>
        <w:ind w:right="300"/>
      </w:pPr>
      <w:r w:rsidRPr="00B51528">
        <w:t>Megjithëse depozitimi nëntokësor ka mundësi të rezervohet për mbetje të rrezikshme speciale, kjo nënkategori, në parim, mund të përdoret gjithashtu edhe për mbetjet inerte (kategoria DINERT) dhe mbetjet jo të rrezikshme (kategoria DNON-HAZ).</w:t>
      </w:r>
    </w:p>
    <w:p w14:paraId="132D1F40" w14:textId="5C8EA876" w:rsidR="00006394" w:rsidRPr="00B51528" w:rsidRDefault="00006394" w:rsidP="005B2C5A">
      <w:pPr>
        <w:pStyle w:val="BodyText"/>
        <w:spacing w:line="276" w:lineRule="auto"/>
        <w:ind w:right="300"/>
      </w:pPr>
      <w:r w:rsidRPr="00B51528">
        <w:t xml:space="preserve">Diagrami më poshtë tregon opsionet e asgjësimit në </w:t>
      </w:r>
      <w:r w:rsidR="00F3222F" w:rsidRPr="00B51528">
        <w:t>landfill</w:t>
      </w:r>
      <w:r w:rsidRPr="00B51528">
        <w:t xml:space="preserve"> të përcaktuara nga ky </w:t>
      </w:r>
      <w:r w:rsidR="00963E8F" w:rsidRPr="00B51528">
        <w:t>v</w:t>
      </w:r>
      <w:r w:rsidRPr="00B51528">
        <w:t>endim.</w:t>
      </w:r>
    </w:p>
    <w:p w14:paraId="451486FB" w14:textId="77777777" w:rsidR="00006394" w:rsidRPr="00B51528" w:rsidRDefault="00006394" w:rsidP="00AD7E4E">
      <w:pPr>
        <w:pStyle w:val="BodyText"/>
        <w:spacing w:before="1" w:line="276" w:lineRule="auto"/>
        <w:ind w:left="0" w:firstLine="0"/>
        <w:jc w:val="left"/>
      </w:pPr>
      <w:r w:rsidRPr="00B51528">
        <w:rPr>
          <w:noProof/>
          <w:lang w:val="en-US"/>
        </w:rPr>
        <w:lastRenderedPageBreak/>
        <w:drawing>
          <wp:anchor distT="0" distB="0" distL="0" distR="0" simplePos="0" relativeHeight="251666944" behindDoc="0" locked="0" layoutInCell="1" allowOverlap="1" wp14:anchorId="0DC5431E" wp14:editId="63AC9343">
            <wp:simplePos x="0" y="0"/>
            <wp:positionH relativeFrom="page">
              <wp:posOffset>1361122</wp:posOffset>
            </wp:positionH>
            <wp:positionV relativeFrom="paragraph">
              <wp:posOffset>179084</wp:posOffset>
            </wp:positionV>
            <wp:extent cx="4732591" cy="6814184"/>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3" cstate="print"/>
                    <a:stretch>
                      <a:fillRect/>
                    </a:stretch>
                  </pic:blipFill>
                  <pic:spPr>
                    <a:xfrm>
                      <a:off x="0" y="0"/>
                      <a:ext cx="4732591" cy="6814184"/>
                    </a:xfrm>
                    <a:prstGeom prst="rect">
                      <a:avLst/>
                    </a:prstGeom>
                  </pic:spPr>
                </pic:pic>
              </a:graphicData>
            </a:graphic>
          </wp:anchor>
        </w:drawing>
      </w:r>
    </w:p>
    <w:p w14:paraId="3F8B35E2" w14:textId="77777777" w:rsidR="00006394" w:rsidRPr="00B51528" w:rsidRDefault="00006394" w:rsidP="00AD7E4E">
      <w:pPr>
        <w:spacing w:line="276" w:lineRule="auto"/>
        <w:rPr>
          <w:sz w:val="24"/>
          <w:szCs w:val="24"/>
        </w:rPr>
        <w:sectPr w:rsidR="00006394" w:rsidRPr="00B51528" w:rsidSect="00006394">
          <w:pgSz w:w="11910" w:h="16840"/>
          <w:pgMar w:top="1340" w:right="1120" w:bottom="280" w:left="1200" w:header="720" w:footer="720" w:gutter="0"/>
          <w:cols w:space="720"/>
        </w:sectPr>
      </w:pPr>
    </w:p>
    <w:p w14:paraId="5A9EEBC0" w14:textId="4F8340CA" w:rsidR="00006394" w:rsidRPr="00B51528" w:rsidRDefault="00006394" w:rsidP="005B2C5A">
      <w:pPr>
        <w:pStyle w:val="BodyText"/>
        <w:spacing w:line="276" w:lineRule="auto"/>
        <w:ind w:right="300"/>
      </w:pPr>
      <w:r w:rsidRPr="00B51528">
        <w:lastRenderedPageBreak/>
        <w:t xml:space="preserve">Pasqyra e kategorive të </w:t>
      </w:r>
      <w:r w:rsidR="00F3222F" w:rsidRPr="00B51528">
        <w:t>landfill</w:t>
      </w:r>
      <w:r w:rsidRPr="00B51528">
        <w:t>it dhe shembuj të nënkategorive.</w:t>
      </w: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3114"/>
        <w:gridCol w:w="1308"/>
        <w:gridCol w:w="3366"/>
      </w:tblGrid>
      <w:tr w:rsidR="00006394" w:rsidRPr="00B51528" w14:paraId="728E0C98" w14:textId="77777777" w:rsidTr="005B2C5A">
        <w:trPr>
          <w:trHeight w:val="1889"/>
        </w:trPr>
        <w:tc>
          <w:tcPr>
            <w:tcW w:w="1500" w:type="dxa"/>
          </w:tcPr>
          <w:p w14:paraId="1DC71DFD" w14:textId="752559B0" w:rsidR="00006394" w:rsidRPr="00B51528" w:rsidRDefault="00006394" w:rsidP="000536E1">
            <w:pPr>
              <w:pStyle w:val="BodyText"/>
              <w:spacing w:line="276" w:lineRule="auto"/>
              <w:ind w:left="0" w:right="85" w:firstLine="0"/>
              <w:rPr>
                <w:b/>
                <w:bCs/>
              </w:rPr>
            </w:pPr>
            <w:r w:rsidRPr="00B51528">
              <w:rPr>
                <w:b/>
                <w:bCs/>
              </w:rPr>
              <w:t xml:space="preserve">Kategoria e </w:t>
            </w:r>
            <w:r w:rsidR="00F3222F" w:rsidRPr="00B51528">
              <w:rPr>
                <w:b/>
                <w:bCs/>
              </w:rPr>
              <w:t>landfill</w:t>
            </w:r>
            <w:r w:rsidRPr="00B51528">
              <w:rPr>
                <w:b/>
                <w:bCs/>
              </w:rPr>
              <w:t>it</w:t>
            </w:r>
          </w:p>
        </w:tc>
        <w:tc>
          <w:tcPr>
            <w:tcW w:w="3114" w:type="dxa"/>
          </w:tcPr>
          <w:p w14:paraId="03F03CA0" w14:textId="735B68E9" w:rsidR="00006394" w:rsidRPr="00B51528" w:rsidRDefault="00006394" w:rsidP="000536E1">
            <w:pPr>
              <w:pStyle w:val="BodyText"/>
              <w:spacing w:line="276" w:lineRule="auto"/>
              <w:ind w:left="0" w:right="300" w:firstLine="0"/>
              <w:rPr>
                <w:b/>
                <w:bCs/>
              </w:rPr>
            </w:pPr>
            <w:r w:rsidRPr="00B51528">
              <w:rPr>
                <w:b/>
                <w:bCs/>
              </w:rPr>
              <w:t xml:space="preserve">Nënkategoritë madhore (impiantet e depozitimit nëntokësor, monofillet dhe </w:t>
            </w:r>
            <w:r w:rsidR="00F3222F" w:rsidRPr="00B51528">
              <w:rPr>
                <w:b/>
                <w:bCs/>
              </w:rPr>
              <w:t>landfill</w:t>
            </w:r>
            <w:r w:rsidRPr="00B51528">
              <w:rPr>
                <w:b/>
                <w:bCs/>
              </w:rPr>
              <w:t>et për mbetjet e ngurtësuara monolite (*) të mundshme për të gjitha</w:t>
            </w:r>
            <w:r w:rsidR="005B2C5A" w:rsidRPr="00B51528">
              <w:rPr>
                <w:b/>
                <w:bCs/>
              </w:rPr>
              <w:t xml:space="preserve"> </w:t>
            </w:r>
            <w:r w:rsidRPr="00B51528">
              <w:rPr>
                <w:b/>
                <w:bCs/>
              </w:rPr>
              <w:t xml:space="preserve">kategoritë e </w:t>
            </w:r>
            <w:r w:rsidR="00F3222F" w:rsidRPr="00B51528">
              <w:rPr>
                <w:b/>
                <w:bCs/>
              </w:rPr>
              <w:t>landfill</w:t>
            </w:r>
            <w:r w:rsidRPr="00B51528">
              <w:rPr>
                <w:b/>
                <w:bCs/>
              </w:rPr>
              <w:t>it)</w:t>
            </w:r>
          </w:p>
        </w:tc>
        <w:tc>
          <w:tcPr>
            <w:tcW w:w="1308" w:type="dxa"/>
          </w:tcPr>
          <w:p w14:paraId="32527182" w14:textId="77777777" w:rsidR="00006394" w:rsidRPr="00B51528" w:rsidRDefault="00006394" w:rsidP="005B2C5A">
            <w:pPr>
              <w:pStyle w:val="BodyText"/>
              <w:spacing w:line="276" w:lineRule="auto"/>
              <w:ind w:left="0" w:right="5" w:firstLine="0"/>
              <w:rPr>
                <w:b/>
                <w:bCs/>
              </w:rPr>
            </w:pPr>
            <w:r w:rsidRPr="00B51528">
              <w:rPr>
                <w:b/>
                <w:bCs/>
              </w:rPr>
              <w:t>Identifik</w:t>
            </w:r>
            <w:r w:rsidR="005B2C5A" w:rsidRPr="00B51528">
              <w:rPr>
                <w:b/>
                <w:bCs/>
              </w:rPr>
              <w:t>i</w:t>
            </w:r>
            <w:r w:rsidRPr="00B51528">
              <w:rPr>
                <w:b/>
                <w:bCs/>
              </w:rPr>
              <w:t>mi</w:t>
            </w:r>
          </w:p>
        </w:tc>
        <w:tc>
          <w:tcPr>
            <w:tcW w:w="3366" w:type="dxa"/>
          </w:tcPr>
          <w:p w14:paraId="1FD96896" w14:textId="77777777" w:rsidR="00006394" w:rsidRPr="00B51528" w:rsidRDefault="00006394" w:rsidP="005B2C5A">
            <w:pPr>
              <w:pStyle w:val="BodyText"/>
              <w:spacing w:line="276" w:lineRule="auto"/>
              <w:ind w:left="0" w:right="300" w:firstLine="0"/>
              <w:jc w:val="left"/>
              <w:rPr>
                <w:b/>
                <w:bCs/>
              </w:rPr>
            </w:pPr>
            <w:r w:rsidRPr="00B51528">
              <w:rPr>
                <w:b/>
                <w:bCs/>
              </w:rPr>
              <w:t>Kriteret e pranimit</w:t>
            </w:r>
          </w:p>
        </w:tc>
      </w:tr>
      <w:tr w:rsidR="00006394" w:rsidRPr="00B51528" w14:paraId="4FDC3C1C" w14:textId="77777777" w:rsidTr="005B2C5A">
        <w:trPr>
          <w:trHeight w:val="1889"/>
        </w:trPr>
        <w:tc>
          <w:tcPr>
            <w:tcW w:w="1500" w:type="dxa"/>
          </w:tcPr>
          <w:p w14:paraId="4E8615B5" w14:textId="1E46A9E2" w:rsidR="00006394" w:rsidRPr="00B51528" w:rsidRDefault="00F3222F" w:rsidP="005B2C5A">
            <w:pPr>
              <w:pStyle w:val="BodyText"/>
              <w:spacing w:line="276" w:lineRule="auto"/>
              <w:ind w:left="0" w:right="300" w:firstLine="0"/>
            </w:pPr>
            <w:r w:rsidRPr="00B51528">
              <w:t>Landfill</w:t>
            </w:r>
            <w:r w:rsidR="00006394" w:rsidRPr="00B51528">
              <w:t>i i mbetjeve inerte</w:t>
            </w:r>
          </w:p>
        </w:tc>
        <w:tc>
          <w:tcPr>
            <w:tcW w:w="3114" w:type="dxa"/>
          </w:tcPr>
          <w:p w14:paraId="08FBAF94" w14:textId="6D79EA6D" w:rsidR="00006394" w:rsidRPr="00B51528" w:rsidRDefault="00F3222F" w:rsidP="005B2C5A">
            <w:pPr>
              <w:pStyle w:val="BodyText"/>
              <w:spacing w:line="276" w:lineRule="auto"/>
              <w:ind w:left="0" w:right="300" w:firstLine="0"/>
            </w:pPr>
            <w:r w:rsidRPr="00B51528">
              <w:t>Landfill</w:t>
            </w:r>
            <w:r w:rsidR="00006394" w:rsidRPr="00B51528">
              <w:t>i që pranon mbetjet inerte</w:t>
            </w:r>
          </w:p>
        </w:tc>
        <w:tc>
          <w:tcPr>
            <w:tcW w:w="1308" w:type="dxa"/>
          </w:tcPr>
          <w:p w14:paraId="3A8B66AE" w14:textId="77777777" w:rsidR="00006394" w:rsidRPr="00B51528" w:rsidRDefault="00006394" w:rsidP="005B2C5A">
            <w:pPr>
              <w:pStyle w:val="BodyText"/>
              <w:spacing w:line="276" w:lineRule="auto"/>
              <w:ind w:left="0" w:right="300" w:firstLine="0"/>
            </w:pPr>
            <w:r w:rsidRPr="00B51528">
              <w:t>A</w:t>
            </w:r>
          </w:p>
        </w:tc>
        <w:tc>
          <w:tcPr>
            <w:tcW w:w="3366" w:type="dxa"/>
          </w:tcPr>
          <w:p w14:paraId="10EEF79B" w14:textId="574EBA4C" w:rsidR="00006394" w:rsidRPr="00B51528" w:rsidRDefault="00006394" w:rsidP="005B2C5A">
            <w:pPr>
              <w:pStyle w:val="BodyText"/>
              <w:spacing w:line="276" w:lineRule="auto"/>
              <w:ind w:left="0" w:right="300" w:firstLine="0"/>
              <w:jc w:val="left"/>
            </w:pPr>
            <w:r w:rsidRPr="00B51528">
              <w:t xml:space="preserve">Kriteret për kullimin e lëngjeve nga </w:t>
            </w:r>
            <w:r w:rsidR="00F3222F" w:rsidRPr="00B51528">
              <w:t>landfill</w:t>
            </w:r>
            <w:r w:rsidRPr="00B51528">
              <w:t>i dhe përmbajtjen përbërësve organikë janë përcaktuar (seksioni 2.1.2).</w:t>
            </w:r>
          </w:p>
          <w:p w14:paraId="3A9DB958" w14:textId="77777777" w:rsidR="00006394" w:rsidRPr="00B51528" w:rsidRDefault="00006394" w:rsidP="005B2C5A">
            <w:pPr>
              <w:pStyle w:val="BodyText"/>
              <w:spacing w:line="276" w:lineRule="auto"/>
              <w:ind w:left="0" w:right="300" w:firstLine="0"/>
              <w:jc w:val="left"/>
            </w:pPr>
            <w:r w:rsidRPr="00B51528">
              <w:t>Kriteret për përmbajtjen e komponentëve inorganikë duhen përcaktuar.</w:t>
            </w:r>
          </w:p>
        </w:tc>
      </w:tr>
      <w:tr w:rsidR="00006394" w:rsidRPr="00B51528" w14:paraId="320034C6" w14:textId="77777777" w:rsidTr="005B2C5A">
        <w:trPr>
          <w:trHeight w:val="2967"/>
        </w:trPr>
        <w:tc>
          <w:tcPr>
            <w:tcW w:w="1500" w:type="dxa"/>
            <w:vMerge w:val="restart"/>
          </w:tcPr>
          <w:p w14:paraId="4EFAE187" w14:textId="7EEB3722" w:rsidR="00006394" w:rsidRPr="00B51528" w:rsidRDefault="00F3222F" w:rsidP="005B2C5A">
            <w:pPr>
              <w:pStyle w:val="BodyText"/>
              <w:spacing w:line="276" w:lineRule="auto"/>
              <w:ind w:left="0" w:right="300" w:firstLine="0"/>
            </w:pPr>
            <w:r w:rsidRPr="00B51528">
              <w:t>Landfill</w:t>
            </w:r>
            <w:r w:rsidR="00006394" w:rsidRPr="00B51528">
              <w:t>i i mbetjeve jo të rrezikshme</w:t>
            </w:r>
          </w:p>
        </w:tc>
        <w:tc>
          <w:tcPr>
            <w:tcW w:w="3114" w:type="dxa"/>
          </w:tcPr>
          <w:p w14:paraId="786DE657" w14:textId="609A2DE8" w:rsidR="00006394" w:rsidRPr="00B51528" w:rsidRDefault="00F3222F" w:rsidP="005B2C5A">
            <w:pPr>
              <w:pStyle w:val="BodyText"/>
              <w:spacing w:line="276" w:lineRule="auto"/>
              <w:ind w:left="0" w:right="300" w:firstLine="0"/>
            </w:pPr>
            <w:r w:rsidRPr="00B51528">
              <w:t>Landfill</w:t>
            </w:r>
            <w:r w:rsidR="00006394" w:rsidRPr="00B51528">
              <w:t xml:space="preserve">i për mbetjet jo të rrezikshme inorganike me përmbajtje të ulët lëndësh organike/të biodegradueshme, në rastet kur mbetjet nuk plotësojnë kriteret e përcaktuara në seksionin 2.2.2. për ato mbetje inorganike jo të rrezikshme që mund të asgjësohen në </w:t>
            </w:r>
            <w:r w:rsidRPr="00B51528">
              <w:t>landfill</w:t>
            </w:r>
            <w:r w:rsidR="00006394" w:rsidRPr="00B51528">
              <w:t xml:space="preserve"> së bashku me mbetjet e rrezikshme</w:t>
            </w:r>
            <w:r w:rsidR="005B2C5A" w:rsidRPr="00B51528">
              <w:t xml:space="preserve"> </w:t>
            </w:r>
            <w:r w:rsidR="00006394" w:rsidRPr="00B51528">
              <w:t>të qëndrueshme jo reaktive</w:t>
            </w:r>
          </w:p>
        </w:tc>
        <w:tc>
          <w:tcPr>
            <w:tcW w:w="1308" w:type="dxa"/>
          </w:tcPr>
          <w:p w14:paraId="2B2A9569" w14:textId="77777777" w:rsidR="00006394" w:rsidRPr="00B51528" w:rsidRDefault="00006394" w:rsidP="005B2C5A">
            <w:pPr>
              <w:pStyle w:val="BodyText"/>
              <w:spacing w:line="276" w:lineRule="auto"/>
              <w:ind w:left="0" w:right="300" w:firstLine="0"/>
            </w:pPr>
            <w:r w:rsidRPr="00B51528">
              <w:t>B1a</w:t>
            </w:r>
          </w:p>
        </w:tc>
        <w:tc>
          <w:tcPr>
            <w:tcW w:w="3366" w:type="dxa"/>
          </w:tcPr>
          <w:p w14:paraId="1BB2B616" w14:textId="1DAE6B85" w:rsidR="00006394" w:rsidRPr="00B51528" w:rsidRDefault="00006394" w:rsidP="005B2C5A">
            <w:pPr>
              <w:pStyle w:val="BodyText"/>
              <w:spacing w:line="276" w:lineRule="auto"/>
              <w:ind w:left="0" w:right="300" w:firstLine="0"/>
              <w:jc w:val="left"/>
            </w:pPr>
            <w:r w:rsidRPr="00B51528">
              <w:t xml:space="preserve">Kriteret për kullimin e lëngjeve nga </w:t>
            </w:r>
            <w:r w:rsidR="00F3222F" w:rsidRPr="00B51528">
              <w:t>landfill</w:t>
            </w:r>
            <w:r w:rsidRPr="00B51528">
              <w:t>i dhe përmbajtjen totale</w:t>
            </w:r>
          </w:p>
        </w:tc>
      </w:tr>
      <w:tr w:rsidR="00006394" w:rsidRPr="00B51528" w14:paraId="2462038A" w14:textId="77777777" w:rsidTr="005B2C5A">
        <w:trPr>
          <w:trHeight w:val="3779"/>
        </w:trPr>
        <w:tc>
          <w:tcPr>
            <w:tcW w:w="1500" w:type="dxa"/>
            <w:vMerge/>
            <w:tcBorders>
              <w:top w:val="nil"/>
            </w:tcBorders>
          </w:tcPr>
          <w:p w14:paraId="4CF54E0B" w14:textId="77777777" w:rsidR="00006394" w:rsidRPr="00B51528" w:rsidRDefault="00006394" w:rsidP="005B2C5A">
            <w:pPr>
              <w:pStyle w:val="BodyText"/>
              <w:spacing w:line="276" w:lineRule="auto"/>
              <w:ind w:right="300"/>
            </w:pPr>
          </w:p>
        </w:tc>
        <w:tc>
          <w:tcPr>
            <w:tcW w:w="3114" w:type="dxa"/>
          </w:tcPr>
          <w:p w14:paraId="79BFEC16" w14:textId="35FC5BFF" w:rsidR="00006394" w:rsidRPr="00B51528" w:rsidRDefault="00F3222F" w:rsidP="000536E1">
            <w:pPr>
              <w:pStyle w:val="BodyText"/>
              <w:spacing w:line="276" w:lineRule="auto"/>
              <w:ind w:left="0" w:right="300" w:firstLine="0"/>
            </w:pPr>
            <w:r w:rsidRPr="00B51528">
              <w:t>Landfill</w:t>
            </w:r>
            <w:r w:rsidR="00006394" w:rsidRPr="00B51528">
              <w:t>i për mbetjet jo të rrezikshme inorganike me përmbajtje të ulët lëndësh organike/të biodegradueshme</w:t>
            </w:r>
          </w:p>
        </w:tc>
        <w:tc>
          <w:tcPr>
            <w:tcW w:w="1308" w:type="dxa"/>
          </w:tcPr>
          <w:p w14:paraId="52D0FE01" w14:textId="77777777" w:rsidR="00006394" w:rsidRPr="00B51528" w:rsidRDefault="00006394" w:rsidP="005B2C5A">
            <w:pPr>
              <w:pStyle w:val="BodyText"/>
              <w:spacing w:line="276" w:lineRule="auto"/>
              <w:ind w:left="0" w:right="300" w:firstLine="0"/>
            </w:pPr>
            <w:r w:rsidRPr="00B51528">
              <w:t>B1b</w:t>
            </w:r>
          </w:p>
        </w:tc>
        <w:tc>
          <w:tcPr>
            <w:tcW w:w="3366" w:type="dxa"/>
          </w:tcPr>
          <w:p w14:paraId="36AD4980" w14:textId="2741C9CC" w:rsidR="00006394" w:rsidRPr="00B51528" w:rsidRDefault="00006394" w:rsidP="005B2C5A">
            <w:pPr>
              <w:pStyle w:val="BodyText"/>
              <w:spacing w:line="276" w:lineRule="auto"/>
              <w:ind w:left="0" w:right="300" w:firstLine="0"/>
              <w:jc w:val="left"/>
            </w:pPr>
            <w:r w:rsidRPr="00B51528">
              <w:t xml:space="preserve">Kriteret për kullimin e lëngjeve nga </w:t>
            </w:r>
            <w:r w:rsidR="00F3222F" w:rsidRPr="00B51528">
              <w:t>landfill</w:t>
            </w:r>
            <w:r w:rsidRPr="00B51528">
              <w:t>i dhe përmbajtjen e karbonit organik total (TOC) dhe veçoritë e tjera janë përcaktuar të përbashkëta për mbetjet granulare jo të rrezikshme dhe mbetjet e qëndrueshme të rrezikshme jo reaktive (seksioni 2.2). Gjithashtu, për këtë të fundit, janë përcaktuar edhe kriteret shtesë të qëndrueshmërisë.</w:t>
            </w:r>
          </w:p>
          <w:p w14:paraId="30E984E0" w14:textId="77777777" w:rsidR="00006394" w:rsidRPr="00B51528" w:rsidRDefault="00006394" w:rsidP="005B2C5A">
            <w:pPr>
              <w:pStyle w:val="BodyText"/>
              <w:spacing w:line="276" w:lineRule="auto"/>
              <w:ind w:left="0" w:right="300" w:firstLine="0"/>
              <w:jc w:val="left"/>
            </w:pPr>
            <w:r w:rsidRPr="00B51528">
              <w:t>Kriteret për mbetjet monolite</w:t>
            </w:r>
          </w:p>
          <w:p w14:paraId="099B42E5" w14:textId="77777777" w:rsidR="00006394" w:rsidRPr="00B51528" w:rsidRDefault="00006394" w:rsidP="005B2C5A">
            <w:pPr>
              <w:pStyle w:val="BodyText"/>
              <w:spacing w:line="276" w:lineRule="auto"/>
              <w:ind w:left="0" w:right="300" w:firstLine="0"/>
              <w:jc w:val="left"/>
            </w:pPr>
            <w:r w:rsidRPr="00B51528">
              <w:t>duhen përcaktuar</w:t>
            </w:r>
          </w:p>
        </w:tc>
      </w:tr>
      <w:tr w:rsidR="00006394" w:rsidRPr="00B51528" w14:paraId="2B6BA0FC" w14:textId="77777777" w:rsidTr="005B2C5A">
        <w:trPr>
          <w:trHeight w:val="809"/>
        </w:trPr>
        <w:tc>
          <w:tcPr>
            <w:tcW w:w="1500" w:type="dxa"/>
            <w:vMerge/>
            <w:tcBorders>
              <w:top w:val="nil"/>
            </w:tcBorders>
          </w:tcPr>
          <w:p w14:paraId="5F2E8F63" w14:textId="77777777" w:rsidR="00006394" w:rsidRPr="00B51528" w:rsidRDefault="00006394" w:rsidP="005B2C5A">
            <w:pPr>
              <w:pStyle w:val="BodyText"/>
              <w:spacing w:line="276" w:lineRule="auto"/>
              <w:ind w:right="300"/>
            </w:pPr>
          </w:p>
        </w:tc>
        <w:tc>
          <w:tcPr>
            <w:tcW w:w="3114" w:type="dxa"/>
          </w:tcPr>
          <w:p w14:paraId="183FA308" w14:textId="44BA24E9" w:rsidR="00006394" w:rsidRPr="00B51528" w:rsidRDefault="00F3222F" w:rsidP="005B2C5A">
            <w:pPr>
              <w:pStyle w:val="BodyText"/>
              <w:spacing w:line="276" w:lineRule="auto"/>
              <w:ind w:left="0" w:right="300" w:firstLine="0"/>
            </w:pPr>
            <w:r w:rsidRPr="00B51528">
              <w:t>Landfill</w:t>
            </w:r>
            <w:r w:rsidR="00006394" w:rsidRPr="00B51528">
              <w:t>i për mbetjet organike jo të rrezikshme</w:t>
            </w:r>
          </w:p>
        </w:tc>
        <w:tc>
          <w:tcPr>
            <w:tcW w:w="1308" w:type="dxa"/>
          </w:tcPr>
          <w:p w14:paraId="5C5E2A1E" w14:textId="77777777" w:rsidR="00006394" w:rsidRPr="00B51528" w:rsidRDefault="00006394" w:rsidP="005B2C5A">
            <w:pPr>
              <w:pStyle w:val="BodyText"/>
              <w:spacing w:line="276" w:lineRule="auto"/>
              <w:ind w:left="0" w:right="300" w:firstLine="0"/>
            </w:pPr>
            <w:r w:rsidRPr="00B51528">
              <w:t>B2</w:t>
            </w:r>
          </w:p>
        </w:tc>
        <w:tc>
          <w:tcPr>
            <w:tcW w:w="3366" w:type="dxa"/>
          </w:tcPr>
          <w:p w14:paraId="2382B44A" w14:textId="4FB0D136" w:rsidR="00006394" w:rsidRPr="00B51528" w:rsidRDefault="00006394" w:rsidP="005B2C5A">
            <w:pPr>
              <w:pStyle w:val="BodyText"/>
              <w:spacing w:line="276" w:lineRule="auto"/>
              <w:ind w:left="0" w:right="300" w:firstLine="0"/>
              <w:jc w:val="left"/>
            </w:pPr>
            <w:r w:rsidRPr="00B51528">
              <w:t xml:space="preserve">Kriteret për kullimin e lëngjeve nga </w:t>
            </w:r>
            <w:r w:rsidR="00F3222F" w:rsidRPr="00B51528">
              <w:t>landfill</w:t>
            </w:r>
            <w:r w:rsidRPr="00B51528">
              <w:t>i dhe përmbajtjen</w:t>
            </w:r>
          </w:p>
          <w:p w14:paraId="684B4A3B" w14:textId="77777777" w:rsidR="00006394" w:rsidRPr="00B51528" w:rsidRDefault="00006394" w:rsidP="005B2C5A">
            <w:pPr>
              <w:pStyle w:val="BodyText"/>
              <w:spacing w:line="276" w:lineRule="auto"/>
              <w:ind w:left="0" w:right="300" w:firstLine="0"/>
              <w:jc w:val="left"/>
            </w:pPr>
            <w:r w:rsidRPr="00B51528">
              <w:t>totale</w:t>
            </w:r>
          </w:p>
        </w:tc>
      </w:tr>
      <w:tr w:rsidR="00006394" w:rsidRPr="00B51528" w14:paraId="0677103E" w14:textId="77777777" w:rsidTr="005B2C5A">
        <w:trPr>
          <w:trHeight w:val="1629"/>
        </w:trPr>
        <w:tc>
          <w:tcPr>
            <w:tcW w:w="1500" w:type="dxa"/>
            <w:vMerge/>
            <w:tcBorders>
              <w:top w:val="nil"/>
            </w:tcBorders>
          </w:tcPr>
          <w:p w14:paraId="5B0BBE6F" w14:textId="77777777" w:rsidR="00006394" w:rsidRPr="00B51528" w:rsidRDefault="00006394" w:rsidP="00AD7E4E">
            <w:pPr>
              <w:spacing w:line="276" w:lineRule="auto"/>
              <w:rPr>
                <w:sz w:val="24"/>
                <w:szCs w:val="24"/>
              </w:rPr>
            </w:pPr>
          </w:p>
        </w:tc>
        <w:tc>
          <w:tcPr>
            <w:tcW w:w="3114" w:type="dxa"/>
          </w:tcPr>
          <w:p w14:paraId="6C958ED3" w14:textId="1AA38907" w:rsidR="00006394" w:rsidRPr="00B51528" w:rsidRDefault="00F3222F" w:rsidP="000536E1">
            <w:pPr>
              <w:pStyle w:val="BodyText"/>
              <w:spacing w:line="276" w:lineRule="auto"/>
              <w:ind w:left="0" w:right="300" w:firstLine="0"/>
            </w:pPr>
            <w:r w:rsidRPr="00B51528">
              <w:t>Landfill</w:t>
            </w:r>
            <w:r w:rsidR="00006394" w:rsidRPr="00B51528">
              <w:t>i për mbetjet e përziera jo të rrezikshme me përmbajtje të konsiderueshme si të mbetjeve organike/të biodegradueshme ashtu edhe të mbetjeve</w:t>
            </w:r>
          </w:p>
          <w:p w14:paraId="40952113" w14:textId="77777777" w:rsidR="00006394" w:rsidRPr="00B51528" w:rsidRDefault="00006394" w:rsidP="000536E1">
            <w:pPr>
              <w:pStyle w:val="BodyText"/>
              <w:spacing w:line="276" w:lineRule="auto"/>
              <w:ind w:left="0" w:right="300" w:firstLine="0"/>
            </w:pPr>
            <w:r w:rsidRPr="00B51528">
              <w:t>inorganike.</w:t>
            </w:r>
          </w:p>
        </w:tc>
        <w:tc>
          <w:tcPr>
            <w:tcW w:w="1308" w:type="dxa"/>
          </w:tcPr>
          <w:p w14:paraId="3422A973" w14:textId="77777777" w:rsidR="00006394" w:rsidRPr="00B51528" w:rsidRDefault="00006394" w:rsidP="000536E1">
            <w:pPr>
              <w:pStyle w:val="BodyText"/>
              <w:spacing w:line="276" w:lineRule="auto"/>
              <w:ind w:left="0" w:right="300" w:firstLine="0"/>
            </w:pPr>
            <w:r w:rsidRPr="00B51528">
              <w:t>B3</w:t>
            </w:r>
          </w:p>
        </w:tc>
        <w:tc>
          <w:tcPr>
            <w:tcW w:w="3366" w:type="dxa"/>
          </w:tcPr>
          <w:p w14:paraId="30CB688F" w14:textId="5B76102E" w:rsidR="00006394" w:rsidRPr="00B51528" w:rsidRDefault="00006394" w:rsidP="000536E1">
            <w:pPr>
              <w:pStyle w:val="BodyText"/>
              <w:spacing w:line="276" w:lineRule="auto"/>
              <w:ind w:left="0" w:right="300" w:firstLine="0"/>
            </w:pPr>
            <w:r w:rsidRPr="00B51528">
              <w:t xml:space="preserve">Kriteret për kullimin e lëngjeve nga </w:t>
            </w:r>
            <w:r w:rsidR="00F3222F" w:rsidRPr="00B51528">
              <w:t>landfill</w:t>
            </w:r>
            <w:r w:rsidRPr="00B51528">
              <w:t>i dhe përmbajtjen totale</w:t>
            </w:r>
          </w:p>
        </w:tc>
      </w:tr>
    </w:tbl>
    <w:p w14:paraId="28B9CF00" w14:textId="77777777" w:rsidR="00006394" w:rsidRPr="00B51528" w:rsidRDefault="00006394">
      <w:pPr>
        <w:spacing w:line="276" w:lineRule="auto"/>
        <w:rPr>
          <w:sz w:val="24"/>
          <w:szCs w:val="24"/>
        </w:rPr>
      </w:pPr>
    </w:p>
    <w:tbl>
      <w:tblPr>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3373"/>
        <w:gridCol w:w="1308"/>
        <w:gridCol w:w="3366"/>
      </w:tblGrid>
      <w:tr w:rsidR="005B2C5A" w:rsidRPr="00B51528" w14:paraId="18B633E7" w14:textId="77777777" w:rsidTr="00E7212E">
        <w:trPr>
          <w:trHeight w:val="3174"/>
        </w:trPr>
        <w:tc>
          <w:tcPr>
            <w:tcW w:w="1241" w:type="dxa"/>
            <w:vMerge w:val="restart"/>
            <w:tcBorders>
              <w:bottom w:val="single" w:sz="4" w:space="0" w:color="000000"/>
            </w:tcBorders>
          </w:tcPr>
          <w:p w14:paraId="184CCA62" w14:textId="77777777" w:rsidR="005B2C5A" w:rsidRPr="00B51528" w:rsidRDefault="005B2C5A" w:rsidP="00AD7E4E">
            <w:pPr>
              <w:pStyle w:val="TableParagraph"/>
              <w:spacing w:line="276" w:lineRule="auto"/>
              <w:rPr>
                <w:sz w:val="24"/>
                <w:szCs w:val="24"/>
              </w:rPr>
            </w:pPr>
            <w:r w:rsidRPr="00B51528">
              <w:rPr>
                <w:spacing w:val="-1"/>
                <w:w w:val="95"/>
                <w:sz w:val="24"/>
                <w:szCs w:val="24"/>
              </w:rPr>
              <w:t>Landfilli</w:t>
            </w:r>
            <w:r w:rsidRPr="00B51528">
              <w:rPr>
                <w:spacing w:val="-10"/>
                <w:w w:val="95"/>
                <w:sz w:val="24"/>
                <w:szCs w:val="24"/>
              </w:rPr>
              <w:t xml:space="preserve"> </w:t>
            </w:r>
            <w:r w:rsidRPr="00B51528">
              <w:rPr>
                <w:w w:val="95"/>
                <w:sz w:val="24"/>
                <w:szCs w:val="24"/>
              </w:rPr>
              <w:t>i</w:t>
            </w:r>
          </w:p>
          <w:p w14:paraId="1F548FD2" w14:textId="536DBF18" w:rsidR="005B2C5A" w:rsidRPr="00B51528" w:rsidRDefault="005B2C5A" w:rsidP="00AD7E4E">
            <w:pPr>
              <w:pStyle w:val="TableParagraph"/>
              <w:spacing w:line="276" w:lineRule="auto"/>
              <w:rPr>
                <w:sz w:val="24"/>
                <w:szCs w:val="24"/>
              </w:rPr>
            </w:pPr>
            <w:r w:rsidRPr="00B51528">
              <w:rPr>
                <w:sz w:val="24"/>
                <w:szCs w:val="24"/>
              </w:rPr>
              <w:t>Mbetjeve t</w:t>
            </w:r>
            <w:r w:rsidR="00B47FCA" w:rsidRPr="00B51528">
              <w:rPr>
                <w:sz w:val="24"/>
                <w:szCs w:val="24"/>
              </w:rPr>
              <w:t>ë</w:t>
            </w:r>
            <w:r w:rsidRPr="00B51528">
              <w:rPr>
                <w:sz w:val="24"/>
                <w:szCs w:val="24"/>
              </w:rPr>
              <w:t xml:space="preserve"> rrezikshme</w:t>
            </w:r>
          </w:p>
        </w:tc>
        <w:tc>
          <w:tcPr>
            <w:tcW w:w="3373" w:type="dxa"/>
            <w:tcBorders>
              <w:bottom w:val="single" w:sz="4" w:space="0" w:color="000000"/>
            </w:tcBorders>
          </w:tcPr>
          <w:p w14:paraId="64859AD6" w14:textId="77777777" w:rsidR="005B2C5A" w:rsidRPr="00B51528" w:rsidRDefault="005B2C5A" w:rsidP="000536E1">
            <w:pPr>
              <w:pStyle w:val="TableParagraph"/>
              <w:spacing w:line="276" w:lineRule="auto"/>
              <w:ind w:left="0"/>
              <w:rPr>
                <w:sz w:val="24"/>
                <w:szCs w:val="24"/>
              </w:rPr>
            </w:pPr>
            <w:r w:rsidRPr="00B51528">
              <w:rPr>
                <w:sz w:val="24"/>
                <w:szCs w:val="24"/>
              </w:rPr>
              <w:t>Landfilli sipërfaqësor për mbetjet</w:t>
            </w:r>
          </w:p>
          <w:p w14:paraId="0A1E3BC4" w14:textId="7491F4E2" w:rsidR="005B2C5A" w:rsidRPr="00B51528" w:rsidRDefault="005B2C5A" w:rsidP="00AD7E4E">
            <w:pPr>
              <w:pStyle w:val="TableParagraph"/>
              <w:spacing w:line="276" w:lineRule="auto"/>
              <w:rPr>
                <w:sz w:val="24"/>
                <w:szCs w:val="24"/>
              </w:rPr>
            </w:pPr>
            <w:r w:rsidRPr="00B51528">
              <w:rPr>
                <w:sz w:val="24"/>
                <w:szCs w:val="24"/>
              </w:rPr>
              <w:t>e rrezikshme</w:t>
            </w:r>
          </w:p>
        </w:tc>
        <w:tc>
          <w:tcPr>
            <w:tcW w:w="1308" w:type="dxa"/>
            <w:tcBorders>
              <w:bottom w:val="single" w:sz="4" w:space="0" w:color="000000"/>
            </w:tcBorders>
          </w:tcPr>
          <w:p w14:paraId="44E784D3" w14:textId="77777777" w:rsidR="005B2C5A" w:rsidRPr="00B51528" w:rsidRDefault="005B2C5A" w:rsidP="000536E1">
            <w:pPr>
              <w:pStyle w:val="TableParagraph"/>
              <w:spacing w:line="276" w:lineRule="auto"/>
              <w:ind w:left="0"/>
              <w:rPr>
                <w:sz w:val="24"/>
                <w:szCs w:val="24"/>
              </w:rPr>
            </w:pPr>
            <w:r w:rsidRPr="00B51528">
              <w:rPr>
                <w:sz w:val="24"/>
                <w:szCs w:val="24"/>
              </w:rPr>
              <w:t>C</w:t>
            </w:r>
          </w:p>
        </w:tc>
        <w:tc>
          <w:tcPr>
            <w:tcW w:w="3366" w:type="dxa"/>
            <w:tcBorders>
              <w:bottom w:val="single" w:sz="4" w:space="0" w:color="000000"/>
            </w:tcBorders>
          </w:tcPr>
          <w:p w14:paraId="6AB128EA" w14:textId="77777777" w:rsidR="005B2C5A" w:rsidRPr="00B51528" w:rsidRDefault="005B2C5A" w:rsidP="000536E1">
            <w:pPr>
              <w:pStyle w:val="BodyText"/>
              <w:spacing w:line="276" w:lineRule="auto"/>
              <w:ind w:left="0" w:right="300" w:firstLine="0"/>
            </w:pPr>
            <w:r w:rsidRPr="00B51528">
              <w:t>Kriteret për kullimin e lëngjeve</w:t>
            </w:r>
          </w:p>
          <w:p w14:paraId="6C0378BC" w14:textId="70C1CA1B" w:rsidR="005B2C5A" w:rsidRPr="00B51528" w:rsidRDefault="005B2C5A" w:rsidP="000536E1">
            <w:pPr>
              <w:pStyle w:val="BodyText"/>
              <w:spacing w:line="276" w:lineRule="auto"/>
              <w:ind w:left="0" w:right="300" w:firstLine="0"/>
            </w:pPr>
            <w:r w:rsidRPr="00B51528">
              <w:t>nga landfilli për mbetjet granulore</w:t>
            </w:r>
            <w:r w:rsidR="000536E1" w:rsidRPr="00B51528">
              <w:t xml:space="preserve"> </w:t>
            </w:r>
            <w:r w:rsidRPr="00B51528">
              <w:t>të rrezikshme dhe përmbajtjen</w:t>
            </w:r>
            <w:r w:rsidR="000536E1" w:rsidRPr="00B51528">
              <w:t xml:space="preserve"> </w:t>
            </w:r>
            <w:r w:rsidRPr="00B51528">
              <w:t>totale të disa komponentëve janë</w:t>
            </w:r>
            <w:r w:rsidR="000536E1" w:rsidRPr="00B51528">
              <w:t xml:space="preserve"> </w:t>
            </w:r>
            <w:r w:rsidRPr="00B51528">
              <w:t>përcaktuar (seksioni 2.4). Kriteret</w:t>
            </w:r>
            <w:r w:rsidR="000536E1" w:rsidRPr="00B51528">
              <w:t xml:space="preserve"> </w:t>
            </w:r>
            <w:r w:rsidRPr="00B51528">
              <w:t>për mbetjet monolite duhen</w:t>
            </w:r>
            <w:r w:rsidR="000536E1" w:rsidRPr="00B51528">
              <w:t xml:space="preserve"> </w:t>
            </w:r>
            <w:r w:rsidRPr="00B51528">
              <w:t>përcaktuar.</w:t>
            </w:r>
          </w:p>
          <w:p w14:paraId="00DF7C75" w14:textId="7510D29C" w:rsidR="005B2C5A" w:rsidRPr="00B51528" w:rsidRDefault="005B2C5A" w:rsidP="000536E1">
            <w:pPr>
              <w:pStyle w:val="BodyText"/>
              <w:spacing w:line="276" w:lineRule="auto"/>
              <w:ind w:left="0" w:right="300" w:firstLine="0"/>
            </w:pPr>
            <w:r w:rsidRPr="00B51528">
              <w:t>Kriteret shtesë për përmbajtjen e</w:t>
            </w:r>
            <w:r w:rsidR="000536E1" w:rsidRPr="00B51528">
              <w:t xml:space="preserve"> </w:t>
            </w:r>
            <w:r w:rsidRPr="00B51528">
              <w:t>ndotësve duhen përcaktuar.</w:t>
            </w:r>
          </w:p>
        </w:tc>
      </w:tr>
      <w:tr w:rsidR="005B2C5A" w:rsidRPr="00B51528" w14:paraId="0D7952A7" w14:textId="77777777" w:rsidTr="00E7212E">
        <w:trPr>
          <w:trHeight w:val="269"/>
        </w:trPr>
        <w:tc>
          <w:tcPr>
            <w:tcW w:w="1241" w:type="dxa"/>
            <w:vMerge/>
          </w:tcPr>
          <w:p w14:paraId="62FF919A" w14:textId="77777777" w:rsidR="005B2C5A" w:rsidRPr="00B51528" w:rsidRDefault="005B2C5A" w:rsidP="00AD7E4E">
            <w:pPr>
              <w:pStyle w:val="TableParagraph"/>
              <w:spacing w:line="276" w:lineRule="auto"/>
              <w:ind w:left="0"/>
              <w:rPr>
                <w:sz w:val="24"/>
                <w:szCs w:val="24"/>
              </w:rPr>
            </w:pPr>
          </w:p>
        </w:tc>
        <w:tc>
          <w:tcPr>
            <w:tcW w:w="3373" w:type="dxa"/>
            <w:vMerge w:val="restart"/>
          </w:tcPr>
          <w:p w14:paraId="0181B77C" w14:textId="77777777" w:rsidR="005B2C5A" w:rsidRPr="00B51528" w:rsidRDefault="005B2C5A" w:rsidP="000536E1">
            <w:pPr>
              <w:pStyle w:val="TableParagraph"/>
              <w:spacing w:line="276" w:lineRule="auto"/>
              <w:ind w:left="0"/>
              <w:rPr>
                <w:sz w:val="24"/>
                <w:szCs w:val="24"/>
              </w:rPr>
            </w:pPr>
            <w:r w:rsidRPr="00B51528">
              <w:rPr>
                <w:sz w:val="24"/>
                <w:szCs w:val="24"/>
              </w:rPr>
              <w:t>Vendi i depozitimit nëntokësor</w:t>
            </w:r>
          </w:p>
        </w:tc>
        <w:tc>
          <w:tcPr>
            <w:tcW w:w="1308" w:type="dxa"/>
            <w:vMerge w:val="restart"/>
          </w:tcPr>
          <w:p w14:paraId="6868D128" w14:textId="77777777" w:rsidR="005B2C5A" w:rsidRPr="00B51528" w:rsidRDefault="005B2C5A" w:rsidP="000536E1">
            <w:pPr>
              <w:pStyle w:val="TableParagraph"/>
              <w:spacing w:line="276" w:lineRule="auto"/>
              <w:ind w:left="0"/>
              <w:rPr>
                <w:sz w:val="24"/>
                <w:szCs w:val="24"/>
              </w:rPr>
            </w:pPr>
            <w:r w:rsidRPr="00B51528">
              <w:rPr>
                <w:w w:val="105"/>
                <w:sz w:val="24"/>
                <w:szCs w:val="24"/>
              </w:rPr>
              <w:t>DHAZ</w:t>
            </w:r>
          </w:p>
        </w:tc>
        <w:tc>
          <w:tcPr>
            <w:tcW w:w="3366" w:type="dxa"/>
            <w:tcBorders>
              <w:bottom w:val="nil"/>
            </w:tcBorders>
          </w:tcPr>
          <w:p w14:paraId="182CE5D1" w14:textId="77777777" w:rsidR="005B2C5A" w:rsidRPr="00B51528" w:rsidRDefault="005B2C5A" w:rsidP="000536E1">
            <w:pPr>
              <w:pStyle w:val="TableParagraph"/>
              <w:spacing w:line="276" w:lineRule="auto"/>
              <w:ind w:left="0"/>
              <w:rPr>
                <w:sz w:val="24"/>
                <w:szCs w:val="24"/>
              </w:rPr>
            </w:pPr>
            <w:r w:rsidRPr="00B51528">
              <w:rPr>
                <w:sz w:val="24"/>
                <w:szCs w:val="24"/>
              </w:rPr>
              <w:t xml:space="preserve">Kërkesat e </w:t>
            </w:r>
            <w:r w:rsidRPr="00B51528">
              <w:rPr>
                <w:b/>
                <w:bCs/>
                <w:sz w:val="24"/>
                <w:szCs w:val="24"/>
              </w:rPr>
              <w:t>veçanta</w:t>
            </w:r>
            <w:r w:rsidRPr="00B51528">
              <w:rPr>
                <w:sz w:val="24"/>
                <w:szCs w:val="24"/>
              </w:rPr>
              <w:t xml:space="preserve"> janë listuar në</w:t>
            </w:r>
          </w:p>
        </w:tc>
      </w:tr>
      <w:tr w:rsidR="005B2C5A" w:rsidRPr="00B51528" w14:paraId="1D93F663" w14:textId="77777777" w:rsidTr="00E7212E">
        <w:trPr>
          <w:trHeight w:val="259"/>
        </w:trPr>
        <w:tc>
          <w:tcPr>
            <w:tcW w:w="1241" w:type="dxa"/>
            <w:vMerge/>
          </w:tcPr>
          <w:p w14:paraId="02648E57" w14:textId="77777777" w:rsidR="005B2C5A" w:rsidRPr="00B51528" w:rsidRDefault="005B2C5A" w:rsidP="00AD7E4E">
            <w:pPr>
              <w:pStyle w:val="TableParagraph"/>
              <w:spacing w:line="276" w:lineRule="auto"/>
              <w:ind w:left="0"/>
              <w:rPr>
                <w:sz w:val="24"/>
                <w:szCs w:val="24"/>
              </w:rPr>
            </w:pPr>
          </w:p>
        </w:tc>
        <w:tc>
          <w:tcPr>
            <w:tcW w:w="3373" w:type="dxa"/>
            <w:vMerge/>
            <w:tcBorders>
              <w:top w:val="nil"/>
            </w:tcBorders>
          </w:tcPr>
          <w:p w14:paraId="66B53F86" w14:textId="77777777" w:rsidR="005B2C5A" w:rsidRPr="00B51528" w:rsidRDefault="005B2C5A" w:rsidP="00AD7E4E">
            <w:pPr>
              <w:spacing w:line="276" w:lineRule="auto"/>
              <w:rPr>
                <w:sz w:val="24"/>
                <w:szCs w:val="24"/>
              </w:rPr>
            </w:pPr>
          </w:p>
        </w:tc>
        <w:tc>
          <w:tcPr>
            <w:tcW w:w="1308" w:type="dxa"/>
            <w:vMerge/>
            <w:tcBorders>
              <w:top w:val="nil"/>
            </w:tcBorders>
          </w:tcPr>
          <w:p w14:paraId="5252E00E" w14:textId="77777777" w:rsidR="005B2C5A" w:rsidRPr="00B51528" w:rsidRDefault="005B2C5A" w:rsidP="00AD7E4E">
            <w:pPr>
              <w:spacing w:line="276" w:lineRule="auto"/>
              <w:rPr>
                <w:sz w:val="24"/>
                <w:szCs w:val="24"/>
              </w:rPr>
            </w:pPr>
          </w:p>
        </w:tc>
        <w:tc>
          <w:tcPr>
            <w:tcW w:w="3366" w:type="dxa"/>
            <w:tcBorders>
              <w:top w:val="nil"/>
            </w:tcBorders>
          </w:tcPr>
          <w:p w14:paraId="506A6AE7" w14:textId="684CCB18" w:rsidR="005B2C5A" w:rsidRPr="00B51528" w:rsidRDefault="000536E1" w:rsidP="000536E1">
            <w:pPr>
              <w:pStyle w:val="TableParagraph"/>
              <w:spacing w:line="276" w:lineRule="auto"/>
              <w:ind w:left="0"/>
              <w:rPr>
                <w:sz w:val="24"/>
                <w:szCs w:val="24"/>
              </w:rPr>
            </w:pPr>
            <w:r w:rsidRPr="00B51528">
              <w:rPr>
                <w:sz w:val="24"/>
                <w:szCs w:val="24"/>
              </w:rPr>
              <w:t>Shtojc</w:t>
            </w:r>
            <w:r w:rsidR="00B47FCA" w:rsidRPr="00B51528">
              <w:rPr>
                <w:sz w:val="24"/>
                <w:szCs w:val="24"/>
              </w:rPr>
              <w:t>ë</w:t>
            </w:r>
            <w:r w:rsidRPr="00B51528">
              <w:rPr>
                <w:sz w:val="24"/>
                <w:szCs w:val="24"/>
              </w:rPr>
              <w:t>n</w:t>
            </w:r>
            <w:r w:rsidR="005B2C5A" w:rsidRPr="00B51528">
              <w:rPr>
                <w:sz w:val="24"/>
                <w:szCs w:val="24"/>
              </w:rPr>
              <w:t xml:space="preserve"> III.</w:t>
            </w:r>
          </w:p>
        </w:tc>
      </w:tr>
    </w:tbl>
    <w:p w14:paraId="505FFEF8" w14:textId="77777777" w:rsidR="00006394" w:rsidRPr="00B51528" w:rsidRDefault="00006394" w:rsidP="000536E1">
      <w:pPr>
        <w:pStyle w:val="TableParagraph"/>
        <w:spacing w:line="276" w:lineRule="auto"/>
        <w:ind w:left="0" w:right="-200"/>
        <w:rPr>
          <w:sz w:val="24"/>
          <w:szCs w:val="24"/>
        </w:rPr>
      </w:pPr>
      <w:r w:rsidRPr="00B51528">
        <w:rPr>
          <w:sz w:val="24"/>
          <w:szCs w:val="24"/>
        </w:rPr>
        <w:t>(*) Nënkategoritë e mbetjeve monolite kanë lidhje vetëm me B1, C dhe DHAZ, dhe ndoshta</w:t>
      </w:r>
      <w:r w:rsidR="000536E1" w:rsidRPr="00B51528">
        <w:rPr>
          <w:sz w:val="24"/>
          <w:szCs w:val="24"/>
        </w:rPr>
        <w:t xml:space="preserve"> </w:t>
      </w:r>
      <w:r w:rsidRPr="00B51528">
        <w:rPr>
          <w:sz w:val="24"/>
          <w:szCs w:val="24"/>
        </w:rPr>
        <w:t>A.</w:t>
      </w:r>
    </w:p>
    <w:p w14:paraId="3B7972CC" w14:textId="77777777" w:rsidR="00006394" w:rsidRPr="00B51528" w:rsidRDefault="00006394" w:rsidP="00AD7E4E">
      <w:pPr>
        <w:pStyle w:val="ListParagraph"/>
        <w:tabs>
          <w:tab w:val="left" w:pos="1341"/>
        </w:tabs>
        <w:spacing w:line="276" w:lineRule="auto"/>
        <w:ind w:left="360" w:right="-290"/>
        <w:jc w:val="both"/>
        <w:rPr>
          <w:sz w:val="24"/>
          <w:szCs w:val="24"/>
        </w:rPr>
      </w:pPr>
    </w:p>
    <w:p w14:paraId="589AE5E3" w14:textId="77777777" w:rsidR="003B01D8" w:rsidRPr="00B51528" w:rsidRDefault="003B01D8" w:rsidP="00AD7E4E">
      <w:pPr>
        <w:pStyle w:val="ListParagraph"/>
        <w:tabs>
          <w:tab w:val="left" w:pos="1341"/>
        </w:tabs>
        <w:spacing w:line="276" w:lineRule="auto"/>
        <w:ind w:left="360" w:right="-290"/>
        <w:jc w:val="both"/>
        <w:rPr>
          <w:sz w:val="24"/>
          <w:szCs w:val="24"/>
        </w:rPr>
      </w:pPr>
    </w:p>
    <w:p w14:paraId="3FD75018" w14:textId="77777777" w:rsidR="003B01D8" w:rsidRPr="00B51528" w:rsidRDefault="003B01D8" w:rsidP="00AD7E4E">
      <w:pPr>
        <w:pStyle w:val="ListParagraph"/>
        <w:tabs>
          <w:tab w:val="left" w:pos="1341"/>
        </w:tabs>
        <w:spacing w:line="276" w:lineRule="auto"/>
        <w:ind w:left="360" w:right="-290"/>
        <w:jc w:val="both"/>
        <w:rPr>
          <w:sz w:val="24"/>
          <w:szCs w:val="24"/>
        </w:rPr>
      </w:pPr>
    </w:p>
    <w:p w14:paraId="77B308F4" w14:textId="77777777" w:rsidR="003B01D8" w:rsidRPr="00B51528" w:rsidRDefault="003B01D8" w:rsidP="00AD7E4E">
      <w:pPr>
        <w:pStyle w:val="ListParagraph"/>
        <w:tabs>
          <w:tab w:val="left" w:pos="1341"/>
        </w:tabs>
        <w:spacing w:line="276" w:lineRule="auto"/>
        <w:ind w:left="360" w:right="-290"/>
        <w:jc w:val="both"/>
        <w:rPr>
          <w:sz w:val="24"/>
          <w:szCs w:val="24"/>
        </w:rPr>
      </w:pPr>
    </w:p>
    <w:p w14:paraId="30639448" w14:textId="77777777" w:rsidR="003B01D8" w:rsidRPr="00B51528" w:rsidRDefault="003B01D8" w:rsidP="00AD7E4E">
      <w:pPr>
        <w:pStyle w:val="ListParagraph"/>
        <w:tabs>
          <w:tab w:val="left" w:pos="1341"/>
        </w:tabs>
        <w:spacing w:line="276" w:lineRule="auto"/>
        <w:ind w:left="360" w:right="-290"/>
        <w:jc w:val="both"/>
        <w:rPr>
          <w:sz w:val="24"/>
          <w:szCs w:val="24"/>
        </w:rPr>
      </w:pPr>
    </w:p>
    <w:p w14:paraId="2F78918F" w14:textId="77777777" w:rsidR="002C544E" w:rsidRPr="00B51528" w:rsidRDefault="002C544E" w:rsidP="002C544E">
      <w:pPr>
        <w:spacing w:before="100" w:beforeAutospacing="1" w:after="100" w:afterAutospacing="1" w:line="276" w:lineRule="auto"/>
        <w:jc w:val="both"/>
        <w:rPr>
          <w:b/>
          <w:bCs/>
          <w:sz w:val="24"/>
          <w:szCs w:val="24"/>
        </w:rPr>
      </w:pPr>
    </w:p>
    <w:p w14:paraId="315F7482" w14:textId="77777777" w:rsidR="009177B5" w:rsidRPr="00B51528" w:rsidRDefault="009177B5" w:rsidP="002C544E">
      <w:pPr>
        <w:spacing w:before="100" w:beforeAutospacing="1" w:after="100" w:afterAutospacing="1" w:line="276" w:lineRule="auto"/>
        <w:jc w:val="both"/>
        <w:rPr>
          <w:b/>
          <w:bCs/>
          <w:sz w:val="24"/>
          <w:szCs w:val="24"/>
        </w:rPr>
      </w:pPr>
    </w:p>
    <w:p w14:paraId="0B21F16E" w14:textId="77777777" w:rsidR="009177B5" w:rsidRPr="00B51528" w:rsidRDefault="009177B5" w:rsidP="002C544E">
      <w:pPr>
        <w:spacing w:before="100" w:beforeAutospacing="1" w:after="100" w:afterAutospacing="1" w:line="276" w:lineRule="auto"/>
        <w:jc w:val="both"/>
        <w:rPr>
          <w:b/>
          <w:bCs/>
          <w:sz w:val="24"/>
          <w:szCs w:val="24"/>
        </w:rPr>
      </w:pPr>
    </w:p>
    <w:p w14:paraId="64285329" w14:textId="77777777" w:rsidR="009177B5" w:rsidRPr="00B51528" w:rsidRDefault="009177B5" w:rsidP="002C544E">
      <w:pPr>
        <w:spacing w:before="100" w:beforeAutospacing="1" w:after="100" w:afterAutospacing="1" w:line="276" w:lineRule="auto"/>
        <w:jc w:val="both"/>
        <w:rPr>
          <w:b/>
          <w:bCs/>
          <w:sz w:val="24"/>
          <w:szCs w:val="24"/>
        </w:rPr>
      </w:pPr>
    </w:p>
    <w:p w14:paraId="1C4865B7" w14:textId="77777777" w:rsidR="009177B5" w:rsidRPr="00B51528" w:rsidRDefault="009177B5" w:rsidP="002C544E">
      <w:pPr>
        <w:spacing w:before="100" w:beforeAutospacing="1" w:after="100" w:afterAutospacing="1" w:line="276" w:lineRule="auto"/>
        <w:jc w:val="both"/>
        <w:rPr>
          <w:b/>
          <w:bCs/>
          <w:sz w:val="24"/>
          <w:szCs w:val="24"/>
        </w:rPr>
      </w:pPr>
    </w:p>
    <w:p w14:paraId="73EEA8D3" w14:textId="77777777" w:rsidR="009177B5" w:rsidRPr="00B51528" w:rsidRDefault="009177B5" w:rsidP="002C544E">
      <w:pPr>
        <w:spacing w:before="100" w:beforeAutospacing="1" w:after="100" w:afterAutospacing="1" w:line="276" w:lineRule="auto"/>
        <w:jc w:val="both"/>
        <w:rPr>
          <w:b/>
          <w:bCs/>
          <w:sz w:val="24"/>
          <w:szCs w:val="24"/>
        </w:rPr>
      </w:pPr>
    </w:p>
    <w:p w14:paraId="25E5A37C" w14:textId="77777777" w:rsidR="009177B5" w:rsidRPr="00B51528" w:rsidRDefault="009177B5" w:rsidP="002C544E">
      <w:pPr>
        <w:spacing w:before="100" w:beforeAutospacing="1" w:after="100" w:afterAutospacing="1" w:line="276" w:lineRule="auto"/>
        <w:jc w:val="both"/>
        <w:rPr>
          <w:b/>
          <w:bCs/>
          <w:sz w:val="24"/>
          <w:szCs w:val="24"/>
        </w:rPr>
      </w:pPr>
    </w:p>
    <w:p w14:paraId="54869591" w14:textId="1488F087" w:rsidR="00316472" w:rsidRPr="00B51528" w:rsidRDefault="000536E1" w:rsidP="00341F8F">
      <w:pPr>
        <w:pStyle w:val="Heading1"/>
        <w:spacing w:before="0" w:line="276" w:lineRule="auto"/>
        <w:jc w:val="center"/>
        <w:rPr>
          <w:rFonts w:cs="Times New Roman"/>
          <w:sz w:val="24"/>
          <w:szCs w:val="24"/>
        </w:rPr>
      </w:pPr>
      <w:r w:rsidRPr="00B51528">
        <w:rPr>
          <w:rFonts w:cs="Times New Roman"/>
          <w:sz w:val="24"/>
          <w:szCs w:val="24"/>
        </w:rPr>
        <w:lastRenderedPageBreak/>
        <w:t>S</w:t>
      </w:r>
      <w:r w:rsidR="00316472" w:rsidRPr="00B51528">
        <w:rPr>
          <w:rFonts w:cs="Times New Roman"/>
          <w:sz w:val="24"/>
          <w:szCs w:val="24"/>
        </w:rPr>
        <w:t xml:space="preserve">HTOJCA </w:t>
      </w:r>
      <w:r w:rsidR="005F5D53" w:rsidRPr="00B51528">
        <w:rPr>
          <w:rFonts w:cs="Times New Roman"/>
          <w:sz w:val="24"/>
          <w:szCs w:val="24"/>
        </w:rPr>
        <w:t>VII</w:t>
      </w:r>
    </w:p>
    <w:p w14:paraId="4A24C480" w14:textId="77777777" w:rsidR="00316472" w:rsidRPr="00B51528" w:rsidRDefault="00316472" w:rsidP="00AD7E4E">
      <w:pPr>
        <w:pStyle w:val="Heading1"/>
        <w:spacing w:before="0" w:line="276" w:lineRule="auto"/>
        <w:jc w:val="center"/>
        <w:rPr>
          <w:rFonts w:cs="Times New Roman"/>
          <w:sz w:val="24"/>
          <w:szCs w:val="24"/>
        </w:rPr>
      </w:pPr>
      <w:r w:rsidRPr="00B51528">
        <w:rPr>
          <w:rFonts w:cs="Times New Roman"/>
          <w:sz w:val="24"/>
          <w:szCs w:val="24"/>
        </w:rPr>
        <w:t>METODOLOGJIA PËR LLOGARITJEN E GARANCISË FINANCIARE PËR MBYLLJEN DHE KUJDESIN PAS MBYLLJES SË LANDFILLEVE</w:t>
      </w:r>
    </w:p>
    <w:p w14:paraId="7F9340C2" w14:textId="77777777" w:rsidR="00316472" w:rsidRPr="00B51528" w:rsidRDefault="00316472" w:rsidP="00AD7E4E">
      <w:pPr>
        <w:spacing w:before="100" w:beforeAutospacing="1" w:after="100" w:afterAutospacing="1" w:line="276" w:lineRule="auto"/>
        <w:jc w:val="both"/>
        <w:rPr>
          <w:sz w:val="24"/>
          <w:szCs w:val="24"/>
        </w:rPr>
      </w:pPr>
      <w:r w:rsidRPr="00B51528">
        <w:rPr>
          <w:sz w:val="24"/>
          <w:szCs w:val="24"/>
        </w:rPr>
        <w:t>Kjo metodologji përcakton mënyrën e llogaritjes së vlerës minimale të garancisë financiare që operatori i landfillit është i detyruar të depozitojë për:</w:t>
      </w:r>
    </w:p>
    <w:p w14:paraId="4F283FA6" w14:textId="77777777" w:rsidR="00316472" w:rsidRPr="00B51528" w:rsidRDefault="00316472" w:rsidP="00AD7E4E">
      <w:pPr>
        <w:pStyle w:val="ListParagraph"/>
        <w:widowControl/>
        <w:numPr>
          <w:ilvl w:val="0"/>
          <w:numId w:val="150"/>
        </w:numPr>
        <w:autoSpaceDE/>
        <w:autoSpaceDN/>
        <w:spacing w:line="276" w:lineRule="auto"/>
        <w:jc w:val="both"/>
        <w:rPr>
          <w:sz w:val="24"/>
          <w:szCs w:val="24"/>
        </w:rPr>
      </w:pPr>
      <w:r w:rsidRPr="00B51528">
        <w:rPr>
          <w:sz w:val="24"/>
          <w:szCs w:val="24"/>
        </w:rPr>
        <w:t>mbylljen teknike të landfillit;</w:t>
      </w:r>
    </w:p>
    <w:p w14:paraId="561E8FCE" w14:textId="77777777" w:rsidR="00316472" w:rsidRPr="00B51528" w:rsidRDefault="00316472" w:rsidP="00AD7E4E">
      <w:pPr>
        <w:pStyle w:val="ListParagraph"/>
        <w:widowControl/>
        <w:numPr>
          <w:ilvl w:val="0"/>
          <w:numId w:val="150"/>
        </w:numPr>
        <w:autoSpaceDE/>
        <w:autoSpaceDN/>
        <w:spacing w:line="276" w:lineRule="auto"/>
        <w:jc w:val="both"/>
        <w:rPr>
          <w:sz w:val="24"/>
          <w:szCs w:val="24"/>
        </w:rPr>
      </w:pPr>
      <w:r w:rsidRPr="00B51528">
        <w:rPr>
          <w:sz w:val="24"/>
          <w:szCs w:val="24"/>
        </w:rPr>
        <w:t>monitorimin dhe mirëmbajtjen pas mbylljes për një periudhë jo më pak se 30 vjet;</w:t>
      </w:r>
    </w:p>
    <w:p w14:paraId="6D7FBD21" w14:textId="77777777" w:rsidR="00316472" w:rsidRPr="00B51528" w:rsidRDefault="00316472" w:rsidP="00AD7E4E">
      <w:pPr>
        <w:pStyle w:val="ListParagraph"/>
        <w:widowControl/>
        <w:numPr>
          <w:ilvl w:val="0"/>
          <w:numId w:val="150"/>
        </w:numPr>
        <w:autoSpaceDE/>
        <w:autoSpaceDN/>
        <w:spacing w:line="276" w:lineRule="auto"/>
        <w:jc w:val="both"/>
        <w:rPr>
          <w:sz w:val="24"/>
          <w:szCs w:val="24"/>
        </w:rPr>
      </w:pPr>
      <w:r w:rsidRPr="00B51528">
        <w:rPr>
          <w:sz w:val="24"/>
          <w:szCs w:val="24"/>
        </w:rPr>
        <w:t>rehabilitimin mjedisor;</w:t>
      </w:r>
    </w:p>
    <w:p w14:paraId="58879F63" w14:textId="77777777" w:rsidR="00316472" w:rsidRPr="00B51528" w:rsidRDefault="00316472" w:rsidP="00AD7E4E">
      <w:pPr>
        <w:pStyle w:val="ListParagraph"/>
        <w:widowControl/>
        <w:numPr>
          <w:ilvl w:val="0"/>
          <w:numId w:val="150"/>
        </w:numPr>
        <w:autoSpaceDE/>
        <w:autoSpaceDN/>
        <w:spacing w:line="276" w:lineRule="auto"/>
        <w:jc w:val="both"/>
        <w:rPr>
          <w:sz w:val="24"/>
          <w:szCs w:val="24"/>
        </w:rPr>
      </w:pPr>
      <w:r w:rsidRPr="00B51528">
        <w:rPr>
          <w:sz w:val="24"/>
          <w:szCs w:val="24"/>
        </w:rPr>
        <w:t>ndërhyrjet emergjente.</w:t>
      </w:r>
    </w:p>
    <w:p w14:paraId="65FA714E" w14:textId="77777777" w:rsidR="00316472" w:rsidRPr="00B51528" w:rsidRDefault="00316472" w:rsidP="00AD7E4E">
      <w:pPr>
        <w:spacing w:before="100" w:beforeAutospacing="1" w:after="100" w:afterAutospacing="1" w:line="276" w:lineRule="auto"/>
        <w:jc w:val="both"/>
        <w:rPr>
          <w:sz w:val="24"/>
          <w:szCs w:val="24"/>
        </w:rPr>
      </w:pPr>
      <w:r w:rsidRPr="00B51528">
        <w:rPr>
          <w:sz w:val="24"/>
          <w:szCs w:val="24"/>
        </w:rPr>
        <w:t xml:space="preserve">1.  </w:t>
      </w:r>
      <w:r w:rsidRPr="00B51528">
        <w:rPr>
          <w:b/>
          <w:bCs/>
          <w:sz w:val="24"/>
          <w:szCs w:val="24"/>
        </w:rPr>
        <w:t>Elementët përbërës të kostos</w:t>
      </w:r>
    </w:p>
    <w:p w14:paraId="53D99D18" w14:textId="77777777" w:rsidR="00316472" w:rsidRPr="00B51528" w:rsidRDefault="00316472" w:rsidP="00AD7E4E">
      <w:pPr>
        <w:spacing w:before="100" w:beforeAutospacing="1" w:after="100" w:afterAutospacing="1" w:line="276" w:lineRule="auto"/>
        <w:jc w:val="both"/>
        <w:rPr>
          <w:sz w:val="24"/>
          <w:szCs w:val="24"/>
        </w:rPr>
      </w:pPr>
      <w:r w:rsidRPr="00B51528">
        <w:rPr>
          <w:sz w:val="24"/>
          <w:szCs w:val="24"/>
        </w:rPr>
        <w:t>Garancia (G) përbëhet nga këto elementë:</w:t>
      </w:r>
    </w:p>
    <w:p w14:paraId="5E6C80CD" w14:textId="77777777" w:rsidR="00316472" w:rsidRPr="00B51528" w:rsidRDefault="00316472" w:rsidP="00AD7E4E">
      <w:pPr>
        <w:pStyle w:val="ListParagraph"/>
        <w:widowControl/>
        <w:numPr>
          <w:ilvl w:val="0"/>
          <w:numId w:val="151"/>
        </w:numPr>
        <w:autoSpaceDE/>
        <w:autoSpaceDN/>
        <w:spacing w:before="100" w:beforeAutospacing="1" w:after="100" w:afterAutospacing="1" w:line="276" w:lineRule="auto"/>
        <w:jc w:val="both"/>
        <w:rPr>
          <w:sz w:val="24"/>
          <w:szCs w:val="24"/>
        </w:rPr>
      </w:pPr>
      <w:r w:rsidRPr="00B51528">
        <w:rPr>
          <w:sz w:val="24"/>
          <w:szCs w:val="24"/>
        </w:rPr>
        <w:t>K₁ – Kosto e mbylljes teknike;</w:t>
      </w:r>
    </w:p>
    <w:p w14:paraId="03962592" w14:textId="77777777" w:rsidR="00316472" w:rsidRPr="00B51528" w:rsidRDefault="00316472" w:rsidP="00AD7E4E">
      <w:pPr>
        <w:pStyle w:val="ListParagraph"/>
        <w:widowControl/>
        <w:numPr>
          <w:ilvl w:val="0"/>
          <w:numId w:val="151"/>
        </w:numPr>
        <w:autoSpaceDE/>
        <w:autoSpaceDN/>
        <w:spacing w:before="100" w:beforeAutospacing="1" w:after="100" w:afterAutospacing="1" w:line="276" w:lineRule="auto"/>
        <w:jc w:val="both"/>
        <w:rPr>
          <w:sz w:val="24"/>
          <w:szCs w:val="24"/>
        </w:rPr>
      </w:pPr>
      <w:r w:rsidRPr="00B51528">
        <w:rPr>
          <w:sz w:val="24"/>
          <w:szCs w:val="24"/>
        </w:rPr>
        <w:t>K₂ – Kosto e monitorimit 30-vjeçar;</w:t>
      </w:r>
    </w:p>
    <w:p w14:paraId="322C1780" w14:textId="77777777" w:rsidR="00316472" w:rsidRPr="00B51528" w:rsidRDefault="00316472" w:rsidP="00AD7E4E">
      <w:pPr>
        <w:pStyle w:val="ListParagraph"/>
        <w:widowControl/>
        <w:numPr>
          <w:ilvl w:val="0"/>
          <w:numId w:val="151"/>
        </w:numPr>
        <w:autoSpaceDE/>
        <w:autoSpaceDN/>
        <w:spacing w:before="100" w:beforeAutospacing="1" w:after="100" w:afterAutospacing="1" w:line="276" w:lineRule="auto"/>
        <w:jc w:val="both"/>
        <w:rPr>
          <w:sz w:val="24"/>
          <w:szCs w:val="24"/>
        </w:rPr>
      </w:pPr>
      <w:r w:rsidRPr="00B51528">
        <w:rPr>
          <w:sz w:val="24"/>
          <w:szCs w:val="24"/>
        </w:rPr>
        <w:t>K₃ – Kosto e trajtimit të lëngjeve kulluese dhe gazrave pas mbylljes;</w:t>
      </w:r>
    </w:p>
    <w:p w14:paraId="608E4B96" w14:textId="77777777" w:rsidR="00316472" w:rsidRPr="00B51528" w:rsidRDefault="00316472" w:rsidP="00AD7E4E">
      <w:pPr>
        <w:pStyle w:val="ListParagraph"/>
        <w:widowControl/>
        <w:numPr>
          <w:ilvl w:val="0"/>
          <w:numId w:val="151"/>
        </w:numPr>
        <w:autoSpaceDE/>
        <w:autoSpaceDN/>
        <w:spacing w:before="100" w:beforeAutospacing="1" w:after="100" w:afterAutospacing="1" w:line="276" w:lineRule="auto"/>
        <w:jc w:val="both"/>
        <w:rPr>
          <w:sz w:val="24"/>
          <w:szCs w:val="24"/>
        </w:rPr>
      </w:pPr>
      <w:r w:rsidRPr="00B51528">
        <w:rPr>
          <w:sz w:val="24"/>
          <w:szCs w:val="24"/>
        </w:rPr>
        <w:t>K₄ – Kosto e rehabilitimit mjedisor;</w:t>
      </w:r>
    </w:p>
    <w:p w14:paraId="4DF69B46" w14:textId="77777777" w:rsidR="00316472" w:rsidRPr="00B51528" w:rsidRDefault="00316472" w:rsidP="00AD7E4E">
      <w:pPr>
        <w:pStyle w:val="ListParagraph"/>
        <w:widowControl/>
        <w:numPr>
          <w:ilvl w:val="0"/>
          <w:numId w:val="151"/>
        </w:numPr>
        <w:autoSpaceDE/>
        <w:autoSpaceDN/>
        <w:spacing w:before="100" w:beforeAutospacing="1" w:after="100" w:afterAutospacing="1" w:line="276" w:lineRule="auto"/>
        <w:jc w:val="both"/>
        <w:rPr>
          <w:sz w:val="24"/>
          <w:szCs w:val="24"/>
        </w:rPr>
      </w:pPr>
      <w:r w:rsidRPr="00B51528">
        <w:rPr>
          <w:sz w:val="24"/>
          <w:szCs w:val="24"/>
        </w:rPr>
        <w:t>K₅ – Fondi i rrezikut për emergjenca mjedisore;</w:t>
      </w:r>
    </w:p>
    <w:p w14:paraId="08AFA7D9" w14:textId="77777777" w:rsidR="00316472" w:rsidRPr="00B51528" w:rsidRDefault="00316472" w:rsidP="00AD7E4E">
      <w:pPr>
        <w:pStyle w:val="ListParagraph"/>
        <w:widowControl/>
        <w:numPr>
          <w:ilvl w:val="0"/>
          <w:numId w:val="151"/>
        </w:numPr>
        <w:autoSpaceDE/>
        <w:autoSpaceDN/>
        <w:spacing w:before="100" w:beforeAutospacing="1" w:after="100" w:afterAutospacing="1" w:line="276" w:lineRule="auto"/>
        <w:jc w:val="both"/>
        <w:rPr>
          <w:sz w:val="24"/>
          <w:szCs w:val="24"/>
        </w:rPr>
      </w:pPr>
      <w:r w:rsidRPr="00B51528">
        <w:rPr>
          <w:sz w:val="24"/>
          <w:szCs w:val="24"/>
        </w:rPr>
        <w:t>I   –  Indeksimi i inflacionit.</w:t>
      </w:r>
    </w:p>
    <w:p w14:paraId="47C0B9C1" w14:textId="77777777" w:rsidR="00316472" w:rsidRPr="00B51528" w:rsidRDefault="00316472" w:rsidP="00AD7E4E">
      <w:pPr>
        <w:spacing w:before="100" w:beforeAutospacing="1" w:after="100" w:afterAutospacing="1" w:line="276" w:lineRule="auto"/>
        <w:jc w:val="both"/>
        <w:rPr>
          <w:b/>
          <w:bCs/>
          <w:sz w:val="24"/>
          <w:szCs w:val="24"/>
        </w:rPr>
      </w:pPr>
      <w:r w:rsidRPr="00B51528">
        <w:rPr>
          <w:b/>
          <w:bCs/>
          <w:sz w:val="24"/>
          <w:szCs w:val="24"/>
        </w:rPr>
        <w:t>2. Formula bazë dhe të detajuara për përllogaritjen e secilit element të garancisë</w:t>
      </w:r>
    </w:p>
    <w:p w14:paraId="47A2F735"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Formula baze e garancise G = (K₁ + K₂ + K₃ + K₄ + K₅) × I</w:t>
      </w:r>
    </w:p>
    <w:p w14:paraId="51F27AC7" w14:textId="77777777" w:rsidR="00316472" w:rsidRPr="00B51528" w:rsidRDefault="00316472" w:rsidP="00612DE1">
      <w:pPr>
        <w:spacing w:before="100" w:beforeAutospacing="1" w:after="100" w:afterAutospacing="1" w:line="276" w:lineRule="auto"/>
        <w:contextualSpacing/>
        <w:jc w:val="both"/>
        <w:rPr>
          <w:sz w:val="24"/>
          <w:szCs w:val="24"/>
        </w:rPr>
      </w:pPr>
    </w:p>
    <w:p w14:paraId="5E5D0BEB"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Formula të detajuara për secilin komponent</w:t>
      </w:r>
    </w:p>
    <w:p w14:paraId="329F183B" w14:textId="77777777" w:rsidR="00316472" w:rsidRPr="00B51528" w:rsidRDefault="00316472" w:rsidP="00612DE1">
      <w:pPr>
        <w:spacing w:before="100" w:beforeAutospacing="1" w:after="100" w:afterAutospacing="1" w:line="276" w:lineRule="auto"/>
        <w:contextualSpacing/>
        <w:jc w:val="both"/>
        <w:rPr>
          <w:b/>
          <w:bCs/>
          <w:sz w:val="24"/>
          <w:szCs w:val="24"/>
        </w:rPr>
      </w:pPr>
      <w:r w:rsidRPr="00B51528">
        <w:rPr>
          <w:b/>
          <w:bCs/>
          <w:sz w:val="24"/>
          <w:szCs w:val="24"/>
        </w:rPr>
        <w:t>2.1 Kosto e mbylljes teknike (K₁)</w:t>
      </w:r>
    </w:p>
    <w:p w14:paraId="1C714B74"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K₁ = A × Cm</w:t>
      </w:r>
    </w:p>
    <w:p w14:paraId="41686793"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 xml:space="preserve">A = sipërfaqja e landfillit (m²)  </w:t>
      </w:r>
    </w:p>
    <w:p w14:paraId="5D5A4259"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Cm = kosto mesatare për mbyllje teknike (EUR/m²), sipas çmimeve të miratuara nga ministria</w:t>
      </w:r>
    </w:p>
    <w:p w14:paraId="6AB04944" w14:textId="77777777" w:rsidR="00316472" w:rsidRPr="00B51528" w:rsidRDefault="00316472" w:rsidP="00612DE1">
      <w:pPr>
        <w:spacing w:before="100" w:beforeAutospacing="1" w:after="100" w:afterAutospacing="1" w:line="276" w:lineRule="auto"/>
        <w:contextualSpacing/>
        <w:jc w:val="both"/>
        <w:rPr>
          <w:b/>
          <w:bCs/>
          <w:sz w:val="24"/>
          <w:szCs w:val="24"/>
        </w:rPr>
      </w:pPr>
      <w:r w:rsidRPr="00B51528">
        <w:rPr>
          <w:b/>
          <w:bCs/>
          <w:sz w:val="24"/>
          <w:szCs w:val="24"/>
        </w:rPr>
        <w:t>2.2 Kosto e monitorimit 30-vjeçar (K₂)</w:t>
      </w:r>
    </w:p>
    <w:p w14:paraId="07F795FD" w14:textId="38B3E4DD"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K₂ = (C</w:t>
      </w:r>
      <w:r w:rsidR="0029629F" w:rsidRPr="00B51528">
        <w:rPr>
          <w:sz w:val="24"/>
          <w:szCs w:val="24"/>
        </w:rPr>
        <w:t>u</w:t>
      </w:r>
      <w:r w:rsidRPr="00B51528">
        <w:rPr>
          <w:sz w:val="24"/>
          <w:szCs w:val="24"/>
        </w:rPr>
        <w:t xml:space="preserve"> + Ca + Cg + Cr) × 30</w:t>
      </w:r>
    </w:p>
    <w:p w14:paraId="4041CE0C" w14:textId="3C4C6EA3"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C</w:t>
      </w:r>
      <w:r w:rsidR="0029629F" w:rsidRPr="00B51528">
        <w:rPr>
          <w:sz w:val="24"/>
          <w:szCs w:val="24"/>
        </w:rPr>
        <w:t>u</w:t>
      </w:r>
      <w:r w:rsidRPr="00B51528">
        <w:rPr>
          <w:sz w:val="24"/>
          <w:szCs w:val="24"/>
        </w:rPr>
        <w:t xml:space="preserve"> = kosto vjetore e monitorimit të ujërave  </w:t>
      </w:r>
    </w:p>
    <w:p w14:paraId="378A729C"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 xml:space="preserve">Ca = kosto e monitorimit të ajrit  </w:t>
      </w:r>
    </w:p>
    <w:p w14:paraId="555B92C0"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 xml:space="preserve">Cg = kosto e monitorimit te gazrave  </w:t>
      </w:r>
    </w:p>
    <w:p w14:paraId="3519C5EA"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Cr = kosto e mirëmbajtjes strukturore</w:t>
      </w:r>
    </w:p>
    <w:p w14:paraId="38CA66A5" w14:textId="77777777" w:rsidR="00316472" w:rsidRPr="00B51528" w:rsidRDefault="00316472" w:rsidP="00612DE1">
      <w:pPr>
        <w:spacing w:before="100" w:beforeAutospacing="1" w:after="100" w:afterAutospacing="1" w:line="276" w:lineRule="auto"/>
        <w:contextualSpacing/>
        <w:jc w:val="both"/>
        <w:rPr>
          <w:b/>
          <w:bCs/>
          <w:sz w:val="24"/>
          <w:szCs w:val="24"/>
        </w:rPr>
      </w:pPr>
      <w:r w:rsidRPr="00B51528">
        <w:rPr>
          <w:b/>
          <w:bCs/>
          <w:sz w:val="24"/>
          <w:szCs w:val="24"/>
        </w:rPr>
        <w:t>2.3 Kosto e trajtimit të lëngjeve kulluese dhe gazrave (K₃)</w:t>
      </w:r>
    </w:p>
    <w:p w14:paraId="47D08A1A"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K₃ = Ql × Cl × T</w:t>
      </w:r>
    </w:p>
    <w:p w14:paraId="264EF032" w14:textId="207366EA"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 xml:space="preserve">Ql = sasia vjetore e </w:t>
      </w:r>
      <w:r w:rsidR="0085081A" w:rsidRPr="00B51528">
        <w:rPr>
          <w:sz w:val="24"/>
          <w:szCs w:val="24"/>
        </w:rPr>
        <w:t>lengjeve kulluese</w:t>
      </w:r>
      <w:r w:rsidRPr="00B51528">
        <w:rPr>
          <w:sz w:val="24"/>
          <w:szCs w:val="24"/>
        </w:rPr>
        <w:t xml:space="preserve"> (m³)  </w:t>
      </w:r>
    </w:p>
    <w:p w14:paraId="3D618575"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 xml:space="preserve">Cl = kosto për trajtimin e 1 m³  </w:t>
      </w:r>
    </w:p>
    <w:p w14:paraId="6149A46E"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T = 30 vjet minimum</w:t>
      </w:r>
    </w:p>
    <w:p w14:paraId="61360260" w14:textId="77777777" w:rsidR="00316472" w:rsidRPr="00B51528" w:rsidRDefault="00316472" w:rsidP="00612DE1">
      <w:pPr>
        <w:spacing w:before="100" w:beforeAutospacing="1" w:after="100" w:afterAutospacing="1" w:line="276" w:lineRule="auto"/>
        <w:contextualSpacing/>
        <w:jc w:val="both"/>
        <w:rPr>
          <w:b/>
          <w:bCs/>
          <w:sz w:val="24"/>
          <w:szCs w:val="24"/>
        </w:rPr>
      </w:pPr>
      <w:r w:rsidRPr="00B51528">
        <w:rPr>
          <w:b/>
          <w:bCs/>
          <w:sz w:val="24"/>
          <w:szCs w:val="24"/>
        </w:rPr>
        <w:t>2.4 Kosto e rehabilitimit mjedisor (K₄)</w:t>
      </w:r>
    </w:p>
    <w:p w14:paraId="700604B9"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lastRenderedPageBreak/>
        <w:t>K₄ = A × Crm</w:t>
      </w:r>
    </w:p>
    <w:p w14:paraId="31F023F8" w14:textId="77777777" w:rsidR="00316472" w:rsidRPr="00B51528" w:rsidRDefault="00316472" w:rsidP="00612DE1">
      <w:pPr>
        <w:spacing w:before="100" w:beforeAutospacing="1" w:after="100" w:afterAutospacing="1" w:line="276" w:lineRule="auto"/>
        <w:contextualSpacing/>
        <w:jc w:val="both"/>
        <w:rPr>
          <w:sz w:val="24"/>
          <w:szCs w:val="24"/>
        </w:rPr>
      </w:pPr>
      <w:r w:rsidRPr="00B51528">
        <w:rPr>
          <w:sz w:val="24"/>
          <w:szCs w:val="24"/>
        </w:rPr>
        <w:t>Crm = kosto mesatare e rehabilitimit për m²</w:t>
      </w:r>
    </w:p>
    <w:p w14:paraId="64A0B72F" w14:textId="77777777" w:rsidR="00316472" w:rsidRPr="00B51528" w:rsidRDefault="00316472" w:rsidP="00612DE1">
      <w:pPr>
        <w:spacing w:before="100" w:beforeAutospacing="1" w:after="100" w:afterAutospacing="1" w:line="276" w:lineRule="auto"/>
        <w:jc w:val="both"/>
        <w:rPr>
          <w:sz w:val="24"/>
          <w:szCs w:val="24"/>
        </w:rPr>
      </w:pPr>
    </w:p>
    <w:p w14:paraId="04A07AF7" w14:textId="77777777" w:rsidR="00316472" w:rsidRPr="00B51528" w:rsidRDefault="00316472" w:rsidP="00612DE1">
      <w:pPr>
        <w:spacing w:before="100" w:beforeAutospacing="1" w:after="100" w:afterAutospacing="1" w:line="276" w:lineRule="auto"/>
        <w:jc w:val="both"/>
        <w:rPr>
          <w:b/>
          <w:bCs/>
          <w:sz w:val="24"/>
          <w:szCs w:val="24"/>
        </w:rPr>
      </w:pPr>
      <w:r w:rsidRPr="00B51528">
        <w:rPr>
          <w:b/>
          <w:bCs/>
          <w:sz w:val="24"/>
          <w:szCs w:val="24"/>
        </w:rPr>
        <w:t>2.5 Fondi i rrezikut për emergjenca (K₅)</w:t>
      </w:r>
    </w:p>
    <w:p w14:paraId="1B9A16FF" w14:textId="77777777" w:rsidR="00316472" w:rsidRPr="00B51528" w:rsidRDefault="00316472" w:rsidP="00612DE1">
      <w:pPr>
        <w:spacing w:before="100" w:beforeAutospacing="1" w:after="100" w:afterAutospacing="1" w:line="276" w:lineRule="auto"/>
        <w:jc w:val="both"/>
        <w:rPr>
          <w:sz w:val="24"/>
          <w:szCs w:val="24"/>
        </w:rPr>
      </w:pPr>
      <w:r w:rsidRPr="00B51528">
        <w:rPr>
          <w:sz w:val="24"/>
          <w:szCs w:val="24"/>
        </w:rPr>
        <w:t>K₅ = 15% e (K₁ + K₂ + K₃ + K₄)</w:t>
      </w:r>
    </w:p>
    <w:p w14:paraId="0170F022" w14:textId="77777777" w:rsidR="00316472" w:rsidRPr="00B51528" w:rsidRDefault="00316472" w:rsidP="00612DE1">
      <w:pPr>
        <w:spacing w:before="100" w:beforeAutospacing="1" w:after="100" w:afterAutospacing="1" w:line="276" w:lineRule="auto"/>
        <w:jc w:val="both"/>
        <w:rPr>
          <w:b/>
          <w:bCs/>
          <w:sz w:val="24"/>
          <w:szCs w:val="24"/>
        </w:rPr>
      </w:pPr>
      <w:r w:rsidRPr="00B51528">
        <w:rPr>
          <w:b/>
          <w:bCs/>
          <w:sz w:val="24"/>
          <w:szCs w:val="24"/>
        </w:rPr>
        <w:t>2.6 Indeksimi i inflacionit (I)</w:t>
      </w:r>
    </w:p>
    <w:p w14:paraId="64B9045E" w14:textId="75ED7DA2" w:rsidR="00316472" w:rsidRPr="00B51528" w:rsidRDefault="00316472" w:rsidP="00612DE1">
      <w:pPr>
        <w:spacing w:before="100" w:beforeAutospacing="1" w:after="100" w:afterAutospacing="1" w:line="276" w:lineRule="auto"/>
        <w:jc w:val="both"/>
        <w:rPr>
          <w:sz w:val="24"/>
          <w:szCs w:val="24"/>
        </w:rPr>
      </w:pPr>
      <w:r w:rsidRPr="00B51528">
        <w:rPr>
          <w:sz w:val="24"/>
          <w:szCs w:val="24"/>
        </w:rPr>
        <w:t>I = (1 + inflacioni vjetor mesatar)³⁰</w:t>
      </w:r>
    </w:p>
    <w:p w14:paraId="59022903" w14:textId="77777777" w:rsidR="00316472" w:rsidRPr="00B51528" w:rsidRDefault="00316472" w:rsidP="00612DE1">
      <w:pPr>
        <w:spacing w:before="100" w:beforeAutospacing="1" w:after="100" w:afterAutospacing="1" w:line="276" w:lineRule="auto"/>
        <w:jc w:val="both"/>
        <w:rPr>
          <w:sz w:val="24"/>
          <w:szCs w:val="24"/>
        </w:rPr>
      </w:pPr>
    </w:p>
    <w:p w14:paraId="6B52929F" w14:textId="4318434A" w:rsidR="00316472" w:rsidRPr="00B51528" w:rsidRDefault="00316472" w:rsidP="00F93C77">
      <w:pPr>
        <w:spacing w:before="100" w:beforeAutospacing="1" w:after="100" w:afterAutospacing="1" w:line="276" w:lineRule="auto"/>
        <w:jc w:val="both"/>
        <w:rPr>
          <w:sz w:val="24"/>
          <w:szCs w:val="24"/>
        </w:rPr>
      </w:pPr>
    </w:p>
    <w:p w14:paraId="104080E1" w14:textId="77777777" w:rsidR="000904F7" w:rsidRPr="00B51528" w:rsidRDefault="000904F7" w:rsidP="00F93C77">
      <w:pPr>
        <w:spacing w:before="100" w:beforeAutospacing="1" w:after="100" w:afterAutospacing="1" w:line="276" w:lineRule="auto"/>
        <w:jc w:val="both"/>
        <w:rPr>
          <w:sz w:val="24"/>
          <w:szCs w:val="24"/>
        </w:rPr>
      </w:pPr>
    </w:p>
    <w:p w14:paraId="40F28367" w14:textId="77777777" w:rsidR="000904F7" w:rsidRPr="00B51528" w:rsidRDefault="000904F7" w:rsidP="00F93C77">
      <w:pPr>
        <w:spacing w:before="100" w:beforeAutospacing="1" w:after="100" w:afterAutospacing="1" w:line="276" w:lineRule="auto"/>
        <w:jc w:val="both"/>
        <w:rPr>
          <w:sz w:val="24"/>
          <w:szCs w:val="24"/>
        </w:rPr>
      </w:pPr>
    </w:p>
    <w:p w14:paraId="6B450D50" w14:textId="77777777" w:rsidR="000904F7" w:rsidRPr="00B51528" w:rsidRDefault="000904F7" w:rsidP="00F93C77">
      <w:pPr>
        <w:spacing w:before="100" w:beforeAutospacing="1" w:after="100" w:afterAutospacing="1" w:line="276" w:lineRule="auto"/>
        <w:jc w:val="both"/>
        <w:rPr>
          <w:sz w:val="24"/>
          <w:szCs w:val="24"/>
        </w:rPr>
      </w:pPr>
    </w:p>
    <w:p w14:paraId="0D80D7F0" w14:textId="77777777" w:rsidR="000904F7" w:rsidRPr="00B51528" w:rsidRDefault="000904F7" w:rsidP="00F93C77">
      <w:pPr>
        <w:spacing w:before="100" w:beforeAutospacing="1" w:after="100" w:afterAutospacing="1" w:line="276" w:lineRule="auto"/>
        <w:jc w:val="both"/>
        <w:rPr>
          <w:sz w:val="24"/>
          <w:szCs w:val="24"/>
        </w:rPr>
      </w:pPr>
    </w:p>
    <w:p w14:paraId="55C60A02" w14:textId="77777777" w:rsidR="000904F7" w:rsidRPr="00B51528" w:rsidRDefault="000904F7" w:rsidP="00F93C77">
      <w:pPr>
        <w:spacing w:before="100" w:beforeAutospacing="1" w:after="100" w:afterAutospacing="1" w:line="276" w:lineRule="auto"/>
        <w:jc w:val="both"/>
        <w:rPr>
          <w:sz w:val="24"/>
          <w:szCs w:val="24"/>
        </w:rPr>
      </w:pPr>
    </w:p>
    <w:p w14:paraId="67F702A1" w14:textId="77777777" w:rsidR="000904F7" w:rsidRPr="00B51528" w:rsidRDefault="000904F7" w:rsidP="00F93C77">
      <w:pPr>
        <w:spacing w:before="100" w:beforeAutospacing="1" w:after="100" w:afterAutospacing="1" w:line="276" w:lineRule="auto"/>
        <w:jc w:val="both"/>
        <w:rPr>
          <w:sz w:val="24"/>
          <w:szCs w:val="24"/>
        </w:rPr>
      </w:pPr>
    </w:p>
    <w:p w14:paraId="719E5A35" w14:textId="77777777" w:rsidR="000904F7" w:rsidRPr="00B51528" w:rsidRDefault="000904F7" w:rsidP="00F93C77">
      <w:pPr>
        <w:spacing w:before="100" w:beforeAutospacing="1" w:after="100" w:afterAutospacing="1" w:line="276" w:lineRule="auto"/>
        <w:jc w:val="both"/>
        <w:rPr>
          <w:sz w:val="24"/>
          <w:szCs w:val="24"/>
        </w:rPr>
      </w:pPr>
    </w:p>
    <w:p w14:paraId="5199ED6D" w14:textId="77777777" w:rsidR="000904F7" w:rsidRPr="00B51528" w:rsidRDefault="000904F7" w:rsidP="00F93C77">
      <w:pPr>
        <w:spacing w:before="100" w:beforeAutospacing="1" w:after="100" w:afterAutospacing="1" w:line="276" w:lineRule="auto"/>
        <w:jc w:val="both"/>
        <w:rPr>
          <w:sz w:val="24"/>
          <w:szCs w:val="24"/>
        </w:rPr>
      </w:pPr>
    </w:p>
    <w:p w14:paraId="51CAEAC4" w14:textId="77777777" w:rsidR="000904F7" w:rsidRPr="00B51528" w:rsidRDefault="000904F7" w:rsidP="00F93C77">
      <w:pPr>
        <w:spacing w:before="100" w:beforeAutospacing="1" w:after="100" w:afterAutospacing="1" w:line="276" w:lineRule="auto"/>
        <w:jc w:val="both"/>
        <w:rPr>
          <w:sz w:val="24"/>
          <w:szCs w:val="24"/>
        </w:rPr>
      </w:pPr>
    </w:p>
    <w:p w14:paraId="3E151924" w14:textId="77777777" w:rsidR="002226AA" w:rsidRPr="00B51528" w:rsidRDefault="002226AA" w:rsidP="00F93C77">
      <w:pPr>
        <w:spacing w:before="100" w:beforeAutospacing="1" w:after="100" w:afterAutospacing="1" w:line="276" w:lineRule="auto"/>
        <w:jc w:val="both"/>
        <w:rPr>
          <w:sz w:val="24"/>
          <w:szCs w:val="24"/>
        </w:rPr>
      </w:pPr>
    </w:p>
    <w:p w14:paraId="1E973538" w14:textId="77777777" w:rsidR="002226AA" w:rsidRPr="00B51528" w:rsidRDefault="002226AA" w:rsidP="00F93C77">
      <w:pPr>
        <w:spacing w:before="100" w:beforeAutospacing="1" w:after="100" w:afterAutospacing="1" w:line="276" w:lineRule="auto"/>
        <w:jc w:val="both"/>
        <w:rPr>
          <w:sz w:val="24"/>
          <w:szCs w:val="24"/>
        </w:rPr>
      </w:pPr>
    </w:p>
    <w:p w14:paraId="46BCEF14" w14:textId="77777777" w:rsidR="002226AA" w:rsidRPr="00B51528" w:rsidRDefault="002226AA" w:rsidP="00F93C77">
      <w:pPr>
        <w:spacing w:before="100" w:beforeAutospacing="1" w:after="100" w:afterAutospacing="1" w:line="276" w:lineRule="auto"/>
        <w:jc w:val="both"/>
        <w:rPr>
          <w:sz w:val="24"/>
          <w:szCs w:val="24"/>
        </w:rPr>
      </w:pPr>
    </w:p>
    <w:p w14:paraId="2393C54F" w14:textId="77777777" w:rsidR="002226AA" w:rsidRPr="00B51528" w:rsidRDefault="002226AA" w:rsidP="00F93C77">
      <w:pPr>
        <w:spacing w:before="100" w:beforeAutospacing="1" w:after="100" w:afterAutospacing="1" w:line="276" w:lineRule="auto"/>
        <w:jc w:val="both"/>
        <w:rPr>
          <w:sz w:val="24"/>
          <w:szCs w:val="24"/>
        </w:rPr>
      </w:pPr>
    </w:p>
    <w:p w14:paraId="5AC3C89B" w14:textId="77777777" w:rsidR="000904F7" w:rsidRPr="00B51528" w:rsidRDefault="000904F7" w:rsidP="00F93C77">
      <w:pPr>
        <w:spacing w:before="100" w:beforeAutospacing="1" w:after="100" w:afterAutospacing="1" w:line="276" w:lineRule="auto"/>
        <w:jc w:val="both"/>
        <w:rPr>
          <w:sz w:val="24"/>
          <w:szCs w:val="24"/>
        </w:rPr>
      </w:pPr>
    </w:p>
    <w:p w14:paraId="5BFB27A5" w14:textId="77777777" w:rsidR="000904F7" w:rsidRPr="00B51528" w:rsidRDefault="000904F7" w:rsidP="00F93C77">
      <w:pPr>
        <w:spacing w:before="100" w:beforeAutospacing="1" w:after="100" w:afterAutospacing="1" w:line="276" w:lineRule="auto"/>
        <w:jc w:val="both"/>
        <w:rPr>
          <w:sz w:val="24"/>
          <w:szCs w:val="24"/>
        </w:rPr>
      </w:pPr>
    </w:p>
    <w:p w14:paraId="59CFCAA2" w14:textId="3C57A4D7" w:rsidR="00316472" w:rsidRPr="00B51528" w:rsidRDefault="00316472" w:rsidP="00612DE1">
      <w:pPr>
        <w:pStyle w:val="Heading1"/>
        <w:spacing w:before="0" w:line="276" w:lineRule="auto"/>
        <w:jc w:val="center"/>
        <w:rPr>
          <w:rFonts w:cs="Times New Roman"/>
          <w:sz w:val="24"/>
          <w:szCs w:val="24"/>
        </w:rPr>
      </w:pPr>
      <w:r w:rsidRPr="00B51528">
        <w:rPr>
          <w:rFonts w:cs="Times New Roman"/>
          <w:sz w:val="24"/>
          <w:szCs w:val="24"/>
        </w:rPr>
        <w:lastRenderedPageBreak/>
        <w:t xml:space="preserve">SHTOJCA </w:t>
      </w:r>
      <w:r w:rsidR="007F25BC" w:rsidRPr="00B51528">
        <w:rPr>
          <w:rFonts w:cs="Times New Roman"/>
          <w:sz w:val="24"/>
          <w:szCs w:val="24"/>
        </w:rPr>
        <w:t>VIII</w:t>
      </w:r>
    </w:p>
    <w:p w14:paraId="139D7FD9" w14:textId="77777777" w:rsidR="00316472" w:rsidRPr="00B51528" w:rsidRDefault="00316472" w:rsidP="00612DE1">
      <w:pPr>
        <w:pStyle w:val="Heading1"/>
        <w:spacing w:before="0" w:line="276" w:lineRule="auto"/>
        <w:jc w:val="center"/>
        <w:rPr>
          <w:rFonts w:cs="Times New Roman"/>
          <w:sz w:val="24"/>
          <w:szCs w:val="24"/>
        </w:rPr>
      </w:pPr>
      <w:r w:rsidRPr="00B51528">
        <w:rPr>
          <w:rFonts w:cs="Times New Roman"/>
          <w:sz w:val="24"/>
          <w:szCs w:val="24"/>
        </w:rPr>
        <w:t>PROCEDURA, DOKUMENTACIONI DHE PËRDORIMI I GARANCISË DHE I SIGURACIONIT</w:t>
      </w:r>
    </w:p>
    <w:p w14:paraId="257FC773" w14:textId="77777777" w:rsidR="00F9372A" w:rsidRPr="00B51528" w:rsidRDefault="00F9372A" w:rsidP="00612DE1">
      <w:pPr>
        <w:spacing w:line="276" w:lineRule="auto"/>
        <w:rPr>
          <w:rFonts w:eastAsiaTheme="majorEastAsia"/>
          <w:sz w:val="24"/>
          <w:szCs w:val="24"/>
        </w:rPr>
      </w:pPr>
    </w:p>
    <w:p w14:paraId="1C3E56E4" w14:textId="6A9A2720" w:rsidR="00316472" w:rsidRPr="00B51528" w:rsidRDefault="00316472" w:rsidP="00612DE1">
      <w:pPr>
        <w:pStyle w:val="ListParagraph"/>
        <w:numPr>
          <w:ilvl w:val="0"/>
          <w:numId w:val="152"/>
        </w:numPr>
        <w:spacing w:line="276" w:lineRule="auto"/>
        <w:jc w:val="both"/>
        <w:rPr>
          <w:b/>
          <w:bCs/>
          <w:sz w:val="24"/>
          <w:szCs w:val="24"/>
        </w:rPr>
      </w:pPr>
      <w:r w:rsidRPr="00B51528">
        <w:rPr>
          <w:b/>
          <w:bCs/>
          <w:sz w:val="24"/>
          <w:szCs w:val="24"/>
        </w:rPr>
        <w:t>Garancia p</w:t>
      </w:r>
      <w:r w:rsidR="00871ECD" w:rsidRPr="00B51528">
        <w:rPr>
          <w:b/>
          <w:bCs/>
          <w:sz w:val="24"/>
          <w:szCs w:val="24"/>
        </w:rPr>
        <w:t>ë</w:t>
      </w:r>
      <w:r w:rsidRPr="00B51528">
        <w:rPr>
          <w:b/>
          <w:bCs/>
          <w:sz w:val="24"/>
          <w:szCs w:val="24"/>
        </w:rPr>
        <w:t>r mbylljen dhe kujdesin pas mbylljes</w:t>
      </w:r>
    </w:p>
    <w:p w14:paraId="33F3AD76" w14:textId="77777777" w:rsidR="00F9372A" w:rsidRPr="00B51528" w:rsidRDefault="00F9372A" w:rsidP="00612DE1">
      <w:pPr>
        <w:pStyle w:val="ListParagraph"/>
        <w:spacing w:line="276" w:lineRule="auto"/>
        <w:jc w:val="both"/>
        <w:rPr>
          <w:b/>
          <w:bCs/>
          <w:sz w:val="24"/>
          <w:szCs w:val="24"/>
        </w:rPr>
      </w:pPr>
    </w:p>
    <w:p w14:paraId="1E981F01" w14:textId="4EEDDDC2" w:rsidR="00316472" w:rsidRPr="00B51528" w:rsidRDefault="00316472" w:rsidP="00612DE1">
      <w:pPr>
        <w:spacing w:line="276" w:lineRule="auto"/>
        <w:jc w:val="both"/>
        <w:rPr>
          <w:b/>
          <w:bCs/>
          <w:sz w:val="24"/>
          <w:szCs w:val="24"/>
        </w:rPr>
      </w:pPr>
      <w:r w:rsidRPr="00B51528">
        <w:rPr>
          <w:b/>
          <w:bCs/>
          <w:sz w:val="24"/>
          <w:szCs w:val="24"/>
        </w:rPr>
        <w:t>1.</w:t>
      </w:r>
      <w:r w:rsidRPr="00B51528">
        <w:rPr>
          <w:sz w:val="24"/>
          <w:szCs w:val="24"/>
        </w:rPr>
        <w:t xml:space="preserve"> </w:t>
      </w:r>
      <w:r w:rsidRPr="00B51528">
        <w:rPr>
          <w:b/>
          <w:bCs/>
          <w:sz w:val="24"/>
          <w:szCs w:val="24"/>
        </w:rPr>
        <w:t>Dokumentacioni për vendosjen e garancisë</w:t>
      </w:r>
      <w:r w:rsidR="00FA6C01" w:rsidRPr="00B51528">
        <w:rPr>
          <w:b/>
          <w:bCs/>
          <w:sz w:val="24"/>
          <w:szCs w:val="24"/>
        </w:rPr>
        <w:t xml:space="preserve"> financiare</w:t>
      </w:r>
    </w:p>
    <w:p w14:paraId="4CEA295A" w14:textId="376AB359" w:rsidR="00316472" w:rsidRPr="00B51528" w:rsidRDefault="00316472" w:rsidP="00612DE1">
      <w:pPr>
        <w:spacing w:line="276" w:lineRule="auto"/>
        <w:jc w:val="both"/>
        <w:rPr>
          <w:sz w:val="24"/>
          <w:szCs w:val="24"/>
        </w:rPr>
      </w:pPr>
      <w:r w:rsidRPr="00B51528">
        <w:rPr>
          <w:sz w:val="24"/>
          <w:szCs w:val="24"/>
        </w:rPr>
        <w:t>Operatori depoziton pranë AKM</w:t>
      </w:r>
      <w:r w:rsidR="00EC04D5" w:rsidRPr="00B51528">
        <w:rPr>
          <w:sz w:val="24"/>
          <w:szCs w:val="24"/>
        </w:rPr>
        <w:t>:</w:t>
      </w:r>
    </w:p>
    <w:p w14:paraId="4E41402E" w14:textId="77777777" w:rsidR="00316472" w:rsidRPr="00B51528" w:rsidRDefault="00316472" w:rsidP="00612DE1">
      <w:pPr>
        <w:pStyle w:val="ListParagraph"/>
        <w:widowControl/>
        <w:numPr>
          <w:ilvl w:val="0"/>
          <w:numId w:val="147"/>
        </w:numPr>
        <w:autoSpaceDE/>
        <w:autoSpaceDN/>
        <w:spacing w:line="276" w:lineRule="auto"/>
        <w:jc w:val="both"/>
        <w:rPr>
          <w:sz w:val="24"/>
          <w:szCs w:val="24"/>
        </w:rPr>
      </w:pPr>
      <w:r w:rsidRPr="00B51528">
        <w:rPr>
          <w:sz w:val="24"/>
          <w:szCs w:val="24"/>
        </w:rPr>
        <w:t>Studimin teknik të mbylljes;</w:t>
      </w:r>
    </w:p>
    <w:p w14:paraId="3848006D" w14:textId="77777777" w:rsidR="00316472" w:rsidRPr="00B51528" w:rsidRDefault="00316472" w:rsidP="00612DE1">
      <w:pPr>
        <w:pStyle w:val="ListParagraph"/>
        <w:widowControl/>
        <w:numPr>
          <w:ilvl w:val="0"/>
          <w:numId w:val="147"/>
        </w:numPr>
        <w:autoSpaceDE/>
        <w:autoSpaceDN/>
        <w:spacing w:line="276" w:lineRule="auto"/>
        <w:jc w:val="both"/>
        <w:rPr>
          <w:sz w:val="24"/>
          <w:szCs w:val="24"/>
        </w:rPr>
      </w:pPr>
      <w:r w:rsidRPr="00B51528">
        <w:rPr>
          <w:sz w:val="24"/>
          <w:szCs w:val="24"/>
        </w:rPr>
        <w:t>Studimin e monitorimit 30-vjeçar;</w:t>
      </w:r>
    </w:p>
    <w:p w14:paraId="3D4515A9" w14:textId="77777777" w:rsidR="00316472" w:rsidRPr="00B51528" w:rsidRDefault="00316472" w:rsidP="00612DE1">
      <w:pPr>
        <w:pStyle w:val="ListParagraph"/>
        <w:widowControl/>
        <w:numPr>
          <w:ilvl w:val="0"/>
          <w:numId w:val="147"/>
        </w:numPr>
        <w:autoSpaceDE/>
        <w:autoSpaceDN/>
        <w:spacing w:line="276" w:lineRule="auto"/>
        <w:jc w:val="both"/>
        <w:rPr>
          <w:sz w:val="24"/>
          <w:szCs w:val="24"/>
        </w:rPr>
      </w:pPr>
      <w:r w:rsidRPr="00B51528">
        <w:rPr>
          <w:sz w:val="24"/>
          <w:szCs w:val="24"/>
        </w:rPr>
        <w:t>Preventivin financiar sipas Aneksit xx (1)?;</w:t>
      </w:r>
    </w:p>
    <w:p w14:paraId="1E5CD9DA" w14:textId="77777777" w:rsidR="00316472" w:rsidRPr="00B51528" w:rsidRDefault="00316472" w:rsidP="00612DE1">
      <w:pPr>
        <w:pStyle w:val="ListParagraph"/>
        <w:widowControl/>
        <w:numPr>
          <w:ilvl w:val="0"/>
          <w:numId w:val="147"/>
        </w:numPr>
        <w:autoSpaceDE/>
        <w:autoSpaceDN/>
        <w:spacing w:line="276" w:lineRule="auto"/>
        <w:jc w:val="both"/>
        <w:rPr>
          <w:sz w:val="24"/>
          <w:szCs w:val="24"/>
        </w:rPr>
      </w:pPr>
      <w:r w:rsidRPr="00B51528">
        <w:rPr>
          <w:sz w:val="24"/>
          <w:szCs w:val="24"/>
        </w:rPr>
        <w:t>Kontratën e garancisë bankare;</w:t>
      </w:r>
    </w:p>
    <w:p w14:paraId="6B1E316C" w14:textId="77777777" w:rsidR="00316472" w:rsidRPr="00B51528" w:rsidRDefault="00316472" w:rsidP="00612DE1">
      <w:pPr>
        <w:pStyle w:val="ListParagraph"/>
        <w:widowControl/>
        <w:numPr>
          <w:ilvl w:val="0"/>
          <w:numId w:val="147"/>
        </w:numPr>
        <w:autoSpaceDE/>
        <w:autoSpaceDN/>
        <w:spacing w:line="276" w:lineRule="auto"/>
        <w:jc w:val="both"/>
        <w:rPr>
          <w:sz w:val="24"/>
          <w:szCs w:val="24"/>
        </w:rPr>
      </w:pPr>
      <w:r w:rsidRPr="00B51528">
        <w:rPr>
          <w:sz w:val="24"/>
          <w:szCs w:val="24"/>
        </w:rPr>
        <w:t>Sigurimin shtesë për katastrofa;</w:t>
      </w:r>
    </w:p>
    <w:p w14:paraId="005AE30A" w14:textId="77777777" w:rsidR="00316472" w:rsidRPr="00B51528" w:rsidRDefault="00316472" w:rsidP="00612DE1">
      <w:pPr>
        <w:pStyle w:val="ListParagraph"/>
        <w:widowControl/>
        <w:numPr>
          <w:ilvl w:val="0"/>
          <w:numId w:val="147"/>
        </w:numPr>
        <w:autoSpaceDE/>
        <w:autoSpaceDN/>
        <w:spacing w:line="276" w:lineRule="auto"/>
        <w:jc w:val="both"/>
        <w:rPr>
          <w:sz w:val="24"/>
          <w:szCs w:val="24"/>
        </w:rPr>
      </w:pPr>
      <w:r w:rsidRPr="00B51528">
        <w:rPr>
          <w:sz w:val="24"/>
          <w:szCs w:val="24"/>
        </w:rPr>
        <w:t>Planin e emergjencës mjedisore.</w:t>
      </w:r>
    </w:p>
    <w:p w14:paraId="39C4B234" w14:textId="77777777" w:rsidR="00316472" w:rsidRPr="00B51528" w:rsidRDefault="00316472" w:rsidP="00612DE1">
      <w:pPr>
        <w:spacing w:line="276" w:lineRule="auto"/>
        <w:jc w:val="both"/>
        <w:rPr>
          <w:b/>
          <w:bCs/>
          <w:sz w:val="24"/>
          <w:szCs w:val="24"/>
        </w:rPr>
      </w:pPr>
      <w:r w:rsidRPr="00B51528">
        <w:rPr>
          <w:b/>
          <w:bCs/>
          <w:sz w:val="24"/>
          <w:szCs w:val="24"/>
        </w:rPr>
        <w:t>2. Procedura e miratimit</w:t>
      </w:r>
    </w:p>
    <w:p w14:paraId="49F537E1" w14:textId="77777777" w:rsidR="00316472" w:rsidRPr="00B51528" w:rsidRDefault="00316472" w:rsidP="00612DE1">
      <w:pPr>
        <w:pStyle w:val="ListParagraph"/>
        <w:widowControl/>
        <w:numPr>
          <w:ilvl w:val="0"/>
          <w:numId w:val="148"/>
        </w:numPr>
        <w:autoSpaceDE/>
        <w:autoSpaceDN/>
        <w:spacing w:line="276" w:lineRule="auto"/>
        <w:jc w:val="both"/>
        <w:rPr>
          <w:sz w:val="24"/>
          <w:szCs w:val="24"/>
        </w:rPr>
      </w:pPr>
      <w:r w:rsidRPr="00B51528">
        <w:rPr>
          <w:sz w:val="24"/>
          <w:szCs w:val="24"/>
        </w:rPr>
        <w:t>AKM verifikon dokumentacionin brenda 45 ditëve.</w:t>
      </w:r>
    </w:p>
    <w:p w14:paraId="5F6D836F" w14:textId="77777777" w:rsidR="00316472" w:rsidRPr="00B51528" w:rsidRDefault="00316472" w:rsidP="00612DE1">
      <w:pPr>
        <w:pStyle w:val="ListParagraph"/>
        <w:widowControl/>
        <w:numPr>
          <w:ilvl w:val="0"/>
          <w:numId w:val="148"/>
        </w:numPr>
        <w:autoSpaceDE/>
        <w:autoSpaceDN/>
        <w:spacing w:line="276" w:lineRule="auto"/>
        <w:jc w:val="both"/>
        <w:rPr>
          <w:sz w:val="24"/>
          <w:szCs w:val="24"/>
        </w:rPr>
      </w:pPr>
      <w:r w:rsidRPr="00B51528">
        <w:rPr>
          <w:sz w:val="24"/>
          <w:szCs w:val="24"/>
        </w:rPr>
        <w:t>Ministria nxjerr akt miratimi.</w:t>
      </w:r>
    </w:p>
    <w:p w14:paraId="07582B38" w14:textId="09552DD7" w:rsidR="00316472" w:rsidRPr="00B51528" w:rsidRDefault="00316472" w:rsidP="00612DE1">
      <w:pPr>
        <w:pStyle w:val="ListParagraph"/>
        <w:widowControl/>
        <w:numPr>
          <w:ilvl w:val="0"/>
          <w:numId w:val="148"/>
        </w:numPr>
        <w:autoSpaceDE/>
        <w:autoSpaceDN/>
        <w:spacing w:line="276" w:lineRule="auto"/>
        <w:jc w:val="both"/>
        <w:rPr>
          <w:sz w:val="24"/>
          <w:szCs w:val="24"/>
        </w:rPr>
      </w:pPr>
      <w:r w:rsidRPr="00B51528">
        <w:rPr>
          <w:sz w:val="24"/>
          <w:szCs w:val="24"/>
        </w:rPr>
        <w:t>Pa këtë akt nuk jepet leja mjedisore</w:t>
      </w:r>
      <w:r w:rsidR="00EC04D5" w:rsidRPr="00B51528">
        <w:rPr>
          <w:sz w:val="24"/>
          <w:szCs w:val="24"/>
        </w:rPr>
        <w:t>/</w:t>
      </w:r>
      <w:r w:rsidRPr="00B51528">
        <w:rPr>
          <w:sz w:val="24"/>
          <w:szCs w:val="24"/>
        </w:rPr>
        <w:t>miratimi p</w:t>
      </w:r>
      <w:r w:rsidR="00871ECD" w:rsidRPr="00B51528">
        <w:rPr>
          <w:sz w:val="24"/>
          <w:szCs w:val="24"/>
        </w:rPr>
        <w:t>ë</w:t>
      </w:r>
      <w:r w:rsidRPr="00B51528">
        <w:rPr>
          <w:sz w:val="24"/>
          <w:szCs w:val="24"/>
        </w:rPr>
        <w:t>r mbylljen e landfillit.</w:t>
      </w:r>
    </w:p>
    <w:p w14:paraId="5C7EBA6A" w14:textId="77777777" w:rsidR="00316472" w:rsidRPr="00B51528" w:rsidRDefault="00316472" w:rsidP="00612DE1">
      <w:pPr>
        <w:spacing w:line="276" w:lineRule="auto"/>
        <w:jc w:val="both"/>
        <w:rPr>
          <w:sz w:val="24"/>
          <w:szCs w:val="24"/>
        </w:rPr>
      </w:pPr>
      <w:r w:rsidRPr="00B51528">
        <w:rPr>
          <w:b/>
          <w:bCs/>
          <w:sz w:val="24"/>
          <w:szCs w:val="24"/>
        </w:rPr>
        <w:t>3.</w:t>
      </w:r>
      <w:r w:rsidRPr="00B51528">
        <w:rPr>
          <w:sz w:val="24"/>
          <w:szCs w:val="24"/>
        </w:rPr>
        <w:t xml:space="preserve"> </w:t>
      </w:r>
      <w:r w:rsidRPr="00B51528">
        <w:rPr>
          <w:b/>
          <w:bCs/>
          <w:sz w:val="24"/>
          <w:szCs w:val="24"/>
        </w:rPr>
        <w:t>Administrimi financiar</w:t>
      </w:r>
    </w:p>
    <w:p w14:paraId="04C261C2" w14:textId="6C3FBC4F" w:rsidR="00316472" w:rsidRPr="00B51528" w:rsidRDefault="00316472" w:rsidP="00612DE1">
      <w:pPr>
        <w:spacing w:line="276" w:lineRule="auto"/>
        <w:contextualSpacing/>
        <w:jc w:val="both"/>
        <w:rPr>
          <w:sz w:val="24"/>
          <w:szCs w:val="24"/>
        </w:rPr>
      </w:pPr>
      <w:r w:rsidRPr="00B51528">
        <w:rPr>
          <w:sz w:val="24"/>
          <w:szCs w:val="24"/>
        </w:rPr>
        <w:t>Garancia financiare l</w:t>
      </w:r>
      <w:r w:rsidR="00871ECD" w:rsidRPr="00B51528">
        <w:rPr>
          <w:sz w:val="24"/>
          <w:szCs w:val="24"/>
        </w:rPr>
        <w:t>ë</w:t>
      </w:r>
      <w:r w:rsidRPr="00B51528">
        <w:rPr>
          <w:sz w:val="24"/>
          <w:szCs w:val="24"/>
        </w:rPr>
        <w:t>shohet nga nj</w:t>
      </w:r>
      <w:r w:rsidR="00871ECD" w:rsidRPr="00B51528">
        <w:rPr>
          <w:sz w:val="24"/>
          <w:szCs w:val="24"/>
        </w:rPr>
        <w:t>ë</w:t>
      </w:r>
      <w:r w:rsidRPr="00B51528">
        <w:rPr>
          <w:sz w:val="24"/>
          <w:szCs w:val="24"/>
        </w:rPr>
        <w:t xml:space="preserve"> bank</w:t>
      </w:r>
      <w:r w:rsidR="00871ECD" w:rsidRPr="00B51528">
        <w:rPr>
          <w:sz w:val="24"/>
          <w:szCs w:val="24"/>
        </w:rPr>
        <w:t>ë</w:t>
      </w:r>
      <w:r w:rsidRPr="00B51528">
        <w:rPr>
          <w:sz w:val="24"/>
          <w:szCs w:val="24"/>
        </w:rPr>
        <w:t xml:space="preserve"> e nivelit t</w:t>
      </w:r>
      <w:r w:rsidR="00871ECD" w:rsidRPr="00B51528">
        <w:rPr>
          <w:sz w:val="24"/>
          <w:szCs w:val="24"/>
        </w:rPr>
        <w:t>ë</w:t>
      </w:r>
      <w:r w:rsidRPr="00B51528">
        <w:rPr>
          <w:sz w:val="24"/>
          <w:szCs w:val="24"/>
        </w:rPr>
        <w:t xml:space="preserve"> dyt</w:t>
      </w:r>
      <w:r w:rsidR="00871ECD" w:rsidRPr="00B51528">
        <w:rPr>
          <w:sz w:val="24"/>
          <w:szCs w:val="24"/>
        </w:rPr>
        <w:t>ë</w:t>
      </w:r>
      <w:r w:rsidRPr="00B51528">
        <w:rPr>
          <w:sz w:val="24"/>
          <w:szCs w:val="24"/>
        </w:rPr>
        <w:t xml:space="preserve"> e licensuar nga BSH ose depozitohet shuma e p</w:t>
      </w:r>
      <w:r w:rsidR="00871ECD" w:rsidRPr="00B51528">
        <w:rPr>
          <w:sz w:val="24"/>
          <w:szCs w:val="24"/>
        </w:rPr>
        <w:t>ë</w:t>
      </w:r>
      <w:r w:rsidRPr="00B51528">
        <w:rPr>
          <w:sz w:val="24"/>
          <w:szCs w:val="24"/>
        </w:rPr>
        <w:t>rllogaritur e garancis</w:t>
      </w:r>
      <w:r w:rsidR="00871ECD" w:rsidRPr="00B51528">
        <w:rPr>
          <w:sz w:val="24"/>
          <w:szCs w:val="24"/>
        </w:rPr>
        <w:t>ë</w:t>
      </w:r>
      <w:r w:rsidRPr="00B51528">
        <w:rPr>
          <w:sz w:val="24"/>
          <w:szCs w:val="24"/>
        </w:rPr>
        <w:t xml:space="preserve"> n</w:t>
      </w:r>
      <w:r w:rsidR="00871ECD" w:rsidRPr="00B51528">
        <w:rPr>
          <w:sz w:val="24"/>
          <w:szCs w:val="24"/>
        </w:rPr>
        <w:t>ë</w:t>
      </w:r>
      <w:r w:rsidRPr="00B51528">
        <w:rPr>
          <w:sz w:val="24"/>
          <w:szCs w:val="24"/>
        </w:rPr>
        <w:t xml:space="preserve"> nj</w:t>
      </w:r>
      <w:r w:rsidR="00871ECD" w:rsidRPr="00B51528">
        <w:rPr>
          <w:sz w:val="24"/>
          <w:szCs w:val="24"/>
        </w:rPr>
        <w:t>ë</w:t>
      </w:r>
      <w:r w:rsidRPr="00B51528">
        <w:rPr>
          <w:sz w:val="24"/>
          <w:szCs w:val="24"/>
        </w:rPr>
        <w:t xml:space="preserve"> llogari </w:t>
      </w:r>
      <w:r w:rsidRPr="00B51528">
        <w:rPr>
          <w:i/>
          <w:iCs/>
          <w:sz w:val="24"/>
          <w:szCs w:val="24"/>
        </w:rPr>
        <w:t>escro</w:t>
      </w:r>
      <w:r w:rsidR="00B51528" w:rsidRPr="00B51528">
        <w:rPr>
          <w:i/>
          <w:iCs/>
          <w:sz w:val="24"/>
          <w:szCs w:val="24"/>
        </w:rPr>
        <w:t>ë</w:t>
      </w:r>
      <w:r w:rsidRPr="00B51528">
        <w:rPr>
          <w:sz w:val="24"/>
          <w:szCs w:val="24"/>
        </w:rPr>
        <w:t>:</w:t>
      </w:r>
    </w:p>
    <w:p w14:paraId="10546F4A" w14:textId="77777777" w:rsidR="00F9372A" w:rsidRPr="00B51528" w:rsidRDefault="00F9372A" w:rsidP="00612DE1">
      <w:pPr>
        <w:spacing w:line="276" w:lineRule="auto"/>
        <w:jc w:val="both"/>
        <w:rPr>
          <w:b/>
          <w:bCs/>
          <w:sz w:val="24"/>
          <w:szCs w:val="24"/>
        </w:rPr>
      </w:pPr>
    </w:p>
    <w:p w14:paraId="48DFE76F" w14:textId="255CB3FD" w:rsidR="00316472" w:rsidRPr="00B51528" w:rsidRDefault="00316472" w:rsidP="00612DE1">
      <w:pPr>
        <w:spacing w:line="276" w:lineRule="auto"/>
        <w:jc w:val="both"/>
        <w:rPr>
          <w:b/>
          <w:bCs/>
          <w:sz w:val="24"/>
          <w:szCs w:val="24"/>
        </w:rPr>
      </w:pPr>
      <w:r w:rsidRPr="00B51528">
        <w:rPr>
          <w:b/>
          <w:bCs/>
          <w:sz w:val="24"/>
          <w:szCs w:val="24"/>
        </w:rPr>
        <w:t>4. Aktivizimi/ p</w:t>
      </w:r>
      <w:r w:rsidR="00871ECD" w:rsidRPr="00B51528">
        <w:rPr>
          <w:b/>
          <w:bCs/>
          <w:sz w:val="24"/>
          <w:szCs w:val="24"/>
        </w:rPr>
        <w:t>ë</w:t>
      </w:r>
      <w:r w:rsidRPr="00B51528">
        <w:rPr>
          <w:b/>
          <w:bCs/>
          <w:sz w:val="24"/>
          <w:szCs w:val="24"/>
        </w:rPr>
        <w:t xml:space="preserve">rdorimi i siguracionit </w:t>
      </w:r>
    </w:p>
    <w:p w14:paraId="50BE6FDB" w14:textId="1B438FC3" w:rsidR="00316472" w:rsidRPr="00B51528" w:rsidRDefault="002226AA" w:rsidP="00612DE1">
      <w:pPr>
        <w:spacing w:line="276" w:lineRule="auto"/>
        <w:jc w:val="both"/>
        <w:rPr>
          <w:sz w:val="24"/>
          <w:szCs w:val="24"/>
        </w:rPr>
      </w:pPr>
      <w:r w:rsidRPr="00B51528">
        <w:rPr>
          <w:sz w:val="24"/>
          <w:szCs w:val="24"/>
        </w:rPr>
        <w:t>S</w:t>
      </w:r>
      <w:r w:rsidR="00316472" w:rsidRPr="00B51528">
        <w:rPr>
          <w:sz w:val="24"/>
          <w:szCs w:val="24"/>
        </w:rPr>
        <w:t>iguracioni aktivizohet me vendim të ministrit në rast:</w:t>
      </w:r>
    </w:p>
    <w:p w14:paraId="34D5F8EE" w14:textId="77777777" w:rsidR="00316472" w:rsidRPr="00B51528" w:rsidRDefault="00316472" w:rsidP="00612DE1">
      <w:pPr>
        <w:pStyle w:val="ListParagraph"/>
        <w:widowControl/>
        <w:numPr>
          <w:ilvl w:val="1"/>
          <w:numId w:val="149"/>
        </w:numPr>
        <w:autoSpaceDE/>
        <w:autoSpaceDN/>
        <w:spacing w:line="276" w:lineRule="auto"/>
        <w:jc w:val="both"/>
        <w:rPr>
          <w:sz w:val="24"/>
          <w:szCs w:val="24"/>
        </w:rPr>
      </w:pPr>
      <w:r w:rsidRPr="00B51528">
        <w:rPr>
          <w:sz w:val="24"/>
          <w:szCs w:val="24"/>
        </w:rPr>
        <w:t>falimentimi;</w:t>
      </w:r>
    </w:p>
    <w:p w14:paraId="0FBB8A2C" w14:textId="77777777" w:rsidR="00316472" w:rsidRPr="00B51528" w:rsidRDefault="00316472" w:rsidP="00612DE1">
      <w:pPr>
        <w:pStyle w:val="ListParagraph"/>
        <w:widowControl/>
        <w:numPr>
          <w:ilvl w:val="1"/>
          <w:numId w:val="149"/>
        </w:numPr>
        <w:autoSpaceDE/>
        <w:autoSpaceDN/>
        <w:spacing w:line="276" w:lineRule="auto"/>
        <w:jc w:val="both"/>
        <w:rPr>
          <w:sz w:val="24"/>
          <w:szCs w:val="24"/>
        </w:rPr>
      </w:pPr>
      <w:r w:rsidRPr="00B51528">
        <w:rPr>
          <w:sz w:val="24"/>
          <w:szCs w:val="24"/>
        </w:rPr>
        <w:t>braktisje e veprimtarisë;</w:t>
      </w:r>
    </w:p>
    <w:p w14:paraId="28B066F1" w14:textId="77777777" w:rsidR="00316472" w:rsidRPr="00B51528" w:rsidRDefault="00316472" w:rsidP="00612DE1">
      <w:pPr>
        <w:pStyle w:val="ListParagraph"/>
        <w:widowControl/>
        <w:numPr>
          <w:ilvl w:val="1"/>
          <w:numId w:val="149"/>
        </w:numPr>
        <w:autoSpaceDE/>
        <w:autoSpaceDN/>
        <w:spacing w:line="276" w:lineRule="auto"/>
        <w:jc w:val="both"/>
        <w:rPr>
          <w:sz w:val="24"/>
          <w:szCs w:val="24"/>
        </w:rPr>
      </w:pPr>
      <w:r w:rsidRPr="00B51528">
        <w:rPr>
          <w:sz w:val="24"/>
          <w:szCs w:val="24"/>
        </w:rPr>
        <w:t>ndotje e rëndë;</w:t>
      </w:r>
    </w:p>
    <w:p w14:paraId="126A04CB" w14:textId="77777777" w:rsidR="00316472" w:rsidRPr="00B51528" w:rsidRDefault="00316472" w:rsidP="00612DE1">
      <w:pPr>
        <w:pStyle w:val="ListParagraph"/>
        <w:widowControl/>
        <w:numPr>
          <w:ilvl w:val="1"/>
          <w:numId w:val="149"/>
        </w:numPr>
        <w:autoSpaceDE/>
        <w:autoSpaceDN/>
        <w:spacing w:line="276" w:lineRule="auto"/>
        <w:jc w:val="both"/>
        <w:rPr>
          <w:sz w:val="24"/>
          <w:szCs w:val="24"/>
        </w:rPr>
      </w:pPr>
      <w:r w:rsidRPr="00B51528">
        <w:rPr>
          <w:sz w:val="24"/>
          <w:szCs w:val="24"/>
        </w:rPr>
        <w:t>mosmbyllje në afat;</w:t>
      </w:r>
    </w:p>
    <w:p w14:paraId="0846A00A" w14:textId="77777777" w:rsidR="00316472" w:rsidRPr="00B51528" w:rsidRDefault="00316472" w:rsidP="00612DE1">
      <w:pPr>
        <w:pStyle w:val="ListParagraph"/>
        <w:widowControl/>
        <w:numPr>
          <w:ilvl w:val="1"/>
          <w:numId w:val="149"/>
        </w:numPr>
        <w:autoSpaceDE/>
        <w:autoSpaceDN/>
        <w:spacing w:line="276" w:lineRule="auto"/>
        <w:jc w:val="both"/>
        <w:rPr>
          <w:sz w:val="24"/>
          <w:szCs w:val="24"/>
        </w:rPr>
      </w:pPr>
      <w:r w:rsidRPr="00B51528">
        <w:rPr>
          <w:sz w:val="24"/>
          <w:szCs w:val="24"/>
        </w:rPr>
        <w:t>rrezik për jetën.</w:t>
      </w:r>
    </w:p>
    <w:p w14:paraId="18764D44" w14:textId="77777777" w:rsidR="00316472" w:rsidRPr="00B51528" w:rsidRDefault="00316472" w:rsidP="00612DE1">
      <w:pPr>
        <w:spacing w:line="276" w:lineRule="auto"/>
        <w:contextualSpacing/>
        <w:jc w:val="both"/>
        <w:rPr>
          <w:sz w:val="24"/>
          <w:szCs w:val="24"/>
        </w:rPr>
      </w:pPr>
    </w:p>
    <w:p w14:paraId="44A576D7" w14:textId="214D201E" w:rsidR="007E2710" w:rsidRPr="00B51528" w:rsidRDefault="007E2710">
      <w:pPr>
        <w:widowControl/>
        <w:autoSpaceDE/>
        <w:autoSpaceDN/>
        <w:spacing w:after="160" w:line="259" w:lineRule="auto"/>
        <w:rPr>
          <w:b/>
          <w:bCs/>
          <w:sz w:val="24"/>
          <w:szCs w:val="24"/>
        </w:rPr>
      </w:pPr>
      <w:r w:rsidRPr="00B51528">
        <w:rPr>
          <w:b/>
          <w:bCs/>
          <w:sz w:val="24"/>
          <w:szCs w:val="24"/>
        </w:rPr>
        <w:br w:type="page"/>
      </w:r>
    </w:p>
    <w:p w14:paraId="1E2A4B2A" w14:textId="77777777" w:rsidR="00F075F3" w:rsidRPr="00B51528" w:rsidRDefault="008F5F06" w:rsidP="00F90918">
      <w:pPr>
        <w:pStyle w:val="Heading1"/>
        <w:jc w:val="center"/>
        <w:rPr>
          <w:rStyle w:val="Strong"/>
          <w:rFonts w:cs="Times New Roman"/>
          <w:b/>
          <w:bCs/>
          <w:sz w:val="24"/>
          <w:szCs w:val="24"/>
        </w:rPr>
      </w:pPr>
      <w:r w:rsidRPr="00B51528">
        <w:rPr>
          <w:rStyle w:val="Strong"/>
          <w:rFonts w:cs="Times New Roman"/>
          <w:b/>
          <w:bCs/>
          <w:sz w:val="24"/>
          <w:szCs w:val="24"/>
        </w:rPr>
        <w:lastRenderedPageBreak/>
        <w:t>SHTO</w:t>
      </w:r>
      <w:r w:rsidR="00F075F3" w:rsidRPr="00B51528">
        <w:rPr>
          <w:rStyle w:val="Strong"/>
          <w:rFonts w:cs="Times New Roman"/>
          <w:b/>
          <w:bCs/>
          <w:sz w:val="24"/>
          <w:szCs w:val="24"/>
        </w:rPr>
        <w:t xml:space="preserve">JCA </w:t>
      </w:r>
      <w:r w:rsidR="006B5F17" w:rsidRPr="00B51528">
        <w:rPr>
          <w:rStyle w:val="Strong"/>
          <w:rFonts w:cs="Times New Roman"/>
          <w:b/>
          <w:bCs/>
          <w:sz w:val="24"/>
          <w:szCs w:val="24"/>
        </w:rPr>
        <w:t>IX</w:t>
      </w:r>
    </w:p>
    <w:p w14:paraId="6CE11C6E" w14:textId="666DD251" w:rsidR="006B5F17" w:rsidRPr="00B51528" w:rsidRDefault="006B5F17" w:rsidP="004F04AE">
      <w:pPr>
        <w:pStyle w:val="Heading1"/>
        <w:jc w:val="center"/>
        <w:rPr>
          <w:rFonts w:cs="Times New Roman"/>
          <w:sz w:val="24"/>
          <w:szCs w:val="24"/>
          <w:lang w:val="en-US"/>
        </w:rPr>
      </w:pPr>
      <w:r w:rsidRPr="00B51528">
        <w:rPr>
          <w:rStyle w:val="Strong"/>
          <w:rFonts w:cs="Times New Roman"/>
          <w:b/>
          <w:bCs/>
          <w:sz w:val="24"/>
          <w:szCs w:val="24"/>
        </w:rPr>
        <w:t>REGJIMI OPERACIONAL DHE KATEGORIZIMI I LANDFILL-EVE</w:t>
      </w:r>
    </w:p>
    <w:p w14:paraId="130C8E17" w14:textId="43375056" w:rsidR="006B5F17" w:rsidRPr="00B51528" w:rsidRDefault="006B5F17" w:rsidP="004F04AE">
      <w:pPr>
        <w:pStyle w:val="Heading2"/>
        <w:numPr>
          <w:ilvl w:val="0"/>
          <w:numId w:val="197"/>
        </w:numPr>
        <w:rPr>
          <w:rFonts w:cs="Times New Roman"/>
          <w:szCs w:val="24"/>
        </w:rPr>
      </w:pPr>
      <w:r w:rsidRPr="00B51528">
        <w:rPr>
          <w:rStyle w:val="Strong"/>
          <w:rFonts w:cs="Times New Roman"/>
          <w:b/>
          <w:bCs/>
          <w:szCs w:val="24"/>
        </w:rPr>
        <w:t>Qëllimi</w:t>
      </w:r>
    </w:p>
    <w:p w14:paraId="63B3D202" w14:textId="77777777" w:rsidR="006B5F17" w:rsidRPr="00B51528" w:rsidRDefault="006B5F17" w:rsidP="004F04AE">
      <w:pPr>
        <w:pStyle w:val="NormalWeb"/>
        <w:jc w:val="both"/>
        <w:rPr>
          <w:lang w:val="sq-AL"/>
        </w:rPr>
      </w:pPr>
      <w:r w:rsidRPr="00B51528">
        <w:rPr>
          <w:lang w:val="sq-AL"/>
        </w:rPr>
        <w:t xml:space="preserve">Ky aneks përcakton mënyrën e funksionimit, kategoritë, nënkategoritë dhe kriteret për pranimin e mbetjeve në landfill-et ekzistuese dhe të reja, në përputhje me këtë vendim dhe në zbatim të </w:t>
      </w:r>
      <w:r w:rsidRPr="00B51528">
        <w:rPr>
          <w:rStyle w:val="Strong"/>
          <w:lang w:val="sq-AL"/>
        </w:rPr>
        <w:t>nenit 14/1 për landfill-et ekzistuese</w:t>
      </w:r>
      <w:r w:rsidRPr="00B51528">
        <w:rPr>
          <w:lang w:val="sq-AL"/>
        </w:rPr>
        <w:t>.</w:t>
      </w:r>
    </w:p>
    <w:p w14:paraId="048C85C6" w14:textId="77777777" w:rsidR="006B5F17" w:rsidRPr="00B51528" w:rsidRDefault="006B5F17" w:rsidP="004F04AE">
      <w:pPr>
        <w:pStyle w:val="NormalWeb"/>
        <w:jc w:val="both"/>
      </w:pPr>
      <w:r w:rsidRPr="00B51528">
        <w:t xml:space="preserve">Ky </w:t>
      </w:r>
      <w:proofErr w:type="spellStart"/>
      <w:r w:rsidRPr="00B51528">
        <w:t>aneks</w:t>
      </w:r>
      <w:proofErr w:type="spellEnd"/>
      <w:r w:rsidRPr="00B51528">
        <w:t xml:space="preserve"> </w:t>
      </w:r>
      <w:proofErr w:type="spellStart"/>
      <w:r w:rsidRPr="00B51528">
        <w:t>zbatohet</w:t>
      </w:r>
      <w:proofErr w:type="spellEnd"/>
      <w:r w:rsidRPr="00B51528">
        <w:t>:</w:t>
      </w:r>
    </w:p>
    <w:p w14:paraId="1DF4B7C0" w14:textId="77777777" w:rsidR="006B5F17" w:rsidRPr="00B51528" w:rsidRDefault="006B5F17" w:rsidP="004F04AE">
      <w:pPr>
        <w:widowControl/>
        <w:numPr>
          <w:ilvl w:val="0"/>
          <w:numId w:val="191"/>
        </w:numPr>
        <w:autoSpaceDE/>
        <w:autoSpaceDN/>
        <w:spacing w:before="100" w:beforeAutospacing="1" w:after="100" w:afterAutospacing="1"/>
        <w:jc w:val="both"/>
        <w:rPr>
          <w:sz w:val="24"/>
          <w:szCs w:val="24"/>
        </w:rPr>
      </w:pPr>
      <w:r w:rsidRPr="00B51528">
        <w:rPr>
          <w:sz w:val="24"/>
          <w:szCs w:val="24"/>
        </w:rPr>
        <w:t xml:space="preserve">për landfill-et në operim; </w:t>
      </w:r>
    </w:p>
    <w:p w14:paraId="503A0AC7" w14:textId="77777777" w:rsidR="006B5F17" w:rsidRPr="00B51528" w:rsidRDefault="006B5F17" w:rsidP="004F04AE">
      <w:pPr>
        <w:widowControl/>
        <w:numPr>
          <w:ilvl w:val="0"/>
          <w:numId w:val="191"/>
        </w:numPr>
        <w:autoSpaceDE/>
        <w:autoSpaceDN/>
        <w:spacing w:before="100" w:beforeAutospacing="1" w:after="100" w:afterAutospacing="1"/>
        <w:jc w:val="both"/>
        <w:rPr>
          <w:sz w:val="24"/>
          <w:szCs w:val="24"/>
        </w:rPr>
      </w:pPr>
      <w:r w:rsidRPr="00B51528">
        <w:rPr>
          <w:sz w:val="24"/>
          <w:szCs w:val="24"/>
        </w:rPr>
        <w:t xml:space="preserve">për landfill-et ekzistuese në periudhë tranzicioni; </w:t>
      </w:r>
    </w:p>
    <w:p w14:paraId="5DBC5FD0" w14:textId="77777777" w:rsidR="006B5F17" w:rsidRPr="00B51528" w:rsidRDefault="006B5F17" w:rsidP="004F04AE">
      <w:pPr>
        <w:widowControl/>
        <w:numPr>
          <w:ilvl w:val="0"/>
          <w:numId w:val="191"/>
        </w:numPr>
        <w:autoSpaceDE/>
        <w:autoSpaceDN/>
        <w:spacing w:before="100" w:beforeAutospacing="1" w:after="100" w:afterAutospacing="1"/>
        <w:jc w:val="both"/>
        <w:rPr>
          <w:sz w:val="24"/>
          <w:szCs w:val="24"/>
        </w:rPr>
      </w:pPr>
      <w:r w:rsidRPr="00B51528">
        <w:rPr>
          <w:sz w:val="24"/>
          <w:szCs w:val="24"/>
        </w:rPr>
        <w:t xml:space="preserve">për landfill-et në proces mbylljeje dhe kujdesi pas mbylljes. </w:t>
      </w:r>
    </w:p>
    <w:p w14:paraId="12A49DC5" w14:textId="41EC5E6D" w:rsidR="006B5F17" w:rsidRPr="00B51528" w:rsidRDefault="006B5F17" w:rsidP="004F04AE">
      <w:pPr>
        <w:pStyle w:val="Heading2"/>
        <w:numPr>
          <w:ilvl w:val="0"/>
          <w:numId w:val="197"/>
        </w:numPr>
        <w:jc w:val="both"/>
        <w:rPr>
          <w:rStyle w:val="Strong"/>
          <w:rFonts w:cs="Times New Roman"/>
          <w:b/>
          <w:bCs/>
          <w:szCs w:val="24"/>
        </w:rPr>
      </w:pPr>
      <w:r w:rsidRPr="00B51528">
        <w:rPr>
          <w:rStyle w:val="Strong"/>
          <w:rFonts w:cs="Times New Roman"/>
          <w:b/>
          <w:bCs/>
          <w:szCs w:val="24"/>
        </w:rPr>
        <w:t>Klasifikimi i landfill-eve dhe nënkategorive</w:t>
      </w:r>
    </w:p>
    <w:p w14:paraId="24BEAC80" w14:textId="77777777" w:rsidR="009B21C9" w:rsidRPr="00B51528" w:rsidRDefault="009B21C9" w:rsidP="004F04AE">
      <w:pPr>
        <w:pStyle w:val="ListParagraph"/>
        <w:jc w:val="both"/>
        <w:rPr>
          <w:sz w:val="24"/>
          <w:szCs w:val="24"/>
        </w:rPr>
      </w:pPr>
    </w:p>
    <w:tbl>
      <w:tblPr>
        <w:tblStyle w:val="TableGrid"/>
        <w:tblW w:w="0" w:type="auto"/>
        <w:tblInd w:w="720" w:type="dxa"/>
        <w:tblLook w:val="04A0" w:firstRow="1" w:lastRow="0" w:firstColumn="1" w:lastColumn="0" w:noHBand="0" w:noVBand="1"/>
      </w:tblPr>
      <w:tblGrid>
        <w:gridCol w:w="1705"/>
        <w:gridCol w:w="1620"/>
        <w:gridCol w:w="1890"/>
        <w:gridCol w:w="3125"/>
      </w:tblGrid>
      <w:tr w:rsidR="009B21C9" w:rsidRPr="00B51528" w14:paraId="5FCBEAC7" w14:textId="77777777" w:rsidTr="004F04AE">
        <w:tc>
          <w:tcPr>
            <w:tcW w:w="1705" w:type="dxa"/>
            <w:vAlign w:val="center"/>
          </w:tcPr>
          <w:p w14:paraId="1FB1F00A" w14:textId="48C1BA22" w:rsidR="009B21C9" w:rsidRPr="00B51528" w:rsidRDefault="009B21C9" w:rsidP="004F04AE">
            <w:pPr>
              <w:pStyle w:val="ListParagraph"/>
              <w:ind w:left="0"/>
              <w:jc w:val="both"/>
              <w:rPr>
                <w:sz w:val="24"/>
                <w:szCs w:val="24"/>
              </w:rPr>
            </w:pPr>
            <w:r w:rsidRPr="00B51528">
              <w:rPr>
                <w:b/>
                <w:bCs/>
                <w:sz w:val="24"/>
                <w:szCs w:val="24"/>
              </w:rPr>
              <w:t>Kategoria</w:t>
            </w:r>
          </w:p>
        </w:tc>
        <w:tc>
          <w:tcPr>
            <w:tcW w:w="1620" w:type="dxa"/>
            <w:vAlign w:val="center"/>
          </w:tcPr>
          <w:p w14:paraId="08526ECD" w14:textId="4B0E895C" w:rsidR="009B21C9" w:rsidRPr="00B51528" w:rsidRDefault="009B21C9" w:rsidP="004F04AE">
            <w:pPr>
              <w:pStyle w:val="ListParagraph"/>
              <w:ind w:left="0"/>
              <w:jc w:val="both"/>
              <w:rPr>
                <w:sz w:val="24"/>
                <w:szCs w:val="24"/>
              </w:rPr>
            </w:pPr>
            <w:r w:rsidRPr="00B51528">
              <w:rPr>
                <w:b/>
                <w:bCs/>
                <w:sz w:val="24"/>
                <w:szCs w:val="24"/>
              </w:rPr>
              <w:t>Nënkategoria</w:t>
            </w:r>
          </w:p>
        </w:tc>
        <w:tc>
          <w:tcPr>
            <w:tcW w:w="1890" w:type="dxa"/>
            <w:vAlign w:val="center"/>
          </w:tcPr>
          <w:p w14:paraId="5D7166AB" w14:textId="07B8748E" w:rsidR="009B21C9" w:rsidRPr="00B51528" w:rsidRDefault="009B21C9" w:rsidP="004F04AE">
            <w:pPr>
              <w:pStyle w:val="ListParagraph"/>
              <w:ind w:left="0"/>
              <w:jc w:val="both"/>
              <w:rPr>
                <w:sz w:val="24"/>
                <w:szCs w:val="24"/>
              </w:rPr>
            </w:pPr>
            <w:r w:rsidRPr="00B51528">
              <w:rPr>
                <w:b/>
                <w:bCs/>
                <w:sz w:val="24"/>
                <w:szCs w:val="24"/>
              </w:rPr>
              <w:t>Përshkrimi</w:t>
            </w:r>
          </w:p>
        </w:tc>
        <w:tc>
          <w:tcPr>
            <w:tcW w:w="3125" w:type="dxa"/>
            <w:vAlign w:val="center"/>
          </w:tcPr>
          <w:p w14:paraId="627C90CD" w14:textId="4A5C0ECD" w:rsidR="009B21C9" w:rsidRPr="00B51528" w:rsidRDefault="009B21C9" w:rsidP="004F04AE">
            <w:pPr>
              <w:pStyle w:val="ListParagraph"/>
              <w:ind w:left="0"/>
              <w:jc w:val="both"/>
              <w:rPr>
                <w:sz w:val="24"/>
                <w:szCs w:val="24"/>
              </w:rPr>
            </w:pPr>
            <w:r w:rsidRPr="00B51528">
              <w:rPr>
                <w:b/>
                <w:bCs/>
                <w:sz w:val="24"/>
                <w:szCs w:val="24"/>
              </w:rPr>
              <w:t>Kriteret e pranimit</w:t>
            </w:r>
          </w:p>
        </w:tc>
      </w:tr>
      <w:tr w:rsidR="009B21C9" w:rsidRPr="00B51528" w14:paraId="5ED2C17E" w14:textId="77777777" w:rsidTr="004F04AE">
        <w:tc>
          <w:tcPr>
            <w:tcW w:w="1705" w:type="dxa"/>
            <w:vAlign w:val="center"/>
          </w:tcPr>
          <w:p w14:paraId="2CFABA1F" w14:textId="48B0B68C" w:rsidR="009B21C9" w:rsidRPr="00B51528" w:rsidRDefault="009B21C9" w:rsidP="004F04AE">
            <w:pPr>
              <w:pStyle w:val="ListParagraph"/>
              <w:ind w:left="0"/>
              <w:jc w:val="both"/>
              <w:rPr>
                <w:sz w:val="24"/>
                <w:szCs w:val="24"/>
              </w:rPr>
            </w:pPr>
            <w:r w:rsidRPr="00B51528">
              <w:rPr>
                <w:sz w:val="24"/>
                <w:szCs w:val="24"/>
              </w:rPr>
              <w:t>Landfill i mbetjeve inerte</w:t>
            </w:r>
          </w:p>
        </w:tc>
        <w:tc>
          <w:tcPr>
            <w:tcW w:w="1620" w:type="dxa"/>
            <w:vAlign w:val="center"/>
          </w:tcPr>
          <w:p w14:paraId="29C30B55" w14:textId="3E57FE2A" w:rsidR="009B21C9" w:rsidRPr="00B51528" w:rsidRDefault="009B21C9" w:rsidP="004F04AE">
            <w:pPr>
              <w:pStyle w:val="ListParagraph"/>
              <w:ind w:left="0"/>
              <w:jc w:val="both"/>
              <w:rPr>
                <w:sz w:val="24"/>
                <w:szCs w:val="24"/>
              </w:rPr>
            </w:pPr>
            <w:r w:rsidRPr="00B51528">
              <w:rPr>
                <w:sz w:val="24"/>
                <w:szCs w:val="24"/>
              </w:rPr>
              <w:t>A</w:t>
            </w:r>
          </w:p>
        </w:tc>
        <w:tc>
          <w:tcPr>
            <w:tcW w:w="1890" w:type="dxa"/>
            <w:vAlign w:val="center"/>
          </w:tcPr>
          <w:p w14:paraId="3A968E13" w14:textId="50BE5AE9" w:rsidR="009B21C9" w:rsidRPr="00B51528" w:rsidRDefault="009B21C9" w:rsidP="004F04AE">
            <w:pPr>
              <w:pStyle w:val="ListParagraph"/>
              <w:ind w:left="0"/>
              <w:jc w:val="both"/>
              <w:rPr>
                <w:sz w:val="24"/>
                <w:szCs w:val="24"/>
              </w:rPr>
            </w:pPr>
            <w:r w:rsidRPr="00B51528">
              <w:rPr>
                <w:sz w:val="24"/>
                <w:szCs w:val="24"/>
              </w:rPr>
              <w:t>Landfill që pranon vetëm mbetje inerte</w:t>
            </w:r>
          </w:p>
        </w:tc>
        <w:tc>
          <w:tcPr>
            <w:tcW w:w="3125" w:type="dxa"/>
            <w:vAlign w:val="center"/>
          </w:tcPr>
          <w:p w14:paraId="3CD552B5" w14:textId="31B28BB1" w:rsidR="009B21C9" w:rsidRPr="00B51528" w:rsidRDefault="009B21C9" w:rsidP="004F04AE">
            <w:pPr>
              <w:pStyle w:val="ListParagraph"/>
              <w:ind w:left="0"/>
              <w:jc w:val="both"/>
              <w:rPr>
                <w:sz w:val="24"/>
                <w:szCs w:val="24"/>
              </w:rPr>
            </w:pPr>
            <w:r w:rsidRPr="00B51528">
              <w:rPr>
                <w:sz w:val="24"/>
                <w:szCs w:val="24"/>
              </w:rPr>
              <w:t>Kriteret përcaktohen sipas këtij vendimi dhe anekseve përkatëse për pranimin e mbetjeve</w:t>
            </w:r>
          </w:p>
        </w:tc>
      </w:tr>
      <w:tr w:rsidR="009B21C9" w:rsidRPr="00B51528" w14:paraId="0C3F5759" w14:textId="77777777" w:rsidTr="004F04AE">
        <w:tc>
          <w:tcPr>
            <w:tcW w:w="1705" w:type="dxa"/>
            <w:vAlign w:val="center"/>
          </w:tcPr>
          <w:p w14:paraId="5655F383" w14:textId="29A5C01F" w:rsidR="009B21C9" w:rsidRPr="00B51528" w:rsidRDefault="009B21C9" w:rsidP="004F04AE">
            <w:pPr>
              <w:pStyle w:val="ListParagraph"/>
              <w:ind w:left="0"/>
              <w:jc w:val="both"/>
              <w:rPr>
                <w:sz w:val="24"/>
                <w:szCs w:val="24"/>
              </w:rPr>
            </w:pPr>
            <w:r w:rsidRPr="00B51528">
              <w:rPr>
                <w:sz w:val="24"/>
                <w:szCs w:val="24"/>
              </w:rPr>
              <w:t>Landfill i mbetjeve jo të rrezikshme</w:t>
            </w:r>
          </w:p>
        </w:tc>
        <w:tc>
          <w:tcPr>
            <w:tcW w:w="1620" w:type="dxa"/>
            <w:vAlign w:val="center"/>
          </w:tcPr>
          <w:p w14:paraId="3A6BC248" w14:textId="56C82F4A" w:rsidR="009B21C9" w:rsidRPr="00B51528" w:rsidRDefault="009B21C9" w:rsidP="004F04AE">
            <w:pPr>
              <w:pStyle w:val="ListParagraph"/>
              <w:ind w:left="0"/>
              <w:jc w:val="both"/>
              <w:rPr>
                <w:sz w:val="24"/>
                <w:szCs w:val="24"/>
              </w:rPr>
            </w:pPr>
            <w:r w:rsidRPr="00B51528">
              <w:rPr>
                <w:sz w:val="24"/>
                <w:szCs w:val="24"/>
              </w:rPr>
              <w:t>B1a</w:t>
            </w:r>
          </w:p>
        </w:tc>
        <w:tc>
          <w:tcPr>
            <w:tcW w:w="1890" w:type="dxa"/>
            <w:vAlign w:val="center"/>
          </w:tcPr>
          <w:p w14:paraId="530907E4" w14:textId="58CB1567" w:rsidR="009B21C9" w:rsidRPr="00B51528" w:rsidRDefault="009B21C9" w:rsidP="004F04AE">
            <w:pPr>
              <w:pStyle w:val="ListParagraph"/>
              <w:ind w:left="0"/>
              <w:jc w:val="both"/>
              <w:rPr>
                <w:sz w:val="24"/>
                <w:szCs w:val="24"/>
              </w:rPr>
            </w:pPr>
            <w:r w:rsidRPr="00B51528">
              <w:rPr>
                <w:sz w:val="24"/>
                <w:szCs w:val="24"/>
              </w:rPr>
              <w:t>Mbetje inorganike me përmbajtje të ulët organike që nuk plotësojnë kriteret për B1b</w:t>
            </w:r>
          </w:p>
        </w:tc>
        <w:tc>
          <w:tcPr>
            <w:tcW w:w="3125" w:type="dxa"/>
            <w:vAlign w:val="center"/>
          </w:tcPr>
          <w:p w14:paraId="1C809776" w14:textId="0201035D" w:rsidR="009B21C9" w:rsidRPr="00B51528" w:rsidRDefault="009B21C9" w:rsidP="004F04AE">
            <w:pPr>
              <w:pStyle w:val="ListParagraph"/>
              <w:ind w:left="0"/>
              <w:jc w:val="both"/>
              <w:rPr>
                <w:sz w:val="24"/>
                <w:szCs w:val="24"/>
              </w:rPr>
            </w:pPr>
            <w:r w:rsidRPr="00B51528">
              <w:rPr>
                <w:sz w:val="24"/>
                <w:szCs w:val="24"/>
              </w:rPr>
              <w:t>Kriteret e pranimit përcaktohen sipas këtij vendimi dhe anekseve përkatëse</w:t>
            </w:r>
          </w:p>
        </w:tc>
      </w:tr>
      <w:tr w:rsidR="009B21C9" w:rsidRPr="00B51528" w14:paraId="51611002" w14:textId="77777777" w:rsidTr="004F04AE">
        <w:tc>
          <w:tcPr>
            <w:tcW w:w="1705" w:type="dxa"/>
            <w:vAlign w:val="center"/>
          </w:tcPr>
          <w:p w14:paraId="75069DC3" w14:textId="77777777" w:rsidR="009B21C9" w:rsidRPr="00B51528" w:rsidRDefault="009B21C9" w:rsidP="004F04AE">
            <w:pPr>
              <w:pStyle w:val="ListParagraph"/>
              <w:ind w:left="0"/>
              <w:jc w:val="both"/>
              <w:rPr>
                <w:sz w:val="24"/>
                <w:szCs w:val="24"/>
              </w:rPr>
            </w:pPr>
          </w:p>
        </w:tc>
        <w:tc>
          <w:tcPr>
            <w:tcW w:w="1620" w:type="dxa"/>
            <w:vAlign w:val="center"/>
          </w:tcPr>
          <w:p w14:paraId="19DF3708" w14:textId="7BEAAC52" w:rsidR="009B21C9" w:rsidRPr="00B51528" w:rsidRDefault="009B21C9" w:rsidP="004F04AE">
            <w:pPr>
              <w:pStyle w:val="ListParagraph"/>
              <w:ind w:left="0"/>
              <w:jc w:val="both"/>
              <w:rPr>
                <w:sz w:val="24"/>
                <w:szCs w:val="24"/>
              </w:rPr>
            </w:pPr>
            <w:r w:rsidRPr="00B51528">
              <w:rPr>
                <w:sz w:val="24"/>
                <w:szCs w:val="24"/>
              </w:rPr>
              <w:t>B1b</w:t>
            </w:r>
          </w:p>
        </w:tc>
        <w:tc>
          <w:tcPr>
            <w:tcW w:w="1890" w:type="dxa"/>
            <w:vAlign w:val="center"/>
          </w:tcPr>
          <w:p w14:paraId="234EE4AE" w14:textId="74E1C611" w:rsidR="009B21C9" w:rsidRPr="00B51528" w:rsidRDefault="009B21C9" w:rsidP="004F04AE">
            <w:pPr>
              <w:pStyle w:val="ListParagraph"/>
              <w:ind w:left="0"/>
              <w:jc w:val="both"/>
              <w:rPr>
                <w:sz w:val="24"/>
                <w:szCs w:val="24"/>
              </w:rPr>
            </w:pPr>
            <w:r w:rsidRPr="00B51528">
              <w:rPr>
                <w:sz w:val="24"/>
                <w:szCs w:val="24"/>
              </w:rPr>
              <w:t>Mbetje inorganike me përmbajtje të ulët organike që plotësojnë kriteret për mbetje të qëndrueshme jo reaktive</w:t>
            </w:r>
          </w:p>
        </w:tc>
        <w:tc>
          <w:tcPr>
            <w:tcW w:w="3125" w:type="dxa"/>
            <w:vAlign w:val="center"/>
          </w:tcPr>
          <w:p w14:paraId="24A7B896" w14:textId="147869E6" w:rsidR="009B21C9" w:rsidRPr="00B51528" w:rsidRDefault="009B21C9" w:rsidP="004F04AE">
            <w:pPr>
              <w:pStyle w:val="ListParagraph"/>
              <w:ind w:left="0"/>
              <w:jc w:val="both"/>
              <w:rPr>
                <w:sz w:val="24"/>
                <w:szCs w:val="24"/>
              </w:rPr>
            </w:pPr>
            <w:r w:rsidRPr="00B51528">
              <w:rPr>
                <w:sz w:val="24"/>
                <w:szCs w:val="24"/>
              </w:rPr>
              <w:t>Kriteret e pranimit dhe testimit përcaktohen sipas këtij vendimi</w:t>
            </w:r>
          </w:p>
        </w:tc>
      </w:tr>
      <w:tr w:rsidR="009B21C9" w:rsidRPr="00B51528" w14:paraId="60A7A122" w14:textId="77777777" w:rsidTr="004F04AE">
        <w:tc>
          <w:tcPr>
            <w:tcW w:w="1705" w:type="dxa"/>
            <w:vAlign w:val="center"/>
          </w:tcPr>
          <w:p w14:paraId="13AFFB70" w14:textId="77777777" w:rsidR="009B21C9" w:rsidRPr="00B51528" w:rsidRDefault="009B21C9" w:rsidP="004F04AE">
            <w:pPr>
              <w:pStyle w:val="ListParagraph"/>
              <w:ind w:left="0"/>
              <w:jc w:val="both"/>
              <w:rPr>
                <w:sz w:val="24"/>
                <w:szCs w:val="24"/>
              </w:rPr>
            </w:pPr>
          </w:p>
        </w:tc>
        <w:tc>
          <w:tcPr>
            <w:tcW w:w="1620" w:type="dxa"/>
            <w:vAlign w:val="center"/>
          </w:tcPr>
          <w:p w14:paraId="614DC1F1" w14:textId="6A83496F" w:rsidR="009B21C9" w:rsidRPr="00B51528" w:rsidRDefault="009B21C9" w:rsidP="004F04AE">
            <w:pPr>
              <w:pStyle w:val="ListParagraph"/>
              <w:ind w:left="0"/>
              <w:jc w:val="both"/>
              <w:rPr>
                <w:sz w:val="24"/>
                <w:szCs w:val="24"/>
              </w:rPr>
            </w:pPr>
            <w:r w:rsidRPr="00B51528">
              <w:rPr>
                <w:sz w:val="24"/>
                <w:szCs w:val="24"/>
              </w:rPr>
              <w:t>B2</w:t>
            </w:r>
          </w:p>
        </w:tc>
        <w:tc>
          <w:tcPr>
            <w:tcW w:w="1890" w:type="dxa"/>
            <w:vAlign w:val="center"/>
          </w:tcPr>
          <w:p w14:paraId="7F16149C" w14:textId="49A51FF5" w:rsidR="009B21C9" w:rsidRPr="00B51528" w:rsidRDefault="009B21C9" w:rsidP="004F04AE">
            <w:pPr>
              <w:pStyle w:val="ListParagraph"/>
              <w:ind w:left="0"/>
              <w:jc w:val="both"/>
              <w:rPr>
                <w:sz w:val="24"/>
                <w:szCs w:val="24"/>
              </w:rPr>
            </w:pPr>
            <w:r w:rsidRPr="00B51528">
              <w:rPr>
                <w:sz w:val="24"/>
                <w:szCs w:val="24"/>
              </w:rPr>
              <w:t>Mbetje organike jo të rrezikshme</w:t>
            </w:r>
          </w:p>
        </w:tc>
        <w:tc>
          <w:tcPr>
            <w:tcW w:w="3125" w:type="dxa"/>
            <w:vAlign w:val="center"/>
          </w:tcPr>
          <w:p w14:paraId="0D21B19E" w14:textId="5EC7E4C6" w:rsidR="009B21C9" w:rsidRPr="00B51528" w:rsidRDefault="009B21C9" w:rsidP="004F04AE">
            <w:pPr>
              <w:pStyle w:val="ListParagraph"/>
              <w:ind w:left="0"/>
              <w:jc w:val="both"/>
              <w:rPr>
                <w:sz w:val="24"/>
                <w:szCs w:val="24"/>
              </w:rPr>
            </w:pPr>
            <w:r w:rsidRPr="00B51528">
              <w:rPr>
                <w:sz w:val="24"/>
                <w:szCs w:val="24"/>
              </w:rPr>
              <w:t>Kriteret e pranimit përcaktohen sipas këtij vendimi</w:t>
            </w:r>
          </w:p>
        </w:tc>
      </w:tr>
      <w:tr w:rsidR="009B21C9" w:rsidRPr="00B51528" w14:paraId="769FFF48" w14:textId="77777777" w:rsidTr="004F04AE">
        <w:tc>
          <w:tcPr>
            <w:tcW w:w="1705" w:type="dxa"/>
            <w:vAlign w:val="center"/>
          </w:tcPr>
          <w:p w14:paraId="19DD9209" w14:textId="77777777" w:rsidR="009B21C9" w:rsidRPr="00B51528" w:rsidRDefault="009B21C9" w:rsidP="004F04AE">
            <w:pPr>
              <w:pStyle w:val="ListParagraph"/>
              <w:ind w:left="0"/>
              <w:jc w:val="both"/>
              <w:rPr>
                <w:sz w:val="24"/>
                <w:szCs w:val="24"/>
              </w:rPr>
            </w:pPr>
          </w:p>
        </w:tc>
        <w:tc>
          <w:tcPr>
            <w:tcW w:w="1620" w:type="dxa"/>
            <w:vAlign w:val="center"/>
          </w:tcPr>
          <w:p w14:paraId="64382056" w14:textId="35A079EA" w:rsidR="009B21C9" w:rsidRPr="00B51528" w:rsidRDefault="009B21C9" w:rsidP="004F04AE">
            <w:pPr>
              <w:pStyle w:val="ListParagraph"/>
              <w:ind w:left="0"/>
              <w:jc w:val="both"/>
              <w:rPr>
                <w:sz w:val="24"/>
                <w:szCs w:val="24"/>
              </w:rPr>
            </w:pPr>
            <w:r w:rsidRPr="00B51528">
              <w:rPr>
                <w:sz w:val="24"/>
                <w:szCs w:val="24"/>
              </w:rPr>
              <w:t>B3</w:t>
            </w:r>
          </w:p>
        </w:tc>
        <w:tc>
          <w:tcPr>
            <w:tcW w:w="1890" w:type="dxa"/>
            <w:vAlign w:val="center"/>
          </w:tcPr>
          <w:p w14:paraId="583D5E81" w14:textId="6871D4C1" w:rsidR="009B21C9" w:rsidRPr="00B51528" w:rsidRDefault="009B21C9" w:rsidP="004F04AE">
            <w:pPr>
              <w:pStyle w:val="ListParagraph"/>
              <w:ind w:left="0"/>
              <w:jc w:val="both"/>
              <w:rPr>
                <w:sz w:val="24"/>
                <w:szCs w:val="24"/>
              </w:rPr>
            </w:pPr>
            <w:r w:rsidRPr="00B51528">
              <w:rPr>
                <w:sz w:val="24"/>
                <w:szCs w:val="24"/>
              </w:rPr>
              <w:t>Mbetje të përziera jo të rrezikshme</w:t>
            </w:r>
          </w:p>
        </w:tc>
        <w:tc>
          <w:tcPr>
            <w:tcW w:w="3125" w:type="dxa"/>
            <w:vAlign w:val="center"/>
          </w:tcPr>
          <w:p w14:paraId="455F5DD8" w14:textId="71FBECA4" w:rsidR="009B21C9" w:rsidRPr="00B51528" w:rsidRDefault="009B21C9" w:rsidP="004F04AE">
            <w:pPr>
              <w:pStyle w:val="ListParagraph"/>
              <w:ind w:left="0"/>
              <w:jc w:val="both"/>
              <w:rPr>
                <w:sz w:val="24"/>
                <w:szCs w:val="24"/>
              </w:rPr>
            </w:pPr>
            <w:r w:rsidRPr="00B51528">
              <w:rPr>
                <w:sz w:val="24"/>
                <w:szCs w:val="24"/>
              </w:rPr>
              <w:t>Kriteret e pranimit përcaktohen sipas këtij vendimi</w:t>
            </w:r>
          </w:p>
        </w:tc>
      </w:tr>
      <w:tr w:rsidR="009B21C9" w:rsidRPr="00B51528" w14:paraId="71F1BAA1" w14:textId="77777777" w:rsidTr="004F04AE">
        <w:tc>
          <w:tcPr>
            <w:tcW w:w="1705" w:type="dxa"/>
            <w:vAlign w:val="center"/>
          </w:tcPr>
          <w:p w14:paraId="731168DC" w14:textId="68B24B6F" w:rsidR="009B21C9" w:rsidRPr="00B51528" w:rsidRDefault="009B21C9" w:rsidP="004F04AE">
            <w:pPr>
              <w:pStyle w:val="ListParagraph"/>
              <w:ind w:left="0"/>
              <w:jc w:val="both"/>
              <w:rPr>
                <w:sz w:val="24"/>
                <w:szCs w:val="24"/>
              </w:rPr>
            </w:pPr>
            <w:r w:rsidRPr="00B51528">
              <w:rPr>
                <w:sz w:val="24"/>
                <w:szCs w:val="24"/>
              </w:rPr>
              <w:t>Landfill i mbetjeve të rrezikshme</w:t>
            </w:r>
          </w:p>
        </w:tc>
        <w:tc>
          <w:tcPr>
            <w:tcW w:w="1620" w:type="dxa"/>
            <w:vAlign w:val="center"/>
          </w:tcPr>
          <w:p w14:paraId="7DF0BBED" w14:textId="1B04C4E8" w:rsidR="009B21C9" w:rsidRPr="00B51528" w:rsidRDefault="009B21C9" w:rsidP="004F04AE">
            <w:pPr>
              <w:pStyle w:val="ListParagraph"/>
              <w:ind w:left="0"/>
              <w:jc w:val="both"/>
              <w:rPr>
                <w:sz w:val="24"/>
                <w:szCs w:val="24"/>
              </w:rPr>
            </w:pPr>
            <w:r w:rsidRPr="00B51528">
              <w:rPr>
                <w:sz w:val="24"/>
                <w:szCs w:val="24"/>
              </w:rPr>
              <w:t>C</w:t>
            </w:r>
          </w:p>
        </w:tc>
        <w:tc>
          <w:tcPr>
            <w:tcW w:w="1890" w:type="dxa"/>
            <w:vAlign w:val="center"/>
          </w:tcPr>
          <w:p w14:paraId="1766649E" w14:textId="2102BB1F" w:rsidR="009B21C9" w:rsidRPr="00B51528" w:rsidRDefault="009B21C9" w:rsidP="004F04AE">
            <w:pPr>
              <w:pStyle w:val="ListParagraph"/>
              <w:ind w:left="0"/>
              <w:jc w:val="both"/>
              <w:rPr>
                <w:sz w:val="24"/>
                <w:szCs w:val="24"/>
              </w:rPr>
            </w:pPr>
            <w:r w:rsidRPr="00B51528">
              <w:rPr>
                <w:sz w:val="24"/>
                <w:szCs w:val="24"/>
              </w:rPr>
              <w:t>Landfill për mbetje të rrezikshme</w:t>
            </w:r>
          </w:p>
        </w:tc>
        <w:tc>
          <w:tcPr>
            <w:tcW w:w="3125" w:type="dxa"/>
            <w:vAlign w:val="center"/>
          </w:tcPr>
          <w:p w14:paraId="4E2EBC11" w14:textId="00D148A4" w:rsidR="009B21C9" w:rsidRPr="00B51528" w:rsidRDefault="009B21C9" w:rsidP="004F04AE">
            <w:pPr>
              <w:pStyle w:val="ListParagraph"/>
              <w:ind w:left="0"/>
              <w:jc w:val="both"/>
              <w:rPr>
                <w:sz w:val="24"/>
                <w:szCs w:val="24"/>
              </w:rPr>
            </w:pPr>
            <w:r w:rsidRPr="00B51528">
              <w:rPr>
                <w:sz w:val="24"/>
                <w:szCs w:val="24"/>
              </w:rPr>
              <w:t>Kriteret e pranimit përcaktohen sipas këtij vendimi dhe kërkesave për mbetjet e rrezikshme</w:t>
            </w:r>
          </w:p>
        </w:tc>
      </w:tr>
      <w:tr w:rsidR="009B21C9" w:rsidRPr="00B51528" w14:paraId="64CD1126" w14:textId="77777777" w:rsidTr="004F04AE">
        <w:tc>
          <w:tcPr>
            <w:tcW w:w="1705" w:type="dxa"/>
            <w:vAlign w:val="center"/>
          </w:tcPr>
          <w:p w14:paraId="6191A640" w14:textId="77DC6DC7" w:rsidR="009B21C9" w:rsidRPr="00B51528" w:rsidRDefault="009B21C9" w:rsidP="004F04AE">
            <w:pPr>
              <w:pStyle w:val="ListParagraph"/>
              <w:ind w:left="0"/>
              <w:jc w:val="both"/>
              <w:rPr>
                <w:sz w:val="24"/>
                <w:szCs w:val="24"/>
              </w:rPr>
            </w:pPr>
            <w:r w:rsidRPr="00B51528">
              <w:rPr>
                <w:sz w:val="24"/>
                <w:szCs w:val="24"/>
              </w:rPr>
              <w:t>Depozitim nëntokësor</w:t>
            </w:r>
          </w:p>
        </w:tc>
        <w:tc>
          <w:tcPr>
            <w:tcW w:w="1620" w:type="dxa"/>
            <w:vAlign w:val="center"/>
          </w:tcPr>
          <w:p w14:paraId="2BA3D784" w14:textId="5E6C5FF5" w:rsidR="009B21C9" w:rsidRPr="00B51528" w:rsidRDefault="009B21C9" w:rsidP="004F04AE">
            <w:pPr>
              <w:pStyle w:val="ListParagraph"/>
              <w:ind w:left="0"/>
              <w:jc w:val="both"/>
              <w:rPr>
                <w:sz w:val="24"/>
                <w:szCs w:val="24"/>
              </w:rPr>
            </w:pPr>
            <w:r w:rsidRPr="00B51528">
              <w:rPr>
                <w:sz w:val="24"/>
                <w:szCs w:val="24"/>
              </w:rPr>
              <w:t>DHAZ</w:t>
            </w:r>
          </w:p>
        </w:tc>
        <w:tc>
          <w:tcPr>
            <w:tcW w:w="1890" w:type="dxa"/>
            <w:vAlign w:val="center"/>
          </w:tcPr>
          <w:p w14:paraId="478FBCDE" w14:textId="7EAA1856" w:rsidR="009B21C9" w:rsidRPr="00B51528" w:rsidRDefault="009B21C9" w:rsidP="004F04AE">
            <w:pPr>
              <w:pStyle w:val="ListParagraph"/>
              <w:ind w:left="0"/>
              <w:jc w:val="both"/>
              <w:rPr>
                <w:sz w:val="24"/>
                <w:szCs w:val="24"/>
              </w:rPr>
            </w:pPr>
            <w:r w:rsidRPr="00B51528">
              <w:rPr>
                <w:sz w:val="24"/>
                <w:szCs w:val="24"/>
              </w:rPr>
              <w:t xml:space="preserve">Depozitim për mbetje të </w:t>
            </w:r>
            <w:r w:rsidRPr="00B51528">
              <w:rPr>
                <w:sz w:val="24"/>
                <w:szCs w:val="24"/>
              </w:rPr>
              <w:lastRenderedPageBreak/>
              <w:t>rrezikshme dhe kategori të tjera sipas rastit</w:t>
            </w:r>
          </w:p>
        </w:tc>
        <w:tc>
          <w:tcPr>
            <w:tcW w:w="3125" w:type="dxa"/>
            <w:vAlign w:val="center"/>
          </w:tcPr>
          <w:p w14:paraId="704D6949" w14:textId="5E748F61" w:rsidR="009B21C9" w:rsidRPr="00B51528" w:rsidRDefault="009B21C9" w:rsidP="004F04AE">
            <w:pPr>
              <w:pStyle w:val="ListParagraph"/>
              <w:ind w:left="0"/>
              <w:jc w:val="both"/>
              <w:rPr>
                <w:sz w:val="24"/>
                <w:szCs w:val="24"/>
              </w:rPr>
            </w:pPr>
            <w:r w:rsidRPr="00B51528">
              <w:rPr>
                <w:sz w:val="24"/>
                <w:szCs w:val="24"/>
              </w:rPr>
              <w:lastRenderedPageBreak/>
              <w:t xml:space="preserve">Kriteret dhe kërkesat përcaktohen sipas këtij </w:t>
            </w:r>
            <w:r w:rsidRPr="00B51528">
              <w:rPr>
                <w:sz w:val="24"/>
                <w:szCs w:val="24"/>
              </w:rPr>
              <w:lastRenderedPageBreak/>
              <w:t>vendimi dhe anekseve përkatëse</w:t>
            </w:r>
          </w:p>
        </w:tc>
      </w:tr>
    </w:tbl>
    <w:p w14:paraId="60357303" w14:textId="77777777" w:rsidR="009B21C9" w:rsidRPr="00B51528" w:rsidRDefault="009B21C9" w:rsidP="004F04AE">
      <w:pPr>
        <w:pStyle w:val="ListParagraph"/>
        <w:jc w:val="both"/>
        <w:rPr>
          <w:sz w:val="24"/>
          <w:szCs w:val="24"/>
        </w:rPr>
      </w:pPr>
    </w:p>
    <w:p w14:paraId="7DAF5EC3" w14:textId="77777777" w:rsidR="009B21C9" w:rsidRPr="00B51528" w:rsidRDefault="009B21C9" w:rsidP="004F04AE">
      <w:pPr>
        <w:pStyle w:val="ListParagraph"/>
        <w:jc w:val="both"/>
        <w:rPr>
          <w:sz w:val="24"/>
          <w:szCs w:val="24"/>
        </w:rPr>
      </w:pPr>
    </w:p>
    <w:p w14:paraId="083C8BF3" w14:textId="77777777" w:rsidR="009B21C9" w:rsidRPr="00B51528" w:rsidRDefault="009B21C9" w:rsidP="004F04AE">
      <w:pPr>
        <w:pStyle w:val="ListParagraph"/>
        <w:jc w:val="both"/>
        <w:rPr>
          <w:sz w:val="24"/>
          <w:szCs w:val="24"/>
        </w:rPr>
      </w:pPr>
    </w:p>
    <w:p w14:paraId="4F398669" w14:textId="78897ABC" w:rsidR="006B5F17" w:rsidRPr="00B51528" w:rsidRDefault="006B5F17" w:rsidP="004F04AE">
      <w:pPr>
        <w:jc w:val="both"/>
        <w:rPr>
          <w:sz w:val="24"/>
          <w:szCs w:val="24"/>
        </w:rPr>
      </w:pPr>
    </w:p>
    <w:p w14:paraId="6CE63E96" w14:textId="075ED997" w:rsidR="006B5F17" w:rsidRPr="00B51528" w:rsidRDefault="006B5F17" w:rsidP="004F04AE">
      <w:pPr>
        <w:pStyle w:val="Heading2"/>
        <w:numPr>
          <w:ilvl w:val="0"/>
          <w:numId w:val="197"/>
        </w:numPr>
        <w:jc w:val="both"/>
        <w:rPr>
          <w:rFonts w:cs="Times New Roman"/>
          <w:szCs w:val="24"/>
        </w:rPr>
      </w:pPr>
      <w:r w:rsidRPr="00B51528">
        <w:rPr>
          <w:rStyle w:val="Strong"/>
          <w:rFonts w:cs="Times New Roman"/>
          <w:b/>
          <w:bCs/>
          <w:szCs w:val="24"/>
        </w:rPr>
        <w:t>Trajtimi dhe pranimi i mbetjeve</w:t>
      </w:r>
    </w:p>
    <w:p w14:paraId="57FBF587" w14:textId="77777777" w:rsidR="006B5F17" w:rsidRPr="00B51528" w:rsidRDefault="006B5F17" w:rsidP="004F04AE">
      <w:pPr>
        <w:widowControl/>
        <w:numPr>
          <w:ilvl w:val="0"/>
          <w:numId w:val="192"/>
        </w:numPr>
        <w:autoSpaceDE/>
        <w:autoSpaceDN/>
        <w:spacing w:before="100" w:beforeAutospacing="1" w:after="100" w:afterAutospacing="1"/>
        <w:jc w:val="both"/>
        <w:rPr>
          <w:sz w:val="24"/>
          <w:szCs w:val="24"/>
        </w:rPr>
      </w:pPr>
      <w:r w:rsidRPr="00B51528">
        <w:rPr>
          <w:sz w:val="24"/>
          <w:szCs w:val="24"/>
        </w:rPr>
        <w:t xml:space="preserve">Të gjitha mbetjet i nënshtrohen trajtimit përpara depozitimit në landfill, në përputhje me këtë vendim. </w:t>
      </w:r>
    </w:p>
    <w:p w14:paraId="780731C1" w14:textId="77777777" w:rsidR="006B5F17" w:rsidRPr="00B51528" w:rsidRDefault="006B5F17" w:rsidP="004F04AE">
      <w:pPr>
        <w:widowControl/>
        <w:numPr>
          <w:ilvl w:val="0"/>
          <w:numId w:val="192"/>
        </w:numPr>
        <w:autoSpaceDE/>
        <w:autoSpaceDN/>
        <w:spacing w:before="100" w:beforeAutospacing="1" w:after="100" w:afterAutospacing="1"/>
        <w:jc w:val="both"/>
        <w:rPr>
          <w:sz w:val="24"/>
          <w:szCs w:val="24"/>
        </w:rPr>
      </w:pPr>
      <w:r w:rsidRPr="00B51528">
        <w:rPr>
          <w:sz w:val="24"/>
          <w:szCs w:val="24"/>
        </w:rPr>
        <w:t xml:space="preserve">Pranimi i mbetjeve në landfill kryhet vetëm nëse: </w:t>
      </w:r>
    </w:p>
    <w:p w14:paraId="470CA0AA" w14:textId="77777777" w:rsidR="006B5F17" w:rsidRPr="00B51528" w:rsidRDefault="006B5F17" w:rsidP="004F04AE">
      <w:pPr>
        <w:widowControl/>
        <w:numPr>
          <w:ilvl w:val="1"/>
          <w:numId w:val="192"/>
        </w:numPr>
        <w:autoSpaceDE/>
        <w:autoSpaceDN/>
        <w:spacing w:before="100" w:beforeAutospacing="1" w:after="100" w:afterAutospacing="1"/>
        <w:jc w:val="both"/>
        <w:rPr>
          <w:sz w:val="24"/>
          <w:szCs w:val="24"/>
        </w:rPr>
      </w:pPr>
      <w:r w:rsidRPr="00B51528">
        <w:rPr>
          <w:sz w:val="24"/>
          <w:szCs w:val="24"/>
        </w:rPr>
        <w:t xml:space="preserve">klasifikohen sipas kategorive të këtij Aneksi; </w:t>
      </w:r>
    </w:p>
    <w:p w14:paraId="4A7C74CC" w14:textId="77777777" w:rsidR="006B5F17" w:rsidRPr="00B51528" w:rsidRDefault="006B5F17" w:rsidP="004F04AE">
      <w:pPr>
        <w:widowControl/>
        <w:numPr>
          <w:ilvl w:val="1"/>
          <w:numId w:val="192"/>
        </w:numPr>
        <w:autoSpaceDE/>
        <w:autoSpaceDN/>
        <w:spacing w:before="100" w:beforeAutospacing="1" w:after="100" w:afterAutospacing="1"/>
        <w:jc w:val="both"/>
        <w:rPr>
          <w:sz w:val="24"/>
          <w:szCs w:val="24"/>
        </w:rPr>
      </w:pPr>
      <w:r w:rsidRPr="00B51528">
        <w:rPr>
          <w:sz w:val="24"/>
          <w:szCs w:val="24"/>
        </w:rPr>
        <w:t xml:space="preserve">plotësojnë kriteret e pranimit të përcaktuara në këtë vendim; </w:t>
      </w:r>
    </w:p>
    <w:p w14:paraId="23998430" w14:textId="77777777" w:rsidR="006B5F17" w:rsidRPr="00B51528" w:rsidRDefault="006B5F17" w:rsidP="004F04AE">
      <w:pPr>
        <w:widowControl/>
        <w:numPr>
          <w:ilvl w:val="1"/>
          <w:numId w:val="192"/>
        </w:numPr>
        <w:autoSpaceDE/>
        <w:autoSpaceDN/>
        <w:spacing w:before="100" w:beforeAutospacing="1" w:after="100" w:afterAutospacing="1"/>
        <w:jc w:val="both"/>
        <w:rPr>
          <w:sz w:val="24"/>
          <w:szCs w:val="24"/>
        </w:rPr>
      </w:pPr>
      <w:r w:rsidRPr="00B51528">
        <w:rPr>
          <w:sz w:val="24"/>
          <w:szCs w:val="24"/>
        </w:rPr>
        <w:t xml:space="preserve">janë të shoqëruara me dokumentacionin përkatës teknik dhe mjedisor. </w:t>
      </w:r>
    </w:p>
    <w:p w14:paraId="5370E341" w14:textId="77777777" w:rsidR="006B5F17" w:rsidRPr="00B51528" w:rsidRDefault="006B5F17" w:rsidP="004F04AE">
      <w:pPr>
        <w:widowControl/>
        <w:numPr>
          <w:ilvl w:val="0"/>
          <w:numId w:val="192"/>
        </w:numPr>
        <w:autoSpaceDE/>
        <w:autoSpaceDN/>
        <w:spacing w:before="100" w:beforeAutospacing="1" w:after="100" w:afterAutospacing="1"/>
        <w:jc w:val="both"/>
        <w:rPr>
          <w:sz w:val="24"/>
          <w:szCs w:val="24"/>
        </w:rPr>
      </w:pPr>
      <w:r w:rsidRPr="00B51528">
        <w:rPr>
          <w:sz w:val="24"/>
          <w:szCs w:val="24"/>
        </w:rPr>
        <w:t xml:space="preserve">Procedurat e kontrollit dhe vetëmonitorimit zbatohen në përputhje me </w:t>
      </w:r>
      <w:r w:rsidRPr="00B51528">
        <w:rPr>
          <w:rStyle w:val="Strong"/>
          <w:sz w:val="24"/>
          <w:szCs w:val="24"/>
        </w:rPr>
        <w:t>Shtojcën III të këtij vendimi</w:t>
      </w:r>
      <w:r w:rsidRPr="00B51528">
        <w:rPr>
          <w:sz w:val="24"/>
          <w:szCs w:val="24"/>
        </w:rPr>
        <w:t xml:space="preserve">. </w:t>
      </w:r>
    </w:p>
    <w:p w14:paraId="041EB384" w14:textId="7FFD8A07" w:rsidR="006B5F17" w:rsidRPr="00B51528" w:rsidRDefault="006B5F17" w:rsidP="004F04AE">
      <w:pPr>
        <w:pStyle w:val="Heading2"/>
        <w:numPr>
          <w:ilvl w:val="0"/>
          <w:numId w:val="197"/>
        </w:numPr>
        <w:jc w:val="both"/>
        <w:rPr>
          <w:rFonts w:cs="Times New Roman"/>
          <w:szCs w:val="24"/>
        </w:rPr>
      </w:pPr>
      <w:r w:rsidRPr="00B51528">
        <w:rPr>
          <w:rStyle w:val="Strong"/>
          <w:rFonts w:cs="Times New Roman"/>
          <w:b/>
          <w:bCs/>
          <w:szCs w:val="24"/>
        </w:rPr>
        <w:t>Regjimi operacional për landfill-et ekzistuese (lidhje me nenin 14/1)</w:t>
      </w:r>
    </w:p>
    <w:p w14:paraId="28D98427" w14:textId="77777777" w:rsidR="006B5F17" w:rsidRPr="00B51528" w:rsidRDefault="006B5F17" w:rsidP="004F04AE">
      <w:pPr>
        <w:widowControl/>
        <w:numPr>
          <w:ilvl w:val="0"/>
          <w:numId w:val="193"/>
        </w:numPr>
        <w:autoSpaceDE/>
        <w:autoSpaceDN/>
        <w:spacing w:before="100" w:beforeAutospacing="1" w:after="100" w:afterAutospacing="1"/>
        <w:jc w:val="both"/>
        <w:rPr>
          <w:sz w:val="24"/>
          <w:szCs w:val="24"/>
        </w:rPr>
      </w:pPr>
      <w:r w:rsidRPr="00B51528">
        <w:rPr>
          <w:sz w:val="24"/>
          <w:szCs w:val="24"/>
        </w:rPr>
        <w:t xml:space="preserve">Landfill-et ekzistuese i nënshtrohen një regjimi të veçantë tranzitor, në përputhje me </w:t>
      </w:r>
      <w:r w:rsidRPr="00B51528">
        <w:rPr>
          <w:rStyle w:val="Strong"/>
          <w:sz w:val="24"/>
          <w:szCs w:val="24"/>
        </w:rPr>
        <w:t>nenin 14 dhe nenin 14/1 të këtij vendimi</w:t>
      </w:r>
      <w:r w:rsidRPr="00B51528">
        <w:rPr>
          <w:sz w:val="24"/>
          <w:szCs w:val="24"/>
        </w:rPr>
        <w:t xml:space="preserve">. </w:t>
      </w:r>
    </w:p>
    <w:p w14:paraId="3BAFA4A9" w14:textId="77777777" w:rsidR="006B5F17" w:rsidRPr="00B51528" w:rsidRDefault="006B5F17" w:rsidP="004F04AE">
      <w:pPr>
        <w:widowControl/>
        <w:numPr>
          <w:ilvl w:val="0"/>
          <w:numId w:val="193"/>
        </w:numPr>
        <w:autoSpaceDE/>
        <w:autoSpaceDN/>
        <w:spacing w:before="100" w:beforeAutospacing="1" w:after="100" w:afterAutospacing="1"/>
        <w:jc w:val="both"/>
        <w:rPr>
          <w:sz w:val="24"/>
          <w:szCs w:val="24"/>
        </w:rPr>
      </w:pPr>
      <w:r w:rsidRPr="00B51528">
        <w:rPr>
          <w:sz w:val="24"/>
          <w:szCs w:val="24"/>
        </w:rPr>
        <w:t xml:space="preserve">Operatori është i detyruar të: </w:t>
      </w:r>
    </w:p>
    <w:p w14:paraId="5C4CAEBA" w14:textId="77777777" w:rsidR="006B5F17" w:rsidRPr="00B51528" w:rsidRDefault="006B5F17" w:rsidP="004F04AE">
      <w:pPr>
        <w:widowControl/>
        <w:numPr>
          <w:ilvl w:val="1"/>
          <w:numId w:val="193"/>
        </w:numPr>
        <w:autoSpaceDE/>
        <w:autoSpaceDN/>
        <w:spacing w:before="100" w:beforeAutospacing="1" w:after="100" w:afterAutospacing="1"/>
        <w:jc w:val="both"/>
        <w:rPr>
          <w:sz w:val="24"/>
          <w:szCs w:val="24"/>
        </w:rPr>
      </w:pPr>
      <w:r w:rsidRPr="00B51528">
        <w:rPr>
          <w:sz w:val="24"/>
          <w:szCs w:val="24"/>
        </w:rPr>
        <w:t xml:space="preserve">hartojë plan përmirësimi; </w:t>
      </w:r>
    </w:p>
    <w:p w14:paraId="04D7EC6B" w14:textId="77777777" w:rsidR="006B5F17" w:rsidRPr="00B51528" w:rsidRDefault="006B5F17" w:rsidP="004F04AE">
      <w:pPr>
        <w:widowControl/>
        <w:numPr>
          <w:ilvl w:val="1"/>
          <w:numId w:val="193"/>
        </w:numPr>
        <w:autoSpaceDE/>
        <w:autoSpaceDN/>
        <w:spacing w:before="100" w:beforeAutospacing="1" w:after="100" w:afterAutospacing="1"/>
        <w:jc w:val="both"/>
        <w:rPr>
          <w:sz w:val="24"/>
          <w:szCs w:val="24"/>
        </w:rPr>
      </w:pPr>
      <w:r w:rsidRPr="00B51528">
        <w:rPr>
          <w:sz w:val="24"/>
          <w:szCs w:val="24"/>
        </w:rPr>
        <w:t xml:space="preserve">klasifikojë mbetjet sipas këtij Aneksi; </w:t>
      </w:r>
    </w:p>
    <w:p w14:paraId="6A9565FD" w14:textId="77777777" w:rsidR="006B5F17" w:rsidRPr="00B51528" w:rsidRDefault="006B5F17" w:rsidP="004F04AE">
      <w:pPr>
        <w:widowControl/>
        <w:numPr>
          <w:ilvl w:val="1"/>
          <w:numId w:val="193"/>
        </w:numPr>
        <w:autoSpaceDE/>
        <w:autoSpaceDN/>
        <w:spacing w:before="100" w:beforeAutospacing="1" w:after="100" w:afterAutospacing="1"/>
        <w:jc w:val="both"/>
        <w:rPr>
          <w:sz w:val="24"/>
          <w:szCs w:val="24"/>
        </w:rPr>
      </w:pPr>
      <w:r w:rsidRPr="00B51528">
        <w:rPr>
          <w:sz w:val="24"/>
          <w:szCs w:val="24"/>
        </w:rPr>
        <w:t xml:space="preserve">përcaktojë masat teknike për përputhshmëri graduale me këtë vendim. </w:t>
      </w:r>
    </w:p>
    <w:p w14:paraId="00767FB1" w14:textId="77777777" w:rsidR="006B5F17" w:rsidRPr="00B51528" w:rsidRDefault="006B5F17" w:rsidP="004F04AE">
      <w:pPr>
        <w:widowControl/>
        <w:numPr>
          <w:ilvl w:val="0"/>
          <w:numId w:val="193"/>
        </w:numPr>
        <w:autoSpaceDE/>
        <w:autoSpaceDN/>
        <w:spacing w:before="100" w:beforeAutospacing="1" w:after="100" w:afterAutospacing="1"/>
        <w:jc w:val="both"/>
        <w:rPr>
          <w:sz w:val="24"/>
          <w:szCs w:val="24"/>
        </w:rPr>
      </w:pPr>
      <w:r w:rsidRPr="00B51528">
        <w:rPr>
          <w:sz w:val="24"/>
          <w:szCs w:val="24"/>
        </w:rPr>
        <w:t xml:space="preserve">Plani i përmirësimit: </w:t>
      </w:r>
    </w:p>
    <w:p w14:paraId="5D0D688A" w14:textId="77777777" w:rsidR="006B5F17" w:rsidRPr="00B51528" w:rsidRDefault="006B5F17" w:rsidP="004F04AE">
      <w:pPr>
        <w:widowControl/>
        <w:numPr>
          <w:ilvl w:val="1"/>
          <w:numId w:val="193"/>
        </w:numPr>
        <w:autoSpaceDE/>
        <w:autoSpaceDN/>
        <w:spacing w:before="100" w:beforeAutospacing="1" w:after="100" w:afterAutospacing="1"/>
        <w:jc w:val="both"/>
        <w:rPr>
          <w:sz w:val="24"/>
          <w:szCs w:val="24"/>
        </w:rPr>
      </w:pPr>
      <w:r w:rsidRPr="00B51528">
        <w:rPr>
          <w:sz w:val="24"/>
          <w:szCs w:val="24"/>
        </w:rPr>
        <w:t xml:space="preserve">bazohet në këtë Aneks IX; </w:t>
      </w:r>
    </w:p>
    <w:p w14:paraId="66705BA9" w14:textId="77777777" w:rsidR="006B5F17" w:rsidRPr="00B51528" w:rsidRDefault="006B5F17" w:rsidP="004F04AE">
      <w:pPr>
        <w:widowControl/>
        <w:numPr>
          <w:ilvl w:val="1"/>
          <w:numId w:val="193"/>
        </w:numPr>
        <w:autoSpaceDE/>
        <w:autoSpaceDN/>
        <w:spacing w:before="100" w:beforeAutospacing="1" w:after="100" w:afterAutospacing="1"/>
        <w:jc w:val="both"/>
        <w:rPr>
          <w:sz w:val="24"/>
          <w:szCs w:val="24"/>
        </w:rPr>
      </w:pPr>
      <w:r w:rsidRPr="00B51528">
        <w:rPr>
          <w:sz w:val="24"/>
          <w:szCs w:val="24"/>
        </w:rPr>
        <w:t xml:space="preserve">integrohet në lejen e mjedisit; </w:t>
      </w:r>
    </w:p>
    <w:p w14:paraId="7F794C6A" w14:textId="77777777" w:rsidR="006B5F17" w:rsidRPr="00B51528" w:rsidRDefault="006B5F17" w:rsidP="004F04AE">
      <w:pPr>
        <w:widowControl/>
        <w:numPr>
          <w:ilvl w:val="1"/>
          <w:numId w:val="193"/>
        </w:numPr>
        <w:autoSpaceDE/>
        <w:autoSpaceDN/>
        <w:spacing w:before="100" w:beforeAutospacing="1" w:after="100" w:afterAutospacing="1"/>
        <w:jc w:val="both"/>
        <w:rPr>
          <w:sz w:val="24"/>
          <w:szCs w:val="24"/>
        </w:rPr>
      </w:pPr>
      <w:r w:rsidRPr="00B51528">
        <w:rPr>
          <w:sz w:val="24"/>
          <w:szCs w:val="24"/>
        </w:rPr>
        <w:t xml:space="preserve">është detyrues për zbatim. </w:t>
      </w:r>
    </w:p>
    <w:p w14:paraId="15AA7C85" w14:textId="7AFB2177" w:rsidR="006B5F17" w:rsidRPr="00B51528" w:rsidRDefault="006B5F17" w:rsidP="004F04AE">
      <w:pPr>
        <w:pStyle w:val="Heading2"/>
        <w:numPr>
          <w:ilvl w:val="0"/>
          <w:numId w:val="197"/>
        </w:numPr>
        <w:jc w:val="both"/>
        <w:rPr>
          <w:rFonts w:cs="Times New Roman"/>
          <w:szCs w:val="24"/>
        </w:rPr>
      </w:pPr>
      <w:r w:rsidRPr="00B51528">
        <w:rPr>
          <w:rStyle w:val="Strong"/>
          <w:rFonts w:cs="Times New Roman"/>
          <w:b/>
          <w:bCs/>
          <w:szCs w:val="24"/>
        </w:rPr>
        <w:t>Monitorimi dhe kontrolli</w:t>
      </w:r>
    </w:p>
    <w:p w14:paraId="4877B463" w14:textId="77777777" w:rsidR="006B5F17" w:rsidRPr="00B51528" w:rsidRDefault="006B5F17" w:rsidP="004F04AE">
      <w:pPr>
        <w:widowControl/>
        <w:numPr>
          <w:ilvl w:val="0"/>
          <w:numId w:val="194"/>
        </w:numPr>
        <w:autoSpaceDE/>
        <w:autoSpaceDN/>
        <w:spacing w:before="100" w:beforeAutospacing="1" w:after="100" w:afterAutospacing="1"/>
        <w:jc w:val="both"/>
        <w:rPr>
          <w:sz w:val="24"/>
          <w:szCs w:val="24"/>
        </w:rPr>
      </w:pPr>
      <w:r w:rsidRPr="00B51528">
        <w:rPr>
          <w:sz w:val="24"/>
          <w:szCs w:val="24"/>
        </w:rPr>
        <w:t xml:space="preserve">Monitorimi i landfill-eve: </w:t>
      </w:r>
    </w:p>
    <w:p w14:paraId="33500B0A" w14:textId="77777777" w:rsidR="006B5F17" w:rsidRPr="00B51528" w:rsidRDefault="006B5F17" w:rsidP="004F04AE">
      <w:pPr>
        <w:widowControl/>
        <w:numPr>
          <w:ilvl w:val="1"/>
          <w:numId w:val="194"/>
        </w:numPr>
        <w:autoSpaceDE/>
        <w:autoSpaceDN/>
        <w:spacing w:before="100" w:beforeAutospacing="1" w:after="100" w:afterAutospacing="1"/>
        <w:jc w:val="both"/>
        <w:rPr>
          <w:sz w:val="24"/>
          <w:szCs w:val="24"/>
        </w:rPr>
      </w:pPr>
      <w:r w:rsidRPr="00B51528">
        <w:rPr>
          <w:sz w:val="24"/>
          <w:szCs w:val="24"/>
        </w:rPr>
        <w:t xml:space="preserve">gjatë operimit; </w:t>
      </w:r>
    </w:p>
    <w:p w14:paraId="20C446A4" w14:textId="77777777" w:rsidR="006B5F17" w:rsidRPr="00B51528" w:rsidRDefault="006B5F17" w:rsidP="004F04AE">
      <w:pPr>
        <w:widowControl/>
        <w:numPr>
          <w:ilvl w:val="1"/>
          <w:numId w:val="194"/>
        </w:numPr>
        <w:autoSpaceDE/>
        <w:autoSpaceDN/>
        <w:spacing w:before="100" w:beforeAutospacing="1" w:after="100" w:afterAutospacing="1"/>
        <w:jc w:val="both"/>
        <w:rPr>
          <w:sz w:val="24"/>
          <w:szCs w:val="24"/>
        </w:rPr>
      </w:pPr>
      <w:r w:rsidRPr="00B51528">
        <w:rPr>
          <w:sz w:val="24"/>
          <w:szCs w:val="24"/>
        </w:rPr>
        <w:t xml:space="preserve">gjatë mbylljes; </w:t>
      </w:r>
    </w:p>
    <w:p w14:paraId="24D6CA69" w14:textId="48A816E1" w:rsidR="006B5F17" w:rsidRPr="00B51528" w:rsidRDefault="006B5F17" w:rsidP="004F04AE">
      <w:pPr>
        <w:widowControl/>
        <w:numPr>
          <w:ilvl w:val="1"/>
          <w:numId w:val="194"/>
        </w:numPr>
        <w:autoSpaceDE/>
        <w:autoSpaceDN/>
        <w:spacing w:before="100" w:beforeAutospacing="1" w:after="100" w:afterAutospacing="1"/>
        <w:jc w:val="both"/>
        <w:rPr>
          <w:sz w:val="24"/>
          <w:szCs w:val="24"/>
        </w:rPr>
      </w:pPr>
      <w:r w:rsidRPr="00B51528">
        <w:rPr>
          <w:sz w:val="24"/>
          <w:szCs w:val="24"/>
        </w:rPr>
        <w:t xml:space="preserve">gjatë kujdesit pas mbylljes,kryhet në përputhje me </w:t>
      </w:r>
      <w:r w:rsidRPr="00B51528">
        <w:rPr>
          <w:rStyle w:val="Strong"/>
          <w:sz w:val="24"/>
          <w:szCs w:val="24"/>
        </w:rPr>
        <w:t>Shtojcën III të këtij vendimi</w:t>
      </w:r>
      <w:r w:rsidRPr="00B51528">
        <w:rPr>
          <w:sz w:val="24"/>
          <w:szCs w:val="24"/>
        </w:rPr>
        <w:t xml:space="preserve">. </w:t>
      </w:r>
    </w:p>
    <w:p w14:paraId="5F1FE6E6" w14:textId="77777777" w:rsidR="006B5F17" w:rsidRPr="00B51528" w:rsidRDefault="006B5F17" w:rsidP="004F04AE">
      <w:pPr>
        <w:widowControl/>
        <w:numPr>
          <w:ilvl w:val="0"/>
          <w:numId w:val="194"/>
        </w:numPr>
        <w:autoSpaceDE/>
        <w:autoSpaceDN/>
        <w:spacing w:before="100" w:beforeAutospacing="1" w:after="100" w:afterAutospacing="1"/>
        <w:jc w:val="both"/>
        <w:rPr>
          <w:sz w:val="24"/>
          <w:szCs w:val="24"/>
        </w:rPr>
      </w:pPr>
      <w:r w:rsidRPr="00B51528">
        <w:rPr>
          <w:sz w:val="24"/>
          <w:szCs w:val="24"/>
        </w:rPr>
        <w:t xml:space="preserve">Për landfill-et ekzistuese: </w:t>
      </w:r>
    </w:p>
    <w:p w14:paraId="65E9EDB4" w14:textId="77777777" w:rsidR="006B5F17" w:rsidRPr="00B51528" w:rsidRDefault="006B5F17" w:rsidP="004F04AE">
      <w:pPr>
        <w:widowControl/>
        <w:numPr>
          <w:ilvl w:val="1"/>
          <w:numId w:val="194"/>
        </w:numPr>
        <w:autoSpaceDE/>
        <w:autoSpaceDN/>
        <w:spacing w:before="100" w:beforeAutospacing="1" w:after="100" w:afterAutospacing="1"/>
        <w:jc w:val="both"/>
        <w:rPr>
          <w:sz w:val="24"/>
          <w:szCs w:val="24"/>
        </w:rPr>
      </w:pPr>
      <w:r w:rsidRPr="00B51528">
        <w:rPr>
          <w:sz w:val="24"/>
          <w:szCs w:val="24"/>
        </w:rPr>
        <w:t xml:space="preserve">programi i monitorimit përcaktohet në planin e përmirësimit; </w:t>
      </w:r>
    </w:p>
    <w:p w14:paraId="5A50FEA9" w14:textId="77777777" w:rsidR="006B5F17" w:rsidRPr="00B51528" w:rsidRDefault="006B5F17" w:rsidP="004F04AE">
      <w:pPr>
        <w:widowControl/>
        <w:numPr>
          <w:ilvl w:val="1"/>
          <w:numId w:val="194"/>
        </w:numPr>
        <w:autoSpaceDE/>
        <w:autoSpaceDN/>
        <w:spacing w:before="100" w:beforeAutospacing="1" w:after="100" w:afterAutospacing="1"/>
        <w:jc w:val="both"/>
        <w:rPr>
          <w:sz w:val="24"/>
          <w:szCs w:val="24"/>
        </w:rPr>
      </w:pPr>
      <w:r w:rsidRPr="00B51528">
        <w:rPr>
          <w:sz w:val="24"/>
          <w:szCs w:val="24"/>
        </w:rPr>
        <w:t xml:space="preserve">përfshin minimalisht monitorimin e ujërave, ajrit, gazrave dhe stabilitetit të landfillit. </w:t>
      </w:r>
    </w:p>
    <w:p w14:paraId="5C74574D" w14:textId="741FA160" w:rsidR="006B5F17" w:rsidRPr="00B51528" w:rsidRDefault="006B5F17" w:rsidP="004F04AE">
      <w:pPr>
        <w:pStyle w:val="Heading2"/>
        <w:numPr>
          <w:ilvl w:val="0"/>
          <w:numId w:val="197"/>
        </w:numPr>
        <w:jc w:val="both"/>
        <w:rPr>
          <w:rFonts w:cs="Times New Roman"/>
          <w:szCs w:val="24"/>
        </w:rPr>
      </w:pPr>
      <w:r w:rsidRPr="00B51528">
        <w:rPr>
          <w:rStyle w:val="Strong"/>
          <w:rFonts w:cs="Times New Roman"/>
          <w:b/>
          <w:bCs/>
          <w:szCs w:val="24"/>
        </w:rPr>
        <w:t>Trajtimi i mbetjeve që nuk plotësojnë kriteret</w:t>
      </w:r>
    </w:p>
    <w:p w14:paraId="764602B4" w14:textId="77777777" w:rsidR="006B5F17" w:rsidRPr="00B51528" w:rsidRDefault="006B5F17" w:rsidP="004F04AE">
      <w:pPr>
        <w:widowControl/>
        <w:numPr>
          <w:ilvl w:val="0"/>
          <w:numId w:val="195"/>
        </w:numPr>
        <w:autoSpaceDE/>
        <w:autoSpaceDN/>
        <w:spacing w:before="100" w:beforeAutospacing="1" w:after="100" w:afterAutospacing="1"/>
        <w:jc w:val="both"/>
        <w:rPr>
          <w:sz w:val="24"/>
          <w:szCs w:val="24"/>
        </w:rPr>
      </w:pPr>
      <w:r w:rsidRPr="00B51528">
        <w:rPr>
          <w:sz w:val="24"/>
          <w:szCs w:val="24"/>
        </w:rPr>
        <w:t xml:space="preserve">Në rast se mbetjet nuk plotësojnë kriteret e pranimit: </w:t>
      </w:r>
    </w:p>
    <w:p w14:paraId="76E2BC82" w14:textId="77777777" w:rsidR="006B5F17" w:rsidRPr="00B51528" w:rsidRDefault="006B5F17" w:rsidP="004F04AE">
      <w:pPr>
        <w:widowControl/>
        <w:numPr>
          <w:ilvl w:val="1"/>
          <w:numId w:val="195"/>
        </w:numPr>
        <w:autoSpaceDE/>
        <w:autoSpaceDN/>
        <w:spacing w:before="100" w:beforeAutospacing="1" w:after="100" w:afterAutospacing="1"/>
        <w:jc w:val="both"/>
        <w:rPr>
          <w:sz w:val="24"/>
          <w:szCs w:val="24"/>
        </w:rPr>
      </w:pPr>
      <w:r w:rsidRPr="00B51528">
        <w:rPr>
          <w:sz w:val="24"/>
          <w:szCs w:val="24"/>
        </w:rPr>
        <w:t xml:space="preserve">ato nuk pranohen në landfill; </w:t>
      </w:r>
    </w:p>
    <w:p w14:paraId="7366B0A6" w14:textId="77777777" w:rsidR="006B5F17" w:rsidRPr="00B51528" w:rsidRDefault="006B5F17" w:rsidP="004F04AE">
      <w:pPr>
        <w:widowControl/>
        <w:numPr>
          <w:ilvl w:val="1"/>
          <w:numId w:val="195"/>
        </w:numPr>
        <w:autoSpaceDE/>
        <w:autoSpaceDN/>
        <w:spacing w:before="100" w:beforeAutospacing="1" w:after="100" w:afterAutospacing="1"/>
        <w:jc w:val="both"/>
        <w:rPr>
          <w:sz w:val="24"/>
          <w:szCs w:val="24"/>
        </w:rPr>
      </w:pPr>
      <w:r w:rsidRPr="00B51528">
        <w:rPr>
          <w:sz w:val="24"/>
          <w:szCs w:val="24"/>
        </w:rPr>
        <w:t xml:space="preserve">i nënshtrohen trajtimit të mëtejshëm; </w:t>
      </w:r>
    </w:p>
    <w:p w14:paraId="4593C006" w14:textId="77777777" w:rsidR="006B5F17" w:rsidRPr="00B51528" w:rsidRDefault="006B5F17" w:rsidP="004F04AE">
      <w:pPr>
        <w:widowControl/>
        <w:numPr>
          <w:ilvl w:val="1"/>
          <w:numId w:val="195"/>
        </w:numPr>
        <w:autoSpaceDE/>
        <w:autoSpaceDN/>
        <w:spacing w:before="100" w:beforeAutospacing="1" w:after="100" w:afterAutospacing="1"/>
        <w:jc w:val="both"/>
        <w:rPr>
          <w:sz w:val="24"/>
          <w:szCs w:val="24"/>
        </w:rPr>
      </w:pPr>
      <w:r w:rsidRPr="00B51528">
        <w:rPr>
          <w:sz w:val="24"/>
          <w:szCs w:val="24"/>
        </w:rPr>
        <w:t xml:space="preserve">rivlerësohen për pranueshmëri. </w:t>
      </w:r>
    </w:p>
    <w:p w14:paraId="503A796D" w14:textId="77777777" w:rsidR="006B5F17" w:rsidRPr="00B51528" w:rsidRDefault="006B5F17" w:rsidP="002B3221">
      <w:pPr>
        <w:widowControl/>
        <w:numPr>
          <w:ilvl w:val="0"/>
          <w:numId w:val="195"/>
        </w:numPr>
        <w:autoSpaceDE/>
        <w:autoSpaceDN/>
        <w:spacing w:before="100" w:beforeAutospacing="1" w:after="100" w:afterAutospacing="1"/>
        <w:jc w:val="both"/>
        <w:rPr>
          <w:sz w:val="24"/>
          <w:szCs w:val="24"/>
        </w:rPr>
      </w:pPr>
      <w:r w:rsidRPr="00B51528">
        <w:rPr>
          <w:sz w:val="24"/>
          <w:szCs w:val="24"/>
        </w:rPr>
        <w:t xml:space="preserve">Ky proces dokumentohet dhe kontrollohet nga autoriteti kompetent. </w:t>
      </w:r>
    </w:p>
    <w:p w14:paraId="38CD5B6C" w14:textId="6879CD9B" w:rsidR="006B5F17" w:rsidRPr="00B51528" w:rsidRDefault="006B5F17" w:rsidP="004F04AE">
      <w:pPr>
        <w:pStyle w:val="Heading2"/>
        <w:numPr>
          <w:ilvl w:val="0"/>
          <w:numId w:val="197"/>
        </w:numPr>
        <w:jc w:val="both"/>
        <w:rPr>
          <w:rFonts w:cs="Times New Roman"/>
          <w:szCs w:val="24"/>
        </w:rPr>
      </w:pPr>
      <w:r w:rsidRPr="00B51528">
        <w:rPr>
          <w:rStyle w:val="Strong"/>
          <w:rFonts w:cs="Times New Roman"/>
          <w:b/>
          <w:bCs/>
          <w:szCs w:val="24"/>
        </w:rPr>
        <w:lastRenderedPageBreak/>
        <w:t>Lidhja me dispozitat për garancitë financiare dhe mbylljen</w:t>
      </w:r>
    </w:p>
    <w:p w14:paraId="1633BF90" w14:textId="794CC48C" w:rsidR="007A7FB5" w:rsidRPr="00B51528" w:rsidRDefault="007A7FB5" w:rsidP="004F04AE">
      <w:pPr>
        <w:pStyle w:val="ListParagraph"/>
        <w:numPr>
          <w:ilvl w:val="0"/>
          <w:numId w:val="198"/>
        </w:numPr>
        <w:spacing w:before="100" w:beforeAutospacing="1" w:after="100" w:afterAutospacing="1" w:line="276" w:lineRule="auto"/>
        <w:jc w:val="both"/>
        <w:rPr>
          <w:sz w:val="24"/>
          <w:szCs w:val="24"/>
        </w:rPr>
      </w:pPr>
      <w:r w:rsidRPr="00B51528">
        <w:rPr>
          <w:sz w:val="24"/>
          <w:szCs w:val="24"/>
        </w:rPr>
        <w:t xml:space="preserve">Masat për mbylljen dhe kujdesin pas mbylljes së landfill-eve zbatohen në përputhje me dispozitat e këtij vendimi. </w:t>
      </w:r>
    </w:p>
    <w:p w14:paraId="5A48AFE2" w14:textId="7DF1E75E" w:rsidR="007A7FB5" w:rsidRPr="00B51528" w:rsidRDefault="007A7FB5" w:rsidP="004F04AE">
      <w:pPr>
        <w:pStyle w:val="ListParagraph"/>
        <w:numPr>
          <w:ilvl w:val="0"/>
          <w:numId w:val="198"/>
        </w:numPr>
        <w:spacing w:before="100" w:beforeAutospacing="1" w:after="100" w:afterAutospacing="1" w:line="276" w:lineRule="auto"/>
        <w:jc w:val="both"/>
        <w:rPr>
          <w:sz w:val="24"/>
          <w:szCs w:val="24"/>
        </w:rPr>
      </w:pPr>
      <w:r w:rsidRPr="00B51528">
        <w:rPr>
          <w:sz w:val="24"/>
          <w:szCs w:val="24"/>
        </w:rPr>
        <w:t xml:space="preserve">Garancia financiare për mbylljen dhe kujdesin pas mbylljes: </w:t>
      </w:r>
    </w:p>
    <w:p w14:paraId="31905043" w14:textId="77777777" w:rsidR="007A7FB5" w:rsidRPr="00B51528" w:rsidRDefault="007A7FB5" w:rsidP="004F04AE">
      <w:pPr>
        <w:pStyle w:val="ListParagraph"/>
        <w:numPr>
          <w:ilvl w:val="1"/>
          <w:numId w:val="198"/>
        </w:numPr>
        <w:spacing w:before="100" w:beforeAutospacing="1" w:after="100" w:afterAutospacing="1" w:line="276" w:lineRule="auto"/>
        <w:jc w:val="both"/>
        <w:rPr>
          <w:sz w:val="24"/>
          <w:szCs w:val="24"/>
        </w:rPr>
      </w:pPr>
      <w:r w:rsidRPr="00B51528">
        <w:rPr>
          <w:sz w:val="24"/>
          <w:szCs w:val="24"/>
        </w:rPr>
        <w:t xml:space="preserve">llogaritet sipas metodologjisë së përcaktuar në Shtojcën VII të këtij vendimi; </w:t>
      </w:r>
    </w:p>
    <w:p w14:paraId="0863E80B" w14:textId="77777777" w:rsidR="007A7FB5" w:rsidRPr="00B51528" w:rsidRDefault="007A7FB5" w:rsidP="004F04AE">
      <w:pPr>
        <w:pStyle w:val="ListParagraph"/>
        <w:numPr>
          <w:ilvl w:val="1"/>
          <w:numId w:val="198"/>
        </w:numPr>
        <w:spacing w:before="100" w:beforeAutospacing="1" w:after="100" w:afterAutospacing="1" w:line="276" w:lineRule="auto"/>
        <w:jc w:val="both"/>
        <w:rPr>
          <w:sz w:val="24"/>
          <w:szCs w:val="24"/>
        </w:rPr>
      </w:pPr>
      <w:r w:rsidRPr="00B51528">
        <w:rPr>
          <w:sz w:val="24"/>
          <w:szCs w:val="24"/>
        </w:rPr>
        <w:t xml:space="preserve">përfshin kostot për mbylljen teknike, monitorimin afatgjatë, trajtimin e lëngjeve kulluese dhe gazrave, rehabilitimin mjedisor dhe fondin e emergjencës. </w:t>
      </w:r>
    </w:p>
    <w:p w14:paraId="035838B5" w14:textId="257BB588" w:rsidR="007A7FB5" w:rsidRPr="00B51528" w:rsidRDefault="007A7FB5" w:rsidP="004F04AE">
      <w:pPr>
        <w:pStyle w:val="ListParagraph"/>
        <w:numPr>
          <w:ilvl w:val="0"/>
          <w:numId w:val="198"/>
        </w:numPr>
        <w:spacing w:before="100" w:beforeAutospacing="1" w:after="100" w:afterAutospacing="1" w:line="276" w:lineRule="auto"/>
        <w:jc w:val="both"/>
        <w:rPr>
          <w:sz w:val="24"/>
          <w:szCs w:val="24"/>
        </w:rPr>
      </w:pPr>
      <w:r w:rsidRPr="00B51528">
        <w:rPr>
          <w:sz w:val="24"/>
          <w:szCs w:val="24"/>
        </w:rPr>
        <w:t>Procedurat për vendosjen, administrimin dhe aktivizimin e garancisë financiare</w:t>
      </w:r>
      <w:r w:rsidR="001C090D" w:rsidRPr="00B51528">
        <w:rPr>
          <w:sz w:val="24"/>
          <w:szCs w:val="24"/>
        </w:rPr>
        <w:t xml:space="preserve">, </w:t>
      </w:r>
      <w:r w:rsidRPr="00B51528">
        <w:rPr>
          <w:sz w:val="24"/>
          <w:szCs w:val="24"/>
        </w:rPr>
        <w:t xml:space="preserve">zbatohen në përputhje me Shtojcën VIII të këtij vendimi. </w:t>
      </w:r>
    </w:p>
    <w:p w14:paraId="6A842FB9" w14:textId="1E2010E8" w:rsidR="007A7FB5" w:rsidRPr="00B51528" w:rsidRDefault="007A7FB5" w:rsidP="004F04AE">
      <w:pPr>
        <w:pStyle w:val="ListParagraph"/>
        <w:numPr>
          <w:ilvl w:val="0"/>
          <w:numId w:val="198"/>
        </w:numPr>
        <w:spacing w:before="100" w:beforeAutospacing="1" w:after="100" w:afterAutospacing="1" w:line="276" w:lineRule="auto"/>
        <w:jc w:val="both"/>
        <w:rPr>
          <w:sz w:val="24"/>
          <w:szCs w:val="24"/>
        </w:rPr>
      </w:pPr>
      <w:r w:rsidRPr="00B51528">
        <w:rPr>
          <w:sz w:val="24"/>
          <w:szCs w:val="24"/>
        </w:rPr>
        <w:t xml:space="preserve">Për landfill-et ekzistuese: </w:t>
      </w:r>
    </w:p>
    <w:p w14:paraId="6C27C058" w14:textId="77777777" w:rsidR="007A7FB5" w:rsidRPr="00B51528" w:rsidRDefault="007A7FB5" w:rsidP="004F04AE">
      <w:pPr>
        <w:pStyle w:val="ListParagraph"/>
        <w:numPr>
          <w:ilvl w:val="0"/>
          <w:numId w:val="199"/>
        </w:numPr>
        <w:spacing w:before="100" w:beforeAutospacing="1" w:after="100" w:afterAutospacing="1" w:line="276" w:lineRule="auto"/>
        <w:jc w:val="both"/>
        <w:rPr>
          <w:sz w:val="24"/>
          <w:szCs w:val="24"/>
        </w:rPr>
      </w:pPr>
      <w:r w:rsidRPr="00B51528">
        <w:rPr>
          <w:sz w:val="24"/>
          <w:szCs w:val="24"/>
        </w:rPr>
        <w:t xml:space="preserve">garancia financiare përcaktohet në kuadër të planit të përmirësimit; </w:t>
      </w:r>
    </w:p>
    <w:p w14:paraId="4C0ADEA3" w14:textId="77777777" w:rsidR="007A7FB5" w:rsidRPr="00B51528" w:rsidRDefault="007A7FB5" w:rsidP="004F04AE">
      <w:pPr>
        <w:pStyle w:val="ListParagraph"/>
        <w:numPr>
          <w:ilvl w:val="0"/>
          <w:numId w:val="199"/>
        </w:numPr>
        <w:spacing w:before="100" w:beforeAutospacing="1" w:after="100" w:afterAutospacing="1" w:line="276" w:lineRule="auto"/>
        <w:jc w:val="both"/>
        <w:rPr>
          <w:sz w:val="24"/>
          <w:szCs w:val="24"/>
        </w:rPr>
      </w:pPr>
      <w:r w:rsidRPr="00B51528">
        <w:rPr>
          <w:sz w:val="24"/>
          <w:szCs w:val="24"/>
        </w:rPr>
        <w:t xml:space="preserve">llogaritet dhe përditësohet sipas kërkesave të Shtojcës VII; </w:t>
      </w:r>
    </w:p>
    <w:p w14:paraId="580BF7FE" w14:textId="77777777" w:rsidR="007A7FB5" w:rsidRPr="00B51528" w:rsidRDefault="007A7FB5" w:rsidP="004F04AE">
      <w:pPr>
        <w:pStyle w:val="ListParagraph"/>
        <w:numPr>
          <w:ilvl w:val="0"/>
          <w:numId w:val="199"/>
        </w:numPr>
        <w:spacing w:before="100" w:beforeAutospacing="1" w:after="100" w:afterAutospacing="1" w:line="276" w:lineRule="auto"/>
        <w:jc w:val="both"/>
        <w:rPr>
          <w:sz w:val="24"/>
          <w:szCs w:val="24"/>
        </w:rPr>
      </w:pPr>
      <w:r w:rsidRPr="00B51528">
        <w:rPr>
          <w:sz w:val="24"/>
          <w:szCs w:val="24"/>
        </w:rPr>
        <w:t>është pjesë e detyrueshme e lejes së përditësuar të mjedisit.</w:t>
      </w:r>
    </w:p>
    <w:p w14:paraId="65506297" w14:textId="77777777" w:rsidR="00E87CB5" w:rsidRPr="00B51528" w:rsidRDefault="00E87CB5" w:rsidP="00195344">
      <w:pPr>
        <w:pStyle w:val="ListParagraph"/>
        <w:spacing w:before="100" w:beforeAutospacing="1" w:after="100" w:afterAutospacing="1" w:line="276" w:lineRule="auto"/>
        <w:jc w:val="both"/>
        <w:rPr>
          <w:b/>
          <w:bCs/>
          <w:color w:val="FF0000"/>
          <w:sz w:val="24"/>
          <w:szCs w:val="24"/>
        </w:rPr>
      </w:pPr>
    </w:p>
    <w:sectPr w:rsidR="00E87CB5" w:rsidRPr="00B51528" w:rsidSect="00E0714A">
      <w:pgSz w:w="11906" w:h="16838" w:code="9"/>
      <w:pgMar w:top="1418" w:right="1418" w:bottom="1276" w:left="1418"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D23B9" w14:textId="77777777" w:rsidR="00D93C42" w:rsidRDefault="00D93C42" w:rsidP="00E0714A">
      <w:r>
        <w:separator/>
      </w:r>
    </w:p>
  </w:endnote>
  <w:endnote w:type="continuationSeparator" w:id="0">
    <w:p w14:paraId="34ECB0A9" w14:textId="77777777" w:rsidR="00D93C42" w:rsidRDefault="00D93C42" w:rsidP="00E0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6DB3" w14:textId="77777777" w:rsidR="00D93C42" w:rsidRDefault="00D93C42" w:rsidP="00E0714A">
      <w:r>
        <w:separator/>
      </w:r>
    </w:p>
  </w:footnote>
  <w:footnote w:type="continuationSeparator" w:id="0">
    <w:p w14:paraId="4CE4AC08" w14:textId="77777777" w:rsidR="00D93C42" w:rsidRDefault="00D93C42" w:rsidP="00E0714A">
      <w:r>
        <w:continuationSeparator/>
      </w:r>
    </w:p>
  </w:footnote>
  <w:footnote w:id="1">
    <w:p w14:paraId="66FAE623" w14:textId="510C328E" w:rsidR="007D3751" w:rsidRPr="008E04B7" w:rsidRDefault="007D3751" w:rsidP="001D2EF3">
      <w:pPr>
        <w:pStyle w:val="ListParagraph"/>
        <w:tabs>
          <w:tab w:val="left" w:pos="321"/>
        </w:tabs>
        <w:spacing w:before="104" w:line="271" w:lineRule="auto"/>
        <w:ind w:left="217" w:right="303"/>
        <w:jc w:val="both"/>
        <w:rPr>
          <w:sz w:val="16"/>
          <w:szCs w:val="16"/>
        </w:rPr>
      </w:pPr>
      <w:r w:rsidRPr="008E04B7">
        <w:rPr>
          <w:rStyle w:val="FootnoteReference"/>
          <w:sz w:val="16"/>
          <w:szCs w:val="16"/>
        </w:rPr>
        <w:footnoteRef/>
      </w:r>
      <w:r w:rsidRPr="008E04B7">
        <w:rPr>
          <w:sz w:val="16"/>
          <w:szCs w:val="16"/>
        </w:rPr>
        <w:t xml:space="preserve"> Ky</w:t>
      </w:r>
      <w:r w:rsidRPr="008E04B7">
        <w:rPr>
          <w:spacing w:val="-9"/>
          <w:sz w:val="16"/>
          <w:szCs w:val="16"/>
        </w:rPr>
        <w:t xml:space="preserve"> </w:t>
      </w:r>
      <w:r w:rsidRPr="008E04B7">
        <w:rPr>
          <w:sz w:val="16"/>
          <w:szCs w:val="16"/>
        </w:rPr>
        <w:t>vendim</w:t>
      </w:r>
      <w:r w:rsidRPr="008E04B7">
        <w:rPr>
          <w:spacing w:val="-8"/>
          <w:sz w:val="16"/>
          <w:szCs w:val="16"/>
        </w:rPr>
        <w:t xml:space="preserve"> </w:t>
      </w:r>
      <w:r w:rsidRPr="008E04B7">
        <w:rPr>
          <w:sz w:val="16"/>
          <w:szCs w:val="16"/>
        </w:rPr>
        <w:t>transpozon</w:t>
      </w:r>
      <w:r w:rsidRPr="008E04B7">
        <w:rPr>
          <w:spacing w:val="-8"/>
          <w:sz w:val="16"/>
          <w:szCs w:val="16"/>
        </w:rPr>
        <w:t xml:space="preserve"> </w:t>
      </w:r>
      <w:r w:rsidRPr="008E04B7">
        <w:rPr>
          <w:sz w:val="16"/>
          <w:szCs w:val="16"/>
        </w:rPr>
        <w:t>direktivën</w:t>
      </w:r>
      <w:r w:rsidRPr="008E04B7">
        <w:rPr>
          <w:spacing w:val="-8"/>
          <w:sz w:val="16"/>
          <w:szCs w:val="16"/>
        </w:rPr>
        <w:t xml:space="preserve"> </w:t>
      </w:r>
      <w:r w:rsidRPr="008E04B7">
        <w:rPr>
          <w:sz w:val="16"/>
          <w:szCs w:val="16"/>
        </w:rPr>
        <w:t>e</w:t>
      </w:r>
      <w:r w:rsidRPr="008E04B7">
        <w:rPr>
          <w:spacing w:val="-9"/>
          <w:sz w:val="16"/>
          <w:szCs w:val="16"/>
        </w:rPr>
        <w:t xml:space="preserve"> </w:t>
      </w:r>
      <w:r w:rsidRPr="008E04B7">
        <w:rPr>
          <w:sz w:val="16"/>
          <w:szCs w:val="16"/>
        </w:rPr>
        <w:t>Këshillit</w:t>
      </w:r>
      <w:r w:rsidRPr="008E04B7">
        <w:rPr>
          <w:spacing w:val="-8"/>
          <w:sz w:val="16"/>
          <w:szCs w:val="16"/>
        </w:rPr>
        <w:t xml:space="preserve"> </w:t>
      </w:r>
      <w:r w:rsidRPr="008E04B7">
        <w:rPr>
          <w:sz w:val="16"/>
          <w:szCs w:val="16"/>
        </w:rPr>
        <w:t>1999/31/EC</w:t>
      </w:r>
      <w:r w:rsidRPr="008E04B7">
        <w:rPr>
          <w:spacing w:val="-8"/>
          <w:sz w:val="16"/>
          <w:szCs w:val="16"/>
        </w:rPr>
        <w:t xml:space="preserve"> </w:t>
      </w:r>
      <w:r w:rsidRPr="008E04B7">
        <w:rPr>
          <w:sz w:val="16"/>
          <w:szCs w:val="16"/>
        </w:rPr>
        <w:t>të</w:t>
      </w:r>
      <w:r w:rsidRPr="008E04B7">
        <w:rPr>
          <w:spacing w:val="-8"/>
          <w:sz w:val="16"/>
          <w:szCs w:val="16"/>
        </w:rPr>
        <w:t xml:space="preserve"> </w:t>
      </w:r>
      <w:r w:rsidRPr="008E04B7">
        <w:rPr>
          <w:sz w:val="16"/>
          <w:szCs w:val="16"/>
        </w:rPr>
        <w:t>26</w:t>
      </w:r>
      <w:r w:rsidRPr="008E04B7">
        <w:rPr>
          <w:spacing w:val="-9"/>
          <w:sz w:val="16"/>
          <w:szCs w:val="16"/>
        </w:rPr>
        <w:t xml:space="preserve"> </w:t>
      </w:r>
      <w:r w:rsidRPr="008E04B7">
        <w:rPr>
          <w:sz w:val="16"/>
          <w:szCs w:val="16"/>
        </w:rPr>
        <w:t>prillit</w:t>
      </w:r>
      <w:r w:rsidRPr="008E04B7">
        <w:rPr>
          <w:spacing w:val="-8"/>
          <w:sz w:val="16"/>
          <w:szCs w:val="16"/>
        </w:rPr>
        <w:t xml:space="preserve"> </w:t>
      </w:r>
      <w:r w:rsidRPr="008E04B7">
        <w:rPr>
          <w:sz w:val="16"/>
          <w:szCs w:val="16"/>
        </w:rPr>
        <w:t>1999</w:t>
      </w:r>
      <w:r w:rsidRPr="008E04B7">
        <w:rPr>
          <w:spacing w:val="-8"/>
          <w:sz w:val="16"/>
          <w:szCs w:val="16"/>
        </w:rPr>
        <w:t xml:space="preserve"> </w:t>
      </w:r>
      <w:r w:rsidRPr="008E04B7">
        <w:rPr>
          <w:sz w:val="16"/>
          <w:szCs w:val="16"/>
        </w:rPr>
        <w:t>për</w:t>
      </w:r>
      <w:r w:rsidRPr="008E04B7">
        <w:rPr>
          <w:spacing w:val="-8"/>
          <w:sz w:val="16"/>
          <w:szCs w:val="16"/>
        </w:rPr>
        <w:t xml:space="preserve"> </w:t>
      </w:r>
      <w:r>
        <w:rPr>
          <w:sz w:val="16"/>
          <w:szCs w:val="16"/>
        </w:rPr>
        <w:t>landfill</w:t>
      </w:r>
      <w:r w:rsidR="009E5AFC">
        <w:rPr>
          <w:sz w:val="16"/>
          <w:szCs w:val="16"/>
        </w:rPr>
        <w:t>et</w:t>
      </w:r>
      <w:r w:rsidRPr="008E04B7">
        <w:rPr>
          <w:spacing w:val="-9"/>
          <w:sz w:val="16"/>
          <w:szCs w:val="16"/>
        </w:rPr>
        <w:t xml:space="preserve"> </w:t>
      </w:r>
      <w:r w:rsidRPr="008E04B7">
        <w:rPr>
          <w:sz w:val="16"/>
          <w:szCs w:val="16"/>
        </w:rPr>
        <w:t>e</w:t>
      </w:r>
      <w:r w:rsidRPr="008E04B7">
        <w:rPr>
          <w:spacing w:val="-8"/>
          <w:sz w:val="16"/>
          <w:szCs w:val="16"/>
        </w:rPr>
        <w:t xml:space="preserve"> </w:t>
      </w:r>
      <w:r w:rsidRPr="008E04B7">
        <w:rPr>
          <w:sz w:val="16"/>
          <w:szCs w:val="16"/>
        </w:rPr>
        <w:t>mbetjeve</w:t>
      </w:r>
      <w:r w:rsidRPr="008E04B7">
        <w:rPr>
          <w:spacing w:val="-8"/>
          <w:sz w:val="16"/>
          <w:szCs w:val="16"/>
        </w:rPr>
        <w:t xml:space="preserve"> </w:t>
      </w:r>
      <w:r w:rsidRPr="008E04B7">
        <w:rPr>
          <w:sz w:val="16"/>
          <w:szCs w:val="16"/>
        </w:rPr>
        <w:t>(31999L003.</w:t>
      </w:r>
      <w:r w:rsidRPr="008E04B7">
        <w:rPr>
          <w:spacing w:val="-8"/>
          <w:sz w:val="16"/>
          <w:szCs w:val="16"/>
        </w:rPr>
        <w:t xml:space="preserve"> </w:t>
      </w:r>
      <w:r w:rsidRPr="008E04B7">
        <w:rPr>
          <w:sz w:val="16"/>
          <w:szCs w:val="16"/>
        </w:rPr>
        <w:t>OJ</w:t>
      </w:r>
      <w:r w:rsidRPr="008E04B7">
        <w:rPr>
          <w:spacing w:val="-8"/>
          <w:sz w:val="16"/>
          <w:szCs w:val="16"/>
        </w:rPr>
        <w:t xml:space="preserve"> </w:t>
      </w:r>
      <w:r w:rsidRPr="008E04B7">
        <w:rPr>
          <w:sz w:val="16"/>
          <w:szCs w:val="16"/>
        </w:rPr>
        <w:t>L</w:t>
      </w:r>
      <w:r w:rsidRPr="008E04B7">
        <w:rPr>
          <w:spacing w:val="-9"/>
          <w:sz w:val="16"/>
          <w:szCs w:val="16"/>
        </w:rPr>
        <w:t xml:space="preserve"> </w:t>
      </w:r>
      <w:r w:rsidRPr="008E04B7">
        <w:rPr>
          <w:sz w:val="16"/>
          <w:szCs w:val="16"/>
        </w:rPr>
        <w:t>182/1,</w:t>
      </w:r>
      <w:r w:rsidRPr="008E04B7">
        <w:rPr>
          <w:spacing w:val="1"/>
          <w:sz w:val="16"/>
          <w:szCs w:val="16"/>
        </w:rPr>
        <w:t xml:space="preserve"> </w:t>
      </w:r>
      <w:r w:rsidRPr="008E04B7">
        <w:rPr>
          <w:sz w:val="16"/>
          <w:szCs w:val="16"/>
        </w:rPr>
        <w:t>datë</w:t>
      </w:r>
      <w:r w:rsidRPr="008E04B7">
        <w:rPr>
          <w:spacing w:val="-6"/>
          <w:sz w:val="16"/>
          <w:szCs w:val="16"/>
        </w:rPr>
        <w:t xml:space="preserve"> </w:t>
      </w:r>
      <w:r w:rsidRPr="008E04B7">
        <w:rPr>
          <w:sz w:val="16"/>
          <w:szCs w:val="16"/>
        </w:rPr>
        <w:t>16.7.1999,</w:t>
      </w:r>
      <w:r w:rsidRPr="008E04B7">
        <w:rPr>
          <w:spacing w:val="-5"/>
          <w:sz w:val="16"/>
          <w:szCs w:val="16"/>
        </w:rPr>
        <w:t xml:space="preserve"> </w:t>
      </w:r>
      <w:r w:rsidRPr="008E04B7">
        <w:rPr>
          <w:sz w:val="16"/>
          <w:szCs w:val="16"/>
        </w:rPr>
        <w:t>dhe</w:t>
      </w:r>
      <w:r w:rsidRPr="008E04B7">
        <w:rPr>
          <w:spacing w:val="-6"/>
          <w:sz w:val="16"/>
          <w:szCs w:val="16"/>
        </w:rPr>
        <w:t xml:space="preserve"> </w:t>
      </w:r>
      <w:r w:rsidRPr="008E04B7">
        <w:rPr>
          <w:sz w:val="16"/>
          <w:szCs w:val="16"/>
        </w:rPr>
        <w:t>vendimin</w:t>
      </w:r>
      <w:r w:rsidRPr="008E04B7">
        <w:rPr>
          <w:spacing w:val="-5"/>
          <w:sz w:val="16"/>
          <w:szCs w:val="16"/>
        </w:rPr>
        <w:t xml:space="preserve"> </w:t>
      </w:r>
      <w:r w:rsidRPr="008E04B7">
        <w:rPr>
          <w:sz w:val="16"/>
          <w:szCs w:val="16"/>
        </w:rPr>
        <w:t>e</w:t>
      </w:r>
      <w:r w:rsidRPr="008E04B7">
        <w:rPr>
          <w:spacing w:val="-6"/>
          <w:sz w:val="16"/>
          <w:szCs w:val="16"/>
        </w:rPr>
        <w:t xml:space="preserve"> </w:t>
      </w:r>
      <w:r w:rsidRPr="008E04B7">
        <w:rPr>
          <w:sz w:val="16"/>
          <w:szCs w:val="16"/>
        </w:rPr>
        <w:t>Këshillit</w:t>
      </w:r>
      <w:r w:rsidRPr="008E04B7">
        <w:rPr>
          <w:spacing w:val="-6"/>
          <w:sz w:val="16"/>
          <w:szCs w:val="16"/>
        </w:rPr>
        <w:t xml:space="preserve"> </w:t>
      </w:r>
      <w:r w:rsidRPr="008E04B7">
        <w:rPr>
          <w:sz w:val="16"/>
          <w:szCs w:val="16"/>
        </w:rPr>
        <w:t>2003/33/EC</w:t>
      </w:r>
      <w:r w:rsidRPr="008E04B7">
        <w:rPr>
          <w:spacing w:val="-6"/>
          <w:sz w:val="16"/>
          <w:szCs w:val="16"/>
        </w:rPr>
        <w:t xml:space="preserve"> </w:t>
      </w:r>
      <w:r w:rsidRPr="008E04B7">
        <w:rPr>
          <w:sz w:val="16"/>
          <w:szCs w:val="16"/>
        </w:rPr>
        <w:t>të</w:t>
      </w:r>
      <w:r w:rsidRPr="008E04B7">
        <w:rPr>
          <w:spacing w:val="-6"/>
          <w:sz w:val="16"/>
          <w:szCs w:val="16"/>
        </w:rPr>
        <w:t xml:space="preserve"> </w:t>
      </w:r>
      <w:r w:rsidRPr="008E04B7">
        <w:rPr>
          <w:sz w:val="16"/>
          <w:szCs w:val="16"/>
        </w:rPr>
        <w:t>19</w:t>
      </w:r>
      <w:r w:rsidRPr="008E04B7">
        <w:rPr>
          <w:spacing w:val="-5"/>
          <w:sz w:val="16"/>
          <w:szCs w:val="16"/>
        </w:rPr>
        <w:t xml:space="preserve"> </w:t>
      </w:r>
      <w:r w:rsidRPr="008E04B7">
        <w:rPr>
          <w:sz w:val="16"/>
          <w:szCs w:val="16"/>
        </w:rPr>
        <w:t>dhjetorit</w:t>
      </w:r>
      <w:r w:rsidRPr="008E04B7">
        <w:rPr>
          <w:spacing w:val="-6"/>
          <w:sz w:val="16"/>
          <w:szCs w:val="16"/>
        </w:rPr>
        <w:t xml:space="preserve"> </w:t>
      </w:r>
      <w:r w:rsidRPr="008E04B7">
        <w:rPr>
          <w:sz w:val="16"/>
          <w:szCs w:val="16"/>
        </w:rPr>
        <w:t>2002,</w:t>
      </w:r>
      <w:r w:rsidRPr="008E04B7">
        <w:rPr>
          <w:spacing w:val="-5"/>
          <w:sz w:val="16"/>
          <w:szCs w:val="16"/>
        </w:rPr>
        <w:t xml:space="preserve"> </w:t>
      </w:r>
      <w:r w:rsidRPr="008E04B7">
        <w:rPr>
          <w:sz w:val="16"/>
          <w:szCs w:val="16"/>
        </w:rPr>
        <w:t>(32003D0033),</w:t>
      </w:r>
      <w:r w:rsidRPr="008E04B7">
        <w:rPr>
          <w:spacing w:val="-6"/>
          <w:sz w:val="16"/>
          <w:szCs w:val="16"/>
        </w:rPr>
        <w:t xml:space="preserve"> </w:t>
      </w:r>
      <w:r w:rsidRPr="008E04B7">
        <w:rPr>
          <w:sz w:val="16"/>
          <w:szCs w:val="16"/>
        </w:rPr>
        <w:t>i</w:t>
      </w:r>
      <w:r w:rsidRPr="008E04B7">
        <w:rPr>
          <w:spacing w:val="-6"/>
          <w:sz w:val="16"/>
          <w:szCs w:val="16"/>
        </w:rPr>
        <w:t xml:space="preserve"> </w:t>
      </w:r>
      <w:r w:rsidRPr="008E04B7">
        <w:rPr>
          <w:sz w:val="16"/>
          <w:szCs w:val="16"/>
        </w:rPr>
        <w:t>cili</w:t>
      </w:r>
      <w:r w:rsidRPr="008E04B7">
        <w:rPr>
          <w:spacing w:val="-6"/>
          <w:sz w:val="16"/>
          <w:szCs w:val="16"/>
        </w:rPr>
        <w:t xml:space="preserve"> </w:t>
      </w:r>
      <w:r w:rsidRPr="008E04B7">
        <w:rPr>
          <w:sz w:val="16"/>
          <w:szCs w:val="16"/>
        </w:rPr>
        <w:t>vendos</w:t>
      </w:r>
      <w:r w:rsidRPr="008E04B7">
        <w:rPr>
          <w:spacing w:val="-6"/>
          <w:sz w:val="16"/>
          <w:szCs w:val="16"/>
        </w:rPr>
        <w:t xml:space="preserve"> </w:t>
      </w:r>
      <w:r w:rsidRPr="008E04B7">
        <w:rPr>
          <w:sz w:val="16"/>
          <w:szCs w:val="16"/>
        </w:rPr>
        <w:t>kriteret</w:t>
      </w:r>
      <w:r w:rsidRPr="008E04B7">
        <w:rPr>
          <w:spacing w:val="-5"/>
          <w:sz w:val="16"/>
          <w:szCs w:val="16"/>
        </w:rPr>
        <w:t xml:space="preserve"> </w:t>
      </w:r>
      <w:r w:rsidRPr="008E04B7">
        <w:rPr>
          <w:sz w:val="16"/>
          <w:szCs w:val="16"/>
        </w:rPr>
        <w:t>dhe</w:t>
      </w:r>
      <w:r w:rsidRPr="008E04B7">
        <w:rPr>
          <w:spacing w:val="-5"/>
          <w:sz w:val="16"/>
          <w:szCs w:val="16"/>
        </w:rPr>
        <w:t xml:space="preserve"> </w:t>
      </w:r>
      <w:r w:rsidRPr="008E04B7">
        <w:rPr>
          <w:sz w:val="16"/>
          <w:szCs w:val="16"/>
        </w:rPr>
        <w:t>procedurat</w:t>
      </w:r>
      <w:r w:rsidRPr="008E04B7">
        <w:rPr>
          <w:spacing w:val="1"/>
          <w:sz w:val="16"/>
          <w:szCs w:val="16"/>
        </w:rPr>
        <w:t xml:space="preserve"> </w:t>
      </w:r>
      <w:r w:rsidRPr="008E04B7">
        <w:rPr>
          <w:sz w:val="16"/>
          <w:szCs w:val="16"/>
        </w:rPr>
        <w:t>për</w:t>
      </w:r>
      <w:r w:rsidRPr="008E04B7">
        <w:rPr>
          <w:spacing w:val="-11"/>
          <w:sz w:val="16"/>
          <w:szCs w:val="16"/>
        </w:rPr>
        <w:t xml:space="preserve"> </w:t>
      </w:r>
      <w:r w:rsidRPr="008E04B7">
        <w:rPr>
          <w:sz w:val="16"/>
          <w:szCs w:val="16"/>
        </w:rPr>
        <w:t>pranimin</w:t>
      </w:r>
      <w:r w:rsidRPr="008E04B7">
        <w:rPr>
          <w:spacing w:val="-10"/>
          <w:sz w:val="16"/>
          <w:szCs w:val="16"/>
        </w:rPr>
        <w:t xml:space="preserve"> </w:t>
      </w:r>
      <w:r w:rsidRPr="008E04B7">
        <w:rPr>
          <w:sz w:val="16"/>
          <w:szCs w:val="16"/>
        </w:rPr>
        <w:t>e</w:t>
      </w:r>
      <w:r w:rsidRPr="008E04B7">
        <w:rPr>
          <w:spacing w:val="-10"/>
          <w:sz w:val="16"/>
          <w:szCs w:val="16"/>
        </w:rPr>
        <w:t xml:space="preserve"> </w:t>
      </w:r>
      <w:r w:rsidRPr="008E04B7">
        <w:rPr>
          <w:sz w:val="16"/>
          <w:szCs w:val="16"/>
        </w:rPr>
        <w:t>mbetjeve</w:t>
      </w:r>
      <w:r w:rsidRPr="008E04B7">
        <w:rPr>
          <w:spacing w:val="-11"/>
          <w:sz w:val="16"/>
          <w:szCs w:val="16"/>
        </w:rPr>
        <w:t xml:space="preserve"> </w:t>
      </w:r>
      <w:r w:rsidRPr="008E04B7">
        <w:rPr>
          <w:sz w:val="16"/>
          <w:szCs w:val="16"/>
        </w:rPr>
        <w:t>në</w:t>
      </w:r>
      <w:r w:rsidRPr="008E04B7">
        <w:rPr>
          <w:spacing w:val="-10"/>
          <w:sz w:val="16"/>
          <w:szCs w:val="16"/>
        </w:rPr>
        <w:t xml:space="preserve"> </w:t>
      </w:r>
      <w:r>
        <w:rPr>
          <w:sz w:val="16"/>
          <w:szCs w:val="16"/>
        </w:rPr>
        <w:t>landfill</w:t>
      </w:r>
      <w:r w:rsidRPr="008E04B7">
        <w:rPr>
          <w:sz w:val="16"/>
          <w:szCs w:val="16"/>
        </w:rPr>
        <w:t>,</w:t>
      </w:r>
      <w:r w:rsidRPr="008E04B7">
        <w:rPr>
          <w:spacing w:val="-10"/>
          <w:sz w:val="16"/>
          <w:szCs w:val="16"/>
        </w:rPr>
        <w:t xml:space="preserve"> </w:t>
      </w:r>
      <w:r w:rsidRPr="008E04B7">
        <w:rPr>
          <w:sz w:val="16"/>
          <w:szCs w:val="16"/>
        </w:rPr>
        <w:t>në</w:t>
      </w:r>
      <w:r w:rsidRPr="008E04B7">
        <w:rPr>
          <w:spacing w:val="-10"/>
          <w:sz w:val="16"/>
          <w:szCs w:val="16"/>
        </w:rPr>
        <w:t xml:space="preserve"> </w:t>
      </w:r>
      <w:r w:rsidRPr="008E04B7">
        <w:rPr>
          <w:sz w:val="16"/>
          <w:szCs w:val="16"/>
        </w:rPr>
        <w:t>zbatim</w:t>
      </w:r>
      <w:r w:rsidRPr="008E04B7">
        <w:rPr>
          <w:spacing w:val="-10"/>
          <w:sz w:val="16"/>
          <w:szCs w:val="16"/>
        </w:rPr>
        <w:t xml:space="preserve"> </w:t>
      </w:r>
      <w:r w:rsidRPr="008E04B7">
        <w:rPr>
          <w:sz w:val="16"/>
          <w:szCs w:val="16"/>
        </w:rPr>
        <w:t>të</w:t>
      </w:r>
      <w:r w:rsidRPr="008E04B7">
        <w:rPr>
          <w:spacing w:val="-10"/>
          <w:sz w:val="16"/>
          <w:szCs w:val="16"/>
        </w:rPr>
        <w:t xml:space="preserve"> </w:t>
      </w:r>
      <w:r w:rsidRPr="008E04B7">
        <w:rPr>
          <w:sz w:val="16"/>
          <w:szCs w:val="16"/>
        </w:rPr>
        <w:t>nenit</w:t>
      </w:r>
      <w:r w:rsidRPr="008E04B7">
        <w:rPr>
          <w:spacing w:val="-11"/>
          <w:sz w:val="16"/>
          <w:szCs w:val="16"/>
        </w:rPr>
        <w:t xml:space="preserve"> </w:t>
      </w:r>
      <w:r w:rsidRPr="008E04B7">
        <w:rPr>
          <w:sz w:val="16"/>
          <w:szCs w:val="16"/>
        </w:rPr>
        <w:t>16</w:t>
      </w:r>
      <w:r w:rsidRPr="008E04B7">
        <w:rPr>
          <w:spacing w:val="-10"/>
          <w:sz w:val="16"/>
          <w:szCs w:val="16"/>
        </w:rPr>
        <w:t xml:space="preserve"> </w:t>
      </w:r>
      <w:r w:rsidRPr="008E04B7">
        <w:rPr>
          <w:sz w:val="16"/>
          <w:szCs w:val="16"/>
        </w:rPr>
        <w:t>të</w:t>
      </w:r>
      <w:r w:rsidRPr="008E04B7">
        <w:rPr>
          <w:spacing w:val="-10"/>
          <w:sz w:val="16"/>
          <w:szCs w:val="16"/>
        </w:rPr>
        <w:t xml:space="preserve"> </w:t>
      </w:r>
      <w:r w:rsidRPr="008E04B7">
        <w:rPr>
          <w:sz w:val="16"/>
          <w:szCs w:val="16"/>
        </w:rPr>
        <w:t>shtojcës</w:t>
      </w:r>
      <w:r w:rsidRPr="008E04B7">
        <w:rPr>
          <w:spacing w:val="-10"/>
          <w:sz w:val="16"/>
          <w:szCs w:val="16"/>
        </w:rPr>
        <w:t xml:space="preserve"> </w:t>
      </w:r>
      <w:r w:rsidRPr="008E04B7">
        <w:rPr>
          <w:sz w:val="16"/>
          <w:szCs w:val="16"/>
        </w:rPr>
        <w:t>II</w:t>
      </w:r>
      <w:r w:rsidRPr="008E04B7">
        <w:rPr>
          <w:spacing w:val="-10"/>
          <w:sz w:val="16"/>
          <w:szCs w:val="16"/>
        </w:rPr>
        <w:t xml:space="preserve"> </w:t>
      </w:r>
      <w:r w:rsidRPr="008E04B7">
        <w:rPr>
          <w:sz w:val="16"/>
          <w:szCs w:val="16"/>
        </w:rPr>
        <w:t>të</w:t>
      </w:r>
      <w:r w:rsidRPr="008E04B7">
        <w:rPr>
          <w:spacing w:val="-10"/>
          <w:sz w:val="16"/>
          <w:szCs w:val="16"/>
        </w:rPr>
        <w:t xml:space="preserve"> </w:t>
      </w:r>
      <w:r w:rsidRPr="008E04B7">
        <w:rPr>
          <w:sz w:val="16"/>
          <w:szCs w:val="16"/>
        </w:rPr>
        <w:t>direktivës</w:t>
      </w:r>
      <w:r w:rsidRPr="008E04B7">
        <w:rPr>
          <w:spacing w:val="-10"/>
          <w:sz w:val="16"/>
          <w:szCs w:val="16"/>
        </w:rPr>
        <w:t xml:space="preserve"> </w:t>
      </w:r>
      <w:r w:rsidRPr="008E04B7">
        <w:rPr>
          <w:sz w:val="16"/>
          <w:szCs w:val="16"/>
        </w:rPr>
        <w:t>1999/31/EC.</w:t>
      </w:r>
      <w:r w:rsidRPr="008E04B7">
        <w:rPr>
          <w:spacing w:val="-11"/>
          <w:sz w:val="16"/>
          <w:szCs w:val="16"/>
        </w:rPr>
        <w:t xml:space="preserve"> </w:t>
      </w:r>
      <w:r w:rsidRPr="008E04B7">
        <w:rPr>
          <w:sz w:val="16"/>
          <w:szCs w:val="16"/>
        </w:rPr>
        <w:t>OJ</w:t>
      </w:r>
      <w:r w:rsidRPr="008E04B7">
        <w:rPr>
          <w:spacing w:val="-10"/>
          <w:sz w:val="16"/>
          <w:szCs w:val="16"/>
        </w:rPr>
        <w:t xml:space="preserve"> </w:t>
      </w:r>
      <w:r w:rsidRPr="008E04B7">
        <w:rPr>
          <w:sz w:val="16"/>
          <w:szCs w:val="16"/>
        </w:rPr>
        <w:t>L</w:t>
      </w:r>
      <w:r w:rsidRPr="008E04B7">
        <w:rPr>
          <w:spacing w:val="-10"/>
          <w:sz w:val="16"/>
          <w:szCs w:val="16"/>
        </w:rPr>
        <w:t xml:space="preserve"> </w:t>
      </w:r>
      <w:r w:rsidRPr="008E04B7">
        <w:rPr>
          <w:sz w:val="16"/>
          <w:szCs w:val="16"/>
        </w:rPr>
        <w:t>11/27,</w:t>
      </w:r>
      <w:r w:rsidRPr="008E04B7">
        <w:rPr>
          <w:spacing w:val="-10"/>
          <w:sz w:val="16"/>
          <w:szCs w:val="16"/>
        </w:rPr>
        <w:t xml:space="preserve"> </w:t>
      </w:r>
      <w:r w:rsidRPr="008E04B7">
        <w:rPr>
          <w:sz w:val="16"/>
          <w:szCs w:val="16"/>
        </w:rPr>
        <w:t>datë</w:t>
      </w:r>
      <w:r w:rsidRPr="008E04B7">
        <w:rPr>
          <w:spacing w:val="-10"/>
          <w:sz w:val="16"/>
          <w:szCs w:val="16"/>
        </w:rPr>
        <w:t xml:space="preserve"> </w:t>
      </w:r>
      <w:r w:rsidRPr="008E04B7">
        <w:rPr>
          <w:sz w:val="16"/>
          <w:szCs w:val="16"/>
        </w:rPr>
        <w:t>16.1.2003.</w:t>
      </w:r>
    </w:p>
    <w:p w14:paraId="425BB384" w14:textId="77777777" w:rsidR="007D3751" w:rsidRPr="00984F0D" w:rsidRDefault="007D3751" w:rsidP="001D2EF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534"/>
    <w:multiLevelType w:val="hybridMultilevel"/>
    <w:tmpl w:val="462A0994"/>
    <w:lvl w:ilvl="0" w:tplc="FFFFFFFF">
      <w:start w:val="1"/>
      <w:numFmt w:val="lowerLetter"/>
      <w:lvlText w:val="%1)"/>
      <w:lvlJc w:val="left"/>
      <w:pPr>
        <w:ind w:left="218" w:hanging="237"/>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1156" w:hanging="237"/>
      </w:pPr>
      <w:rPr>
        <w:rFonts w:hint="default"/>
        <w:lang w:val="sq-AL" w:eastAsia="en-US" w:bidi="ar-SA"/>
      </w:rPr>
    </w:lvl>
    <w:lvl w:ilvl="2" w:tplc="FFFFFFFF">
      <w:numFmt w:val="bullet"/>
      <w:lvlText w:val="•"/>
      <w:lvlJc w:val="left"/>
      <w:pPr>
        <w:ind w:left="2093" w:hanging="237"/>
      </w:pPr>
      <w:rPr>
        <w:rFonts w:hint="default"/>
        <w:lang w:val="sq-AL" w:eastAsia="en-US" w:bidi="ar-SA"/>
      </w:rPr>
    </w:lvl>
    <w:lvl w:ilvl="3" w:tplc="FFFFFFFF">
      <w:numFmt w:val="bullet"/>
      <w:lvlText w:val="•"/>
      <w:lvlJc w:val="left"/>
      <w:pPr>
        <w:ind w:left="3030" w:hanging="237"/>
      </w:pPr>
      <w:rPr>
        <w:rFonts w:hint="default"/>
        <w:lang w:val="sq-AL" w:eastAsia="en-US" w:bidi="ar-SA"/>
      </w:rPr>
    </w:lvl>
    <w:lvl w:ilvl="4" w:tplc="FFFFFFFF">
      <w:numFmt w:val="bullet"/>
      <w:lvlText w:val="•"/>
      <w:lvlJc w:val="left"/>
      <w:pPr>
        <w:ind w:left="3966" w:hanging="237"/>
      </w:pPr>
      <w:rPr>
        <w:rFonts w:hint="default"/>
        <w:lang w:val="sq-AL" w:eastAsia="en-US" w:bidi="ar-SA"/>
      </w:rPr>
    </w:lvl>
    <w:lvl w:ilvl="5" w:tplc="FFFFFFFF">
      <w:numFmt w:val="bullet"/>
      <w:lvlText w:val="•"/>
      <w:lvlJc w:val="left"/>
      <w:pPr>
        <w:ind w:left="4903" w:hanging="237"/>
      </w:pPr>
      <w:rPr>
        <w:rFonts w:hint="default"/>
        <w:lang w:val="sq-AL" w:eastAsia="en-US" w:bidi="ar-SA"/>
      </w:rPr>
    </w:lvl>
    <w:lvl w:ilvl="6" w:tplc="FFFFFFFF">
      <w:numFmt w:val="bullet"/>
      <w:lvlText w:val="•"/>
      <w:lvlJc w:val="left"/>
      <w:pPr>
        <w:ind w:left="5840" w:hanging="237"/>
      </w:pPr>
      <w:rPr>
        <w:rFonts w:hint="default"/>
        <w:lang w:val="sq-AL" w:eastAsia="en-US" w:bidi="ar-SA"/>
      </w:rPr>
    </w:lvl>
    <w:lvl w:ilvl="7" w:tplc="FFFFFFFF">
      <w:numFmt w:val="bullet"/>
      <w:lvlText w:val="•"/>
      <w:lvlJc w:val="left"/>
      <w:pPr>
        <w:ind w:left="6776" w:hanging="237"/>
      </w:pPr>
      <w:rPr>
        <w:rFonts w:hint="default"/>
        <w:lang w:val="sq-AL" w:eastAsia="en-US" w:bidi="ar-SA"/>
      </w:rPr>
    </w:lvl>
    <w:lvl w:ilvl="8" w:tplc="FFFFFFFF">
      <w:numFmt w:val="bullet"/>
      <w:lvlText w:val="•"/>
      <w:lvlJc w:val="left"/>
      <w:pPr>
        <w:ind w:left="7713" w:hanging="237"/>
      </w:pPr>
      <w:rPr>
        <w:rFonts w:hint="default"/>
        <w:lang w:val="sq-AL" w:eastAsia="en-US" w:bidi="ar-SA"/>
      </w:rPr>
    </w:lvl>
  </w:abstractNum>
  <w:abstractNum w:abstractNumId="1" w15:restartNumberingAfterBreak="0">
    <w:nsid w:val="00CF2DB9"/>
    <w:multiLevelType w:val="hybridMultilevel"/>
    <w:tmpl w:val="703C5136"/>
    <w:lvl w:ilvl="0" w:tplc="E16C8E56">
      <w:start w:val="1"/>
      <w:numFmt w:val="decimal"/>
      <w:lvlText w:val="%1."/>
      <w:lvlJc w:val="left"/>
      <w:pPr>
        <w:ind w:left="1162" w:hanging="225"/>
        <w:jc w:val="right"/>
      </w:pPr>
      <w:rPr>
        <w:rFonts w:hint="default"/>
        <w:spacing w:val="-1"/>
        <w:w w:val="91"/>
        <w:lang w:val="sq-AL" w:eastAsia="en-US" w:bidi="ar-SA"/>
      </w:rPr>
    </w:lvl>
    <w:lvl w:ilvl="1" w:tplc="ED08FA26">
      <w:numFmt w:val="bullet"/>
      <w:lvlText w:val="•"/>
      <w:lvlJc w:val="left"/>
      <w:pPr>
        <w:ind w:left="2002" w:hanging="225"/>
      </w:pPr>
      <w:rPr>
        <w:rFonts w:hint="default"/>
        <w:lang w:val="sq-AL" w:eastAsia="en-US" w:bidi="ar-SA"/>
      </w:rPr>
    </w:lvl>
    <w:lvl w:ilvl="2" w:tplc="293C35E6">
      <w:numFmt w:val="bullet"/>
      <w:lvlText w:val="•"/>
      <w:lvlJc w:val="left"/>
      <w:pPr>
        <w:ind w:left="2845" w:hanging="225"/>
      </w:pPr>
      <w:rPr>
        <w:rFonts w:hint="default"/>
        <w:lang w:val="sq-AL" w:eastAsia="en-US" w:bidi="ar-SA"/>
      </w:rPr>
    </w:lvl>
    <w:lvl w:ilvl="3" w:tplc="3D7AEFEC">
      <w:numFmt w:val="bullet"/>
      <w:lvlText w:val="•"/>
      <w:lvlJc w:val="left"/>
      <w:pPr>
        <w:ind w:left="3688" w:hanging="225"/>
      </w:pPr>
      <w:rPr>
        <w:rFonts w:hint="default"/>
        <w:lang w:val="sq-AL" w:eastAsia="en-US" w:bidi="ar-SA"/>
      </w:rPr>
    </w:lvl>
    <w:lvl w:ilvl="4" w:tplc="B6A0B45C">
      <w:numFmt w:val="bullet"/>
      <w:lvlText w:val="•"/>
      <w:lvlJc w:val="left"/>
      <w:pPr>
        <w:ind w:left="4530" w:hanging="225"/>
      </w:pPr>
      <w:rPr>
        <w:rFonts w:hint="default"/>
        <w:lang w:val="sq-AL" w:eastAsia="en-US" w:bidi="ar-SA"/>
      </w:rPr>
    </w:lvl>
    <w:lvl w:ilvl="5" w:tplc="B7EA2420">
      <w:numFmt w:val="bullet"/>
      <w:lvlText w:val="•"/>
      <w:lvlJc w:val="left"/>
      <w:pPr>
        <w:ind w:left="5373" w:hanging="225"/>
      </w:pPr>
      <w:rPr>
        <w:rFonts w:hint="default"/>
        <w:lang w:val="sq-AL" w:eastAsia="en-US" w:bidi="ar-SA"/>
      </w:rPr>
    </w:lvl>
    <w:lvl w:ilvl="6" w:tplc="2F2890C8">
      <w:numFmt w:val="bullet"/>
      <w:lvlText w:val="•"/>
      <w:lvlJc w:val="left"/>
      <w:pPr>
        <w:ind w:left="6216" w:hanging="225"/>
      </w:pPr>
      <w:rPr>
        <w:rFonts w:hint="default"/>
        <w:lang w:val="sq-AL" w:eastAsia="en-US" w:bidi="ar-SA"/>
      </w:rPr>
    </w:lvl>
    <w:lvl w:ilvl="7" w:tplc="B692775A">
      <w:numFmt w:val="bullet"/>
      <w:lvlText w:val="•"/>
      <w:lvlJc w:val="left"/>
      <w:pPr>
        <w:ind w:left="7058" w:hanging="225"/>
      </w:pPr>
      <w:rPr>
        <w:rFonts w:hint="default"/>
        <w:lang w:val="sq-AL" w:eastAsia="en-US" w:bidi="ar-SA"/>
      </w:rPr>
    </w:lvl>
    <w:lvl w:ilvl="8" w:tplc="4CC20484">
      <w:numFmt w:val="bullet"/>
      <w:lvlText w:val="•"/>
      <w:lvlJc w:val="left"/>
      <w:pPr>
        <w:ind w:left="7901" w:hanging="225"/>
      </w:pPr>
      <w:rPr>
        <w:rFonts w:hint="default"/>
        <w:lang w:val="sq-AL" w:eastAsia="en-US" w:bidi="ar-SA"/>
      </w:rPr>
    </w:lvl>
  </w:abstractNum>
  <w:abstractNum w:abstractNumId="2" w15:restartNumberingAfterBreak="0">
    <w:nsid w:val="012211DC"/>
    <w:multiLevelType w:val="hybridMultilevel"/>
    <w:tmpl w:val="D6365882"/>
    <w:lvl w:ilvl="0" w:tplc="0F4AD256">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B679F"/>
    <w:multiLevelType w:val="hybridMultilevel"/>
    <w:tmpl w:val="9B466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C733C"/>
    <w:multiLevelType w:val="hybridMultilevel"/>
    <w:tmpl w:val="326E0E34"/>
    <w:lvl w:ilvl="0" w:tplc="DA5211C2">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1" w:tplc="43F0B736">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3CA15E1"/>
    <w:multiLevelType w:val="multilevel"/>
    <w:tmpl w:val="35E4E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D5119"/>
    <w:multiLevelType w:val="hybridMultilevel"/>
    <w:tmpl w:val="F28465FC"/>
    <w:lvl w:ilvl="0" w:tplc="33721F42">
      <w:start w:val="1"/>
      <w:numFmt w:val="lowerLetter"/>
      <w:lvlText w:val="%1)"/>
      <w:lvlJc w:val="left"/>
      <w:pPr>
        <w:ind w:left="218" w:hanging="243"/>
      </w:pPr>
      <w:rPr>
        <w:rFonts w:ascii="Times New Roman" w:eastAsia="Times New Roman" w:hAnsi="Times New Roman" w:cs="Times New Roman" w:hint="default"/>
        <w:spacing w:val="-1"/>
        <w:w w:val="8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780543"/>
    <w:multiLevelType w:val="hybridMultilevel"/>
    <w:tmpl w:val="F27E7404"/>
    <w:lvl w:ilvl="0" w:tplc="176E215C">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06F08AAC">
      <w:numFmt w:val="bullet"/>
      <w:lvlText w:val="•"/>
      <w:lvlJc w:val="left"/>
      <w:pPr>
        <w:ind w:left="2002" w:hanging="228"/>
      </w:pPr>
      <w:rPr>
        <w:rFonts w:hint="default"/>
        <w:lang w:val="sq-AL" w:eastAsia="en-US" w:bidi="ar-SA"/>
      </w:rPr>
    </w:lvl>
    <w:lvl w:ilvl="2" w:tplc="81F0712E">
      <w:numFmt w:val="bullet"/>
      <w:lvlText w:val="•"/>
      <w:lvlJc w:val="left"/>
      <w:pPr>
        <w:ind w:left="2845" w:hanging="228"/>
      </w:pPr>
      <w:rPr>
        <w:rFonts w:hint="default"/>
        <w:lang w:val="sq-AL" w:eastAsia="en-US" w:bidi="ar-SA"/>
      </w:rPr>
    </w:lvl>
    <w:lvl w:ilvl="3" w:tplc="79926F20">
      <w:numFmt w:val="bullet"/>
      <w:lvlText w:val="•"/>
      <w:lvlJc w:val="left"/>
      <w:pPr>
        <w:ind w:left="3688" w:hanging="228"/>
      </w:pPr>
      <w:rPr>
        <w:rFonts w:hint="default"/>
        <w:lang w:val="sq-AL" w:eastAsia="en-US" w:bidi="ar-SA"/>
      </w:rPr>
    </w:lvl>
    <w:lvl w:ilvl="4" w:tplc="958E0B88">
      <w:numFmt w:val="bullet"/>
      <w:lvlText w:val="•"/>
      <w:lvlJc w:val="left"/>
      <w:pPr>
        <w:ind w:left="4530" w:hanging="228"/>
      </w:pPr>
      <w:rPr>
        <w:rFonts w:hint="default"/>
        <w:lang w:val="sq-AL" w:eastAsia="en-US" w:bidi="ar-SA"/>
      </w:rPr>
    </w:lvl>
    <w:lvl w:ilvl="5" w:tplc="C4EE7E2E">
      <w:numFmt w:val="bullet"/>
      <w:lvlText w:val="•"/>
      <w:lvlJc w:val="left"/>
      <w:pPr>
        <w:ind w:left="5373" w:hanging="228"/>
      </w:pPr>
      <w:rPr>
        <w:rFonts w:hint="default"/>
        <w:lang w:val="sq-AL" w:eastAsia="en-US" w:bidi="ar-SA"/>
      </w:rPr>
    </w:lvl>
    <w:lvl w:ilvl="6" w:tplc="23C472BC">
      <w:numFmt w:val="bullet"/>
      <w:lvlText w:val="•"/>
      <w:lvlJc w:val="left"/>
      <w:pPr>
        <w:ind w:left="6216" w:hanging="228"/>
      </w:pPr>
      <w:rPr>
        <w:rFonts w:hint="default"/>
        <w:lang w:val="sq-AL" w:eastAsia="en-US" w:bidi="ar-SA"/>
      </w:rPr>
    </w:lvl>
    <w:lvl w:ilvl="7" w:tplc="29E0BCE4">
      <w:numFmt w:val="bullet"/>
      <w:lvlText w:val="•"/>
      <w:lvlJc w:val="left"/>
      <w:pPr>
        <w:ind w:left="7058" w:hanging="228"/>
      </w:pPr>
      <w:rPr>
        <w:rFonts w:hint="default"/>
        <w:lang w:val="sq-AL" w:eastAsia="en-US" w:bidi="ar-SA"/>
      </w:rPr>
    </w:lvl>
    <w:lvl w:ilvl="8" w:tplc="3014EFE2">
      <w:numFmt w:val="bullet"/>
      <w:lvlText w:val="•"/>
      <w:lvlJc w:val="left"/>
      <w:pPr>
        <w:ind w:left="7901" w:hanging="228"/>
      </w:pPr>
      <w:rPr>
        <w:rFonts w:hint="default"/>
        <w:lang w:val="sq-AL" w:eastAsia="en-US" w:bidi="ar-SA"/>
      </w:rPr>
    </w:lvl>
  </w:abstractNum>
  <w:abstractNum w:abstractNumId="8" w15:restartNumberingAfterBreak="0">
    <w:nsid w:val="05BD4C12"/>
    <w:multiLevelType w:val="hybridMultilevel"/>
    <w:tmpl w:val="61F210DE"/>
    <w:lvl w:ilvl="0" w:tplc="00C842C6">
      <w:start w:val="1"/>
      <w:numFmt w:val="lowerLetter"/>
      <w:lvlText w:val="%1)"/>
      <w:lvlJc w:val="left"/>
      <w:pPr>
        <w:ind w:left="1162" w:hanging="225"/>
        <w:jc w:val="right"/>
      </w:pPr>
      <w:rPr>
        <w:rFonts w:hint="default"/>
        <w:spacing w:val="-1"/>
        <w:w w:val="95"/>
        <w:sz w:val="24"/>
        <w:szCs w:val="24"/>
        <w:lang w:val="sq-AL" w:eastAsia="en-US" w:bidi="ar-SA"/>
      </w:rPr>
    </w:lvl>
    <w:lvl w:ilvl="1" w:tplc="FFFFFFFF">
      <w:numFmt w:val="bullet"/>
      <w:lvlText w:val="•"/>
      <w:lvlJc w:val="left"/>
      <w:pPr>
        <w:ind w:left="2002" w:hanging="225"/>
      </w:pPr>
      <w:rPr>
        <w:rFonts w:hint="default"/>
        <w:lang w:val="sq-AL" w:eastAsia="en-US" w:bidi="ar-SA"/>
      </w:rPr>
    </w:lvl>
    <w:lvl w:ilvl="2" w:tplc="FFFFFFFF">
      <w:numFmt w:val="bullet"/>
      <w:lvlText w:val="•"/>
      <w:lvlJc w:val="left"/>
      <w:pPr>
        <w:ind w:left="2845" w:hanging="225"/>
      </w:pPr>
      <w:rPr>
        <w:rFonts w:hint="default"/>
        <w:lang w:val="sq-AL" w:eastAsia="en-US" w:bidi="ar-SA"/>
      </w:rPr>
    </w:lvl>
    <w:lvl w:ilvl="3" w:tplc="FFFFFFFF">
      <w:numFmt w:val="bullet"/>
      <w:lvlText w:val="•"/>
      <w:lvlJc w:val="left"/>
      <w:pPr>
        <w:ind w:left="3688" w:hanging="225"/>
      </w:pPr>
      <w:rPr>
        <w:rFonts w:hint="default"/>
        <w:lang w:val="sq-AL" w:eastAsia="en-US" w:bidi="ar-SA"/>
      </w:rPr>
    </w:lvl>
    <w:lvl w:ilvl="4" w:tplc="FFFFFFFF">
      <w:numFmt w:val="bullet"/>
      <w:lvlText w:val="•"/>
      <w:lvlJc w:val="left"/>
      <w:pPr>
        <w:ind w:left="4530" w:hanging="225"/>
      </w:pPr>
      <w:rPr>
        <w:rFonts w:hint="default"/>
        <w:lang w:val="sq-AL" w:eastAsia="en-US" w:bidi="ar-SA"/>
      </w:rPr>
    </w:lvl>
    <w:lvl w:ilvl="5" w:tplc="FFFFFFFF">
      <w:numFmt w:val="bullet"/>
      <w:lvlText w:val="•"/>
      <w:lvlJc w:val="left"/>
      <w:pPr>
        <w:ind w:left="5373" w:hanging="225"/>
      </w:pPr>
      <w:rPr>
        <w:rFonts w:hint="default"/>
        <w:lang w:val="sq-AL" w:eastAsia="en-US" w:bidi="ar-SA"/>
      </w:rPr>
    </w:lvl>
    <w:lvl w:ilvl="6" w:tplc="FFFFFFFF">
      <w:numFmt w:val="bullet"/>
      <w:lvlText w:val="•"/>
      <w:lvlJc w:val="left"/>
      <w:pPr>
        <w:ind w:left="6216" w:hanging="225"/>
      </w:pPr>
      <w:rPr>
        <w:rFonts w:hint="default"/>
        <w:lang w:val="sq-AL" w:eastAsia="en-US" w:bidi="ar-SA"/>
      </w:rPr>
    </w:lvl>
    <w:lvl w:ilvl="7" w:tplc="FFFFFFFF">
      <w:numFmt w:val="bullet"/>
      <w:lvlText w:val="•"/>
      <w:lvlJc w:val="left"/>
      <w:pPr>
        <w:ind w:left="7058" w:hanging="225"/>
      </w:pPr>
      <w:rPr>
        <w:rFonts w:hint="default"/>
        <w:lang w:val="sq-AL" w:eastAsia="en-US" w:bidi="ar-SA"/>
      </w:rPr>
    </w:lvl>
    <w:lvl w:ilvl="8" w:tplc="FFFFFFFF">
      <w:numFmt w:val="bullet"/>
      <w:lvlText w:val="•"/>
      <w:lvlJc w:val="left"/>
      <w:pPr>
        <w:ind w:left="7901" w:hanging="225"/>
      </w:pPr>
      <w:rPr>
        <w:rFonts w:hint="default"/>
        <w:lang w:val="sq-AL" w:eastAsia="en-US" w:bidi="ar-SA"/>
      </w:rPr>
    </w:lvl>
  </w:abstractNum>
  <w:abstractNum w:abstractNumId="9" w15:restartNumberingAfterBreak="0">
    <w:nsid w:val="063D775F"/>
    <w:multiLevelType w:val="hybridMultilevel"/>
    <w:tmpl w:val="967C8C30"/>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8C537A"/>
    <w:multiLevelType w:val="hybridMultilevel"/>
    <w:tmpl w:val="89BC60DE"/>
    <w:lvl w:ilvl="0" w:tplc="00A042B4">
      <w:numFmt w:val="bullet"/>
      <w:lvlText w:val="-"/>
      <w:lvlJc w:val="left"/>
      <w:pPr>
        <w:ind w:left="218" w:hanging="103"/>
      </w:pPr>
      <w:rPr>
        <w:rFonts w:ascii="Times New Roman" w:eastAsia="Times New Roman" w:hAnsi="Times New Roman" w:cs="Times New Roman" w:hint="default"/>
        <w:w w:val="93"/>
        <w:position w:val="7"/>
        <w:sz w:val="24"/>
        <w:szCs w:val="24"/>
        <w:lang w:val="sq-AL" w:eastAsia="en-US" w:bidi="ar-SA"/>
      </w:rPr>
    </w:lvl>
    <w:lvl w:ilvl="1" w:tplc="FFFFFFFF">
      <w:numFmt w:val="bullet"/>
      <w:lvlText w:val="-"/>
      <w:lvlJc w:val="left"/>
      <w:pPr>
        <w:ind w:left="218" w:hanging="161"/>
      </w:pPr>
      <w:rPr>
        <w:rFonts w:ascii="Times New Roman" w:eastAsia="Times New Roman" w:hAnsi="Times New Roman" w:cs="Times New Roman" w:hint="default"/>
        <w:w w:val="93"/>
        <w:sz w:val="24"/>
        <w:szCs w:val="24"/>
        <w:lang w:val="sq-AL" w:eastAsia="en-US" w:bidi="ar-SA"/>
      </w:rPr>
    </w:lvl>
    <w:lvl w:ilvl="2" w:tplc="FFFFFFFF">
      <w:numFmt w:val="bullet"/>
      <w:lvlText w:val="•"/>
      <w:lvlJc w:val="left"/>
      <w:pPr>
        <w:ind w:left="2093" w:hanging="161"/>
      </w:pPr>
      <w:rPr>
        <w:rFonts w:hint="default"/>
        <w:lang w:val="sq-AL" w:eastAsia="en-US" w:bidi="ar-SA"/>
      </w:rPr>
    </w:lvl>
    <w:lvl w:ilvl="3" w:tplc="FFFFFFFF">
      <w:numFmt w:val="bullet"/>
      <w:lvlText w:val="•"/>
      <w:lvlJc w:val="left"/>
      <w:pPr>
        <w:ind w:left="3030" w:hanging="161"/>
      </w:pPr>
      <w:rPr>
        <w:rFonts w:hint="default"/>
        <w:lang w:val="sq-AL" w:eastAsia="en-US" w:bidi="ar-SA"/>
      </w:rPr>
    </w:lvl>
    <w:lvl w:ilvl="4" w:tplc="FFFFFFFF">
      <w:numFmt w:val="bullet"/>
      <w:lvlText w:val="•"/>
      <w:lvlJc w:val="left"/>
      <w:pPr>
        <w:ind w:left="3966" w:hanging="161"/>
      </w:pPr>
      <w:rPr>
        <w:rFonts w:hint="default"/>
        <w:lang w:val="sq-AL" w:eastAsia="en-US" w:bidi="ar-SA"/>
      </w:rPr>
    </w:lvl>
    <w:lvl w:ilvl="5" w:tplc="FFFFFFFF">
      <w:numFmt w:val="bullet"/>
      <w:lvlText w:val="•"/>
      <w:lvlJc w:val="left"/>
      <w:pPr>
        <w:ind w:left="4903" w:hanging="161"/>
      </w:pPr>
      <w:rPr>
        <w:rFonts w:hint="default"/>
        <w:lang w:val="sq-AL" w:eastAsia="en-US" w:bidi="ar-SA"/>
      </w:rPr>
    </w:lvl>
    <w:lvl w:ilvl="6" w:tplc="FFFFFFFF">
      <w:numFmt w:val="bullet"/>
      <w:lvlText w:val="•"/>
      <w:lvlJc w:val="left"/>
      <w:pPr>
        <w:ind w:left="5840" w:hanging="161"/>
      </w:pPr>
      <w:rPr>
        <w:rFonts w:hint="default"/>
        <w:lang w:val="sq-AL" w:eastAsia="en-US" w:bidi="ar-SA"/>
      </w:rPr>
    </w:lvl>
    <w:lvl w:ilvl="7" w:tplc="FFFFFFFF">
      <w:numFmt w:val="bullet"/>
      <w:lvlText w:val="•"/>
      <w:lvlJc w:val="left"/>
      <w:pPr>
        <w:ind w:left="6776" w:hanging="161"/>
      </w:pPr>
      <w:rPr>
        <w:rFonts w:hint="default"/>
        <w:lang w:val="sq-AL" w:eastAsia="en-US" w:bidi="ar-SA"/>
      </w:rPr>
    </w:lvl>
    <w:lvl w:ilvl="8" w:tplc="FFFFFFFF">
      <w:numFmt w:val="bullet"/>
      <w:lvlText w:val="•"/>
      <w:lvlJc w:val="left"/>
      <w:pPr>
        <w:ind w:left="7713" w:hanging="161"/>
      </w:pPr>
      <w:rPr>
        <w:rFonts w:hint="default"/>
        <w:lang w:val="sq-AL" w:eastAsia="en-US" w:bidi="ar-SA"/>
      </w:rPr>
    </w:lvl>
  </w:abstractNum>
  <w:abstractNum w:abstractNumId="11" w15:restartNumberingAfterBreak="0">
    <w:nsid w:val="070871C6"/>
    <w:multiLevelType w:val="hybridMultilevel"/>
    <w:tmpl w:val="3E7EFA66"/>
    <w:lvl w:ilvl="0" w:tplc="04090001">
      <w:start w:val="1"/>
      <w:numFmt w:val="bullet"/>
      <w:lvlText w:val=""/>
      <w:lvlJc w:val="left"/>
      <w:pPr>
        <w:ind w:left="720" w:hanging="360"/>
      </w:pPr>
      <w:rPr>
        <w:rFonts w:ascii="Symbol" w:hAnsi="Symbol" w:hint="default"/>
      </w:rPr>
    </w:lvl>
    <w:lvl w:ilvl="1" w:tplc="D284A732">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E20A0B"/>
    <w:multiLevelType w:val="multilevel"/>
    <w:tmpl w:val="7DE68486"/>
    <w:lvl w:ilvl="0">
      <w:start w:val="1"/>
      <w:numFmt w:val="decimal"/>
      <w:lvlText w:val="%1."/>
      <w:lvlJc w:val="left"/>
      <w:pPr>
        <w:ind w:left="1162" w:hanging="225"/>
      </w:pPr>
      <w:rPr>
        <w:rFonts w:ascii="Times New Roman" w:eastAsia="Times New Roman" w:hAnsi="Times New Roman" w:cs="Times New Roman" w:hint="default"/>
        <w:b/>
        <w:bCs/>
        <w:spacing w:val="-1"/>
        <w:w w:val="91"/>
        <w:sz w:val="24"/>
        <w:szCs w:val="24"/>
        <w:lang w:val="sq-AL" w:eastAsia="en-US" w:bidi="ar-SA"/>
      </w:rPr>
    </w:lvl>
    <w:lvl w:ilvl="1">
      <w:start w:val="1"/>
      <w:numFmt w:val="decimal"/>
      <w:lvlText w:val="3.%2"/>
      <w:lvlJc w:val="left"/>
      <w:pPr>
        <w:ind w:left="218" w:hanging="367"/>
      </w:pPr>
      <w:rPr>
        <w:rFonts w:ascii="Times New Roman" w:eastAsia="Times New Roman" w:hAnsi="Times New Roman" w:cs="Times New Roman" w:hint="default"/>
        <w:spacing w:val="-1"/>
        <w:w w:val="92"/>
        <w:sz w:val="24"/>
        <w:szCs w:val="24"/>
        <w:lang w:val="sq-AL" w:eastAsia="en-US" w:bidi="ar-SA"/>
      </w:rPr>
    </w:lvl>
    <w:lvl w:ilvl="2">
      <w:numFmt w:val="bullet"/>
      <w:lvlText w:val="•"/>
      <w:lvlJc w:val="left"/>
      <w:pPr>
        <w:ind w:left="2096" w:hanging="367"/>
      </w:pPr>
      <w:rPr>
        <w:rFonts w:hint="default"/>
        <w:lang w:val="sq-AL" w:eastAsia="en-US" w:bidi="ar-SA"/>
      </w:rPr>
    </w:lvl>
    <w:lvl w:ilvl="3">
      <w:numFmt w:val="bullet"/>
      <w:lvlText w:val="•"/>
      <w:lvlJc w:val="left"/>
      <w:pPr>
        <w:ind w:left="3032" w:hanging="367"/>
      </w:pPr>
      <w:rPr>
        <w:rFonts w:hint="default"/>
        <w:lang w:val="sq-AL" w:eastAsia="en-US" w:bidi="ar-SA"/>
      </w:rPr>
    </w:lvl>
    <w:lvl w:ilvl="4">
      <w:numFmt w:val="bullet"/>
      <w:lvlText w:val="•"/>
      <w:lvlJc w:val="left"/>
      <w:pPr>
        <w:ind w:left="3969" w:hanging="367"/>
      </w:pPr>
      <w:rPr>
        <w:rFonts w:hint="default"/>
        <w:lang w:val="sq-AL" w:eastAsia="en-US" w:bidi="ar-SA"/>
      </w:rPr>
    </w:lvl>
    <w:lvl w:ilvl="5">
      <w:numFmt w:val="bullet"/>
      <w:lvlText w:val="•"/>
      <w:lvlJc w:val="left"/>
      <w:pPr>
        <w:ind w:left="4905" w:hanging="367"/>
      </w:pPr>
      <w:rPr>
        <w:rFonts w:hint="default"/>
        <w:lang w:val="sq-AL" w:eastAsia="en-US" w:bidi="ar-SA"/>
      </w:rPr>
    </w:lvl>
    <w:lvl w:ilvl="6">
      <w:numFmt w:val="bullet"/>
      <w:lvlText w:val="•"/>
      <w:lvlJc w:val="left"/>
      <w:pPr>
        <w:ind w:left="5841" w:hanging="367"/>
      </w:pPr>
      <w:rPr>
        <w:rFonts w:hint="default"/>
        <w:lang w:val="sq-AL" w:eastAsia="en-US" w:bidi="ar-SA"/>
      </w:rPr>
    </w:lvl>
    <w:lvl w:ilvl="7">
      <w:numFmt w:val="bullet"/>
      <w:lvlText w:val="•"/>
      <w:lvlJc w:val="left"/>
      <w:pPr>
        <w:ind w:left="6778" w:hanging="367"/>
      </w:pPr>
      <w:rPr>
        <w:rFonts w:hint="default"/>
        <w:lang w:val="sq-AL" w:eastAsia="en-US" w:bidi="ar-SA"/>
      </w:rPr>
    </w:lvl>
    <w:lvl w:ilvl="8">
      <w:numFmt w:val="bullet"/>
      <w:lvlText w:val="•"/>
      <w:lvlJc w:val="left"/>
      <w:pPr>
        <w:ind w:left="7714" w:hanging="367"/>
      </w:pPr>
      <w:rPr>
        <w:rFonts w:hint="default"/>
        <w:lang w:val="sq-AL" w:eastAsia="en-US" w:bidi="ar-SA"/>
      </w:rPr>
    </w:lvl>
  </w:abstractNum>
  <w:abstractNum w:abstractNumId="13" w15:restartNumberingAfterBreak="0">
    <w:nsid w:val="07E93539"/>
    <w:multiLevelType w:val="hybridMultilevel"/>
    <w:tmpl w:val="B21433BA"/>
    <w:lvl w:ilvl="0" w:tplc="13EED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5A1FF1"/>
    <w:multiLevelType w:val="hybridMultilevel"/>
    <w:tmpl w:val="E4900956"/>
    <w:lvl w:ilvl="0" w:tplc="C13A7382">
      <w:start w:val="1"/>
      <w:numFmt w:val="lowerLetter"/>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E15532"/>
    <w:multiLevelType w:val="hybridMultilevel"/>
    <w:tmpl w:val="4768EE8E"/>
    <w:lvl w:ilvl="0" w:tplc="9DDC7BAA">
      <w:start w:val="55"/>
      <w:numFmt w:val="decimal"/>
      <w:lvlText w:val="%1."/>
      <w:lvlJc w:val="left"/>
      <w:pPr>
        <w:ind w:left="1162" w:hanging="225"/>
      </w:pPr>
      <w:rPr>
        <w:rFonts w:hint="default"/>
        <w:spacing w:val="-1"/>
        <w:w w:val="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0D5801"/>
    <w:multiLevelType w:val="hybridMultilevel"/>
    <w:tmpl w:val="BBC2704E"/>
    <w:lvl w:ilvl="0" w:tplc="F03851EE">
      <w:start w:val="1"/>
      <w:numFmt w:val="lowerLetter"/>
      <w:lvlText w:val="%1)"/>
      <w:lvlJc w:val="left"/>
      <w:pPr>
        <w:ind w:left="218" w:hanging="266"/>
      </w:pPr>
      <w:rPr>
        <w:rFonts w:ascii="Times New Roman" w:eastAsia="Times New Roman" w:hAnsi="Times New Roman" w:cs="Times New Roman" w:hint="default"/>
        <w:spacing w:val="-1"/>
        <w:w w:val="89"/>
        <w:sz w:val="24"/>
        <w:szCs w:val="24"/>
        <w:lang w:val="sq-AL" w:eastAsia="en-US" w:bidi="ar-SA"/>
      </w:rPr>
    </w:lvl>
    <w:lvl w:ilvl="1" w:tplc="A7D878CE">
      <w:numFmt w:val="bullet"/>
      <w:lvlText w:val="•"/>
      <w:lvlJc w:val="left"/>
      <w:pPr>
        <w:ind w:left="1156" w:hanging="266"/>
      </w:pPr>
      <w:rPr>
        <w:rFonts w:hint="default"/>
        <w:lang w:val="sq-AL" w:eastAsia="en-US" w:bidi="ar-SA"/>
      </w:rPr>
    </w:lvl>
    <w:lvl w:ilvl="2" w:tplc="0ACA690A">
      <w:numFmt w:val="bullet"/>
      <w:lvlText w:val="•"/>
      <w:lvlJc w:val="left"/>
      <w:pPr>
        <w:ind w:left="2093" w:hanging="266"/>
      </w:pPr>
      <w:rPr>
        <w:rFonts w:hint="default"/>
        <w:lang w:val="sq-AL" w:eastAsia="en-US" w:bidi="ar-SA"/>
      </w:rPr>
    </w:lvl>
    <w:lvl w:ilvl="3" w:tplc="16AE96FC">
      <w:numFmt w:val="bullet"/>
      <w:lvlText w:val="•"/>
      <w:lvlJc w:val="left"/>
      <w:pPr>
        <w:ind w:left="3030" w:hanging="266"/>
      </w:pPr>
      <w:rPr>
        <w:rFonts w:hint="default"/>
        <w:lang w:val="sq-AL" w:eastAsia="en-US" w:bidi="ar-SA"/>
      </w:rPr>
    </w:lvl>
    <w:lvl w:ilvl="4" w:tplc="D8304852">
      <w:numFmt w:val="bullet"/>
      <w:lvlText w:val="•"/>
      <w:lvlJc w:val="left"/>
      <w:pPr>
        <w:ind w:left="3966" w:hanging="266"/>
      </w:pPr>
      <w:rPr>
        <w:rFonts w:hint="default"/>
        <w:lang w:val="sq-AL" w:eastAsia="en-US" w:bidi="ar-SA"/>
      </w:rPr>
    </w:lvl>
    <w:lvl w:ilvl="5" w:tplc="EB84C9C8">
      <w:numFmt w:val="bullet"/>
      <w:lvlText w:val="•"/>
      <w:lvlJc w:val="left"/>
      <w:pPr>
        <w:ind w:left="4903" w:hanging="266"/>
      </w:pPr>
      <w:rPr>
        <w:rFonts w:hint="default"/>
        <w:lang w:val="sq-AL" w:eastAsia="en-US" w:bidi="ar-SA"/>
      </w:rPr>
    </w:lvl>
    <w:lvl w:ilvl="6" w:tplc="A31AC9FA">
      <w:numFmt w:val="bullet"/>
      <w:lvlText w:val="•"/>
      <w:lvlJc w:val="left"/>
      <w:pPr>
        <w:ind w:left="5840" w:hanging="266"/>
      </w:pPr>
      <w:rPr>
        <w:rFonts w:hint="default"/>
        <w:lang w:val="sq-AL" w:eastAsia="en-US" w:bidi="ar-SA"/>
      </w:rPr>
    </w:lvl>
    <w:lvl w:ilvl="7" w:tplc="01C89756">
      <w:numFmt w:val="bullet"/>
      <w:lvlText w:val="•"/>
      <w:lvlJc w:val="left"/>
      <w:pPr>
        <w:ind w:left="6776" w:hanging="266"/>
      </w:pPr>
      <w:rPr>
        <w:rFonts w:hint="default"/>
        <w:lang w:val="sq-AL" w:eastAsia="en-US" w:bidi="ar-SA"/>
      </w:rPr>
    </w:lvl>
    <w:lvl w:ilvl="8" w:tplc="3F64322A">
      <w:numFmt w:val="bullet"/>
      <w:lvlText w:val="•"/>
      <w:lvlJc w:val="left"/>
      <w:pPr>
        <w:ind w:left="7713" w:hanging="266"/>
      </w:pPr>
      <w:rPr>
        <w:rFonts w:hint="default"/>
        <w:lang w:val="sq-AL" w:eastAsia="en-US" w:bidi="ar-SA"/>
      </w:rPr>
    </w:lvl>
  </w:abstractNum>
  <w:abstractNum w:abstractNumId="17" w15:restartNumberingAfterBreak="0">
    <w:nsid w:val="09540ED1"/>
    <w:multiLevelType w:val="hybridMultilevel"/>
    <w:tmpl w:val="CA72F09E"/>
    <w:lvl w:ilvl="0" w:tplc="B47435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9D7490"/>
    <w:multiLevelType w:val="hybridMultilevel"/>
    <w:tmpl w:val="2D3A6D3E"/>
    <w:lvl w:ilvl="0" w:tplc="86748B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BC202E"/>
    <w:multiLevelType w:val="hybridMultilevel"/>
    <w:tmpl w:val="5D44606C"/>
    <w:lvl w:ilvl="0" w:tplc="33721F42">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2002" w:hanging="228"/>
      </w:pPr>
      <w:rPr>
        <w:rFonts w:hint="default"/>
        <w:lang w:val="sq-AL" w:eastAsia="en-US" w:bidi="ar-SA"/>
      </w:rPr>
    </w:lvl>
    <w:lvl w:ilvl="2" w:tplc="FFFFFFFF">
      <w:numFmt w:val="bullet"/>
      <w:lvlText w:val="•"/>
      <w:lvlJc w:val="left"/>
      <w:pPr>
        <w:ind w:left="2845" w:hanging="228"/>
      </w:pPr>
      <w:rPr>
        <w:rFonts w:hint="default"/>
        <w:lang w:val="sq-AL" w:eastAsia="en-US" w:bidi="ar-SA"/>
      </w:rPr>
    </w:lvl>
    <w:lvl w:ilvl="3" w:tplc="FFFFFFFF">
      <w:numFmt w:val="bullet"/>
      <w:lvlText w:val="•"/>
      <w:lvlJc w:val="left"/>
      <w:pPr>
        <w:ind w:left="3688" w:hanging="228"/>
      </w:pPr>
      <w:rPr>
        <w:rFonts w:hint="default"/>
        <w:lang w:val="sq-AL" w:eastAsia="en-US" w:bidi="ar-SA"/>
      </w:rPr>
    </w:lvl>
    <w:lvl w:ilvl="4" w:tplc="FFFFFFFF">
      <w:numFmt w:val="bullet"/>
      <w:lvlText w:val="•"/>
      <w:lvlJc w:val="left"/>
      <w:pPr>
        <w:ind w:left="4530" w:hanging="228"/>
      </w:pPr>
      <w:rPr>
        <w:rFonts w:hint="default"/>
        <w:lang w:val="sq-AL" w:eastAsia="en-US" w:bidi="ar-SA"/>
      </w:rPr>
    </w:lvl>
    <w:lvl w:ilvl="5" w:tplc="FFFFFFFF">
      <w:numFmt w:val="bullet"/>
      <w:lvlText w:val="•"/>
      <w:lvlJc w:val="left"/>
      <w:pPr>
        <w:ind w:left="5373" w:hanging="228"/>
      </w:pPr>
      <w:rPr>
        <w:rFonts w:hint="default"/>
        <w:lang w:val="sq-AL" w:eastAsia="en-US" w:bidi="ar-SA"/>
      </w:rPr>
    </w:lvl>
    <w:lvl w:ilvl="6" w:tplc="FFFFFFFF">
      <w:numFmt w:val="bullet"/>
      <w:lvlText w:val="•"/>
      <w:lvlJc w:val="left"/>
      <w:pPr>
        <w:ind w:left="6216" w:hanging="228"/>
      </w:pPr>
      <w:rPr>
        <w:rFonts w:hint="default"/>
        <w:lang w:val="sq-AL" w:eastAsia="en-US" w:bidi="ar-SA"/>
      </w:rPr>
    </w:lvl>
    <w:lvl w:ilvl="7" w:tplc="FFFFFFFF">
      <w:numFmt w:val="bullet"/>
      <w:lvlText w:val="•"/>
      <w:lvlJc w:val="left"/>
      <w:pPr>
        <w:ind w:left="7058" w:hanging="228"/>
      </w:pPr>
      <w:rPr>
        <w:rFonts w:hint="default"/>
        <w:lang w:val="sq-AL" w:eastAsia="en-US" w:bidi="ar-SA"/>
      </w:rPr>
    </w:lvl>
    <w:lvl w:ilvl="8" w:tplc="FFFFFFFF">
      <w:numFmt w:val="bullet"/>
      <w:lvlText w:val="•"/>
      <w:lvlJc w:val="left"/>
      <w:pPr>
        <w:ind w:left="7901" w:hanging="228"/>
      </w:pPr>
      <w:rPr>
        <w:rFonts w:hint="default"/>
        <w:lang w:val="sq-AL" w:eastAsia="en-US" w:bidi="ar-SA"/>
      </w:rPr>
    </w:lvl>
  </w:abstractNum>
  <w:abstractNum w:abstractNumId="20" w15:restartNumberingAfterBreak="0">
    <w:nsid w:val="0A7D020F"/>
    <w:multiLevelType w:val="hybridMultilevel"/>
    <w:tmpl w:val="2F3A4338"/>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884698"/>
    <w:multiLevelType w:val="hybridMultilevel"/>
    <w:tmpl w:val="E12A8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C551C3"/>
    <w:multiLevelType w:val="hybridMultilevel"/>
    <w:tmpl w:val="F6C0D094"/>
    <w:lvl w:ilvl="0" w:tplc="33721F42">
      <w:start w:val="1"/>
      <w:numFmt w:val="lowerLetter"/>
      <w:lvlText w:val="%1)"/>
      <w:lvlJc w:val="left"/>
      <w:pPr>
        <w:ind w:left="1657"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2377" w:hanging="360"/>
      </w:pPr>
    </w:lvl>
    <w:lvl w:ilvl="2" w:tplc="0409001B" w:tentative="1">
      <w:start w:val="1"/>
      <w:numFmt w:val="lowerRoman"/>
      <w:lvlText w:val="%3."/>
      <w:lvlJc w:val="right"/>
      <w:pPr>
        <w:ind w:left="3097" w:hanging="180"/>
      </w:pPr>
    </w:lvl>
    <w:lvl w:ilvl="3" w:tplc="0409000F" w:tentative="1">
      <w:start w:val="1"/>
      <w:numFmt w:val="decimal"/>
      <w:lvlText w:val="%4."/>
      <w:lvlJc w:val="left"/>
      <w:pPr>
        <w:ind w:left="3817" w:hanging="360"/>
      </w:pPr>
    </w:lvl>
    <w:lvl w:ilvl="4" w:tplc="04090019" w:tentative="1">
      <w:start w:val="1"/>
      <w:numFmt w:val="lowerLetter"/>
      <w:lvlText w:val="%5."/>
      <w:lvlJc w:val="left"/>
      <w:pPr>
        <w:ind w:left="4537" w:hanging="360"/>
      </w:pPr>
    </w:lvl>
    <w:lvl w:ilvl="5" w:tplc="0409001B" w:tentative="1">
      <w:start w:val="1"/>
      <w:numFmt w:val="lowerRoman"/>
      <w:lvlText w:val="%6."/>
      <w:lvlJc w:val="right"/>
      <w:pPr>
        <w:ind w:left="5257" w:hanging="180"/>
      </w:pPr>
    </w:lvl>
    <w:lvl w:ilvl="6" w:tplc="0409000F" w:tentative="1">
      <w:start w:val="1"/>
      <w:numFmt w:val="decimal"/>
      <w:lvlText w:val="%7."/>
      <w:lvlJc w:val="left"/>
      <w:pPr>
        <w:ind w:left="5977" w:hanging="360"/>
      </w:pPr>
    </w:lvl>
    <w:lvl w:ilvl="7" w:tplc="04090019" w:tentative="1">
      <w:start w:val="1"/>
      <w:numFmt w:val="lowerLetter"/>
      <w:lvlText w:val="%8."/>
      <w:lvlJc w:val="left"/>
      <w:pPr>
        <w:ind w:left="6697" w:hanging="360"/>
      </w:pPr>
    </w:lvl>
    <w:lvl w:ilvl="8" w:tplc="0409001B" w:tentative="1">
      <w:start w:val="1"/>
      <w:numFmt w:val="lowerRoman"/>
      <w:lvlText w:val="%9."/>
      <w:lvlJc w:val="right"/>
      <w:pPr>
        <w:ind w:left="7417" w:hanging="180"/>
      </w:pPr>
    </w:lvl>
  </w:abstractNum>
  <w:abstractNum w:abstractNumId="23" w15:restartNumberingAfterBreak="0">
    <w:nsid w:val="0B2128FE"/>
    <w:multiLevelType w:val="multilevel"/>
    <w:tmpl w:val="8C58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7F06CA"/>
    <w:multiLevelType w:val="hybridMultilevel"/>
    <w:tmpl w:val="F9CED8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9118E7"/>
    <w:multiLevelType w:val="hybridMultilevel"/>
    <w:tmpl w:val="4E440472"/>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E07551C"/>
    <w:multiLevelType w:val="hybridMultilevel"/>
    <w:tmpl w:val="9258DC1E"/>
    <w:lvl w:ilvl="0" w:tplc="3D323A26">
      <w:start w:val="2"/>
      <w:numFmt w:val="lowerLetter"/>
      <w:lvlText w:val="%1)"/>
      <w:lvlJc w:val="left"/>
      <w:pPr>
        <w:ind w:left="603" w:hanging="243"/>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197A28"/>
    <w:multiLevelType w:val="hybridMultilevel"/>
    <w:tmpl w:val="B01E1A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ED76DAF"/>
    <w:multiLevelType w:val="hybridMultilevel"/>
    <w:tmpl w:val="BBFC3912"/>
    <w:lvl w:ilvl="0" w:tplc="15301A0C">
      <w:start w:val="1"/>
      <w:numFmt w:val="lowerLetter"/>
      <w:lvlText w:val="%1)"/>
      <w:lvlJc w:val="left"/>
      <w:pPr>
        <w:ind w:left="578" w:hanging="360"/>
      </w:pPr>
      <w:rPr>
        <w:rFonts w:hint="default"/>
        <w:w w:val="95"/>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9" w15:restartNumberingAfterBreak="0">
    <w:nsid w:val="0F5E3362"/>
    <w:multiLevelType w:val="hybridMultilevel"/>
    <w:tmpl w:val="9A9CE878"/>
    <w:lvl w:ilvl="0" w:tplc="FFFFFFFF">
      <w:start w:val="1"/>
      <w:numFmt w:val="decimal"/>
      <w:lvlText w:val="%1."/>
      <w:lvlJc w:val="left"/>
      <w:pPr>
        <w:ind w:left="1162" w:hanging="225"/>
        <w:jc w:val="right"/>
      </w:pPr>
      <w:rPr>
        <w:rFonts w:hint="default"/>
        <w:spacing w:val="-1"/>
        <w:w w:val="91"/>
        <w:lang w:val="sq-AL" w:eastAsia="en-US" w:bidi="ar-SA"/>
      </w:rPr>
    </w:lvl>
    <w:lvl w:ilvl="1" w:tplc="33721F42">
      <w:start w:val="1"/>
      <w:numFmt w:val="lowerLetter"/>
      <w:lvlText w:val="%2)"/>
      <w:lvlJc w:val="left"/>
      <w:pPr>
        <w:ind w:left="720" w:hanging="360"/>
      </w:pPr>
      <w:rPr>
        <w:rFonts w:ascii="Times New Roman" w:eastAsia="Times New Roman" w:hAnsi="Times New Roman" w:cs="Times New Roman" w:hint="default"/>
        <w:spacing w:val="-1"/>
        <w:w w:val="89"/>
        <w:sz w:val="24"/>
        <w:szCs w:val="24"/>
      </w:rPr>
    </w:lvl>
    <w:lvl w:ilvl="2" w:tplc="FFFFFFFF">
      <w:numFmt w:val="bullet"/>
      <w:lvlText w:val="•"/>
      <w:lvlJc w:val="left"/>
      <w:pPr>
        <w:ind w:left="2845" w:hanging="225"/>
      </w:pPr>
      <w:rPr>
        <w:rFonts w:hint="default"/>
        <w:lang w:val="sq-AL" w:eastAsia="en-US" w:bidi="ar-SA"/>
      </w:rPr>
    </w:lvl>
    <w:lvl w:ilvl="3" w:tplc="FFFFFFFF">
      <w:numFmt w:val="bullet"/>
      <w:lvlText w:val="•"/>
      <w:lvlJc w:val="left"/>
      <w:pPr>
        <w:ind w:left="3688" w:hanging="225"/>
      </w:pPr>
      <w:rPr>
        <w:rFonts w:hint="default"/>
        <w:lang w:val="sq-AL" w:eastAsia="en-US" w:bidi="ar-SA"/>
      </w:rPr>
    </w:lvl>
    <w:lvl w:ilvl="4" w:tplc="FFFFFFFF">
      <w:numFmt w:val="bullet"/>
      <w:lvlText w:val="•"/>
      <w:lvlJc w:val="left"/>
      <w:pPr>
        <w:ind w:left="4530" w:hanging="225"/>
      </w:pPr>
      <w:rPr>
        <w:rFonts w:hint="default"/>
        <w:lang w:val="sq-AL" w:eastAsia="en-US" w:bidi="ar-SA"/>
      </w:rPr>
    </w:lvl>
    <w:lvl w:ilvl="5" w:tplc="FFFFFFFF">
      <w:numFmt w:val="bullet"/>
      <w:lvlText w:val="•"/>
      <w:lvlJc w:val="left"/>
      <w:pPr>
        <w:ind w:left="5373" w:hanging="225"/>
      </w:pPr>
      <w:rPr>
        <w:rFonts w:hint="default"/>
        <w:lang w:val="sq-AL" w:eastAsia="en-US" w:bidi="ar-SA"/>
      </w:rPr>
    </w:lvl>
    <w:lvl w:ilvl="6" w:tplc="FFFFFFFF">
      <w:numFmt w:val="bullet"/>
      <w:lvlText w:val="•"/>
      <w:lvlJc w:val="left"/>
      <w:pPr>
        <w:ind w:left="6216" w:hanging="225"/>
      </w:pPr>
      <w:rPr>
        <w:rFonts w:hint="default"/>
        <w:lang w:val="sq-AL" w:eastAsia="en-US" w:bidi="ar-SA"/>
      </w:rPr>
    </w:lvl>
    <w:lvl w:ilvl="7" w:tplc="FFFFFFFF">
      <w:numFmt w:val="bullet"/>
      <w:lvlText w:val="•"/>
      <w:lvlJc w:val="left"/>
      <w:pPr>
        <w:ind w:left="7058" w:hanging="225"/>
      </w:pPr>
      <w:rPr>
        <w:rFonts w:hint="default"/>
        <w:lang w:val="sq-AL" w:eastAsia="en-US" w:bidi="ar-SA"/>
      </w:rPr>
    </w:lvl>
    <w:lvl w:ilvl="8" w:tplc="FFFFFFFF">
      <w:numFmt w:val="bullet"/>
      <w:lvlText w:val="•"/>
      <w:lvlJc w:val="left"/>
      <w:pPr>
        <w:ind w:left="7901" w:hanging="225"/>
      </w:pPr>
      <w:rPr>
        <w:rFonts w:hint="default"/>
        <w:lang w:val="sq-AL" w:eastAsia="en-US" w:bidi="ar-SA"/>
      </w:rPr>
    </w:lvl>
  </w:abstractNum>
  <w:abstractNum w:abstractNumId="30" w15:restartNumberingAfterBreak="0">
    <w:nsid w:val="0FF26C4D"/>
    <w:multiLevelType w:val="hybridMultilevel"/>
    <w:tmpl w:val="2C66C2E0"/>
    <w:lvl w:ilvl="0" w:tplc="8F484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764494"/>
    <w:multiLevelType w:val="hybridMultilevel"/>
    <w:tmpl w:val="2EF26ED2"/>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E956DC"/>
    <w:multiLevelType w:val="hybridMultilevel"/>
    <w:tmpl w:val="E2AC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D767A3"/>
    <w:multiLevelType w:val="hybridMultilevel"/>
    <w:tmpl w:val="5678C5F0"/>
    <w:lvl w:ilvl="0" w:tplc="0409000F">
      <w:start w:val="1"/>
      <w:numFmt w:val="decimal"/>
      <w:lvlText w:val="%1."/>
      <w:lvlJc w:val="left"/>
      <w:pPr>
        <w:ind w:left="1657" w:hanging="360"/>
      </w:pPr>
    </w:lvl>
    <w:lvl w:ilvl="1" w:tplc="04090019" w:tentative="1">
      <w:start w:val="1"/>
      <w:numFmt w:val="lowerLetter"/>
      <w:lvlText w:val="%2."/>
      <w:lvlJc w:val="left"/>
      <w:pPr>
        <w:ind w:left="2377" w:hanging="360"/>
      </w:pPr>
    </w:lvl>
    <w:lvl w:ilvl="2" w:tplc="0409001B" w:tentative="1">
      <w:start w:val="1"/>
      <w:numFmt w:val="lowerRoman"/>
      <w:lvlText w:val="%3."/>
      <w:lvlJc w:val="right"/>
      <w:pPr>
        <w:ind w:left="3097" w:hanging="180"/>
      </w:pPr>
    </w:lvl>
    <w:lvl w:ilvl="3" w:tplc="0409000F" w:tentative="1">
      <w:start w:val="1"/>
      <w:numFmt w:val="decimal"/>
      <w:lvlText w:val="%4."/>
      <w:lvlJc w:val="left"/>
      <w:pPr>
        <w:ind w:left="3817" w:hanging="360"/>
      </w:pPr>
    </w:lvl>
    <w:lvl w:ilvl="4" w:tplc="04090019" w:tentative="1">
      <w:start w:val="1"/>
      <w:numFmt w:val="lowerLetter"/>
      <w:lvlText w:val="%5."/>
      <w:lvlJc w:val="left"/>
      <w:pPr>
        <w:ind w:left="4537" w:hanging="360"/>
      </w:pPr>
    </w:lvl>
    <w:lvl w:ilvl="5" w:tplc="0409001B" w:tentative="1">
      <w:start w:val="1"/>
      <w:numFmt w:val="lowerRoman"/>
      <w:lvlText w:val="%6."/>
      <w:lvlJc w:val="right"/>
      <w:pPr>
        <w:ind w:left="5257" w:hanging="180"/>
      </w:pPr>
    </w:lvl>
    <w:lvl w:ilvl="6" w:tplc="0409000F" w:tentative="1">
      <w:start w:val="1"/>
      <w:numFmt w:val="decimal"/>
      <w:lvlText w:val="%7."/>
      <w:lvlJc w:val="left"/>
      <w:pPr>
        <w:ind w:left="5977" w:hanging="360"/>
      </w:pPr>
    </w:lvl>
    <w:lvl w:ilvl="7" w:tplc="04090019" w:tentative="1">
      <w:start w:val="1"/>
      <w:numFmt w:val="lowerLetter"/>
      <w:lvlText w:val="%8."/>
      <w:lvlJc w:val="left"/>
      <w:pPr>
        <w:ind w:left="6697" w:hanging="360"/>
      </w:pPr>
    </w:lvl>
    <w:lvl w:ilvl="8" w:tplc="0409001B" w:tentative="1">
      <w:start w:val="1"/>
      <w:numFmt w:val="lowerRoman"/>
      <w:lvlText w:val="%9."/>
      <w:lvlJc w:val="right"/>
      <w:pPr>
        <w:ind w:left="7417" w:hanging="180"/>
      </w:pPr>
    </w:lvl>
  </w:abstractNum>
  <w:abstractNum w:abstractNumId="34" w15:restartNumberingAfterBreak="0">
    <w:nsid w:val="13124E2A"/>
    <w:multiLevelType w:val="hybridMultilevel"/>
    <w:tmpl w:val="AA94877E"/>
    <w:lvl w:ilvl="0" w:tplc="56C8BBFA">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EDD6D7F2">
      <w:numFmt w:val="bullet"/>
      <w:lvlText w:val="•"/>
      <w:lvlJc w:val="left"/>
      <w:pPr>
        <w:ind w:left="2002" w:hanging="228"/>
      </w:pPr>
      <w:rPr>
        <w:rFonts w:hint="default"/>
        <w:lang w:val="sq-AL" w:eastAsia="en-US" w:bidi="ar-SA"/>
      </w:rPr>
    </w:lvl>
    <w:lvl w:ilvl="2" w:tplc="FE50F1AE">
      <w:numFmt w:val="bullet"/>
      <w:lvlText w:val="•"/>
      <w:lvlJc w:val="left"/>
      <w:pPr>
        <w:ind w:left="2845" w:hanging="228"/>
      </w:pPr>
      <w:rPr>
        <w:rFonts w:hint="default"/>
        <w:lang w:val="sq-AL" w:eastAsia="en-US" w:bidi="ar-SA"/>
      </w:rPr>
    </w:lvl>
    <w:lvl w:ilvl="3" w:tplc="6AEC4148">
      <w:numFmt w:val="bullet"/>
      <w:lvlText w:val="•"/>
      <w:lvlJc w:val="left"/>
      <w:pPr>
        <w:ind w:left="3688" w:hanging="228"/>
      </w:pPr>
      <w:rPr>
        <w:rFonts w:hint="default"/>
        <w:lang w:val="sq-AL" w:eastAsia="en-US" w:bidi="ar-SA"/>
      </w:rPr>
    </w:lvl>
    <w:lvl w:ilvl="4" w:tplc="D7021506">
      <w:numFmt w:val="bullet"/>
      <w:lvlText w:val="•"/>
      <w:lvlJc w:val="left"/>
      <w:pPr>
        <w:ind w:left="4530" w:hanging="228"/>
      </w:pPr>
      <w:rPr>
        <w:rFonts w:hint="default"/>
        <w:lang w:val="sq-AL" w:eastAsia="en-US" w:bidi="ar-SA"/>
      </w:rPr>
    </w:lvl>
    <w:lvl w:ilvl="5" w:tplc="E390B3D2">
      <w:numFmt w:val="bullet"/>
      <w:lvlText w:val="•"/>
      <w:lvlJc w:val="left"/>
      <w:pPr>
        <w:ind w:left="5373" w:hanging="228"/>
      </w:pPr>
      <w:rPr>
        <w:rFonts w:hint="default"/>
        <w:lang w:val="sq-AL" w:eastAsia="en-US" w:bidi="ar-SA"/>
      </w:rPr>
    </w:lvl>
    <w:lvl w:ilvl="6" w:tplc="21B81874">
      <w:numFmt w:val="bullet"/>
      <w:lvlText w:val="•"/>
      <w:lvlJc w:val="left"/>
      <w:pPr>
        <w:ind w:left="6216" w:hanging="228"/>
      </w:pPr>
      <w:rPr>
        <w:rFonts w:hint="default"/>
        <w:lang w:val="sq-AL" w:eastAsia="en-US" w:bidi="ar-SA"/>
      </w:rPr>
    </w:lvl>
    <w:lvl w:ilvl="7" w:tplc="7EB46532">
      <w:numFmt w:val="bullet"/>
      <w:lvlText w:val="•"/>
      <w:lvlJc w:val="left"/>
      <w:pPr>
        <w:ind w:left="7058" w:hanging="228"/>
      </w:pPr>
      <w:rPr>
        <w:rFonts w:hint="default"/>
        <w:lang w:val="sq-AL" w:eastAsia="en-US" w:bidi="ar-SA"/>
      </w:rPr>
    </w:lvl>
    <w:lvl w:ilvl="8" w:tplc="A6EC19D2">
      <w:numFmt w:val="bullet"/>
      <w:lvlText w:val="•"/>
      <w:lvlJc w:val="left"/>
      <w:pPr>
        <w:ind w:left="7901" w:hanging="228"/>
      </w:pPr>
      <w:rPr>
        <w:rFonts w:hint="default"/>
        <w:lang w:val="sq-AL" w:eastAsia="en-US" w:bidi="ar-SA"/>
      </w:rPr>
    </w:lvl>
  </w:abstractNum>
  <w:abstractNum w:abstractNumId="35" w15:restartNumberingAfterBreak="0">
    <w:nsid w:val="14BB0875"/>
    <w:multiLevelType w:val="hybridMultilevel"/>
    <w:tmpl w:val="30C2DBA2"/>
    <w:lvl w:ilvl="0" w:tplc="00C842C6">
      <w:start w:val="1"/>
      <w:numFmt w:val="lowerLetter"/>
      <w:lvlText w:val="%1)"/>
      <w:lvlJc w:val="left"/>
      <w:pPr>
        <w:ind w:left="1162" w:hanging="225"/>
        <w:jc w:val="right"/>
      </w:pPr>
      <w:rPr>
        <w:rFonts w:hint="default"/>
        <w:spacing w:val="-1"/>
        <w:w w:val="95"/>
        <w:sz w:val="24"/>
        <w:szCs w:val="24"/>
        <w:lang w:val="sq-AL" w:eastAsia="en-US" w:bidi="ar-SA"/>
      </w:rPr>
    </w:lvl>
    <w:lvl w:ilvl="1" w:tplc="FFFFFFFF">
      <w:numFmt w:val="bullet"/>
      <w:lvlText w:val="•"/>
      <w:lvlJc w:val="left"/>
      <w:pPr>
        <w:ind w:left="2002" w:hanging="225"/>
      </w:pPr>
      <w:rPr>
        <w:rFonts w:hint="default"/>
        <w:lang w:val="sq-AL" w:eastAsia="en-US" w:bidi="ar-SA"/>
      </w:rPr>
    </w:lvl>
    <w:lvl w:ilvl="2" w:tplc="FFFFFFFF">
      <w:numFmt w:val="bullet"/>
      <w:lvlText w:val="•"/>
      <w:lvlJc w:val="left"/>
      <w:pPr>
        <w:ind w:left="2845" w:hanging="225"/>
      </w:pPr>
      <w:rPr>
        <w:rFonts w:hint="default"/>
        <w:lang w:val="sq-AL" w:eastAsia="en-US" w:bidi="ar-SA"/>
      </w:rPr>
    </w:lvl>
    <w:lvl w:ilvl="3" w:tplc="FFFFFFFF">
      <w:numFmt w:val="bullet"/>
      <w:lvlText w:val="•"/>
      <w:lvlJc w:val="left"/>
      <w:pPr>
        <w:ind w:left="3688" w:hanging="225"/>
      </w:pPr>
      <w:rPr>
        <w:rFonts w:hint="default"/>
        <w:lang w:val="sq-AL" w:eastAsia="en-US" w:bidi="ar-SA"/>
      </w:rPr>
    </w:lvl>
    <w:lvl w:ilvl="4" w:tplc="FFFFFFFF">
      <w:numFmt w:val="bullet"/>
      <w:lvlText w:val="•"/>
      <w:lvlJc w:val="left"/>
      <w:pPr>
        <w:ind w:left="4530" w:hanging="225"/>
      </w:pPr>
      <w:rPr>
        <w:rFonts w:hint="default"/>
        <w:lang w:val="sq-AL" w:eastAsia="en-US" w:bidi="ar-SA"/>
      </w:rPr>
    </w:lvl>
    <w:lvl w:ilvl="5" w:tplc="FFFFFFFF">
      <w:numFmt w:val="bullet"/>
      <w:lvlText w:val="•"/>
      <w:lvlJc w:val="left"/>
      <w:pPr>
        <w:ind w:left="5373" w:hanging="225"/>
      </w:pPr>
      <w:rPr>
        <w:rFonts w:hint="default"/>
        <w:lang w:val="sq-AL" w:eastAsia="en-US" w:bidi="ar-SA"/>
      </w:rPr>
    </w:lvl>
    <w:lvl w:ilvl="6" w:tplc="FFFFFFFF">
      <w:numFmt w:val="bullet"/>
      <w:lvlText w:val="•"/>
      <w:lvlJc w:val="left"/>
      <w:pPr>
        <w:ind w:left="6216" w:hanging="225"/>
      </w:pPr>
      <w:rPr>
        <w:rFonts w:hint="default"/>
        <w:lang w:val="sq-AL" w:eastAsia="en-US" w:bidi="ar-SA"/>
      </w:rPr>
    </w:lvl>
    <w:lvl w:ilvl="7" w:tplc="FFFFFFFF">
      <w:numFmt w:val="bullet"/>
      <w:lvlText w:val="•"/>
      <w:lvlJc w:val="left"/>
      <w:pPr>
        <w:ind w:left="7058" w:hanging="225"/>
      </w:pPr>
      <w:rPr>
        <w:rFonts w:hint="default"/>
        <w:lang w:val="sq-AL" w:eastAsia="en-US" w:bidi="ar-SA"/>
      </w:rPr>
    </w:lvl>
    <w:lvl w:ilvl="8" w:tplc="FFFFFFFF">
      <w:numFmt w:val="bullet"/>
      <w:lvlText w:val="•"/>
      <w:lvlJc w:val="left"/>
      <w:pPr>
        <w:ind w:left="7901" w:hanging="225"/>
      </w:pPr>
      <w:rPr>
        <w:rFonts w:hint="default"/>
        <w:lang w:val="sq-AL" w:eastAsia="en-US" w:bidi="ar-SA"/>
      </w:rPr>
    </w:lvl>
  </w:abstractNum>
  <w:abstractNum w:abstractNumId="36" w15:restartNumberingAfterBreak="0">
    <w:nsid w:val="151456CF"/>
    <w:multiLevelType w:val="hybridMultilevel"/>
    <w:tmpl w:val="F7341150"/>
    <w:lvl w:ilvl="0" w:tplc="B1D6F90C">
      <w:start w:val="1"/>
      <w:numFmt w:val="lowerLetter"/>
      <w:lvlText w:val="%1)"/>
      <w:lvlJc w:val="left"/>
      <w:pPr>
        <w:ind w:left="218" w:hanging="250"/>
      </w:pPr>
      <w:rPr>
        <w:rFonts w:ascii="Times New Roman" w:eastAsia="Times New Roman" w:hAnsi="Times New Roman" w:cs="Times New Roman" w:hint="default"/>
        <w:spacing w:val="-1"/>
        <w:w w:val="89"/>
        <w:sz w:val="24"/>
        <w:szCs w:val="24"/>
        <w:lang w:val="sq-AL" w:eastAsia="en-US" w:bidi="ar-SA"/>
      </w:rPr>
    </w:lvl>
    <w:lvl w:ilvl="1" w:tplc="01D47F2E">
      <w:numFmt w:val="bullet"/>
      <w:lvlText w:val="•"/>
      <w:lvlJc w:val="left"/>
      <w:pPr>
        <w:ind w:left="1156" w:hanging="250"/>
      </w:pPr>
      <w:rPr>
        <w:rFonts w:hint="default"/>
        <w:lang w:val="sq-AL" w:eastAsia="en-US" w:bidi="ar-SA"/>
      </w:rPr>
    </w:lvl>
    <w:lvl w:ilvl="2" w:tplc="A7C6004E">
      <w:numFmt w:val="bullet"/>
      <w:lvlText w:val="•"/>
      <w:lvlJc w:val="left"/>
      <w:pPr>
        <w:ind w:left="2093" w:hanging="250"/>
      </w:pPr>
      <w:rPr>
        <w:rFonts w:hint="default"/>
        <w:lang w:val="sq-AL" w:eastAsia="en-US" w:bidi="ar-SA"/>
      </w:rPr>
    </w:lvl>
    <w:lvl w:ilvl="3" w:tplc="FAC2B1B0">
      <w:numFmt w:val="bullet"/>
      <w:lvlText w:val="•"/>
      <w:lvlJc w:val="left"/>
      <w:pPr>
        <w:ind w:left="3030" w:hanging="250"/>
      </w:pPr>
      <w:rPr>
        <w:rFonts w:hint="default"/>
        <w:lang w:val="sq-AL" w:eastAsia="en-US" w:bidi="ar-SA"/>
      </w:rPr>
    </w:lvl>
    <w:lvl w:ilvl="4" w:tplc="28104D54">
      <w:numFmt w:val="bullet"/>
      <w:lvlText w:val="•"/>
      <w:lvlJc w:val="left"/>
      <w:pPr>
        <w:ind w:left="3966" w:hanging="250"/>
      </w:pPr>
      <w:rPr>
        <w:rFonts w:hint="default"/>
        <w:lang w:val="sq-AL" w:eastAsia="en-US" w:bidi="ar-SA"/>
      </w:rPr>
    </w:lvl>
    <w:lvl w:ilvl="5" w:tplc="267A6408">
      <w:numFmt w:val="bullet"/>
      <w:lvlText w:val="•"/>
      <w:lvlJc w:val="left"/>
      <w:pPr>
        <w:ind w:left="4903" w:hanging="250"/>
      </w:pPr>
      <w:rPr>
        <w:rFonts w:hint="default"/>
        <w:lang w:val="sq-AL" w:eastAsia="en-US" w:bidi="ar-SA"/>
      </w:rPr>
    </w:lvl>
    <w:lvl w:ilvl="6" w:tplc="F2124C54">
      <w:numFmt w:val="bullet"/>
      <w:lvlText w:val="•"/>
      <w:lvlJc w:val="left"/>
      <w:pPr>
        <w:ind w:left="5840" w:hanging="250"/>
      </w:pPr>
      <w:rPr>
        <w:rFonts w:hint="default"/>
        <w:lang w:val="sq-AL" w:eastAsia="en-US" w:bidi="ar-SA"/>
      </w:rPr>
    </w:lvl>
    <w:lvl w:ilvl="7" w:tplc="C2001984">
      <w:numFmt w:val="bullet"/>
      <w:lvlText w:val="•"/>
      <w:lvlJc w:val="left"/>
      <w:pPr>
        <w:ind w:left="6776" w:hanging="250"/>
      </w:pPr>
      <w:rPr>
        <w:rFonts w:hint="default"/>
        <w:lang w:val="sq-AL" w:eastAsia="en-US" w:bidi="ar-SA"/>
      </w:rPr>
    </w:lvl>
    <w:lvl w:ilvl="8" w:tplc="1CF64BC2">
      <w:numFmt w:val="bullet"/>
      <w:lvlText w:val="•"/>
      <w:lvlJc w:val="left"/>
      <w:pPr>
        <w:ind w:left="7713" w:hanging="250"/>
      </w:pPr>
      <w:rPr>
        <w:rFonts w:hint="default"/>
        <w:lang w:val="sq-AL" w:eastAsia="en-US" w:bidi="ar-SA"/>
      </w:rPr>
    </w:lvl>
  </w:abstractNum>
  <w:abstractNum w:abstractNumId="37" w15:restartNumberingAfterBreak="0">
    <w:nsid w:val="16626CC7"/>
    <w:multiLevelType w:val="hybridMultilevel"/>
    <w:tmpl w:val="D4F6A1C0"/>
    <w:lvl w:ilvl="0" w:tplc="B4BABE9E">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55923372">
      <w:numFmt w:val="bullet"/>
      <w:lvlText w:val="•"/>
      <w:lvlJc w:val="left"/>
      <w:pPr>
        <w:ind w:left="2002" w:hanging="228"/>
      </w:pPr>
      <w:rPr>
        <w:rFonts w:hint="default"/>
        <w:lang w:val="sq-AL" w:eastAsia="en-US" w:bidi="ar-SA"/>
      </w:rPr>
    </w:lvl>
    <w:lvl w:ilvl="2" w:tplc="09068FC8">
      <w:numFmt w:val="bullet"/>
      <w:lvlText w:val="•"/>
      <w:lvlJc w:val="left"/>
      <w:pPr>
        <w:ind w:left="2845" w:hanging="228"/>
      </w:pPr>
      <w:rPr>
        <w:rFonts w:hint="default"/>
        <w:lang w:val="sq-AL" w:eastAsia="en-US" w:bidi="ar-SA"/>
      </w:rPr>
    </w:lvl>
    <w:lvl w:ilvl="3" w:tplc="7BB20232">
      <w:numFmt w:val="bullet"/>
      <w:lvlText w:val="•"/>
      <w:lvlJc w:val="left"/>
      <w:pPr>
        <w:ind w:left="3688" w:hanging="228"/>
      </w:pPr>
      <w:rPr>
        <w:rFonts w:hint="default"/>
        <w:lang w:val="sq-AL" w:eastAsia="en-US" w:bidi="ar-SA"/>
      </w:rPr>
    </w:lvl>
    <w:lvl w:ilvl="4" w:tplc="7226767C">
      <w:numFmt w:val="bullet"/>
      <w:lvlText w:val="•"/>
      <w:lvlJc w:val="left"/>
      <w:pPr>
        <w:ind w:left="4530" w:hanging="228"/>
      </w:pPr>
      <w:rPr>
        <w:rFonts w:hint="default"/>
        <w:lang w:val="sq-AL" w:eastAsia="en-US" w:bidi="ar-SA"/>
      </w:rPr>
    </w:lvl>
    <w:lvl w:ilvl="5" w:tplc="105ABA7C">
      <w:numFmt w:val="bullet"/>
      <w:lvlText w:val="•"/>
      <w:lvlJc w:val="left"/>
      <w:pPr>
        <w:ind w:left="5373" w:hanging="228"/>
      </w:pPr>
      <w:rPr>
        <w:rFonts w:hint="default"/>
        <w:lang w:val="sq-AL" w:eastAsia="en-US" w:bidi="ar-SA"/>
      </w:rPr>
    </w:lvl>
    <w:lvl w:ilvl="6" w:tplc="A6F2FC6A">
      <w:numFmt w:val="bullet"/>
      <w:lvlText w:val="•"/>
      <w:lvlJc w:val="left"/>
      <w:pPr>
        <w:ind w:left="6216" w:hanging="228"/>
      </w:pPr>
      <w:rPr>
        <w:rFonts w:hint="default"/>
        <w:lang w:val="sq-AL" w:eastAsia="en-US" w:bidi="ar-SA"/>
      </w:rPr>
    </w:lvl>
    <w:lvl w:ilvl="7" w:tplc="127EB63A">
      <w:numFmt w:val="bullet"/>
      <w:lvlText w:val="•"/>
      <w:lvlJc w:val="left"/>
      <w:pPr>
        <w:ind w:left="7058" w:hanging="228"/>
      </w:pPr>
      <w:rPr>
        <w:rFonts w:hint="default"/>
        <w:lang w:val="sq-AL" w:eastAsia="en-US" w:bidi="ar-SA"/>
      </w:rPr>
    </w:lvl>
    <w:lvl w:ilvl="8" w:tplc="7AA208B2">
      <w:numFmt w:val="bullet"/>
      <w:lvlText w:val="•"/>
      <w:lvlJc w:val="left"/>
      <w:pPr>
        <w:ind w:left="7901" w:hanging="228"/>
      </w:pPr>
      <w:rPr>
        <w:rFonts w:hint="default"/>
        <w:lang w:val="sq-AL" w:eastAsia="en-US" w:bidi="ar-SA"/>
      </w:rPr>
    </w:lvl>
  </w:abstractNum>
  <w:abstractNum w:abstractNumId="38" w15:restartNumberingAfterBreak="0">
    <w:nsid w:val="167129C1"/>
    <w:multiLevelType w:val="multilevel"/>
    <w:tmpl w:val="101A014C"/>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39" w15:restartNumberingAfterBreak="0">
    <w:nsid w:val="16BE28D7"/>
    <w:multiLevelType w:val="hybridMultilevel"/>
    <w:tmpl w:val="9CB65FEE"/>
    <w:lvl w:ilvl="0" w:tplc="A7341546">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DB1293"/>
    <w:multiLevelType w:val="hybridMultilevel"/>
    <w:tmpl w:val="8E7E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596058"/>
    <w:multiLevelType w:val="hybridMultilevel"/>
    <w:tmpl w:val="C2641C58"/>
    <w:lvl w:ilvl="0" w:tplc="FFFFFFFF">
      <w:start w:val="1"/>
      <w:numFmt w:val="decimal"/>
      <w:lvlText w:val="%1."/>
      <w:lvlJc w:val="left"/>
      <w:pPr>
        <w:ind w:left="1162" w:hanging="225"/>
        <w:jc w:val="right"/>
      </w:pPr>
      <w:rPr>
        <w:rFonts w:hint="default"/>
        <w:spacing w:val="-1"/>
        <w:w w:val="91"/>
        <w:lang w:val="sq-AL" w:eastAsia="en-US" w:bidi="ar-SA"/>
      </w:rPr>
    </w:lvl>
    <w:lvl w:ilvl="1" w:tplc="04090019">
      <w:start w:val="1"/>
      <w:numFmt w:val="lowerLetter"/>
      <w:lvlText w:val="%2."/>
      <w:lvlJc w:val="left"/>
      <w:pPr>
        <w:ind w:left="1440" w:hanging="360"/>
      </w:pPr>
    </w:lvl>
    <w:lvl w:ilvl="2" w:tplc="FFFFFFFF">
      <w:numFmt w:val="bullet"/>
      <w:lvlText w:val="•"/>
      <w:lvlJc w:val="left"/>
      <w:pPr>
        <w:ind w:left="2845" w:hanging="225"/>
      </w:pPr>
      <w:rPr>
        <w:rFonts w:hint="default"/>
        <w:lang w:val="sq-AL" w:eastAsia="en-US" w:bidi="ar-SA"/>
      </w:rPr>
    </w:lvl>
    <w:lvl w:ilvl="3" w:tplc="FFFFFFFF">
      <w:numFmt w:val="bullet"/>
      <w:lvlText w:val="•"/>
      <w:lvlJc w:val="left"/>
      <w:pPr>
        <w:ind w:left="3688" w:hanging="225"/>
      </w:pPr>
      <w:rPr>
        <w:rFonts w:hint="default"/>
        <w:lang w:val="sq-AL" w:eastAsia="en-US" w:bidi="ar-SA"/>
      </w:rPr>
    </w:lvl>
    <w:lvl w:ilvl="4" w:tplc="FFFFFFFF">
      <w:numFmt w:val="bullet"/>
      <w:lvlText w:val="•"/>
      <w:lvlJc w:val="left"/>
      <w:pPr>
        <w:ind w:left="4530" w:hanging="225"/>
      </w:pPr>
      <w:rPr>
        <w:rFonts w:hint="default"/>
        <w:lang w:val="sq-AL" w:eastAsia="en-US" w:bidi="ar-SA"/>
      </w:rPr>
    </w:lvl>
    <w:lvl w:ilvl="5" w:tplc="FFFFFFFF">
      <w:numFmt w:val="bullet"/>
      <w:lvlText w:val="•"/>
      <w:lvlJc w:val="left"/>
      <w:pPr>
        <w:ind w:left="5373" w:hanging="225"/>
      </w:pPr>
      <w:rPr>
        <w:rFonts w:hint="default"/>
        <w:lang w:val="sq-AL" w:eastAsia="en-US" w:bidi="ar-SA"/>
      </w:rPr>
    </w:lvl>
    <w:lvl w:ilvl="6" w:tplc="FFFFFFFF">
      <w:numFmt w:val="bullet"/>
      <w:lvlText w:val="•"/>
      <w:lvlJc w:val="left"/>
      <w:pPr>
        <w:ind w:left="6216" w:hanging="225"/>
      </w:pPr>
      <w:rPr>
        <w:rFonts w:hint="default"/>
        <w:lang w:val="sq-AL" w:eastAsia="en-US" w:bidi="ar-SA"/>
      </w:rPr>
    </w:lvl>
    <w:lvl w:ilvl="7" w:tplc="FFFFFFFF">
      <w:numFmt w:val="bullet"/>
      <w:lvlText w:val="•"/>
      <w:lvlJc w:val="left"/>
      <w:pPr>
        <w:ind w:left="7058" w:hanging="225"/>
      </w:pPr>
      <w:rPr>
        <w:rFonts w:hint="default"/>
        <w:lang w:val="sq-AL" w:eastAsia="en-US" w:bidi="ar-SA"/>
      </w:rPr>
    </w:lvl>
    <w:lvl w:ilvl="8" w:tplc="FFFFFFFF">
      <w:numFmt w:val="bullet"/>
      <w:lvlText w:val="•"/>
      <w:lvlJc w:val="left"/>
      <w:pPr>
        <w:ind w:left="7901" w:hanging="225"/>
      </w:pPr>
      <w:rPr>
        <w:rFonts w:hint="default"/>
        <w:lang w:val="sq-AL" w:eastAsia="en-US" w:bidi="ar-SA"/>
      </w:rPr>
    </w:lvl>
  </w:abstractNum>
  <w:abstractNum w:abstractNumId="42" w15:restartNumberingAfterBreak="0">
    <w:nsid w:val="17AE30E1"/>
    <w:multiLevelType w:val="hybridMultilevel"/>
    <w:tmpl w:val="D6143710"/>
    <w:lvl w:ilvl="0" w:tplc="33721F42">
      <w:start w:val="1"/>
      <w:numFmt w:val="lowerLetter"/>
      <w:lvlText w:val="%1)"/>
      <w:lvlJc w:val="left"/>
      <w:pPr>
        <w:ind w:left="1221"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43" w15:restartNumberingAfterBreak="0">
    <w:nsid w:val="18262350"/>
    <w:multiLevelType w:val="hybridMultilevel"/>
    <w:tmpl w:val="F75879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1C0FCC"/>
    <w:multiLevelType w:val="hybridMultilevel"/>
    <w:tmpl w:val="71D69434"/>
    <w:lvl w:ilvl="0" w:tplc="04090019">
      <w:start w:val="1"/>
      <w:numFmt w:val="lowerLetter"/>
      <w:lvlText w:val="%1."/>
      <w:lvlJc w:val="left"/>
      <w:pPr>
        <w:ind w:left="225" w:hanging="225"/>
        <w:jc w:val="right"/>
      </w:pPr>
      <w:rPr>
        <w:rFonts w:hint="default"/>
        <w:spacing w:val="-1"/>
        <w:w w:val="95"/>
        <w:sz w:val="24"/>
        <w:szCs w:val="24"/>
        <w:lang w:val="sq-AL" w:eastAsia="en-US" w:bidi="ar-SA"/>
      </w:rPr>
    </w:lvl>
    <w:lvl w:ilvl="1" w:tplc="FFFFFFFF">
      <w:numFmt w:val="bullet"/>
      <w:lvlText w:val="•"/>
      <w:lvlJc w:val="left"/>
      <w:pPr>
        <w:ind w:left="1065" w:hanging="225"/>
      </w:pPr>
      <w:rPr>
        <w:rFonts w:hint="default"/>
        <w:lang w:val="sq-AL" w:eastAsia="en-US" w:bidi="ar-SA"/>
      </w:rPr>
    </w:lvl>
    <w:lvl w:ilvl="2" w:tplc="FFFFFFFF">
      <w:numFmt w:val="bullet"/>
      <w:lvlText w:val="•"/>
      <w:lvlJc w:val="left"/>
      <w:pPr>
        <w:ind w:left="1908" w:hanging="225"/>
      </w:pPr>
      <w:rPr>
        <w:rFonts w:hint="default"/>
        <w:lang w:val="sq-AL" w:eastAsia="en-US" w:bidi="ar-SA"/>
      </w:rPr>
    </w:lvl>
    <w:lvl w:ilvl="3" w:tplc="FFFFFFFF">
      <w:numFmt w:val="bullet"/>
      <w:lvlText w:val="•"/>
      <w:lvlJc w:val="left"/>
      <w:pPr>
        <w:ind w:left="2751" w:hanging="225"/>
      </w:pPr>
      <w:rPr>
        <w:rFonts w:hint="default"/>
        <w:lang w:val="sq-AL" w:eastAsia="en-US" w:bidi="ar-SA"/>
      </w:rPr>
    </w:lvl>
    <w:lvl w:ilvl="4" w:tplc="FFFFFFFF">
      <w:numFmt w:val="bullet"/>
      <w:lvlText w:val="•"/>
      <w:lvlJc w:val="left"/>
      <w:pPr>
        <w:ind w:left="3593" w:hanging="225"/>
      </w:pPr>
      <w:rPr>
        <w:rFonts w:hint="default"/>
        <w:lang w:val="sq-AL" w:eastAsia="en-US" w:bidi="ar-SA"/>
      </w:rPr>
    </w:lvl>
    <w:lvl w:ilvl="5" w:tplc="FFFFFFFF">
      <w:numFmt w:val="bullet"/>
      <w:lvlText w:val="•"/>
      <w:lvlJc w:val="left"/>
      <w:pPr>
        <w:ind w:left="4436" w:hanging="225"/>
      </w:pPr>
      <w:rPr>
        <w:rFonts w:hint="default"/>
        <w:lang w:val="sq-AL" w:eastAsia="en-US" w:bidi="ar-SA"/>
      </w:rPr>
    </w:lvl>
    <w:lvl w:ilvl="6" w:tplc="FFFFFFFF">
      <w:numFmt w:val="bullet"/>
      <w:lvlText w:val="•"/>
      <w:lvlJc w:val="left"/>
      <w:pPr>
        <w:ind w:left="5279" w:hanging="225"/>
      </w:pPr>
      <w:rPr>
        <w:rFonts w:hint="default"/>
        <w:lang w:val="sq-AL" w:eastAsia="en-US" w:bidi="ar-SA"/>
      </w:rPr>
    </w:lvl>
    <w:lvl w:ilvl="7" w:tplc="FFFFFFFF">
      <w:numFmt w:val="bullet"/>
      <w:lvlText w:val="•"/>
      <w:lvlJc w:val="left"/>
      <w:pPr>
        <w:ind w:left="6121" w:hanging="225"/>
      </w:pPr>
      <w:rPr>
        <w:rFonts w:hint="default"/>
        <w:lang w:val="sq-AL" w:eastAsia="en-US" w:bidi="ar-SA"/>
      </w:rPr>
    </w:lvl>
    <w:lvl w:ilvl="8" w:tplc="FFFFFFFF">
      <w:numFmt w:val="bullet"/>
      <w:lvlText w:val="•"/>
      <w:lvlJc w:val="left"/>
      <w:pPr>
        <w:ind w:left="6964" w:hanging="225"/>
      </w:pPr>
      <w:rPr>
        <w:rFonts w:hint="default"/>
        <w:lang w:val="sq-AL" w:eastAsia="en-US" w:bidi="ar-SA"/>
      </w:rPr>
    </w:lvl>
  </w:abstractNum>
  <w:abstractNum w:abstractNumId="45" w15:restartNumberingAfterBreak="0">
    <w:nsid w:val="197018D9"/>
    <w:multiLevelType w:val="hybridMultilevel"/>
    <w:tmpl w:val="0B5C2490"/>
    <w:lvl w:ilvl="0" w:tplc="26608D2A">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0F962F86">
      <w:numFmt w:val="bullet"/>
      <w:lvlText w:val="•"/>
      <w:lvlJc w:val="left"/>
      <w:pPr>
        <w:ind w:left="2002" w:hanging="228"/>
      </w:pPr>
      <w:rPr>
        <w:rFonts w:hint="default"/>
        <w:lang w:val="sq-AL" w:eastAsia="en-US" w:bidi="ar-SA"/>
      </w:rPr>
    </w:lvl>
    <w:lvl w:ilvl="2" w:tplc="945E4344">
      <w:numFmt w:val="bullet"/>
      <w:lvlText w:val="•"/>
      <w:lvlJc w:val="left"/>
      <w:pPr>
        <w:ind w:left="2845" w:hanging="228"/>
      </w:pPr>
      <w:rPr>
        <w:rFonts w:hint="default"/>
        <w:lang w:val="sq-AL" w:eastAsia="en-US" w:bidi="ar-SA"/>
      </w:rPr>
    </w:lvl>
    <w:lvl w:ilvl="3" w:tplc="059A5E0A">
      <w:numFmt w:val="bullet"/>
      <w:lvlText w:val="•"/>
      <w:lvlJc w:val="left"/>
      <w:pPr>
        <w:ind w:left="3688" w:hanging="228"/>
      </w:pPr>
      <w:rPr>
        <w:rFonts w:hint="default"/>
        <w:lang w:val="sq-AL" w:eastAsia="en-US" w:bidi="ar-SA"/>
      </w:rPr>
    </w:lvl>
    <w:lvl w:ilvl="4" w:tplc="254A04D2">
      <w:numFmt w:val="bullet"/>
      <w:lvlText w:val="•"/>
      <w:lvlJc w:val="left"/>
      <w:pPr>
        <w:ind w:left="4530" w:hanging="228"/>
      </w:pPr>
      <w:rPr>
        <w:rFonts w:hint="default"/>
        <w:lang w:val="sq-AL" w:eastAsia="en-US" w:bidi="ar-SA"/>
      </w:rPr>
    </w:lvl>
    <w:lvl w:ilvl="5" w:tplc="3E42F740">
      <w:numFmt w:val="bullet"/>
      <w:lvlText w:val="•"/>
      <w:lvlJc w:val="left"/>
      <w:pPr>
        <w:ind w:left="5373" w:hanging="228"/>
      </w:pPr>
      <w:rPr>
        <w:rFonts w:hint="default"/>
        <w:lang w:val="sq-AL" w:eastAsia="en-US" w:bidi="ar-SA"/>
      </w:rPr>
    </w:lvl>
    <w:lvl w:ilvl="6" w:tplc="F3DE1850">
      <w:numFmt w:val="bullet"/>
      <w:lvlText w:val="•"/>
      <w:lvlJc w:val="left"/>
      <w:pPr>
        <w:ind w:left="6216" w:hanging="228"/>
      </w:pPr>
      <w:rPr>
        <w:rFonts w:hint="default"/>
        <w:lang w:val="sq-AL" w:eastAsia="en-US" w:bidi="ar-SA"/>
      </w:rPr>
    </w:lvl>
    <w:lvl w:ilvl="7" w:tplc="FFBEBB60">
      <w:numFmt w:val="bullet"/>
      <w:lvlText w:val="•"/>
      <w:lvlJc w:val="left"/>
      <w:pPr>
        <w:ind w:left="7058" w:hanging="228"/>
      </w:pPr>
      <w:rPr>
        <w:rFonts w:hint="default"/>
        <w:lang w:val="sq-AL" w:eastAsia="en-US" w:bidi="ar-SA"/>
      </w:rPr>
    </w:lvl>
    <w:lvl w:ilvl="8" w:tplc="0C322F4E">
      <w:numFmt w:val="bullet"/>
      <w:lvlText w:val="•"/>
      <w:lvlJc w:val="left"/>
      <w:pPr>
        <w:ind w:left="7901" w:hanging="228"/>
      </w:pPr>
      <w:rPr>
        <w:rFonts w:hint="default"/>
        <w:lang w:val="sq-AL" w:eastAsia="en-US" w:bidi="ar-SA"/>
      </w:rPr>
    </w:lvl>
  </w:abstractNum>
  <w:abstractNum w:abstractNumId="46" w15:restartNumberingAfterBreak="0">
    <w:nsid w:val="19A502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B5D6965"/>
    <w:multiLevelType w:val="multilevel"/>
    <w:tmpl w:val="37D67D5E"/>
    <w:lvl w:ilvl="0">
      <w:start w:val="2"/>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start w:val="1"/>
      <w:numFmt w:val="decimal"/>
      <w:lvlText w:val="%1.%2."/>
      <w:lvlJc w:val="left"/>
      <w:pPr>
        <w:ind w:left="1327" w:hanging="390"/>
      </w:pPr>
      <w:rPr>
        <w:rFonts w:ascii="Times New Roman" w:eastAsia="Times New Roman" w:hAnsi="Times New Roman" w:cs="Times New Roman" w:hint="default"/>
        <w:spacing w:val="-1"/>
        <w:w w:val="91"/>
        <w:sz w:val="24"/>
        <w:szCs w:val="24"/>
        <w:lang w:val="sq-AL" w:eastAsia="en-US" w:bidi="ar-SA"/>
      </w:rPr>
    </w:lvl>
    <w:lvl w:ilvl="2">
      <w:numFmt w:val="bullet"/>
      <w:lvlText w:val="•"/>
      <w:lvlJc w:val="left"/>
      <w:pPr>
        <w:ind w:left="2238" w:hanging="390"/>
      </w:pPr>
      <w:rPr>
        <w:rFonts w:hint="default"/>
        <w:lang w:val="sq-AL" w:eastAsia="en-US" w:bidi="ar-SA"/>
      </w:rPr>
    </w:lvl>
    <w:lvl w:ilvl="3">
      <w:numFmt w:val="bullet"/>
      <w:lvlText w:val="•"/>
      <w:lvlJc w:val="left"/>
      <w:pPr>
        <w:ind w:left="3157" w:hanging="390"/>
      </w:pPr>
      <w:rPr>
        <w:rFonts w:hint="default"/>
        <w:lang w:val="sq-AL" w:eastAsia="en-US" w:bidi="ar-SA"/>
      </w:rPr>
    </w:lvl>
    <w:lvl w:ilvl="4">
      <w:numFmt w:val="bullet"/>
      <w:lvlText w:val="•"/>
      <w:lvlJc w:val="left"/>
      <w:pPr>
        <w:ind w:left="4075" w:hanging="390"/>
      </w:pPr>
      <w:rPr>
        <w:rFonts w:hint="default"/>
        <w:lang w:val="sq-AL" w:eastAsia="en-US" w:bidi="ar-SA"/>
      </w:rPr>
    </w:lvl>
    <w:lvl w:ilvl="5">
      <w:numFmt w:val="bullet"/>
      <w:lvlText w:val="•"/>
      <w:lvlJc w:val="left"/>
      <w:pPr>
        <w:ind w:left="4994" w:hanging="390"/>
      </w:pPr>
      <w:rPr>
        <w:rFonts w:hint="default"/>
        <w:lang w:val="sq-AL" w:eastAsia="en-US" w:bidi="ar-SA"/>
      </w:rPr>
    </w:lvl>
    <w:lvl w:ilvl="6">
      <w:numFmt w:val="bullet"/>
      <w:lvlText w:val="•"/>
      <w:lvlJc w:val="left"/>
      <w:pPr>
        <w:ind w:left="5912" w:hanging="390"/>
      </w:pPr>
      <w:rPr>
        <w:rFonts w:hint="default"/>
        <w:lang w:val="sq-AL" w:eastAsia="en-US" w:bidi="ar-SA"/>
      </w:rPr>
    </w:lvl>
    <w:lvl w:ilvl="7">
      <w:numFmt w:val="bullet"/>
      <w:lvlText w:val="•"/>
      <w:lvlJc w:val="left"/>
      <w:pPr>
        <w:ind w:left="6831" w:hanging="390"/>
      </w:pPr>
      <w:rPr>
        <w:rFonts w:hint="default"/>
        <w:lang w:val="sq-AL" w:eastAsia="en-US" w:bidi="ar-SA"/>
      </w:rPr>
    </w:lvl>
    <w:lvl w:ilvl="8">
      <w:numFmt w:val="bullet"/>
      <w:lvlText w:val="•"/>
      <w:lvlJc w:val="left"/>
      <w:pPr>
        <w:ind w:left="7749" w:hanging="390"/>
      </w:pPr>
      <w:rPr>
        <w:rFonts w:hint="default"/>
        <w:lang w:val="sq-AL" w:eastAsia="en-US" w:bidi="ar-SA"/>
      </w:rPr>
    </w:lvl>
  </w:abstractNum>
  <w:abstractNum w:abstractNumId="48" w15:restartNumberingAfterBreak="0">
    <w:nsid w:val="1BC34920"/>
    <w:multiLevelType w:val="multilevel"/>
    <w:tmpl w:val="087E36BE"/>
    <w:lvl w:ilvl="0">
      <w:start w:val="1"/>
      <w:numFmt w:val="decimal"/>
      <w:lvlText w:val="%1."/>
      <w:lvlJc w:val="left"/>
      <w:pPr>
        <w:ind w:left="360" w:hanging="360"/>
      </w:pPr>
      <w:rPr>
        <w:rFonts w:hint="default"/>
      </w:rPr>
    </w:lvl>
    <w:lvl w:ilvl="1">
      <w:start w:val="1"/>
      <w:numFmt w:val="decimal"/>
      <w:lvlText w:val="%1.%2."/>
      <w:lvlJc w:val="left"/>
      <w:pPr>
        <w:ind w:left="1518" w:hanging="360"/>
      </w:pPr>
      <w:rPr>
        <w:rFonts w:hint="default"/>
      </w:rPr>
    </w:lvl>
    <w:lvl w:ilvl="2">
      <w:start w:val="1"/>
      <w:numFmt w:val="decimal"/>
      <w:lvlText w:val="%1.%2.%3."/>
      <w:lvlJc w:val="left"/>
      <w:pPr>
        <w:ind w:left="3036" w:hanging="720"/>
      </w:pPr>
      <w:rPr>
        <w:rFonts w:hint="default"/>
      </w:rPr>
    </w:lvl>
    <w:lvl w:ilvl="3">
      <w:start w:val="1"/>
      <w:numFmt w:val="decimal"/>
      <w:lvlText w:val="%1.%2.%3.%4."/>
      <w:lvlJc w:val="left"/>
      <w:pPr>
        <w:ind w:left="4194" w:hanging="720"/>
      </w:pPr>
      <w:rPr>
        <w:rFonts w:hint="default"/>
      </w:rPr>
    </w:lvl>
    <w:lvl w:ilvl="4">
      <w:start w:val="1"/>
      <w:numFmt w:val="decimal"/>
      <w:lvlText w:val="%1.%2.%3.%4.%5."/>
      <w:lvlJc w:val="left"/>
      <w:pPr>
        <w:ind w:left="5712" w:hanging="1080"/>
      </w:pPr>
      <w:rPr>
        <w:rFonts w:hint="default"/>
      </w:rPr>
    </w:lvl>
    <w:lvl w:ilvl="5">
      <w:start w:val="1"/>
      <w:numFmt w:val="decimal"/>
      <w:lvlText w:val="%1.%2.%3.%4.%5.%6."/>
      <w:lvlJc w:val="left"/>
      <w:pPr>
        <w:ind w:left="6870" w:hanging="1080"/>
      </w:pPr>
      <w:rPr>
        <w:rFonts w:hint="default"/>
      </w:rPr>
    </w:lvl>
    <w:lvl w:ilvl="6">
      <w:start w:val="1"/>
      <w:numFmt w:val="decimal"/>
      <w:lvlText w:val="%1.%2.%3.%4.%5.%6.%7."/>
      <w:lvlJc w:val="left"/>
      <w:pPr>
        <w:ind w:left="8388" w:hanging="1440"/>
      </w:pPr>
      <w:rPr>
        <w:rFonts w:hint="default"/>
      </w:rPr>
    </w:lvl>
    <w:lvl w:ilvl="7">
      <w:start w:val="1"/>
      <w:numFmt w:val="decimal"/>
      <w:lvlText w:val="%1.%2.%3.%4.%5.%6.%7.%8."/>
      <w:lvlJc w:val="left"/>
      <w:pPr>
        <w:ind w:left="9546" w:hanging="1440"/>
      </w:pPr>
      <w:rPr>
        <w:rFonts w:hint="default"/>
      </w:rPr>
    </w:lvl>
    <w:lvl w:ilvl="8">
      <w:start w:val="1"/>
      <w:numFmt w:val="decimal"/>
      <w:lvlText w:val="%1.%2.%3.%4.%5.%6.%7.%8.%9."/>
      <w:lvlJc w:val="left"/>
      <w:pPr>
        <w:ind w:left="11064" w:hanging="1800"/>
      </w:pPr>
      <w:rPr>
        <w:rFonts w:hint="default"/>
      </w:rPr>
    </w:lvl>
  </w:abstractNum>
  <w:abstractNum w:abstractNumId="49" w15:restartNumberingAfterBreak="0">
    <w:nsid w:val="1BD7425B"/>
    <w:multiLevelType w:val="multilevel"/>
    <w:tmpl w:val="D470444C"/>
    <w:lvl w:ilvl="0">
      <w:start w:val="1"/>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0" w15:restartNumberingAfterBreak="0">
    <w:nsid w:val="1CB91202"/>
    <w:multiLevelType w:val="hybridMultilevel"/>
    <w:tmpl w:val="2C3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B60B66"/>
    <w:multiLevelType w:val="hybridMultilevel"/>
    <w:tmpl w:val="0F1CE5AE"/>
    <w:lvl w:ilvl="0" w:tplc="77882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E1E22D2"/>
    <w:multiLevelType w:val="multilevel"/>
    <w:tmpl w:val="08E6CE42"/>
    <w:lvl w:ilvl="0">
      <w:start w:val="2"/>
      <w:numFmt w:val="decimal"/>
      <w:lvlText w:val="%1"/>
      <w:lvlJc w:val="left"/>
      <w:pPr>
        <w:ind w:left="108" w:hanging="720"/>
      </w:pPr>
      <w:rPr>
        <w:rFonts w:hint="default"/>
        <w:lang w:val="sq-AL" w:eastAsia="en-US" w:bidi="ar-SA"/>
      </w:rPr>
    </w:lvl>
    <w:lvl w:ilvl="1">
      <w:start w:val="1"/>
      <w:numFmt w:val="decimal"/>
      <w:lvlText w:val="%1.%2"/>
      <w:lvlJc w:val="left"/>
      <w:pPr>
        <w:ind w:left="108"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828" w:hanging="720"/>
      </w:pPr>
      <w:rPr>
        <w:rFonts w:hint="default"/>
        <w:lang w:val="sq-AL" w:eastAsia="en-US" w:bidi="ar-SA"/>
      </w:rPr>
    </w:lvl>
    <w:lvl w:ilvl="3">
      <w:numFmt w:val="bullet"/>
      <w:lvlText w:val="•"/>
      <w:lvlJc w:val="left"/>
      <w:pPr>
        <w:ind w:left="1192" w:hanging="720"/>
      </w:pPr>
      <w:rPr>
        <w:rFonts w:hint="default"/>
        <w:lang w:val="sq-AL" w:eastAsia="en-US" w:bidi="ar-SA"/>
      </w:rPr>
    </w:lvl>
    <w:lvl w:ilvl="4">
      <w:numFmt w:val="bullet"/>
      <w:lvlText w:val="•"/>
      <w:lvlJc w:val="left"/>
      <w:pPr>
        <w:ind w:left="1556" w:hanging="720"/>
      </w:pPr>
      <w:rPr>
        <w:rFonts w:hint="default"/>
        <w:lang w:val="sq-AL" w:eastAsia="en-US" w:bidi="ar-SA"/>
      </w:rPr>
    </w:lvl>
    <w:lvl w:ilvl="5">
      <w:numFmt w:val="bullet"/>
      <w:lvlText w:val="•"/>
      <w:lvlJc w:val="left"/>
      <w:pPr>
        <w:ind w:left="1920" w:hanging="720"/>
      </w:pPr>
      <w:rPr>
        <w:rFonts w:hint="default"/>
        <w:lang w:val="sq-AL" w:eastAsia="en-US" w:bidi="ar-SA"/>
      </w:rPr>
    </w:lvl>
    <w:lvl w:ilvl="6">
      <w:numFmt w:val="bullet"/>
      <w:lvlText w:val="•"/>
      <w:lvlJc w:val="left"/>
      <w:pPr>
        <w:ind w:left="2284" w:hanging="720"/>
      </w:pPr>
      <w:rPr>
        <w:rFonts w:hint="default"/>
        <w:lang w:val="sq-AL" w:eastAsia="en-US" w:bidi="ar-SA"/>
      </w:rPr>
    </w:lvl>
    <w:lvl w:ilvl="7">
      <w:numFmt w:val="bullet"/>
      <w:lvlText w:val="•"/>
      <w:lvlJc w:val="left"/>
      <w:pPr>
        <w:ind w:left="2648" w:hanging="720"/>
      </w:pPr>
      <w:rPr>
        <w:rFonts w:hint="default"/>
        <w:lang w:val="sq-AL" w:eastAsia="en-US" w:bidi="ar-SA"/>
      </w:rPr>
    </w:lvl>
    <w:lvl w:ilvl="8">
      <w:numFmt w:val="bullet"/>
      <w:lvlText w:val="•"/>
      <w:lvlJc w:val="left"/>
      <w:pPr>
        <w:ind w:left="3012" w:hanging="720"/>
      </w:pPr>
      <w:rPr>
        <w:rFonts w:hint="default"/>
        <w:lang w:val="sq-AL" w:eastAsia="en-US" w:bidi="ar-SA"/>
      </w:rPr>
    </w:lvl>
  </w:abstractNum>
  <w:abstractNum w:abstractNumId="53" w15:restartNumberingAfterBreak="0">
    <w:nsid w:val="1E4150FC"/>
    <w:multiLevelType w:val="hybridMultilevel"/>
    <w:tmpl w:val="2AB0210A"/>
    <w:lvl w:ilvl="0" w:tplc="33721F42">
      <w:start w:val="1"/>
      <w:numFmt w:val="lowerLetter"/>
      <w:lvlText w:val="%1)"/>
      <w:lvlJc w:val="left"/>
      <w:pPr>
        <w:ind w:left="1221"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54" w15:restartNumberingAfterBreak="0">
    <w:nsid w:val="1EFE1EE3"/>
    <w:multiLevelType w:val="hybridMultilevel"/>
    <w:tmpl w:val="462A0994"/>
    <w:lvl w:ilvl="0" w:tplc="C2E8C7C0">
      <w:start w:val="1"/>
      <w:numFmt w:val="lowerLetter"/>
      <w:lvlText w:val="%1)"/>
      <w:lvlJc w:val="left"/>
      <w:pPr>
        <w:ind w:left="687" w:hanging="237"/>
      </w:pPr>
      <w:rPr>
        <w:rFonts w:ascii="Times New Roman" w:eastAsia="Times New Roman" w:hAnsi="Times New Roman" w:cs="Times New Roman" w:hint="default"/>
        <w:spacing w:val="-1"/>
        <w:w w:val="89"/>
        <w:sz w:val="24"/>
        <w:szCs w:val="24"/>
        <w:lang w:val="sq-AL" w:eastAsia="en-US" w:bidi="ar-SA"/>
      </w:rPr>
    </w:lvl>
    <w:lvl w:ilvl="1" w:tplc="9CC6CE00">
      <w:numFmt w:val="bullet"/>
      <w:lvlText w:val="•"/>
      <w:lvlJc w:val="left"/>
      <w:pPr>
        <w:ind w:left="1625" w:hanging="237"/>
      </w:pPr>
      <w:rPr>
        <w:rFonts w:hint="default"/>
        <w:lang w:val="sq-AL" w:eastAsia="en-US" w:bidi="ar-SA"/>
      </w:rPr>
    </w:lvl>
    <w:lvl w:ilvl="2" w:tplc="832E23B0">
      <w:numFmt w:val="bullet"/>
      <w:lvlText w:val="•"/>
      <w:lvlJc w:val="left"/>
      <w:pPr>
        <w:ind w:left="2562" w:hanging="237"/>
      </w:pPr>
      <w:rPr>
        <w:rFonts w:hint="default"/>
        <w:lang w:val="sq-AL" w:eastAsia="en-US" w:bidi="ar-SA"/>
      </w:rPr>
    </w:lvl>
    <w:lvl w:ilvl="3" w:tplc="9E0256CE">
      <w:numFmt w:val="bullet"/>
      <w:lvlText w:val="•"/>
      <w:lvlJc w:val="left"/>
      <w:pPr>
        <w:ind w:left="3499" w:hanging="237"/>
      </w:pPr>
      <w:rPr>
        <w:rFonts w:hint="default"/>
        <w:lang w:val="sq-AL" w:eastAsia="en-US" w:bidi="ar-SA"/>
      </w:rPr>
    </w:lvl>
    <w:lvl w:ilvl="4" w:tplc="B68A51B8">
      <w:numFmt w:val="bullet"/>
      <w:lvlText w:val="•"/>
      <w:lvlJc w:val="left"/>
      <w:pPr>
        <w:ind w:left="4435" w:hanging="237"/>
      </w:pPr>
      <w:rPr>
        <w:rFonts w:hint="default"/>
        <w:lang w:val="sq-AL" w:eastAsia="en-US" w:bidi="ar-SA"/>
      </w:rPr>
    </w:lvl>
    <w:lvl w:ilvl="5" w:tplc="94B8FC84">
      <w:numFmt w:val="bullet"/>
      <w:lvlText w:val="•"/>
      <w:lvlJc w:val="left"/>
      <w:pPr>
        <w:ind w:left="5372" w:hanging="237"/>
      </w:pPr>
      <w:rPr>
        <w:rFonts w:hint="default"/>
        <w:lang w:val="sq-AL" w:eastAsia="en-US" w:bidi="ar-SA"/>
      </w:rPr>
    </w:lvl>
    <w:lvl w:ilvl="6" w:tplc="1E061CC2">
      <w:numFmt w:val="bullet"/>
      <w:lvlText w:val="•"/>
      <w:lvlJc w:val="left"/>
      <w:pPr>
        <w:ind w:left="6309" w:hanging="237"/>
      </w:pPr>
      <w:rPr>
        <w:rFonts w:hint="default"/>
        <w:lang w:val="sq-AL" w:eastAsia="en-US" w:bidi="ar-SA"/>
      </w:rPr>
    </w:lvl>
    <w:lvl w:ilvl="7" w:tplc="8AF0AC3E">
      <w:numFmt w:val="bullet"/>
      <w:lvlText w:val="•"/>
      <w:lvlJc w:val="left"/>
      <w:pPr>
        <w:ind w:left="7245" w:hanging="237"/>
      </w:pPr>
      <w:rPr>
        <w:rFonts w:hint="default"/>
        <w:lang w:val="sq-AL" w:eastAsia="en-US" w:bidi="ar-SA"/>
      </w:rPr>
    </w:lvl>
    <w:lvl w:ilvl="8" w:tplc="3DB232A4">
      <w:numFmt w:val="bullet"/>
      <w:lvlText w:val="•"/>
      <w:lvlJc w:val="left"/>
      <w:pPr>
        <w:ind w:left="8182" w:hanging="237"/>
      </w:pPr>
      <w:rPr>
        <w:rFonts w:hint="default"/>
        <w:lang w:val="sq-AL" w:eastAsia="en-US" w:bidi="ar-SA"/>
      </w:rPr>
    </w:lvl>
  </w:abstractNum>
  <w:abstractNum w:abstractNumId="55" w15:restartNumberingAfterBreak="0">
    <w:nsid w:val="1F5825AD"/>
    <w:multiLevelType w:val="hybridMultilevel"/>
    <w:tmpl w:val="8CA62F5E"/>
    <w:lvl w:ilvl="0" w:tplc="C4F22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F8E4AB1"/>
    <w:multiLevelType w:val="hybridMultilevel"/>
    <w:tmpl w:val="1720965E"/>
    <w:lvl w:ilvl="0" w:tplc="33721F42">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2002" w:hanging="228"/>
      </w:pPr>
      <w:rPr>
        <w:rFonts w:hint="default"/>
        <w:lang w:val="sq-AL" w:eastAsia="en-US" w:bidi="ar-SA"/>
      </w:rPr>
    </w:lvl>
    <w:lvl w:ilvl="2" w:tplc="FFFFFFFF">
      <w:numFmt w:val="bullet"/>
      <w:lvlText w:val="•"/>
      <w:lvlJc w:val="left"/>
      <w:pPr>
        <w:ind w:left="2845" w:hanging="228"/>
      </w:pPr>
      <w:rPr>
        <w:rFonts w:hint="default"/>
        <w:lang w:val="sq-AL" w:eastAsia="en-US" w:bidi="ar-SA"/>
      </w:rPr>
    </w:lvl>
    <w:lvl w:ilvl="3" w:tplc="FFFFFFFF">
      <w:numFmt w:val="bullet"/>
      <w:lvlText w:val="•"/>
      <w:lvlJc w:val="left"/>
      <w:pPr>
        <w:ind w:left="3688" w:hanging="228"/>
      </w:pPr>
      <w:rPr>
        <w:rFonts w:hint="default"/>
        <w:lang w:val="sq-AL" w:eastAsia="en-US" w:bidi="ar-SA"/>
      </w:rPr>
    </w:lvl>
    <w:lvl w:ilvl="4" w:tplc="FFFFFFFF">
      <w:numFmt w:val="bullet"/>
      <w:lvlText w:val="•"/>
      <w:lvlJc w:val="left"/>
      <w:pPr>
        <w:ind w:left="4530" w:hanging="228"/>
      </w:pPr>
      <w:rPr>
        <w:rFonts w:hint="default"/>
        <w:lang w:val="sq-AL" w:eastAsia="en-US" w:bidi="ar-SA"/>
      </w:rPr>
    </w:lvl>
    <w:lvl w:ilvl="5" w:tplc="FFFFFFFF">
      <w:numFmt w:val="bullet"/>
      <w:lvlText w:val="•"/>
      <w:lvlJc w:val="left"/>
      <w:pPr>
        <w:ind w:left="5373" w:hanging="228"/>
      </w:pPr>
      <w:rPr>
        <w:rFonts w:hint="default"/>
        <w:lang w:val="sq-AL" w:eastAsia="en-US" w:bidi="ar-SA"/>
      </w:rPr>
    </w:lvl>
    <w:lvl w:ilvl="6" w:tplc="FFFFFFFF">
      <w:numFmt w:val="bullet"/>
      <w:lvlText w:val="•"/>
      <w:lvlJc w:val="left"/>
      <w:pPr>
        <w:ind w:left="6216" w:hanging="228"/>
      </w:pPr>
      <w:rPr>
        <w:rFonts w:hint="default"/>
        <w:lang w:val="sq-AL" w:eastAsia="en-US" w:bidi="ar-SA"/>
      </w:rPr>
    </w:lvl>
    <w:lvl w:ilvl="7" w:tplc="FFFFFFFF">
      <w:numFmt w:val="bullet"/>
      <w:lvlText w:val="•"/>
      <w:lvlJc w:val="left"/>
      <w:pPr>
        <w:ind w:left="7058" w:hanging="228"/>
      </w:pPr>
      <w:rPr>
        <w:rFonts w:hint="default"/>
        <w:lang w:val="sq-AL" w:eastAsia="en-US" w:bidi="ar-SA"/>
      </w:rPr>
    </w:lvl>
    <w:lvl w:ilvl="8" w:tplc="FFFFFFFF">
      <w:numFmt w:val="bullet"/>
      <w:lvlText w:val="•"/>
      <w:lvlJc w:val="left"/>
      <w:pPr>
        <w:ind w:left="7901" w:hanging="228"/>
      </w:pPr>
      <w:rPr>
        <w:rFonts w:hint="default"/>
        <w:lang w:val="sq-AL" w:eastAsia="en-US" w:bidi="ar-SA"/>
      </w:rPr>
    </w:lvl>
  </w:abstractNum>
  <w:abstractNum w:abstractNumId="57" w15:restartNumberingAfterBreak="0">
    <w:nsid w:val="1FD901DC"/>
    <w:multiLevelType w:val="multilevel"/>
    <w:tmpl w:val="FC68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035C36"/>
    <w:multiLevelType w:val="hybridMultilevel"/>
    <w:tmpl w:val="8FD6A3CC"/>
    <w:lvl w:ilvl="0" w:tplc="68062FC4">
      <w:start w:val="1"/>
      <w:numFmt w:val="decimal"/>
      <w:lvlText w:val="%1."/>
      <w:lvlJc w:val="left"/>
      <w:pPr>
        <w:ind w:left="1" w:hanging="237"/>
      </w:pPr>
      <w:rPr>
        <w:rFonts w:ascii="Times New Roman" w:eastAsia="Times New Roman" w:hAnsi="Times New Roman" w:cs="Times New Roman" w:hint="default"/>
        <w:spacing w:val="-1"/>
        <w:w w:val="91"/>
        <w:sz w:val="24"/>
        <w:szCs w:val="24"/>
        <w:lang w:val="sq-AL" w:eastAsia="en-US" w:bidi="ar-SA"/>
      </w:rPr>
    </w:lvl>
    <w:lvl w:ilvl="1" w:tplc="C220C5C4">
      <w:numFmt w:val="bullet"/>
      <w:lvlText w:val="•"/>
      <w:lvlJc w:val="left"/>
      <w:pPr>
        <w:ind w:left="939" w:hanging="237"/>
      </w:pPr>
      <w:rPr>
        <w:rFonts w:hint="default"/>
        <w:lang w:val="sq-AL" w:eastAsia="en-US" w:bidi="ar-SA"/>
      </w:rPr>
    </w:lvl>
    <w:lvl w:ilvl="2" w:tplc="A57AA886">
      <w:numFmt w:val="bullet"/>
      <w:lvlText w:val="•"/>
      <w:lvlJc w:val="left"/>
      <w:pPr>
        <w:ind w:left="1876" w:hanging="237"/>
      </w:pPr>
      <w:rPr>
        <w:rFonts w:hint="default"/>
        <w:lang w:val="sq-AL" w:eastAsia="en-US" w:bidi="ar-SA"/>
      </w:rPr>
    </w:lvl>
    <w:lvl w:ilvl="3" w:tplc="C2220674">
      <w:numFmt w:val="bullet"/>
      <w:lvlText w:val="•"/>
      <w:lvlJc w:val="left"/>
      <w:pPr>
        <w:ind w:left="2813" w:hanging="237"/>
      </w:pPr>
      <w:rPr>
        <w:rFonts w:hint="default"/>
        <w:lang w:val="sq-AL" w:eastAsia="en-US" w:bidi="ar-SA"/>
      </w:rPr>
    </w:lvl>
    <w:lvl w:ilvl="4" w:tplc="D8060498">
      <w:numFmt w:val="bullet"/>
      <w:lvlText w:val="•"/>
      <w:lvlJc w:val="left"/>
      <w:pPr>
        <w:ind w:left="3749" w:hanging="237"/>
      </w:pPr>
      <w:rPr>
        <w:rFonts w:hint="default"/>
        <w:lang w:val="sq-AL" w:eastAsia="en-US" w:bidi="ar-SA"/>
      </w:rPr>
    </w:lvl>
    <w:lvl w:ilvl="5" w:tplc="78AE37E2">
      <w:numFmt w:val="bullet"/>
      <w:lvlText w:val="•"/>
      <w:lvlJc w:val="left"/>
      <w:pPr>
        <w:ind w:left="4686" w:hanging="237"/>
      </w:pPr>
      <w:rPr>
        <w:rFonts w:hint="default"/>
        <w:lang w:val="sq-AL" w:eastAsia="en-US" w:bidi="ar-SA"/>
      </w:rPr>
    </w:lvl>
    <w:lvl w:ilvl="6" w:tplc="37B2FD6C">
      <w:numFmt w:val="bullet"/>
      <w:lvlText w:val="•"/>
      <w:lvlJc w:val="left"/>
      <w:pPr>
        <w:ind w:left="5623" w:hanging="237"/>
      </w:pPr>
      <w:rPr>
        <w:rFonts w:hint="default"/>
        <w:lang w:val="sq-AL" w:eastAsia="en-US" w:bidi="ar-SA"/>
      </w:rPr>
    </w:lvl>
    <w:lvl w:ilvl="7" w:tplc="A9C69954">
      <w:numFmt w:val="bullet"/>
      <w:lvlText w:val="•"/>
      <w:lvlJc w:val="left"/>
      <w:pPr>
        <w:ind w:left="6559" w:hanging="237"/>
      </w:pPr>
      <w:rPr>
        <w:rFonts w:hint="default"/>
        <w:lang w:val="sq-AL" w:eastAsia="en-US" w:bidi="ar-SA"/>
      </w:rPr>
    </w:lvl>
    <w:lvl w:ilvl="8" w:tplc="DB62D3BE">
      <w:numFmt w:val="bullet"/>
      <w:lvlText w:val="•"/>
      <w:lvlJc w:val="left"/>
      <w:pPr>
        <w:ind w:left="7496" w:hanging="237"/>
      </w:pPr>
      <w:rPr>
        <w:rFonts w:hint="default"/>
        <w:lang w:val="sq-AL" w:eastAsia="en-US" w:bidi="ar-SA"/>
      </w:rPr>
    </w:lvl>
  </w:abstractNum>
  <w:abstractNum w:abstractNumId="59" w15:restartNumberingAfterBreak="0">
    <w:nsid w:val="207304F8"/>
    <w:multiLevelType w:val="multilevel"/>
    <w:tmpl w:val="A8925B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07675D2"/>
    <w:multiLevelType w:val="hybridMultilevel"/>
    <w:tmpl w:val="7E10A4E0"/>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1" w15:restartNumberingAfterBreak="0">
    <w:nsid w:val="210C12EB"/>
    <w:multiLevelType w:val="hybridMultilevel"/>
    <w:tmpl w:val="15E07196"/>
    <w:lvl w:ilvl="0" w:tplc="04090019">
      <w:start w:val="1"/>
      <w:numFmt w:val="lowerLetter"/>
      <w:lvlText w:val="%1."/>
      <w:lvlJc w:val="left"/>
      <w:pPr>
        <w:ind w:left="1068" w:hanging="360"/>
      </w:pPr>
      <w:rPr>
        <w:rFonts w:hint="default"/>
        <w:spacing w:val="-1"/>
        <w:w w:val="89"/>
        <w:sz w:val="24"/>
        <w:szCs w:val="24"/>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211C7A30"/>
    <w:multiLevelType w:val="hybridMultilevel"/>
    <w:tmpl w:val="557AA66A"/>
    <w:lvl w:ilvl="0" w:tplc="04090019">
      <w:start w:val="1"/>
      <w:numFmt w:val="lowerLetter"/>
      <w:lvlText w:val="%1."/>
      <w:lvlJc w:val="left"/>
      <w:pPr>
        <w:ind w:left="720" w:hanging="360"/>
      </w:pPr>
      <w:rPr>
        <w:rFonts w:hint="default"/>
        <w:spacing w:val="-1"/>
        <w:w w:val="8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1480EBE"/>
    <w:multiLevelType w:val="hybridMultilevel"/>
    <w:tmpl w:val="E6389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DE7542"/>
    <w:multiLevelType w:val="hybridMultilevel"/>
    <w:tmpl w:val="89C2684C"/>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F322E7"/>
    <w:multiLevelType w:val="hybridMultilevel"/>
    <w:tmpl w:val="5730404A"/>
    <w:lvl w:ilvl="0" w:tplc="E55A3CBE">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21000DB"/>
    <w:multiLevelType w:val="hybridMultilevel"/>
    <w:tmpl w:val="720464D4"/>
    <w:lvl w:ilvl="0" w:tplc="F1E2E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585199"/>
    <w:multiLevelType w:val="hybridMultilevel"/>
    <w:tmpl w:val="C46ABFEE"/>
    <w:lvl w:ilvl="0" w:tplc="04090019">
      <w:start w:val="1"/>
      <w:numFmt w:val="lowerLetter"/>
      <w:lvlText w:val="%1."/>
      <w:lvlJc w:val="left"/>
      <w:pPr>
        <w:ind w:left="720" w:hanging="360"/>
      </w:pPr>
      <w:rPr>
        <w:rFonts w:hint="default"/>
        <w:spacing w:val="-1"/>
        <w:w w:val="8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3692512"/>
    <w:multiLevelType w:val="hybridMultilevel"/>
    <w:tmpl w:val="B30C54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4F1929"/>
    <w:multiLevelType w:val="hybridMultilevel"/>
    <w:tmpl w:val="1C3EE5FA"/>
    <w:lvl w:ilvl="0" w:tplc="00C842C6">
      <w:start w:val="1"/>
      <w:numFmt w:val="lowerLetter"/>
      <w:lvlText w:val="%1)"/>
      <w:lvlJc w:val="left"/>
      <w:pPr>
        <w:ind w:left="1162" w:hanging="225"/>
        <w:jc w:val="right"/>
      </w:pPr>
      <w:rPr>
        <w:rFonts w:hint="default"/>
        <w:spacing w:val="-1"/>
        <w:w w:val="95"/>
        <w:sz w:val="24"/>
        <w:szCs w:val="24"/>
        <w:lang w:val="sq-AL" w:eastAsia="en-US" w:bidi="ar-SA"/>
      </w:rPr>
    </w:lvl>
    <w:lvl w:ilvl="1" w:tplc="FFFFFFFF">
      <w:numFmt w:val="bullet"/>
      <w:lvlText w:val="•"/>
      <w:lvlJc w:val="left"/>
      <w:pPr>
        <w:ind w:left="2002" w:hanging="225"/>
      </w:pPr>
      <w:rPr>
        <w:rFonts w:hint="default"/>
        <w:lang w:val="sq-AL" w:eastAsia="en-US" w:bidi="ar-SA"/>
      </w:rPr>
    </w:lvl>
    <w:lvl w:ilvl="2" w:tplc="FFFFFFFF">
      <w:numFmt w:val="bullet"/>
      <w:lvlText w:val="•"/>
      <w:lvlJc w:val="left"/>
      <w:pPr>
        <w:ind w:left="2845" w:hanging="225"/>
      </w:pPr>
      <w:rPr>
        <w:rFonts w:hint="default"/>
        <w:lang w:val="sq-AL" w:eastAsia="en-US" w:bidi="ar-SA"/>
      </w:rPr>
    </w:lvl>
    <w:lvl w:ilvl="3" w:tplc="FFFFFFFF">
      <w:numFmt w:val="bullet"/>
      <w:lvlText w:val="•"/>
      <w:lvlJc w:val="left"/>
      <w:pPr>
        <w:ind w:left="3688" w:hanging="225"/>
      </w:pPr>
      <w:rPr>
        <w:rFonts w:hint="default"/>
        <w:lang w:val="sq-AL" w:eastAsia="en-US" w:bidi="ar-SA"/>
      </w:rPr>
    </w:lvl>
    <w:lvl w:ilvl="4" w:tplc="FFFFFFFF">
      <w:numFmt w:val="bullet"/>
      <w:lvlText w:val="•"/>
      <w:lvlJc w:val="left"/>
      <w:pPr>
        <w:ind w:left="4530" w:hanging="225"/>
      </w:pPr>
      <w:rPr>
        <w:rFonts w:hint="default"/>
        <w:lang w:val="sq-AL" w:eastAsia="en-US" w:bidi="ar-SA"/>
      </w:rPr>
    </w:lvl>
    <w:lvl w:ilvl="5" w:tplc="FFFFFFFF">
      <w:numFmt w:val="bullet"/>
      <w:lvlText w:val="•"/>
      <w:lvlJc w:val="left"/>
      <w:pPr>
        <w:ind w:left="5373" w:hanging="225"/>
      </w:pPr>
      <w:rPr>
        <w:rFonts w:hint="default"/>
        <w:lang w:val="sq-AL" w:eastAsia="en-US" w:bidi="ar-SA"/>
      </w:rPr>
    </w:lvl>
    <w:lvl w:ilvl="6" w:tplc="FFFFFFFF">
      <w:numFmt w:val="bullet"/>
      <w:lvlText w:val="•"/>
      <w:lvlJc w:val="left"/>
      <w:pPr>
        <w:ind w:left="6216" w:hanging="225"/>
      </w:pPr>
      <w:rPr>
        <w:rFonts w:hint="default"/>
        <w:lang w:val="sq-AL" w:eastAsia="en-US" w:bidi="ar-SA"/>
      </w:rPr>
    </w:lvl>
    <w:lvl w:ilvl="7" w:tplc="FFFFFFFF">
      <w:numFmt w:val="bullet"/>
      <w:lvlText w:val="•"/>
      <w:lvlJc w:val="left"/>
      <w:pPr>
        <w:ind w:left="7058" w:hanging="225"/>
      </w:pPr>
      <w:rPr>
        <w:rFonts w:hint="default"/>
        <w:lang w:val="sq-AL" w:eastAsia="en-US" w:bidi="ar-SA"/>
      </w:rPr>
    </w:lvl>
    <w:lvl w:ilvl="8" w:tplc="FFFFFFFF">
      <w:numFmt w:val="bullet"/>
      <w:lvlText w:val="•"/>
      <w:lvlJc w:val="left"/>
      <w:pPr>
        <w:ind w:left="7901" w:hanging="225"/>
      </w:pPr>
      <w:rPr>
        <w:rFonts w:hint="default"/>
        <w:lang w:val="sq-AL" w:eastAsia="en-US" w:bidi="ar-SA"/>
      </w:rPr>
    </w:lvl>
  </w:abstractNum>
  <w:abstractNum w:abstractNumId="70" w15:restartNumberingAfterBreak="0">
    <w:nsid w:val="247B47FB"/>
    <w:multiLevelType w:val="hybridMultilevel"/>
    <w:tmpl w:val="35B0135C"/>
    <w:lvl w:ilvl="0" w:tplc="00A042B4">
      <w:numFmt w:val="bullet"/>
      <w:lvlText w:val="-"/>
      <w:lvlJc w:val="left"/>
      <w:pPr>
        <w:ind w:left="218" w:hanging="195"/>
      </w:pPr>
      <w:rPr>
        <w:rFonts w:ascii="Times New Roman" w:eastAsia="Times New Roman" w:hAnsi="Times New Roman" w:cs="Times New Roman" w:hint="default"/>
        <w:w w:val="93"/>
        <w:sz w:val="24"/>
        <w:szCs w:val="24"/>
        <w:lang w:val="sq-AL" w:eastAsia="en-US" w:bidi="ar-SA"/>
      </w:rPr>
    </w:lvl>
    <w:lvl w:ilvl="1" w:tplc="47F01126">
      <w:numFmt w:val="bullet"/>
      <w:lvlText w:val="•"/>
      <w:lvlJc w:val="left"/>
      <w:pPr>
        <w:ind w:left="1156" w:hanging="195"/>
      </w:pPr>
      <w:rPr>
        <w:rFonts w:hint="default"/>
        <w:lang w:val="sq-AL" w:eastAsia="en-US" w:bidi="ar-SA"/>
      </w:rPr>
    </w:lvl>
    <w:lvl w:ilvl="2" w:tplc="340E79C4">
      <w:numFmt w:val="bullet"/>
      <w:lvlText w:val="•"/>
      <w:lvlJc w:val="left"/>
      <w:pPr>
        <w:ind w:left="2093" w:hanging="195"/>
      </w:pPr>
      <w:rPr>
        <w:rFonts w:hint="default"/>
        <w:lang w:val="sq-AL" w:eastAsia="en-US" w:bidi="ar-SA"/>
      </w:rPr>
    </w:lvl>
    <w:lvl w:ilvl="3" w:tplc="C270F240">
      <w:numFmt w:val="bullet"/>
      <w:lvlText w:val="•"/>
      <w:lvlJc w:val="left"/>
      <w:pPr>
        <w:ind w:left="3030" w:hanging="195"/>
      </w:pPr>
      <w:rPr>
        <w:rFonts w:hint="default"/>
        <w:lang w:val="sq-AL" w:eastAsia="en-US" w:bidi="ar-SA"/>
      </w:rPr>
    </w:lvl>
    <w:lvl w:ilvl="4" w:tplc="326A62DA">
      <w:numFmt w:val="bullet"/>
      <w:lvlText w:val="•"/>
      <w:lvlJc w:val="left"/>
      <w:pPr>
        <w:ind w:left="3966" w:hanging="195"/>
      </w:pPr>
      <w:rPr>
        <w:rFonts w:hint="default"/>
        <w:lang w:val="sq-AL" w:eastAsia="en-US" w:bidi="ar-SA"/>
      </w:rPr>
    </w:lvl>
    <w:lvl w:ilvl="5" w:tplc="B590F476">
      <w:numFmt w:val="bullet"/>
      <w:lvlText w:val="•"/>
      <w:lvlJc w:val="left"/>
      <w:pPr>
        <w:ind w:left="4903" w:hanging="195"/>
      </w:pPr>
      <w:rPr>
        <w:rFonts w:hint="default"/>
        <w:lang w:val="sq-AL" w:eastAsia="en-US" w:bidi="ar-SA"/>
      </w:rPr>
    </w:lvl>
    <w:lvl w:ilvl="6" w:tplc="07ACD690">
      <w:numFmt w:val="bullet"/>
      <w:lvlText w:val="•"/>
      <w:lvlJc w:val="left"/>
      <w:pPr>
        <w:ind w:left="5840" w:hanging="195"/>
      </w:pPr>
      <w:rPr>
        <w:rFonts w:hint="default"/>
        <w:lang w:val="sq-AL" w:eastAsia="en-US" w:bidi="ar-SA"/>
      </w:rPr>
    </w:lvl>
    <w:lvl w:ilvl="7" w:tplc="E9D09372">
      <w:numFmt w:val="bullet"/>
      <w:lvlText w:val="•"/>
      <w:lvlJc w:val="left"/>
      <w:pPr>
        <w:ind w:left="6776" w:hanging="195"/>
      </w:pPr>
      <w:rPr>
        <w:rFonts w:hint="default"/>
        <w:lang w:val="sq-AL" w:eastAsia="en-US" w:bidi="ar-SA"/>
      </w:rPr>
    </w:lvl>
    <w:lvl w:ilvl="8" w:tplc="DF9CF2FE">
      <w:numFmt w:val="bullet"/>
      <w:lvlText w:val="•"/>
      <w:lvlJc w:val="left"/>
      <w:pPr>
        <w:ind w:left="7713" w:hanging="195"/>
      </w:pPr>
      <w:rPr>
        <w:rFonts w:hint="default"/>
        <w:lang w:val="sq-AL" w:eastAsia="en-US" w:bidi="ar-SA"/>
      </w:rPr>
    </w:lvl>
  </w:abstractNum>
  <w:abstractNum w:abstractNumId="71" w15:restartNumberingAfterBreak="0">
    <w:nsid w:val="259E54FE"/>
    <w:multiLevelType w:val="hybridMultilevel"/>
    <w:tmpl w:val="DB445AC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26827C3B"/>
    <w:multiLevelType w:val="hybridMultilevel"/>
    <w:tmpl w:val="5ED0DCB2"/>
    <w:lvl w:ilvl="0" w:tplc="904C31B8">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9C6B89"/>
    <w:multiLevelType w:val="hybridMultilevel"/>
    <w:tmpl w:val="09D242F4"/>
    <w:lvl w:ilvl="0" w:tplc="00C842C6">
      <w:start w:val="1"/>
      <w:numFmt w:val="lowerLetter"/>
      <w:lvlText w:val="%1)"/>
      <w:lvlJc w:val="left"/>
      <w:pPr>
        <w:ind w:left="720" w:hanging="360"/>
      </w:pPr>
      <w:rPr>
        <w:rFonts w:hint="default"/>
        <w:w w:val="9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F63A8D"/>
    <w:multiLevelType w:val="hybridMultilevel"/>
    <w:tmpl w:val="C3ECAFE8"/>
    <w:lvl w:ilvl="0" w:tplc="0409000F">
      <w:start w:val="1"/>
      <w:numFmt w:val="decimal"/>
      <w:lvlText w:val="%1."/>
      <w:lvlJc w:val="left"/>
      <w:pPr>
        <w:ind w:left="720" w:hanging="360"/>
      </w:pPr>
      <w:rPr>
        <w:rFonts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8242C84"/>
    <w:multiLevelType w:val="hybridMultilevel"/>
    <w:tmpl w:val="0BA62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462FFA"/>
    <w:multiLevelType w:val="hybridMultilevel"/>
    <w:tmpl w:val="F356E556"/>
    <w:lvl w:ilvl="0" w:tplc="FFFFFFFF">
      <w:start w:val="1"/>
      <w:numFmt w:val="lowerLetter"/>
      <w:lvlText w:val="%1)"/>
      <w:lvlJc w:val="left"/>
      <w:pPr>
        <w:ind w:left="218" w:hanging="243"/>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1156" w:hanging="243"/>
      </w:pPr>
      <w:rPr>
        <w:rFonts w:hint="default"/>
        <w:lang w:val="sq-AL" w:eastAsia="en-US" w:bidi="ar-SA"/>
      </w:rPr>
    </w:lvl>
    <w:lvl w:ilvl="2" w:tplc="FFFFFFFF">
      <w:numFmt w:val="bullet"/>
      <w:lvlText w:val="•"/>
      <w:lvlJc w:val="left"/>
      <w:pPr>
        <w:ind w:left="2093" w:hanging="243"/>
      </w:pPr>
      <w:rPr>
        <w:rFonts w:hint="default"/>
        <w:lang w:val="sq-AL" w:eastAsia="en-US" w:bidi="ar-SA"/>
      </w:rPr>
    </w:lvl>
    <w:lvl w:ilvl="3" w:tplc="FFFFFFFF">
      <w:numFmt w:val="bullet"/>
      <w:lvlText w:val="•"/>
      <w:lvlJc w:val="left"/>
      <w:pPr>
        <w:ind w:left="3030" w:hanging="243"/>
      </w:pPr>
      <w:rPr>
        <w:rFonts w:hint="default"/>
        <w:lang w:val="sq-AL" w:eastAsia="en-US" w:bidi="ar-SA"/>
      </w:rPr>
    </w:lvl>
    <w:lvl w:ilvl="4" w:tplc="FFFFFFFF">
      <w:numFmt w:val="bullet"/>
      <w:lvlText w:val="•"/>
      <w:lvlJc w:val="left"/>
      <w:pPr>
        <w:ind w:left="3966" w:hanging="243"/>
      </w:pPr>
      <w:rPr>
        <w:rFonts w:hint="default"/>
        <w:lang w:val="sq-AL" w:eastAsia="en-US" w:bidi="ar-SA"/>
      </w:rPr>
    </w:lvl>
    <w:lvl w:ilvl="5" w:tplc="FFFFFFFF">
      <w:numFmt w:val="bullet"/>
      <w:lvlText w:val="•"/>
      <w:lvlJc w:val="left"/>
      <w:pPr>
        <w:ind w:left="4903" w:hanging="243"/>
      </w:pPr>
      <w:rPr>
        <w:rFonts w:hint="default"/>
        <w:lang w:val="sq-AL" w:eastAsia="en-US" w:bidi="ar-SA"/>
      </w:rPr>
    </w:lvl>
    <w:lvl w:ilvl="6" w:tplc="FFFFFFFF">
      <w:numFmt w:val="bullet"/>
      <w:lvlText w:val="•"/>
      <w:lvlJc w:val="left"/>
      <w:pPr>
        <w:ind w:left="5840" w:hanging="243"/>
      </w:pPr>
      <w:rPr>
        <w:rFonts w:hint="default"/>
        <w:lang w:val="sq-AL" w:eastAsia="en-US" w:bidi="ar-SA"/>
      </w:rPr>
    </w:lvl>
    <w:lvl w:ilvl="7" w:tplc="FFFFFFFF">
      <w:numFmt w:val="bullet"/>
      <w:lvlText w:val="•"/>
      <w:lvlJc w:val="left"/>
      <w:pPr>
        <w:ind w:left="6776" w:hanging="243"/>
      </w:pPr>
      <w:rPr>
        <w:rFonts w:hint="default"/>
        <w:lang w:val="sq-AL" w:eastAsia="en-US" w:bidi="ar-SA"/>
      </w:rPr>
    </w:lvl>
    <w:lvl w:ilvl="8" w:tplc="FFFFFFFF">
      <w:numFmt w:val="bullet"/>
      <w:lvlText w:val="•"/>
      <w:lvlJc w:val="left"/>
      <w:pPr>
        <w:ind w:left="7713" w:hanging="243"/>
      </w:pPr>
      <w:rPr>
        <w:rFonts w:hint="default"/>
        <w:lang w:val="sq-AL" w:eastAsia="en-US" w:bidi="ar-SA"/>
      </w:rPr>
    </w:lvl>
  </w:abstractNum>
  <w:abstractNum w:abstractNumId="77" w15:restartNumberingAfterBreak="0">
    <w:nsid w:val="29224418"/>
    <w:multiLevelType w:val="multilevel"/>
    <w:tmpl w:val="DC2C2EDA"/>
    <w:lvl w:ilvl="0">
      <w:start w:val="1"/>
      <w:numFmt w:val="decimal"/>
      <w:lvlText w:val="%1."/>
      <w:lvlJc w:val="left"/>
      <w:pPr>
        <w:ind w:left="360" w:hanging="360"/>
      </w:pPr>
      <w:rPr>
        <w:rFonts w:hint="default"/>
      </w:rPr>
    </w:lvl>
    <w:lvl w:ilvl="1">
      <w:start w:val="1"/>
      <w:numFmt w:val="decimal"/>
      <w:isLgl/>
      <w:lvlText w:val="%1.%2."/>
      <w:lvlJc w:val="left"/>
      <w:pPr>
        <w:ind w:left="1878" w:hanging="360"/>
      </w:pPr>
      <w:rPr>
        <w:rFonts w:hint="default"/>
        <w:w w:val="95"/>
      </w:rPr>
    </w:lvl>
    <w:lvl w:ilvl="2">
      <w:start w:val="1"/>
      <w:numFmt w:val="decimal"/>
      <w:isLgl/>
      <w:lvlText w:val="%1.%2.%3."/>
      <w:lvlJc w:val="left"/>
      <w:pPr>
        <w:ind w:left="3756" w:hanging="720"/>
      </w:pPr>
      <w:rPr>
        <w:rFonts w:hint="default"/>
        <w:w w:val="95"/>
      </w:rPr>
    </w:lvl>
    <w:lvl w:ilvl="3">
      <w:start w:val="1"/>
      <w:numFmt w:val="decimal"/>
      <w:isLgl/>
      <w:lvlText w:val="%1.%2.%3.%4."/>
      <w:lvlJc w:val="left"/>
      <w:pPr>
        <w:ind w:left="5274" w:hanging="720"/>
      </w:pPr>
      <w:rPr>
        <w:rFonts w:hint="default"/>
        <w:w w:val="95"/>
      </w:rPr>
    </w:lvl>
    <w:lvl w:ilvl="4">
      <w:start w:val="1"/>
      <w:numFmt w:val="decimal"/>
      <w:isLgl/>
      <w:lvlText w:val="%1.%2.%3.%4.%5."/>
      <w:lvlJc w:val="left"/>
      <w:pPr>
        <w:ind w:left="7152" w:hanging="1080"/>
      </w:pPr>
      <w:rPr>
        <w:rFonts w:hint="default"/>
        <w:w w:val="95"/>
      </w:rPr>
    </w:lvl>
    <w:lvl w:ilvl="5">
      <w:start w:val="1"/>
      <w:numFmt w:val="decimal"/>
      <w:isLgl/>
      <w:lvlText w:val="%1.%2.%3.%4.%5.%6."/>
      <w:lvlJc w:val="left"/>
      <w:pPr>
        <w:ind w:left="8670" w:hanging="1080"/>
      </w:pPr>
      <w:rPr>
        <w:rFonts w:hint="default"/>
        <w:w w:val="95"/>
      </w:rPr>
    </w:lvl>
    <w:lvl w:ilvl="6">
      <w:start w:val="1"/>
      <w:numFmt w:val="decimal"/>
      <w:isLgl/>
      <w:lvlText w:val="%1.%2.%3.%4.%5.%6.%7."/>
      <w:lvlJc w:val="left"/>
      <w:pPr>
        <w:ind w:left="10548" w:hanging="1440"/>
      </w:pPr>
      <w:rPr>
        <w:rFonts w:hint="default"/>
        <w:w w:val="95"/>
      </w:rPr>
    </w:lvl>
    <w:lvl w:ilvl="7">
      <w:start w:val="1"/>
      <w:numFmt w:val="decimal"/>
      <w:isLgl/>
      <w:lvlText w:val="%1.%2.%3.%4.%5.%6.%7.%8."/>
      <w:lvlJc w:val="left"/>
      <w:pPr>
        <w:ind w:left="12066" w:hanging="1440"/>
      </w:pPr>
      <w:rPr>
        <w:rFonts w:hint="default"/>
        <w:w w:val="95"/>
      </w:rPr>
    </w:lvl>
    <w:lvl w:ilvl="8">
      <w:start w:val="1"/>
      <w:numFmt w:val="decimal"/>
      <w:isLgl/>
      <w:lvlText w:val="%1.%2.%3.%4.%5.%6.%7.%8.%9."/>
      <w:lvlJc w:val="left"/>
      <w:pPr>
        <w:ind w:left="13944" w:hanging="1800"/>
      </w:pPr>
      <w:rPr>
        <w:rFonts w:hint="default"/>
        <w:w w:val="95"/>
      </w:rPr>
    </w:lvl>
  </w:abstractNum>
  <w:abstractNum w:abstractNumId="78" w15:restartNumberingAfterBreak="0">
    <w:nsid w:val="297C219C"/>
    <w:multiLevelType w:val="multilevel"/>
    <w:tmpl w:val="29BC7616"/>
    <w:lvl w:ilvl="0">
      <w:start w:val="1"/>
      <w:numFmt w:val="decimal"/>
      <w:lvlText w:val="%1"/>
      <w:lvlJc w:val="left"/>
      <w:pPr>
        <w:ind w:left="827" w:hanging="720"/>
      </w:pPr>
      <w:rPr>
        <w:rFonts w:hint="default"/>
        <w:lang w:val="sq-AL" w:eastAsia="en-US" w:bidi="ar-SA"/>
      </w:rPr>
    </w:lvl>
    <w:lvl w:ilvl="1">
      <w:start w:val="2"/>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79" w15:restartNumberingAfterBreak="0">
    <w:nsid w:val="29FD02FF"/>
    <w:multiLevelType w:val="hybridMultilevel"/>
    <w:tmpl w:val="1CEAC648"/>
    <w:lvl w:ilvl="0" w:tplc="456A79D8">
      <w:start w:val="1"/>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tplc="DE449B8A">
      <w:numFmt w:val="bullet"/>
      <w:lvlText w:val="•"/>
      <w:lvlJc w:val="left"/>
      <w:pPr>
        <w:ind w:left="2002" w:hanging="225"/>
      </w:pPr>
      <w:rPr>
        <w:rFonts w:hint="default"/>
        <w:lang w:val="sq-AL" w:eastAsia="en-US" w:bidi="ar-SA"/>
      </w:rPr>
    </w:lvl>
    <w:lvl w:ilvl="2" w:tplc="8A704E2E">
      <w:numFmt w:val="bullet"/>
      <w:lvlText w:val="•"/>
      <w:lvlJc w:val="left"/>
      <w:pPr>
        <w:ind w:left="2845" w:hanging="225"/>
      </w:pPr>
      <w:rPr>
        <w:rFonts w:hint="default"/>
        <w:lang w:val="sq-AL" w:eastAsia="en-US" w:bidi="ar-SA"/>
      </w:rPr>
    </w:lvl>
    <w:lvl w:ilvl="3" w:tplc="BFFA7D2C">
      <w:numFmt w:val="bullet"/>
      <w:lvlText w:val="•"/>
      <w:lvlJc w:val="left"/>
      <w:pPr>
        <w:ind w:left="3688" w:hanging="225"/>
      </w:pPr>
      <w:rPr>
        <w:rFonts w:hint="default"/>
        <w:lang w:val="sq-AL" w:eastAsia="en-US" w:bidi="ar-SA"/>
      </w:rPr>
    </w:lvl>
    <w:lvl w:ilvl="4" w:tplc="A2122382">
      <w:numFmt w:val="bullet"/>
      <w:lvlText w:val="•"/>
      <w:lvlJc w:val="left"/>
      <w:pPr>
        <w:ind w:left="4530" w:hanging="225"/>
      </w:pPr>
      <w:rPr>
        <w:rFonts w:hint="default"/>
        <w:lang w:val="sq-AL" w:eastAsia="en-US" w:bidi="ar-SA"/>
      </w:rPr>
    </w:lvl>
    <w:lvl w:ilvl="5" w:tplc="7422B424">
      <w:numFmt w:val="bullet"/>
      <w:lvlText w:val="•"/>
      <w:lvlJc w:val="left"/>
      <w:pPr>
        <w:ind w:left="5373" w:hanging="225"/>
      </w:pPr>
      <w:rPr>
        <w:rFonts w:hint="default"/>
        <w:lang w:val="sq-AL" w:eastAsia="en-US" w:bidi="ar-SA"/>
      </w:rPr>
    </w:lvl>
    <w:lvl w:ilvl="6" w:tplc="6B0E72A8">
      <w:numFmt w:val="bullet"/>
      <w:lvlText w:val="•"/>
      <w:lvlJc w:val="left"/>
      <w:pPr>
        <w:ind w:left="6216" w:hanging="225"/>
      </w:pPr>
      <w:rPr>
        <w:rFonts w:hint="default"/>
        <w:lang w:val="sq-AL" w:eastAsia="en-US" w:bidi="ar-SA"/>
      </w:rPr>
    </w:lvl>
    <w:lvl w:ilvl="7" w:tplc="F5BA9936">
      <w:numFmt w:val="bullet"/>
      <w:lvlText w:val="•"/>
      <w:lvlJc w:val="left"/>
      <w:pPr>
        <w:ind w:left="7058" w:hanging="225"/>
      </w:pPr>
      <w:rPr>
        <w:rFonts w:hint="default"/>
        <w:lang w:val="sq-AL" w:eastAsia="en-US" w:bidi="ar-SA"/>
      </w:rPr>
    </w:lvl>
    <w:lvl w:ilvl="8" w:tplc="3B4C22C2">
      <w:numFmt w:val="bullet"/>
      <w:lvlText w:val="•"/>
      <w:lvlJc w:val="left"/>
      <w:pPr>
        <w:ind w:left="7901" w:hanging="225"/>
      </w:pPr>
      <w:rPr>
        <w:rFonts w:hint="default"/>
        <w:lang w:val="sq-AL" w:eastAsia="en-US" w:bidi="ar-SA"/>
      </w:rPr>
    </w:lvl>
  </w:abstractNum>
  <w:abstractNum w:abstractNumId="80" w15:restartNumberingAfterBreak="0">
    <w:nsid w:val="2A0B220C"/>
    <w:multiLevelType w:val="hybridMultilevel"/>
    <w:tmpl w:val="E190EF90"/>
    <w:lvl w:ilvl="0" w:tplc="1A0EF630">
      <w:start w:val="1"/>
      <w:numFmt w:val="lowerRoman"/>
      <w:lvlText w:val="%1)"/>
      <w:lvlJc w:val="left"/>
      <w:pPr>
        <w:ind w:left="1183" w:hanging="186"/>
      </w:pPr>
      <w:rPr>
        <w:rFonts w:ascii="Times New Roman" w:eastAsia="Times New Roman" w:hAnsi="Times New Roman" w:cs="Times New Roman" w:hint="default"/>
        <w:w w:val="85"/>
        <w:sz w:val="24"/>
        <w:szCs w:val="24"/>
        <w:lang w:val="sq-AL" w:eastAsia="en-US" w:bidi="ar-SA"/>
      </w:rPr>
    </w:lvl>
    <w:lvl w:ilvl="1" w:tplc="56A689D2">
      <w:numFmt w:val="bullet"/>
      <w:lvlText w:val="•"/>
      <w:lvlJc w:val="left"/>
      <w:pPr>
        <w:ind w:left="2020" w:hanging="186"/>
      </w:pPr>
      <w:rPr>
        <w:rFonts w:hint="default"/>
        <w:lang w:val="sq-AL" w:eastAsia="en-US" w:bidi="ar-SA"/>
      </w:rPr>
    </w:lvl>
    <w:lvl w:ilvl="2" w:tplc="B86A5E52">
      <w:numFmt w:val="bullet"/>
      <w:lvlText w:val="•"/>
      <w:lvlJc w:val="left"/>
      <w:pPr>
        <w:ind w:left="2861" w:hanging="186"/>
      </w:pPr>
      <w:rPr>
        <w:rFonts w:hint="default"/>
        <w:lang w:val="sq-AL" w:eastAsia="en-US" w:bidi="ar-SA"/>
      </w:rPr>
    </w:lvl>
    <w:lvl w:ilvl="3" w:tplc="D402E0D2">
      <w:numFmt w:val="bullet"/>
      <w:lvlText w:val="•"/>
      <w:lvlJc w:val="left"/>
      <w:pPr>
        <w:ind w:left="3702" w:hanging="186"/>
      </w:pPr>
      <w:rPr>
        <w:rFonts w:hint="default"/>
        <w:lang w:val="sq-AL" w:eastAsia="en-US" w:bidi="ar-SA"/>
      </w:rPr>
    </w:lvl>
    <w:lvl w:ilvl="4" w:tplc="7ACA1528">
      <w:numFmt w:val="bullet"/>
      <w:lvlText w:val="•"/>
      <w:lvlJc w:val="left"/>
      <w:pPr>
        <w:ind w:left="4542" w:hanging="186"/>
      </w:pPr>
      <w:rPr>
        <w:rFonts w:hint="default"/>
        <w:lang w:val="sq-AL" w:eastAsia="en-US" w:bidi="ar-SA"/>
      </w:rPr>
    </w:lvl>
    <w:lvl w:ilvl="5" w:tplc="1DD4BA68">
      <w:numFmt w:val="bullet"/>
      <w:lvlText w:val="•"/>
      <w:lvlJc w:val="left"/>
      <w:pPr>
        <w:ind w:left="5383" w:hanging="186"/>
      </w:pPr>
      <w:rPr>
        <w:rFonts w:hint="default"/>
        <w:lang w:val="sq-AL" w:eastAsia="en-US" w:bidi="ar-SA"/>
      </w:rPr>
    </w:lvl>
    <w:lvl w:ilvl="6" w:tplc="B1CA3E26">
      <w:numFmt w:val="bullet"/>
      <w:lvlText w:val="•"/>
      <w:lvlJc w:val="left"/>
      <w:pPr>
        <w:ind w:left="6224" w:hanging="186"/>
      </w:pPr>
      <w:rPr>
        <w:rFonts w:hint="default"/>
        <w:lang w:val="sq-AL" w:eastAsia="en-US" w:bidi="ar-SA"/>
      </w:rPr>
    </w:lvl>
    <w:lvl w:ilvl="7" w:tplc="C638CE4E">
      <w:numFmt w:val="bullet"/>
      <w:lvlText w:val="•"/>
      <w:lvlJc w:val="left"/>
      <w:pPr>
        <w:ind w:left="7064" w:hanging="186"/>
      </w:pPr>
      <w:rPr>
        <w:rFonts w:hint="default"/>
        <w:lang w:val="sq-AL" w:eastAsia="en-US" w:bidi="ar-SA"/>
      </w:rPr>
    </w:lvl>
    <w:lvl w:ilvl="8" w:tplc="30AED7D2">
      <w:numFmt w:val="bullet"/>
      <w:lvlText w:val="•"/>
      <w:lvlJc w:val="left"/>
      <w:pPr>
        <w:ind w:left="7905" w:hanging="186"/>
      </w:pPr>
      <w:rPr>
        <w:rFonts w:hint="default"/>
        <w:lang w:val="sq-AL" w:eastAsia="en-US" w:bidi="ar-SA"/>
      </w:rPr>
    </w:lvl>
  </w:abstractNum>
  <w:abstractNum w:abstractNumId="81" w15:restartNumberingAfterBreak="0">
    <w:nsid w:val="2A776010"/>
    <w:multiLevelType w:val="hybridMultilevel"/>
    <w:tmpl w:val="5B2C3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7F155D"/>
    <w:multiLevelType w:val="hybridMultilevel"/>
    <w:tmpl w:val="7D0CAA80"/>
    <w:lvl w:ilvl="0" w:tplc="92A06A4A">
      <w:start w:val="1"/>
      <w:numFmt w:val="lowerLetter"/>
      <w:lvlText w:val="%1)"/>
      <w:lvlJc w:val="left"/>
      <w:pPr>
        <w:ind w:left="218" w:hanging="237"/>
      </w:pPr>
      <w:rPr>
        <w:rFonts w:ascii="Times New Roman" w:eastAsia="Times New Roman" w:hAnsi="Times New Roman" w:cs="Times New Roman" w:hint="default"/>
        <w:spacing w:val="-1"/>
        <w:w w:val="89"/>
        <w:sz w:val="24"/>
        <w:szCs w:val="24"/>
        <w:lang w:val="sq-AL" w:eastAsia="en-US" w:bidi="ar-SA"/>
      </w:rPr>
    </w:lvl>
    <w:lvl w:ilvl="1" w:tplc="3434F924">
      <w:numFmt w:val="bullet"/>
      <w:lvlText w:val="•"/>
      <w:lvlJc w:val="left"/>
      <w:pPr>
        <w:ind w:left="1156" w:hanging="237"/>
      </w:pPr>
      <w:rPr>
        <w:rFonts w:hint="default"/>
        <w:lang w:val="sq-AL" w:eastAsia="en-US" w:bidi="ar-SA"/>
      </w:rPr>
    </w:lvl>
    <w:lvl w:ilvl="2" w:tplc="5FE8A200">
      <w:numFmt w:val="bullet"/>
      <w:lvlText w:val="•"/>
      <w:lvlJc w:val="left"/>
      <w:pPr>
        <w:ind w:left="2093" w:hanging="237"/>
      </w:pPr>
      <w:rPr>
        <w:rFonts w:hint="default"/>
        <w:lang w:val="sq-AL" w:eastAsia="en-US" w:bidi="ar-SA"/>
      </w:rPr>
    </w:lvl>
    <w:lvl w:ilvl="3" w:tplc="8D567CF6">
      <w:numFmt w:val="bullet"/>
      <w:lvlText w:val="•"/>
      <w:lvlJc w:val="left"/>
      <w:pPr>
        <w:ind w:left="3030" w:hanging="237"/>
      </w:pPr>
      <w:rPr>
        <w:rFonts w:hint="default"/>
        <w:lang w:val="sq-AL" w:eastAsia="en-US" w:bidi="ar-SA"/>
      </w:rPr>
    </w:lvl>
    <w:lvl w:ilvl="4" w:tplc="71E00A88">
      <w:numFmt w:val="bullet"/>
      <w:lvlText w:val="•"/>
      <w:lvlJc w:val="left"/>
      <w:pPr>
        <w:ind w:left="3966" w:hanging="237"/>
      </w:pPr>
      <w:rPr>
        <w:rFonts w:hint="default"/>
        <w:lang w:val="sq-AL" w:eastAsia="en-US" w:bidi="ar-SA"/>
      </w:rPr>
    </w:lvl>
    <w:lvl w:ilvl="5" w:tplc="5DD05B58">
      <w:numFmt w:val="bullet"/>
      <w:lvlText w:val="•"/>
      <w:lvlJc w:val="left"/>
      <w:pPr>
        <w:ind w:left="4903" w:hanging="237"/>
      </w:pPr>
      <w:rPr>
        <w:rFonts w:hint="default"/>
        <w:lang w:val="sq-AL" w:eastAsia="en-US" w:bidi="ar-SA"/>
      </w:rPr>
    </w:lvl>
    <w:lvl w:ilvl="6" w:tplc="9704F150">
      <w:numFmt w:val="bullet"/>
      <w:lvlText w:val="•"/>
      <w:lvlJc w:val="left"/>
      <w:pPr>
        <w:ind w:left="5840" w:hanging="237"/>
      </w:pPr>
      <w:rPr>
        <w:rFonts w:hint="default"/>
        <w:lang w:val="sq-AL" w:eastAsia="en-US" w:bidi="ar-SA"/>
      </w:rPr>
    </w:lvl>
    <w:lvl w:ilvl="7" w:tplc="08C6D4C2">
      <w:numFmt w:val="bullet"/>
      <w:lvlText w:val="•"/>
      <w:lvlJc w:val="left"/>
      <w:pPr>
        <w:ind w:left="6776" w:hanging="237"/>
      </w:pPr>
      <w:rPr>
        <w:rFonts w:hint="default"/>
        <w:lang w:val="sq-AL" w:eastAsia="en-US" w:bidi="ar-SA"/>
      </w:rPr>
    </w:lvl>
    <w:lvl w:ilvl="8" w:tplc="A0B496BE">
      <w:numFmt w:val="bullet"/>
      <w:lvlText w:val="•"/>
      <w:lvlJc w:val="left"/>
      <w:pPr>
        <w:ind w:left="7713" w:hanging="237"/>
      </w:pPr>
      <w:rPr>
        <w:rFonts w:hint="default"/>
        <w:lang w:val="sq-AL" w:eastAsia="en-US" w:bidi="ar-SA"/>
      </w:rPr>
    </w:lvl>
  </w:abstractNum>
  <w:abstractNum w:abstractNumId="83" w15:restartNumberingAfterBreak="0">
    <w:nsid w:val="2A99621B"/>
    <w:multiLevelType w:val="hybridMultilevel"/>
    <w:tmpl w:val="8FB464C6"/>
    <w:lvl w:ilvl="0" w:tplc="7CD80A32">
      <w:start w:val="1"/>
      <w:numFmt w:val="upperRoman"/>
      <w:lvlText w:val="%1."/>
      <w:lvlJc w:val="left"/>
      <w:pPr>
        <w:ind w:left="1718" w:hanging="720"/>
      </w:pPr>
      <w:rPr>
        <w:rFonts w:hint="default"/>
        <w:sz w:val="23"/>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84" w15:restartNumberingAfterBreak="0">
    <w:nsid w:val="2ADF79B1"/>
    <w:multiLevelType w:val="hybridMultilevel"/>
    <w:tmpl w:val="7B0E3D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6E4C45"/>
    <w:multiLevelType w:val="hybridMultilevel"/>
    <w:tmpl w:val="B3DA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C713904"/>
    <w:multiLevelType w:val="multilevel"/>
    <w:tmpl w:val="09E2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904250"/>
    <w:multiLevelType w:val="hybridMultilevel"/>
    <w:tmpl w:val="7E54F19E"/>
    <w:lvl w:ilvl="0" w:tplc="6BC4C1CA">
      <w:start w:val="11"/>
      <w:numFmt w:val="decimal"/>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CA56D07"/>
    <w:multiLevelType w:val="hybridMultilevel"/>
    <w:tmpl w:val="EF3C9082"/>
    <w:lvl w:ilvl="0" w:tplc="6C8834F0">
      <w:start w:val="1"/>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tplc="3C82AD80">
      <w:numFmt w:val="bullet"/>
      <w:lvlText w:val="•"/>
      <w:lvlJc w:val="left"/>
      <w:pPr>
        <w:ind w:left="2002" w:hanging="225"/>
      </w:pPr>
      <w:rPr>
        <w:rFonts w:hint="default"/>
        <w:lang w:val="sq-AL" w:eastAsia="en-US" w:bidi="ar-SA"/>
      </w:rPr>
    </w:lvl>
    <w:lvl w:ilvl="2" w:tplc="A3187666">
      <w:numFmt w:val="bullet"/>
      <w:lvlText w:val="•"/>
      <w:lvlJc w:val="left"/>
      <w:pPr>
        <w:ind w:left="2845" w:hanging="225"/>
      </w:pPr>
      <w:rPr>
        <w:rFonts w:hint="default"/>
        <w:lang w:val="sq-AL" w:eastAsia="en-US" w:bidi="ar-SA"/>
      </w:rPr>
    </w:lvl>
    <w:lvl w:ilvl="3" w:tplc="CA7C74F2">
      <w:numFmt w:val="bullet"/>
      <w:lvlText w:val="•"/>
      <w:lvlJc w:val="left"/>
      <w:pPr>
        <w:ind w:left="3688" w:hanging="225"/>
      </w:pPr>
      <w:rPr>
        <w:rFonts w:hint="default"/>
        <w:lang w:val="sq-AL" w:eastAsia="en-US" w:bidi="ar-SA"/>
      </w:rPr>
    </w:lvl>
    <w:lvl w:ilvl="4" w:tplc="E488CBC0">
      <w:numFmt w:val="bullet"/>
      <w:lvlText w:val="•"/>
      <w:lvlJc w:val="left"/>
      <w:pPr>
        <w:ind w:left="4530" w:hanging="225"/>
      </w:pPr>
      <w:rPr>
        <w:rFonts w:hint="default"/>
        <w:lang w:val="sq-AL" w:eastAsia="en-US" w:bidi="ar-SA"/>
      </w:rPr>
    </w:lvl>
    <w:lvl w:ilvl="5" w:tplc="FD22A77E">
      <w:numFmt w:val="bullet"/>
      <w:lvlText w:val="•"/>
      <w:lvlJc w:val="left"/>
      <w:pPr>
        <w:ind w:left="5373" w:hanging="225"/>
      </w:pPr>
      <w:rPr>
        <w:rFonts w:hint="default"/>
        <w:lang w:val="sq-AL" w:eastAsia="en-US" w:bidi="ar-SA"/>
      </w:rPr>
    </w:lvl>
    <w:lvl w:ilvl="6" w:tplc="FC4461EE">
      <w:numFmt w:val="bullet"/>
      <w:lvlText w:val="•"/>
      <w:lvlJc w:val="left"/>
      <w:pPr>
        <w:ind w:left="6216" w:hanging="225"/>
      </w:pPr>
      <w:rPr>
        <w:rFonts w:hint="default"/>
        <w:lang w:val="sq-AL" w:eastAsia="en-US" w:bidi="ar-SA"/>
      </w:rPr>
    </w:lvl>
    <w:lvl w:ilvl="7" w:tplc="4032131A">
      <w:numFmt w:val="bullet"/>
      <w:lvlText w:val="•"/>
      <w:lvlJc w:val="left"/>
      <w:pPr>
        <w:ind w:left="7058" w:hanging="225"/>
      </w:pPr>
      <w:rPr>
        <w:rFonts w:hint="default"/>
        <w:lang w:val="sq-AL" w:eastAsia="en-US" w:bidi="ar-SA"/>
      </w:rPr>
    </w:lvl>
    <w:lvl w:ilvl="8" w:tplc="2F30B28C">
      <w:numFmt w:val="bullet"/>
      <w:lvlText w:val="•"/>
      <w:lvlJc w:val="left"/>
      <w:pPr>
        <w:ind w:left="7901" w:hanging="225"/>
      </w:pPr>
      <w:rPr>
        <w:rFonts w:hint="default"/>
        <w:lang w:val="sq-AL" w:eastAsia="en-US" w:bidi="ar-SA"/>
      </w:rPr>
    </w:lvl>
  </w:abstractNum>
  <w:abstractNum w:abstractNumId="89" w15:restartNumberingAfterBreak="0">
    <w:nsid w:val="2D4B499D"/>
    <w:multiLevelType w:val="multilevel"/>
    <w:tmpl w:val="9374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E3E2D52"/>
    <w:multiLevelType w:val="hybridMultilevel"/>
    <w:tmpl w:val="A3323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E5F1DD8"/>
    <w:multiLevelType w:val="hybridMultilevel"/>
    <w:tmpl w:val="43B286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EC1664C"/>
    <w:multiLevelType w:val="hybridMultilevel"/>
    <w:tmpl w:val="46FEFFE0"/>
    <w:lvl w:ilvl="0" w:tplc="147C3CC8">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A67A2A"/>
    <w:multiLevelType w:val="hybridMultilevel"/>
    <w:tmpl w:val="C0C6E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1217FB4"/>
    <w:multiLevelType w:val="hybridMultilevel"/>
    <w:tmpl w:val="D598BE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14147C9"/>
    <w:multiLevelType w:val="multilevel"/>
    <w:tmpl w:val="40AC8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1A372A0"/>
    <w:multiLevelType w:val="hybridMultilevel"/>
    <w:tmpl w:val="85A8098A"/>
    <w:lvl w:ilvl="0" w:tplc="33721F42">
      <w:start w:val="1"/>
      <w:numFmt w:val="lowerLetter"/>
      <w:lvlText w:val="%1)"/>
      <w:lvlJc w:val="left"/>
      <w:pPr>
        <w:ind w:left="1657"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2377" w:hanging="360"/>
      </w:pPr>
    </w:lvl>
    <w:lvl w:ilvl="2" w:tplc="0409001B" w:tentative="1">
      <w:start w:val="1"/>
      <w:numFmt w:val="lowerRoman"/>
      <w:lvlText w:val="%3."/>
      <w:lvlJc w:val="right"/>
      <w:pPr>
        <w:ind w:left="3097" w:hanging="180"/>
      </w:pPr>
    </w:lvl>
    <w:lvl w:ilvl="3" w:tplc="0409000F" w:tentative="1">
      <w:start w:val="1"/>
      <w:numFmt w:val="decimal"/>
      <w:lvlText w:val="%4."/>
      <w:lvlJc w:val="left"/>
      <w:pPr>
        <w:ind w:left="3817" w:hanging="360"/>
      </w:pPr>
    </w:lvl>
    <w:lvl w:ilvl="4" w:tplc="04090019" w:tentative="1">
      <w:start w:val="1"/>
      <w:numFmt w:val="lowerLetter"/>
      <w:lvlText w:val="%5."/>
      <w:lvlJc w:val="left"/>
      <w:pPr>
        <w:ind w:left="4537" w:hanging="360"/>
      </w:pPr>
    </w:lvl>
    <w:lvl w:ilvl="5" w:tplc="0409001B" w:tentative="1">
      <w:start w:val="1"/>
      <w:numFmt w:val="lowerRoman"/>
      <w:lvlText w:val="%6."/>
      <w:lvlJc w:val="right"/>
      <w:pPr>
        <w:ind w:left="5257" w:hanging="180"/>
      </w:pPr>
    </w:lvl>
    <w:lvl w:ilvl="6" w:tplc="0409000F" w:tentative="1">
      <w:start w:val="1"/>
      <w:numFmt w:val="decimal"/>
      <w:lvlText w:val="%7."/>
      <w:lvlJc w:val="left"/>
      <w:pPr>
        <w:ind w:left="5977" w:hanging="360"/>
      </w:pPr>
    </w:lvl>
    <w:lvl w:ilvl="7" w:tplc="04090019" w:tentative="1">
      <w:start w:val="1"/>
      <w:numFmt w:val="lowerLetter"/>
      <w:lvlText w:val="%8."/>
      <w:lvlJc w:val="left"/>
      <w:pPr>
        <w:ind w:left="6697" w:hanging="360"/>
      </w:pPr>
    </w:lvl>
    <w:lvl w:ilvl="8" w:tplc="0409001B" w:tentative="1">
      <w:start w:val="1"/>
      <w:numFmt w:val="lowerRoman"/>
      <w:lvlText w:val="%9."/>
      <w:lvlJc w:val="right"/>
      <w:pPr>
        <w:ind w:left="7417" w:hanging="180"/>
      </w:pPr>
    </w:lvl>
  </w:abstractNum>
  <w:abstractNum w:abstractNumId="97" w15:restartNumberingAfterBreak="0">
    <w:nsid w:val="31A66AFA"/>
    <w:multiLevelType w:val="hybridMultilevel"/>
    <w:tmpl w:val="741CB46C"/>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2FB72A6"/>
    <w:multiLevelType w:val="hybridMultilevel"/>
    <w:tmpl w:val="2F56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4E6B74"/>
    <w:multiLevelType w:val="hybridMultilevel"/>
    <w:tmpl w:val="29A299D2"/>
    <w:lvl w:ilvl="0" w:tplc="00A042B4">
      <w:numFmt w:val="bullet"/>
      <w:lvlText w:val="-"/>
      <w:lvlJc w:val="left"/>
      <w:pPr>
        <w:ind w:left="720" w:hanging="360"/>
      </w:pPr>
      <w:rPr>
        <w:rFonts w:ascii="Times New Roman" w:eastAsia="Times New Roman" w:hAnsi="Times New Roman" w:cs="Times New Roman" w:hint="default"/>
        <w:w w:val="93"/>
        <w:sz w:val="24"/>
        <w:szCs w:val="24"/>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B149D6"/>
    <w:multiLevelType w:val="hybridMultilevel"/>
    <w:tmpl w:val="D71034E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409000F">
      <w:start w:val="1"/>
      <w:numFmt w:val="decimal"/>
      <w:lvlText w:val="%3."/>
      <w:lvlJc w:val="left"/>
      <w:pPr>
        <w:ind w:left="36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34BF5071"/>
    <w:multiLevelType w:val="hybridMultilevel"/>
    <w:tmpl w:val="95C8BF1E"/>
    <w:lvl w:ilvl="0" w:tplc="8F006A34">
      <w:start w:val="1"/>
      <w:numFmt w:val="lowerLetter"/>
      <w:lvlText w:val="%1)"/>
      <w:lvlJc w:val="left"/>
      <w:pPr>
        <w:ind w:left="218" w:hanging="247"/>
      </w:pPr>
      <w:rPr>
        <w:rFonts w:ascii="Times New Roman" w:eastAsia="Times New Roman" w:hAnsi="Times New Roman" w:cs="Times New Roman" w:hint="default"/>
        <w:spacing w:val="-1"/>
        <w:w w:val="89"/>
        <w:sz w:val="24"/>
        <w:szCs w:val="24"/>
        <w:lang w:val="sq-AL" w:eastAsia="en-US" w:bidi="ar-SA"/>
      </w:rPr>
    </w:lvl>
    <w:lvl w:ilvl="1" w:tplc="B5D4F5AA">
      <w:numFmt w:val="bullet"/>
      <w:lvlText w:val="•"/>
      <w:lvlJc w:val="left"/>
      <w:pPr>
        <w:ind w:left="1156" w:hanging="247"/>
      </w:pPr>
      <w:rPr>
        <w:rFonts w:hint="default"/>
        <w:lang w:val="sq-AL" w:eastAsia="en-US" w:bidi="ar-SA"/>
      </w:rPr>
    </w:lvl>
    <w:lvl w:ilvl="2" w:tplc="41FCB69C">
      <w:numFmt w:val="bullet"/>
      <w:lvlText w:val="•"/>
      <w:lvlJc w:val="left"/>
      <w:pPr>
        <w:ind w:left="2093" w:hanging="247"/>
      </w:pPr>
      <w:rPr>
        <w:rFonts w:hint="default"/>
        <w:lang w:val="sq-AL" w:eastAsia="en-US" w:bidi="ar-SA"/>
      </w:rPr>
    </w:lvl>
    <w:lvl w:ilvl="3" w:tplc="0F48C244">
      <w:numFmt w:val="bullet"/>
      <w:lvlText w:val="•"/>
      <w:lvlJc w:val="left"/>
      <w:pPr>
        <w:ind w:left="3030" w:hanging="247"/>
      </w:pPr>
      <w:rPr>
        <w:rFonts w:hint="default"/>
        <w:lang w:val="sq-AL" w:eastAsia="en-US" w:bidi="ar-SA"/>
      </w:rPr>
    </w:lvl>
    <w:lvl w:ilvl="4" w:tplc="44E69142">
      <w:numFmt w:val="bullet"/>
      <w:lvlText w:val="•"/>
      <w:lvlJc w:val="left"/>
      <w:pPr>
        <w:ind w:left="3966" w:hanging="247"/>
      </w:pPr>
      <w:rPr>
        <w:rFonts w:hint="default"/>
        <w:lang w:val="sq-AL" w:eastAsia="en-US" w:bidi="ar-SA"/>
      </w:rPr>
    </w:lvl>
    <w:lvl w:ilvl="5" w:tplc="111CB868">
      <w:numFmt w:val="bullet"/>
      <w:lvlText w:val="•"/>
      <w:lvlJc w:val="left"/>
      <w:pPr>
        <w:ind w:left="4903" w:hanging="247"/>
      </w:pPr>
      <w:rPr>
        <w:rFonts w:hint="default"/>
        <w:lang w:val="sq-AL" w:eastAsia="en-US" w:bidi="ar-SA"/>
      </w:rPr>
    </w:lvl>
    <w:lvl w:ilvl="6" w:tplc="EA24E876">
      <w:numFmt w:val="bullet"/>
      <w:lvlText w:val="•"/>
      <w:lvlJc w:val="left"/>
      <w:pPr>
        <w:ind w:left="5840" w:hanging="247"/>
      </w:pPr>
      <w:rPr>
        <w:rFonts w:hint="default"/>
        <w:lang w:val="sq-AL" w:eastAsia="en-US" w:bidi="ar-SA"/>
      </w:rPr>
    </w:lvl>
    <w:lvl w:ilvl="7" w:tplc="99C80E84">
      <w:numFmt w:val="bullet"/>
      <w:lvlText w:val="•"/>
      <w:lvlJc w:val="left"/>
      <w:pPr>
        <w:ind w:left="6776" w:hanging="247"/>
      </w:pPr>
      <w:rPr>
        <w:rFonts w:hint="default"/>
        <w:lang w:val="sq-AL" w:eastAsia="en-US" w:bidi="ar-SA"/>
      </w:rPr>
    </w:lvl>
    <w:lvl w:ilvl="8" w:tplc="28AA65E4">
      <w:numFmt w:val="bullet"/>
      <w:lvlText w:val="•"/>
      <w:lvlJc w:val="left"/>
      <w:pPr>
        <w:ind w:left="7713" w:hanging="247"/>
      </w:pPr>
      <w:rPr>
        <w:rFonts w:hint="default"/>
        <w:lang w:val="sq-AL" w:eastAsia="en-US" w:bidi="ar-SA"/>
      </w:rPr>
    </w:lvl>
  </w:abstractNum>
  <w:abstractNum w:abstractNumId="102" w15:restartNumberingAfterBreak="0">
    <w:nsid w:val="34DA467C"/>
    <w:multiLevelType w:val="hybridMultilevel"/>
    <w:tmpl w:val="A6348924"/>
    <w:lvl w:ilvl="0" w:tplc="91FC12C4">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25DE1ED8">
      <w:numFmt w:val="bullet"/>
      <w:lvlText w:val="•"/>
      <w:lvlJc w:val="left"/>
      <w:pPr>
        <w:ind w:left="2002" w:hanging="228"/>
      </w:pPr>
      <w:rPr>
        <w:rFonts w:hint="default"/>
        <w:lang w:val="sq-AL" w:eastAsia="en-US" w:bidi="ar-SA"/>
      </w:rPr>
    </w:lvl>
    <w:lvl w:ilvl="2" w:tplc="A11C1DC6">
      <w:numFmt w:val="bullet"/>
      <w:lvlText w:val="•"/>
      <w:lvlJc w:val="left"/>
      <w:pPr>
        <w:ind w:left="2845" w:hanging="228"/>
      </w:pPr>
      <w:rPr>
        <w:rFonts w:hint="default"/>
        <w:lang w:val="sq-AL" w:eastAsia="en-US" w:bidi="ar-SA"/>
      </w:rPr>
    </w:lvl>
    <w:lvl w:ilvl="3" w:tplc="9B824364">
      <w:numFmt w:val="bullet"/>
      <w:lvlText w:val="•"/>
      <w:lvlJc w:val="left"/>
      <w:pPr>
        <w:ind w:left="3688" w:hanging="228"/>
      </w:pPr>
      <w:rPr>
        <w:rFonts w:hint="default"/>
        <w:lang w:val="sq-AL" w:eastAsia="en-US" w:bidi="ar-SA"/>
      </w:rPr>
    </w:lvl>
    <w:lvl w:ilvl="4" w:tplc="BD76DA92">
      <w:numFmt w:val="bullet"/>
      <w:lvlText w:val="•"/>
      <w:lvlJc w:val="left"/>
      <w:pPr>
        <w:ind w:left="4530" w:hanging="228"/>
      </w:pPr>
      <w:rPr>
        <w:rFonts w:hint="default"/>
        <w:lang w:val="sq-AL" w:eastAsia="en-US" w:bidi="ar-SA"/>
      </w:rPr>
    </w:lvl>
    <w:lvl w:ilvl="5" w:tplc="8D1850B4">
      <w:numFmt w:val="bullet"/>
      <w:lvlText w:val="•"/>
      <w:lvlJc w:val="left"/>
      <w:pPr>
        <w:ind w:left="5373" w:hanging="228"/>
      </w:pPr>
      <w:rPr>
        <w:rFonts w:hint="default"/>
        <w:lang w:val="sq-AL" w:eastAsia="en-US" w:bidi="ar-SA"/>
      </w:rPr>
    </w:lvl>
    <w:lvl w:ilvl="6" w:tplc="97063738">
      <w:numFmt w:val="bullet"/>
      <w:lvlText w:val="•"/>
      <w:lvlJc w:val="left"/>
      <w:pPr>
        <w:ind w:left="6216" w:hanging="228"/>
      </w:pPr>
      <w:rPr>
        <w:rFonts w:hint="default"/>
        <w:lang w:val="sq-AL" w:eastAsia="en-US" w:bidi="ar-SA"/>
      </w:rPr>
    </w:lvl>
    <w:lvl w:ilvl="7" w:tplc="CED2F97C">
      <w:numFmt w:val="bullet"/>
      <w:lvlText w:val="•"/>
      <w:lvlJc w:val="left"/>
      <w:pPr>
        <w:ind w:left="7058" w:hanging="228"/>
      </w:pPr>
      <w:rPr>
        <w:rFonts w:hint="default"/>
        <w:lang w:val="sq-AL" w:eastAsia="en-US" w:bidi="ar-SA"/>
      </w:rPr>
    </w:lvl>
    <w:lvl w:ilvl="8" w:tplc="BE460AAE">
      <w:numFmt w:val="bullet"/>
      <w:lvlText w:val="•"/>
      <w:lvlJc w:val="left"/>
      <w:pPr>
        <w:ind w:left="7901" w:hanging="228"/>
      </w:pPr>
      <w:rPr>
        <w:rFonts w:hint="default"/>
        <w:lang w:val="sq-AL" w:eastAsia="en-US" w:bidi="ar-SA"/>
      </w:rPr>
    </w:lvl>
  </w:abstractNum>
  <w:abstractNum w:abstractNumId="103" w15:restartNumberingAfterBreak="0">
    <w:nsid w:val="350D6ADD"/>
    <w:multiLevelType w:val="hybridMultilevel"/>
    <w:tmpl w:val="B3DA5E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52D2CDF"/>
    <w:multiLevelType w:val="hybridMultilevel"/>
    <w:tmpl w:val="800CD8BA"/>
    <w:lvl w:ilvl="0" w:tplc="04090019">
      <w:start w:val="1"/>
      <w:numFmt w:val="lowerLetter"/>
      <w:lvlText w:val="%1."/>
      <w:lvlJc w:val="left"/>
      <w:pPr>
        <w:ind w:left="990" w:hanging="360"/>
      </w:pPr>
    </w:lvl>
    <w:lvl w:ilvl="1" w:tplc="EA3239EC">
      <w:start w:val="1"/>
      <w:numFmt w:val="lowerLetter"/>
      <w:lvlText w:val="%2)"/>
      <w:lvlJc w:val="left"/>
      <w:pPr>
        <w:ind w:left="1710" w:hanging="360"/>
      </w:pPr>
      <w:rPr>
        <w:rFonts w:hint="default"/>
        <w:w w:val="95"/>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5" w15:restartNumberingAfterBreak="0">
    <w:nsid w:val="353A3DF5"/>
    <w:multiLevelType w:val="multilevel"/>
    <w:tmpl w:val="2880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5874B55"/>
    <w:multiLevelType w:val="multilevel"/>
    <w:tmpl w:val="A6E65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5BA6223"/>
    <w:multiLevelType w:val="hybridMultilevel"/>
    <w:tmpl w:val="51302E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6422DE8"/>
    <w:multiLevelType w:val="hybridMultilevel"/>
    <w:tmpl w:val="CEDA14C2"/>
    <w:lvl w:ilvl="0" w:tplc="A280B490">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76A07C52">
      <w:numFmt w:val="bullet"/>
      <w:lvlText w:val="•"/>
      <w:lvlJc w:val="left"/>
      <w:pPr>
        <w:ind w:left="2002" w:hanging="228"/>
      </w:pPr>
      <w:rPr>
        <w:rFonts w:hint="default"/>
        <w:lang w:val="sq-AL" w:eastAsia="en-US" w:bidi="ar-SA"/>
      </w:rPr>
    </w:lvl>
    <w:lvl w:ilvl="2" w:tplc="BCB8516E">
      <w:numFmt w:val="bullet"/>
      <w:lvlText w:val="•"/>
      <w:lvlJc w:val="left"/>
      <w:pPr>
        <w:ind w:left="2845" w:hanging="228"/>
      </w:pPr>
      <w:rPr>
        <w:rFonts w:hint="default"/>
        <w:lang w:val="sq-AL" w:eastAsia="en-US" w:bidi="ar-SA"/>
      </w:rPr>
    </w:lvl>
    <w:lvl w:ilvl="3" w:tplc="3E3E53C6">
      <w:numFmt w:val="bullet"/>
      <w:lvlText w:val="•"/>
      <w:lvlJc w:val="left"/>
      <w:pPr>
        <w:ind w:left="3688" w:hanging="228"/>
      </w:pPr>
      <w:rPr>
        <w:rFonts w:hint="default"/>
        <w:lang w:val="sq-AL" w:eastAsia="en-US" w:bidi="ar-SA"/>
      </w:rPr>
    </w:lvl>
    <w:lvl w:ilvl="4" w:tplc="46CA115C">
      <w:numFmt w:val="bullet"/>
      <w:lvlText w:val="•"/>
      <w:lvlJc w:val="left"/>
      <w:pPr>
        <w:ind w:left="4530" w:hanging="228"/>
      </w:pPr>
      <w:rPr>
        <w:rFonts w:hint="default"/>
        <w:lang w:val="sq-AL" w:eastAsia="en-US" w:bidi="ar-SA"/>
      </w:rPr>
    </w:lvl>
    <w:lvl w:ilvl="5" w:tplc="6D90A9F6">
      <w:numFmt w:val="bullet"/>
      <w:lvlText w:val="•"/>
      <w:lvlJc w:val="left"/>
      <w:pPr>
        <w:ind w:left="5373" w:hanging="228"/>
      </w:pPr>
      <w:rPr>
        <w:rFonts w:hint="default"/>
        <w:lang w:val="sq-AL" w:eastAsia="en-US" w:bidi="ar-SA"/>
      </w:rPr>
    </w:lvl>
    <w:lvl w:ilvl="6" w:tplc="C4660CB0">
      <w:numFmt w:val="bullet"/>
      <w:lvlText w:val="•"/>
      <w:lvlJc w:val="left"/>
      <w:pPr>
        <w:ind w:left="6216" w:hanging="228"/>
      </w:pPr>
      <w:rPr>
        <w:rFonts w:hint="default"/>
        <w:lang w:val="sq-AL" w:eastAsia="en-US" w:bidi="ar-SA"/>
      </w:rPr>
    </w:lvl>
    <w:lvl w:ilvl="7" w:tplc="07280AEC">
      <w:numFmt w:val="bullet"/>
      <w:lvlText w:val="•"/>
      <w:lvlJc w:val="left"/>
      <w:pPr>
        <w:ind w:left="7058" w:hanging="228"/>
      </w:pPr>
      <w:rPr>
        <w:rFonts w:hint="default"/>
        <w:lang w:val="sq-AL" w:eastAsia="en-US" w:bidi="ar-SA"/>
      </w:rPr>
    </w:lvl>
    <w:lvl w:ilvl="8" w:tplc="7D163EF4">
      <w:numFmt w:val="bullet"/>
      <w:lvlText w:val="•"/>
      <w:lvlJc w:val="left"/>
      <w:pPr>
        <w:ind w:left="7901" w:hanging="228"/>
      </w:pPr>
      <w:rPr>
        <w:rFonts w:hint="default"/>
        <w:lang w:val="sq-AL" w:eastAsia="en-US" w:bidi="ar-SA"/>
      </w:rPr>
    </w:lvl>
  </w:abstractNum>
  <w:abstractNum w:abstractNumId="109" w15:restartNumberingAfterBreak="0">
    <w:nsid w:val="373F283B"/>
    <w:multiLevelType w:val="hybridMultilevel"/>
    <w:tmpl w:val="EFE02902"/>
    <w:lvl w:ilvl="0" w:tplc="04090019">
      <w:start w:val="1"/>
      <w:numFmt w:val="lowerLetter"/>
      <w:lvlText w:val="%1."/>
      <w:lvlJc w:val="left"/>
      <w:pPr>
        <w:ind w:left="1162" w:hanging="225"/>
        <w:jc w:val="right"/>
      </w:pPr>
      <w:rPr>
        <w:rFonts w:hint="default"/>
        <w:spacing w:val="-1"/>
        <w:w w:val="95"/>
        <w:sz w:val="24"/>
        <w:szCs w:val="24"/>
        <w:lang w:val="sq-AL" w:eastAsia="en-US" w:bidi="ar-SA"/>
      </w:rPr>
    </w:lvl>
    <w:lvl w:ilvl="1" w:tplc="FFFFFFFF">
      <w:numFmt w:val="bullet"/>
      <w:lvlText w:val="•"/>
      <w:lvlJc w:val="left"/>
      <w:pPr>
        <w:ind w:left="2002" w:hanging="225"/>
      </w:pPr>
      <w:rPr>
        <w:rFonts w:hint="default"/>
        <w:lang w:val="sq-AL" w:eastAsia="en-US" w:bidi="ar-SA"/>
      </w:rPr>
    </w:lvl>
    <w:lvl w:ilvl="2" w:tplc="FFFFFFFF">
      <w:numFmt w:val="bullet"/>
      <w:lvlText w:val="•"/>
      <w:lvlJc w:val="left"/>
      <w:pPr>
        <w:ind w:left="2845" w:hanging="225"/>
      </w:pPr>
      <w:rPr>
        <w:rFonts w:hint="default"/>
        <w:lang w:val="sq-AL" w:eastAsia="en-US" w:bidi="ar-SA"/>
      </w:rPr>
    </w:lvl>
    <w:lvl w:ilvl="3" w:tplc="FFFFFFFF">
      <w:numFmt w:val="bullet"/>
      <w:lvlText w:val="•"/>
      <w:lvlJc w:val="left"/>
      <w:pPr>
        <w:ind w:left="3688" w:hanging="225"/>
      </w:pPr>
      <w:rPr>
        <w:rFonts w:hint="default"/>
        <w:lang w:val="sq-AL" w:eastAsia="en-US" w:bidi="ar-SA"/>
      </w:rPr>
    </w:lvl>
    <w:lvl w:ilvl="4" w:tplc="FFFFFFFF">
      <w:numFmt w:val="bullet"/>
      <w:lvlText w:val="•"/>
      <w:lvlJc w:val="left"/>
      <w:pPr>
        <w:ind w:left="4530" w:hanging="225"/>
      </w:pPr>
      <w:rPr>
        <w:rFonts w:hint="default"/>
        <w:lang w:val="sq-AL" w:eastAsia="en-US" w:bidi="ar-SA"/>
      </w:rPr>
    </w:lvl>
    <w:lvl w:ilvl="5" w:tplc="FFFFFFFF">
      <w:numFmt w:val="bullet"/>
      <w:lvlText w:val="•"/>
      <w:lvlJc w:val="left"/>
      <w:pPr>
        <w:ind w:left="5373" w:hanging="225"/>
      </w:pPr>
      <w:rPr>
        <w:rFonts w:hint="default"/>
        <w:lang w:val="sq-AL" w:eastAsia="en-US" w:bidi="ar-SA"/>
      </w:rPr>
    </w:lvl>
    <w:lvl w:ilvl="6" w:tplc="FFFFFFFF">
      <w:numFmt w:val="bullet"/>
      <w:lvlText w:val="•"/>
      <w:lvlJc w:val="left"/>
      <w:pPr>
        <w:ind w:left="6216" w:hanging="225"/>
      </w:pPr>
      <w:rPr>
        <w:rFonts w:hint="default"/>
        <w:lang w:val="sq-AL" w:eastAsia="en-US" w:bidi="ar-SA"/>
      </w:rPr>
    </w:lvl>
    <w:lvl w:ilvl="7" w:tplc="FFFFFFFF">
      <w:numFmt w:val="bullet"/>
      <w:lvlText w:val="•"/>
      <w:lvlJc w:val="left"/>
      <w:pPr>
        <w:ind w:left="7058" w:hanging="225"/>
      </w:pPr>
      <w:rPr>
        <w:rFonts w:hint="default"/>
        <w:lang w:val="sq-AL" w:eastAsia="en-US" w:bidi="ar-SA"/>
      </w:rPr>
    </w:lvl>
    <w:lvl w:ilvl="8" w:tplc="FFFFFFFF">
      <w:numFmt w:val="bullet"/>
      <w:lvlText w:val="•"/>
      <w:lvlJc w:val="left"/>
      <w:pPr>
        <w:ind w:left="7901" w:hanging="225"/>
      </w:pPr>
      <w:rPr>
        <w:rFonts w:hint="default"/>
        <w:lang w:val="sq-AL" w:eastAsia="en-US" w:bidi="ar-SA"/>
      </w:rPr>
    </w:lvl>
  </w:abstractNum>
  <w:abstractNum w:abstractNumId="110" w15:restartNumberingAfterBreak="0">
    <w:nsid w:val="385145B6"/>
    <w:multiLevelType w:val="hybridMultilevel"/>
    <w:tmpl w:val="47EE0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8D4690"/>
    <w:multiLevelType w:val="hybridMultilevel"/>
    <w:tmpl w:val="8E805206"/>
    <w:lvl w:ilvl="0" w:tplc="2388991A">
      <w:start w:val="1"/>
      <w:numFmt w:val="decimal"/>
      <w:lvlText w:val="%1."/>
      <w:lvlJc w:val="left"/>
      <w:pPr>
        <w:ind w:left="218" w:hanging="240"/>
      </w:pPr>
      <w:rPr>
        <w:rFonts w:ascii="Times New Roman" w:eastAsia="Times New Roman" w:hAnsi="Times New Roman" w:cs="Times New Roman" w:hint="default"/>
        <w:spacing w:val="-1"/>
        <w:w w:val="91"/>
        <w:sz w:val="24"/>
        <w:szCs w:val="24"/>
        <w:lang w:val="sq-AL" w:eastAsia="en-US" w:bidi="ar-SA"/>
      </w:rPr>
    </w:lvl>
    <w:lvl w:ilvl="1" w:tplc="F42AA4F8">
      <w:numFmt w:val="bullet"/>
      <w:lvlText w:val="•"/>
      <w:lvlJc w:val="left"/>
      <w:pPr>
        <w:ind w:left="1156" w:hanging="240"/>
      </w:pPr>
      <w:rPr>
        <w:rFonts w:hint="default"/>
        <w:lang w:val="sq-AL" w:eastAsia="en-US" w:bidi="ar-SA"/>
      </w:rPr>
    </w:lvl>
    <w:lvl w:ilvl="2" w:tplc="2DF0D574">
      <w:numFmt w:val="bullet"/>
      <w:lvlText w:val="•"/>
      <w:lvlJc w:val="left"/>
      <w:pPr>
        <w:ind w:left="2093" w:hanging="240"/>
      </w:pPr>
      <w:rPr>
        <w:rFonts w:hint="default"/>
        <w:lang w:val="sq-AL" w:eastAsia="en-US" w:bidi="ar-SA"/>
      </w:rPr>
    </w:lvl>
    <w:lvl w:ilvl="3" w:tplc="4600F0DA">
      <w:numFmt w:val="bullet"/>
      <w:lvlText w:val="•"/>
      <w:lvlJc w:val="left"/>
      <w:pPr>
        <w:ind w:left="3030" w:hanging="240"/>
      </w:pPr>
      <w:rPr>
        <w:rFonts w:hint="default"/>
        <w:lang w:val="sq-AL" w:eastAsia="en-US" w:bidi="ar-SA"/>
      </w:rPr>
    </w:lvl>
    <w:lvl w:ilvl="4" w:tplc="9630247A">
      <w:numFmt w:val="bullet"/>
      <w:lvlText w:val="•"/>
      <w:lvlJc w:val="left"/>
      <w:pPr>
        <w:ind w:left="3966" w:hanging="240"/>
      </w:pPr>
      <w:rPr>
        <w:rFonts w:hint="default"/>
        <w:lang w:val="sq-AL" w:eastAsia="en-US" w:bidi="ar-SA"/>
      </w:rPr>
    </w:lvl>
    <w:lvl w:ilvl="5" w:tplc="BA141BF2">
      <w:numFmt w:val="bullet"/>
      <w:lvlText w:val="•"/>
      <w:lvlJc w:val="left"/>
      <w:pPr>
        <w:ind w:left="4903" w:hanging="240"/>
      </w:pPr>
      <w:rPr>
        <w:rFonts w:hint="default"/>
        <w:lang w:val="sq-AL" w:eastAsia="en-US" w:bidi="ar-SA"/>
      </w:rPr>
    </w:lvl>
    <w:lvl w:ilvl="6" w:tplc="570E0A8A">
      <w:numFmt w:val="bullet"/>
      <w:lvlText w:val="•"/>
      <w:lvlJc w:val="left"/>
      <w:pPr>
        <w:ind w:left="5840" w:hanging="240"/>
      </w:pPr>
      <w:rPr>
        <w:rFonts w:hint="default"/>
        <w:lang w:val="sq-AL" w:eastAsia="en-US" w:bidi="ar-SA"/>
      </w:rPr>
    </w:lvl>
    <w:lvl w:ilvl="7" w:tplc="B7D2A806">
      <w:numFmt w:val="bullet"/>
      <w:lvlText w:val="•"/>
      <w:lvlJc w:val="left"/>
      <w:pPr>
        <w:ind w:left="6776" w:hanging="240"/>
      </w:pPr>
      <w:rPr>
        <w:rFonts w:hint="default"/>
        <w:lang w:val="sq-AL" w:eastAsia="en-US" w:bidi="ar-SA"/>
      </w:rPr>
    </w:lvl>
    <w:lvl w:ilvl="8" w:tplc="70C21DBC">
      <w:numFmt w:val="bullet"/>
      <w:lvlText w:val="•"/>
      <w:lvlJc w:val="left"/>
      <w:pPr>
        <w:ind w:left="7713" w:hanging="240"/>
      </w:pPr>
      <w:rPr>
        <w:rFonts w:hint="default"/>
        <w:lang w:val="sq-AL" w:eastAsia="en-US" w:bidi="ar-SA"/>
      </w:rPr>
    </w:lvl>
  </w:abstractNum>
  <w:abstractNum w:abstractNumId="112" w15:restartNumberingAfterBreak="0">
    <w:nsid w:val="39047C88"/>
    <w:multiLevelType w:val="hybridMultilevel"/>
    <w:tmpl w:val="8AE63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9070374"/>
    <w:multiLevelType w:val="multilevel"/>
    <w:tmpl w:val="3278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9077222"/>
    <w:multiLevelType w:val="hybridMultilevel"/>
    <w:tmpl w:val="12B4CE62"/>
    <w:lvl w:ilvl="0" w:tplc="6BC4C1CA">
      <w:start w:val="11"/>
      <w:numFmt w:val="decimal"/>
      <w:lvlText w:val="%1."/>
      <w:lvlJc w:val="left"/>
      <w:pPr>
        <w:ind w:left="720" w:hanging="360"/>
      </w:pPr>
      <w:rPr>
        <w:rFonts w:hint="default"/>
        <w:spacing w:val="-1"/>
        <w:w w:val="95"/>
        <w:lang w:val="sq-AL"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A6E4C90"/>
    <w:multiLevelType w:val="hybridMultilevel"/>
    <w:tmpl w:val="F42849FE"/>
    <w:lvl w:ilvl="0" w:tplc="00A042B4">
      <w:numFmt w:val="bullet"/>
      <w:lvlText w:val="-"/>
      <w:lvlJc w:val="left"/>
      <w:pPr>
        <w:ind w:left="835" w:hanging="360"/>
      </w:pPr>
      <w:rPr>
        <w:rFonts w:ascii="Times New Roman" w:eastAsia="Times New Roman" w:hAnsi="Times New Roman" w:cs="Times New Roman" w:hint="default"/>
        <w:w w:val="93"/>
        <w:position w:val="7"/>
        <w:sz w:val="24"/>
        <w:szCs w:val="24"/>
        <w:lang w:val="sq-AL" w:eastAsia="en-US" w:bidi="ar-SA"/>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6" w15:restartNumberingAfterBreak="0">
    <w:nsid w:val="3D1927F8"/>
    <w:multiLevelType w:val="multilevel"/>
    <w:tmpl w:val="FCDA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D8852A4"/>
    <w:multiLevelType w:val="multilevel"/>
    <w:tmpl w:val="6996145C"/>
    <w:lvl w:ilvl="0">
      <w:start w:val="2"/>
      <w:numFmt w:val="decimal"/>
      <w:lvlText w:val="%1"/>
      <w:lvlJc w:val="left"/>
      <w:pPr>
        <w:ind w:left="1492" w:hanging="555"/>
      </w:pPr>
      <w:rPr>
        <w:rFonts w:hint="default"/>
        <w:lang w:val="sq-AL" w:eastAsia="en-US" w:bidi="ar-SA"/>
      </w:rPr>
    </w:lvl>
    <w:lvl w:ilvl="1">
      <w:start w:val="2"/>
      <w:numFmt w:val="decimal"/>
      <w:lvlText w:val="%1.%2"/>
      <w:lvlJc w:val="left"/>
      <w:pPr>
        <w:ind w:left="1492" w:hanging="555"/>
      </w:pPr>
      <w:rPr>
        <w:rFonts w:hint="default"/>
        <w:lang w:val="sq-AL" w:eastAsia="en-US" w:bidi="ar-SA"/>
      </w:rPr>
    </w:lvl>
    <w:lvl w:ilvl="2">
      <w:start w:val="1"/>
      <w:numFmt w:val="decimal"/>
      <w:lvlText w:val="%1.%2.%3."/>
      <w:lvlJc w:val="left"/>
      <w:pPr>
        <w:ind w:left="1492" w:hanging="555"/>
      </w:pPr>
      <w:rPr>
        <w:rFonts w:ascii="Times New Roman" w:eastAsia="Times New Roman" w:hAnsi="Times New Roman" w:cs="Times New Roman" w:hint="default"/>
        <w:spacing w:val="-1"/>
        <w:w w:val="91"/>
        <w:sz w:val="24"/>
        <w:szCs w:val="24"/>
        <w:lang w:val="sq-AL" w:eastAsia="en-US" w:bidi="ar-SA"/>
      </w:rPr>
    </w:lvl>
    <w:lvl w:ilvl="3">
      <w:numFmt w:val="bullet"/>
      <w:lvlText w:val="•"/>
      <w:lvlJc w:val="left"/>
      <w:pPr>
        <w:ind w:left="3926" w:hanging="555"/>
      </w:pPr>
      <w:rPr>
        <w:rFonts w:hint="default"/>
        <w:lang w:val="sq-AL" w:eastAsia="en-US" w:bidi="ar-SA"/>
      </w:rPr>
    </w:lvl>
    <w:lvl w:ilvl="4">
      <w:numFmt w:val="bullet"/>
      <w:lvlText w:val="•"/>
      <w:lvlJc w:val="left"/>
      <w:pPr>
        <w:ind w:left="4734" w:hanging="555"/>
      </w:pPr>
      <w:rPr>
        <w:rFonts w:hint="default"/>
        <w:lang w:val="sq-AL" w:eastAsia="en-US" w:bidi="ar-SA"/>
      </w:rPr>
    </w:lvl>
    <w:lvl w:ilvl="5">
      <w:numFmt w:val="bullet"/>
      <w:lvlText w:val="•"/>
      <w:lvlJc w:val="left"/>
      <w:pPr>
        <w:ind w:left="5543" w:hanging="555"/>
      </w:pPr>
      <w:rPr>
        <w:rFonts w:hint="default"/>
        <w:lang w:val="sq-AL" w:eastAsia="en-US" w:bidi="ar-SA"/>
      </w:rPr>
    </w:lvl>
    <w:lvl w:ilvl="6">
      <w:numFmt w:val="bullet"/>
      <w:lvlText w:val="•"/>
      <w:lvlJc w:val="left"/>
      <w:pPr>
        <w:ind w:left="6352" w:hanging="555"/>
      </w:pPr>
      <w:rPr>
        <w:rFonts w:hint="default"/>
        <w:lang w:val="sq-AL" w:eastAsia="en-US" w:bidi="ar-SA"/>
      </w:rPr>
    </w:lvl>
    <w:lvl w:ilvl="7">
      <w:numFmt w:val="bullet"/>
      <w:lvlText w:val="•"/>
      <w:lvlJc w:val="left"/>
      <w:pPr>
        <w:ind w:left="7160" w:hanging="555"/>
      </w:pPr>
      <w:rPr>
        <w:rFonts w:hint="default"/>
        <w:lang w:val="sq-AL" w:eastAsia="en-US" w:bidi="ar-SA"/>
      </w:rPr>
    </w:lvl>
    <w:lvl w:ilvl="8">
      <w:numFmt w:val="bullet"/>
      <w:lvlText w:val="•"/>
      <w:lvlJc w:val="left"/>
      <w:pPr>
        <w:ind w:left="7969" w:hanging="555"/>
      </w:pPr>
      <w:rPr>
        <w:rFonts w:hint="default"/>
        <w:lang w:val="sq-AL" w:eastAsia="en-US" w:bidi="ar-SA"/>
      </w:rPr>
    </w:lvl>
  </w:abstractNum>
  <w:abstractNum w:abstractNumId="118" w15:restartNumberingAfterBreak="0">
    <w:nsid w:val="3DE77A86"/>
    <w:multiLevelType w:val="hybridMultilevel"/>
    <w:tmpl w:val="6F76A3CE"/>
    <w:lvl w:ilvl="0" w:tplc="88FA5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DF479DB"/>
    <w:multiLevelType w:val="hybridMultilevel"/>
    <w:tmpl w:val="9D32272A"/>
    <w:lvl w:ilvl="0" w:tplc="00A042B4">
      <w:numFmt w:val="bullet"/>
      <w:lvlText w:val="-"/>
      <w:lvlJc w:val="left"/>
      <w:pPr>
        <w:ind w:left="218" w:hanging="103"/>
      </w:pPr>
      <w:rPr>
        <w:rFonts w:ascii="Times New Roman" w:eastAsia="Times New Roman" w:hAnsi="Times New Roman" w:cs="Times New Roman" w:hint="default"/>
        <w:w w:val="93"/>
        <w:position w:val="7"/>
        <w:sz w:val="24"/>
        <w:szCs w:val="24"/>
        <w:lang w:val="sq-AL" w:eastAsia="en-US" w:bidi="ar-SA"/>
      </w:rPr>
    </w:lvl>
    <w:lvl w:ilvl="1" w:tplc="FFFFFFFF">
      <w:numFmt w:val="bullet"/>
      <w:lvlText w:val="-"/>
      <w:lvlJc w:val="left"/>
      <w:pPr>
        <w:ind w:left="218" w:hanging="161"/>
      </w:pPr>
      <w:rPr>
        <w:rFonts w:ascii="Times New Roman" w:eastAsia="Times New Roman" w:hAnsi="Times New Roman" w:cs="Times New Roman" w:hint="default"/>
        <w:w w:val="93"/>
        <w:sz w:val="24"/>
        <w:szCs w:val="24"/>
        <w:lang w:val="sq-AL" w:eastAsia="en-US" w:bidi="ar-SA"/>
      </w:rPr>
    </w:lvl>
    <w:lvl w:ilvl="2" w:tplc="FFFFFFFF">
      <w:numFmt w:val="bullet"/>
      <w:lvlText w:val="•"/>
      <w:lvlJc w:val="left"/>
      <w:pPr>
        <w:ind w:left="2093" w:hanging="161"/>
      </w:pPr>
      <w:rPr>
        <w:rFonts w:hint="default"/>
        <w:lang w:val="sq-AL" w:eastAsia="en-US" w:bidi="ar-SA"/>
      </w:rPr>
    </w:lvl>
    <w:lvl w:ilvl="3" w:tplc="FFFFFFFF">
      <w:numFmt w:val="bullet"/>
      <w:lvlText w:val="•"/>
      <w:lvlJc w:val="left"/>
      <w:pPr>
        <w:ind w:left="3030" w:hanging="161"/>
      </w:pPr>
      <w:rPr>
        <w:rFonts w:hint="default"/>
        <w:lang w:val="sq-AL" w:eastAsia="en-US" w:bidi="ar-SA"/>
      </w:rPr>
    </w:lvl>
    <w:lvl w:ilvl="4" w:tplc="FFFFFFFF">
      <w:numFmt w:val="bullet"/>
      <w:lvlText w:val="•"/>
      <w:lvlJc w:val="left"/>
      <w:pPr>
        <w:ind w:left="3966" w:hanging="161"/>
      </w:pPr>
      <w:rPr>
        <w:rFonts w:hint="default"/>
        <w:lang w:val="sq-AL" w:eastAsia="en-US" w:bidi="ar-SA"/>
      </w:rPr>
    </w:lvl>
    <w:lvl w:ilvl="5" w:tplc="FFFFFFFF">
      <w:numFmt w:val="bullet"/>
      <w:lvlText w:val="•"/>
      <w:lvlJc w:val="left"/>
      <w:pPr>
        <w:ind w:left="4903" w:hanging="161"/>
      </w:pPr>
      <w:rPr>
        <w:rFonts w:hint="default"/>
        <w:lang w:val="sq-AL" w:eastAsia="en-US" w:bidi="ar-SA"/>
      </w:rPr>
    </w:lvl>
    <w:lvl w:ilvl="6" w:tplc="FFFFFFFF">
      <w:numFmt w:val="bullet"/>
      <w:lvlText w:val="•"/>
      <w:lvlJc w:val="left"/>
      <w:pPr>
        <w:ind w:left="5840" w:hanging="161"/>
      </w:pPr>
      <w:rPr>
        <w:rFonts w:hint="default"/>
        <w:lang w:val="sq-AL" w:eastAsia="en-US" w:bidi="ar-SA"/>
      </w:rPr>
    </w:lvl>
    <w:lvl w:ilvl="7" w:tplc="FFFFFFFF">
      <w:numFmt w:val="bullet"/>
      <w:lvlText w:val="•"/>
      <w:lvlJc w:val="left"/>
      <w:pPr>
        <w:ind w:left="6776" w:hanging="161"/>
      </w:pPr>
      <w:rPr>
        <w:rFonts w:hint="default"/>
        <w:lang w:val="sq-AL" w:eastAsia="en-US" w:bidi="ar-SA"/>
      </w:rPr>
    </w:lvl>
    <w:lvl w:ilvl="8" w:tplc="FFFFFFFF">
      <w:numFmt w:val="bullet"/>
      <w:lvlText w:val="•"/>
      <w:lvlJc w:val="left"/>
      <w:pPr>
        <w:ind w:left="7713" w:hanging="161"/>
      </w:pPr>
      <w:rPr>
        <w:rFonts w:hint="default"/>
        <w:lang w:val="sq-AL" w:eastAsia="en-US" w:bidi="ar-SA"/>
      </w:rPr>
    </w:lvl>
  </w:abstractNum>
  <w:abstractNum w:abstractNumId="120" w15:restartNumberingAfterBreak="0">
    <w:nsid w:val="3E977820"/>
    <w:multiLevelType w:val="hybridMultilevel"/>
    <w:tmpl w:val="A03A61AA"/>
    <w:lvl w:ilvl="0" w:tplc="0E44B8D6">
      <w:start w:val="1"/>
      <w:numFmt w:val="decimal"/>
      <w:lvlText w:val="%1."/>
      <w:lvlJc w:val="left"/>
      <w:pPr>
        <w:ind w:left="450" w:hanging="360"/>
      </w:pPr>
      <w:rPr>
        <w:rFonts w:hint="default"/>
        <w:lang w:val="sq-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3EA8769F"/>
    <w:multiLevelType w:val="multilevel"/>
    <w:tmpl w:val="E3BEA0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3EF172E5"/>
    <w:multiLevelType w:val="hybridMultilevel"/>
    <w:tmpl w:val="94701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F25426A"/>
    <w:multiLevelType w:val="multilevel"/>
    <w:tmpl w:val="18C224D0"/>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124" w15:restartNumberingAfterBreak="0">
    <w:nsid w:val="3F554FAA"/>
    <w:multiLevelType w:val="multilevel"/>
    <w:tmpl w:val="03E0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01364C5"/>
    <w:multiLevelType w:val="hybridMultilevel"/>
    <w:tmpl w:val="A6545B78"/>
    <w:lvl w:ilvl="0" w:tplc="04090019">
      <w:start w:val="1"/>
      <w:numFmt w:val="lowerLetter"/>
      <w:lvlText w:val="%1."/>
      <w:lvlJc w:val="left"/>
      <w:pPr>
        <w:ind w:left="225" w:hanging="225"/>
        <w:jc w:val="right"/>
      </w:pPr>
      <w:rPr>
        <w:rFonts w:hint="default"/>
        <w:spacing w:val="-1"/>
        <w:w w:val="95"/>
        <w:sz w:val="24"/>
        <w:szCs w:val="24"/>
        <w:lang w:val="sq-AL" w:eastAsia="en-US" w:bidi="ar-SA"/>
      </w:rPr>
    </w:lvl>
    <w:lvl w:ilvl="1" w:tplc="FFFFFFFF">
      <w:numFmt w:val="bullet"/>
      <w:lvlText w:val="•"/>
      <w:lvlJc w:val="left"/>
      <w:pPr>
        <w:ind w:left="1065" w:hanging="225"/>
      </w:pPr>
      <w:rPr>
        <w:rFonts w:hint="default"/>
        <w:lang w:val="sq-AL" w:eastAsia="en-US" w:bidi="ar-SA"/>
      </w:rPr>
    </w:lvl>
    <w:lvl w:ilvl="2" w:tplc="FFFFFFFF">
      <w:numFmt w:val="bullet"/>
      <w:lvlText w:val="•"/>
      <w:lvlJc w:val="left"/>
      <w:pPr>
        <w:ind w:left="1908" w:hanging="225"/>
      </w:pPr>
      <w:rPr>
        <w:rFonts w:hint="default"/>
        <w:lang w:val="sq-AL" w:eastAsia="en-US" w:bidi="ar-SA"/>
      </w:rPr>
    </w:lvl>
    <w:lvl w:ilvl="3" w:tplc="FFFFFFFF">
      <w:numFmt w:val="bullet"/>
      <w:lvlText w:val="•"/>
      <w:lvlJc w:val="left"/>
      <w:pPr>
        <w:ind w:left="2751" w:hanging="225"/>
      </w:pPr>
      <w:rPr>
        <w:rFonts w:hint="default"/>
        <w:lang w:val="sq-AL" w:eastAsia="en-US" w:bidi="ar-SA"/>
      </w:rPr>
    </w:lvl>
    <w:lvl w:ilvl="4" w:tplc="FFFFFFFF">
      <w:numFmt w:val="bullet"/>
      <w:lvlText w:val="•"/>
      <w:lvlJc w:val="left"/>
      <w:pPr>
        <w:ind w:left="3593" w:hanging="225"/>
      </w:pPr>
      <w:rPr>
        <w:rFonts w:hint="default"/>
        <w:lang w:val="sq-AL" w:eastAsia="en-US" w:bidi="ar-SA"/>
      </w:rPr>
    </w:lvl>
    <w:lvl w:ilvl="5" w:tplc="FFFFFFFF">
      <w:numFmt w:val="bullet"/>
      <w:lvlText w:val="•"/>
      <w:lvlJc w:val="left"/>
      <w:pPr>
        <w:ind w:left="4436" w:hanging="225"/>
      </w:pPr>
      <w:rPr>
        <w:rFonts w:hint="default"/>
        <w:lang w:val="sq-AL" w:eastAsia="en-US" w:bidi="ar-SA"/>
      </w:rPr>
    </w:lvl>
    <w:lvl w:ilvl="6" w:tplc="FFFFFFFF">
      <w:numFmt w:val="bullet"/>
      <w:lvlText w:val="•"/>
      <w:lvlJc w:val="left"/>
      <w:pPr>
        <w:ind w:left="5279" w:hanging="225"/>
      </w:pPr>
      <w:rPr>
        <w:rFonts w:hint="default"/>
        <w:lang w:val="sq-AL" w:eastAsia="en-US" w:bidi="ar-SA"/>
      </w:rPr>
    </w:lvl>
    <w:lvl w:ilvl="7" w:tplc="FFFFFFFF">
      <w:numFmt w:val="bullet"/>
      <w:lvlText w:val="•"/>
      <w:lvlJc w:val="left"/>
      <w:pPr>
        <w:ind w:left="6121" w:hanging="225"/>
      </w:pPr>
      <w:rPr>
        <w:rFonts w:hint="default"/>
        <w:lang w:val="sq-AL" w:eastAsia="en-US" w:bidi="ar-SA"/>
      </w:rPr>
    </w:lvl>
    <w:lvl w:ilvl="8" w:tplc="FFFFFFFF">
      <w:numFmt w:val="bullet"/>
      <w:lvlText w:val="•"/>
      <w:lvlJc w:val="left"/>
      <w:pPr>
        <w:ind w:left="6964" w:hanging="225"/>
      </w:pPr>
      <w:rPr>
        <w:rFonts w:hint="default"/>
        <w:lang w:val="sq-AL" w:eastAsia="en-US" w:bidi="ar-SA"/>
      </w:rPr>
    </w:lvl>
  </w:abstractNum>
  <w:abstractNum w:abstractNumId="126" w15:restartNumberingAfterBreak="0">
    <w:nsid w:val="40A52D13"/>
    <w:multiLevelType w:val="hybridMultilevel"/>
    <w:tmpl w:val="7B004406"/>
    <w:lvl w:ilvl="0" w:tplc="00A042B4">
      <w:numFmt w:val="bullet"/>
      <w:lvlText w:val="-"/>
      <w:lvlJc w:val="left"/>
      <w:pPr>
        <w:ind w:left="720" w:hanging="360"/>
      </w:pPr>
      <w:rPr>
        <w:rFonts w:ascii="Times New Roman" w:eastAsia="Times New Roman" w:hAnsi="Times New Roman" w:cs="Times New Roman" w:hint="default"/>
        <w:w w:val="93"/>
        <w:sz w:val="24"/>
        <w:szCs w:val="24"/>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0AD6BED"/>
    <w:multiLevelType w:val="hybridMultilevel"/>
    <w:tmpl w:val="7FBE35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54627D"/>
    <w:multiLevelType w:val="hybridMultilevel"/>
    <w:tmpl w:val="4606BE9E"/>
    <w:lvl w:ilvl="0" w:tplc="0406C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15522C1"/>
    <w:multiLevelType w:val="hybridMultilevel"/>
    <w:tmpl w:val="0E9CDC64"/>
    <w:lvl w:ilvl="0" w:tplc="B11E70CC">
      <w:start w:val="100"/>
      <w:numFmt w:val="lowerRoman"/>
      <w:lvlText w:val="%1)"/>
      <w:lvlJc w:val="left"/>
      <w:pPr>
        <w:ind w:left="720" w:hanging="360"/>
      </w:pPr>
      <w:rPr>
        <w:rFonts w:ascii="Times New Roman" w:eastAsia="Times New Roman" w:hAnsi="Times New Roman" w:cs="Times New Roman" w:hint="default"/>
        <w:w w:val="8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15641D1"/>
    <w:multiLevelType w:val="hybridMultilevel"/>
    <w:tmpl w:val="561008B4"/>
    <w:lvl w:ilvl="0" w:tplc="1C52D3A4">
      <w:start w:val="1"/>
      <w:numFmt w:val="lowerLetter"/>
      <w:lvlText w:val="%1)"/>
      <w:lvlJc w:val="left"/>
      <w:pPr>
        <w:ind w:left="218" w:hanging="302"/>
      </w:pPr>
      <w:rPr>
        <w:rFonts w:ascii="Times New Roman" w:eastAsia="Times New Roman" w:hAnsi="Times New Roman" w:cs="Times New Roman" w:hint="default"/>
        <w:spacing w:val="-1"/>
        <w:w w:val="89"/>
        <w:sz w:val="24"/>
        <w:szCs w:val="24"/>
        <w:lang w:val="sq-AL" w:eastAsia="en-US" w:bidi="ar-SA"/>
      </w:rPr>
    </w:lvl>
    <w:lvl w:ilvl="1" w:tplc="F17006B4">
      <w:numFmt w:val="bullet"/>
      <w:lvlText w:val="•"/>
      <w:lvlJc w:val="left"/>
      <w:pPr>
        <w:ind w:left="1156" w:hanging="302"/>
      </w:pPr>
      <w:rPr>
        <w:rFonts w:hint="default"/>
        <w:lang w:val="sq-AL" w:eastAsia="en-US" w:bidi="ar-SA"/>
      </w:rPr>
    </w:lvl>
    <w:lvl w:ilvl="2" w:tplc="64B4C5F8">
      <w:numFmt w:val="bullet"/>
      <w:lvlText w:val="•"/>
      <w:lvlJc w:val="left"/>
      <w:pPr>
        <w:ind w:left="2093" w:hanging="302"/>
      </w:pPr>
      <w:rPr>
        <w:rFonts w:hint="default"/>
        <w:lang w:val="sq-AL" w:eastAsia="en-US" w:bidi="ar-SA"/>
      </w:rPr>
    </w:lvl>
    <w:lvl w:ilvl="3" w:tplc="3FBA43A0">
      <w:numFmt w:val="bullet"/>
      <w:lvlText w:val="•"/>
      <w:lvlJc w:val="left"/>
      <w:pPr>
        <w:ind w:left="3030" w:hanging="302"/>
      </w:pPr>
      <w:rPr>
        <w:rFonts w:hint="default"/>
        <w:lang w:val="sq-AL" w:eastAsia="en-US" w:bidi="ar-SA"/>
      </w:rPr>
    </w:lvl>
    <w:lvl w:ilvl="4" w:tplc="D1C62452">
      <w:numFmt w:val="bullet"/>
      <w:lvlText w:val="•"/>
      <w:lvlJc w:val="left"/>
      <w:pPr>
        <w:ind w:left="3966" w:hanging="302"/>
      </w:pPr>
      <w:rPr>
        <w:rFonts w:hint="default"/>
        <w:lang w:val="sq-AL" w:eastAsia="en-US" w:bidi="ar-SA"/>
      </w:rPr>
    </w:lvl>
    <w:lvl w:ilvl="5" w:tplc="CD2E1AB2">
      <w:numFmt w:val="bullet"/>
      <w:lvlText w:val="•"/>
      <w:lvlJc w:val="left"/>
      <w:pPr>
        <w:ind w:left="4903" w:hanging="302"/>
      </w:pPr>
      <w:rPr>
        <w:rFonts w:hint="default"/>
        <w:lang w:val="sq-AL" w:eastAsia="en-US" w:bidi="ar-SA"/>
      </w:rPr>
    </w:lvl>
    <w:lvl w:ilvl="6" w:tplc="5CD01A34">
      <w:numFmt w:val="bullet"/>
      <w:lvlText w:val="•"/>
      <w:lvlJc w:val="left"/>
      <w:pPr>
        <w:ind w:left="5840" w:hanging="302"/>
      </w:pPr>
      <w:rPr>
        <w:rFonts w:hint="default"/>
        <w:lang w:val="sq-AL" w:eastAsia="en-US" w:bidi="ar-SA"/>
      </w:rPr>
    </w:lvl>
    <w:lvl w:ilvl="7" w:tplc="7BE0E69E">
      <w:numFmt w:val="bullet"/>
      <w:lvlText w:val="•"/>
      <w:lvlJc w:val="left"/>
      <w:pPr>
        <w:ind w:left="6776" w:hanging="302"/>
      </w:pPr>
      <w:rPr>
        <w:rFonts w:hint="default"/>
        <w:lang w:val="sq-AL" w:eastAsia="en-US" w:bidi="ar-SA"/>
      </w:rPr>
    </w:lvl>
    <w:lvl w:ilvl="8" w:tplc="DBA03EDC">
      <w:numFmt w:val="bullet"/>
      <w:lvlText w:val="•"/>
      <w:lvlJc w:val="left"/>
      <w:pPr>
        <w:ind w:left="7713" w:hanging="302"/>
      </w:pPr>
      <w:rPr>
        <w:rFonts w:hint="default"/>
        <w:lang w:val="sq-AL" w:eastAsia="en-US" w:bidi="ar-SA"/>
      </w:rPr>
    </w:lvl>
  </w:abstractNum>
  <w:abstractNum w:abstractNumId="131" w15:restartNumberingAfterBreak="0">
    <w:nsid w:val="42271410"/>
    <w:multiLevelType w:val="hybridMultilevel"/>
    <w:tmpl w:val="DC368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873AEB"/>
    <w:multiLevelType w:val="multilevel"/>
    <w:tmpl w:val="ECCE5460"/>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133" w15:restartNumberingAfterBreak="0">
    <w:nsid w:val="46684E3D"/>
    <w:multiLevelType w:val="hybridMultilevel"/>
    <w:tmpl w:val="1214F372"/>
    <w:lvl w:ilvl="0" w:tplc="E16C8E56">
      <w:start w:val="1"/>
      <w:numFmt w:val="decimal"/>
      <w:lvlText w:val="%1."/>
      <w:lvlJc w:val="left"/>
      <w:pPr>
        <w:ind w:left="720" w:hanging="360"/>
      </w:pPr>
      <w:rPr>
        <w:rFonts w:hint="default"/>
        <w:spacing w:val="-1"/>
        <w:w w:val="91"/>
        <w:lang w:val="sq-AL"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6D81788"/>
    <w:multiLevelType w:val="hybridMultilevel"/>
    <w:tmpl w:val="CECAAC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6FA29FE"/>
    <w:multiLevelType w:val="hybridMultilevel"/>
    <w:tmpl w:val="4472149E"/>
    <w:lvl w:ilvl="0" w:tplc="00A042B4">
      <w:numFmt w:val="bullet"/>
      <w:lvlText w:val="-"/>
      <w:lvlJc w:val="left"/>
      <w:pPr>
        <w:ind w:left="835" w:hanging="360"/>
      </w:pPr>
      <w:rPr>
        <w:rFonts w:ascii="Times New Roman" w:eastAsia="Times New Roman" w:hAnsi="Times New Roman" w:cs="Times New Roman" w:hint="default"/>
        <w:w w:val="93"/>
        <w:position w:val="7"/>
        <w:sz w:val="24"/>
        <w:szCs w:val="24"/>
        <w:lang w:val="sq-AL" w:eastAsia="en-US" w:bidi="ar-SA"/>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6" w15:restartNumberingAfterBreak="0">
    <w:nsid w:val="484A0886"/>
    <w:multiLevelType w:val="multilevel"/>
    <w:tmpl w:val="57F49222"/>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137" w15:restartNumberingAfterBreak="0">
    <w:nsid w:val="48830B18"/>
    <w:multiLevelType w:val="hybridMultilevel"/>
    <w:tmpl w:val="8640AF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48D83A9C"/>
    <w:multiLevelType w:val="multilevel"/>
    <w:tmpl w:val="51660590"/>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139" w15:restartNumberingAfterBreak="0">
    <w:nsid w:val="49186975"/>
    <w:multiLevelType w:val="hybridMultilevel"/>
    <w:tmpl w:val="82D497DC"/>
    <w:lvl w:ilvl="0" w:tplc="04090019">
      <w:start w:val="1"/>
      <w:numFmt w:val="lowerLetter"/>
      <w:lvlText w:val="%1."/>
      <w:lvlJc w:val="left"/>
      <w:pPr>
        <w:ind w:left="720" w:hanging="360"/>
      </w:pPr>
      <w:rPr>
        <w:rFonts w:hint="default"/>
        <w:spacing w:val="-1"/>
        <w:w w:val="8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9B15799"/>
    <w:multiLevelType w:val="multilevel"/>
    <w:tmpl w:val="9FEC9006"/>
    <w:lvl w:ilvl="0">
      <w:start w:val="2"/>
      <w:numFmt w:val="decimal"/>
      <w:lvlText w:val="%1"/>
      <w:lvlJc w:val="left"/>
      <w:pPr>
        <w:ind w:left="1492" w:hanging="555"/>
      </w:pPr>
      <w:rPr>
        <w:rFonts w:hint="default"/>
        <w:lang w:val="sq-AL" w:eastAsia="en-US" w:bidi="ar-SA"/>
      </w:rPr>
    </w:lvl>
    <w:lvl w:ilvl="1">
      <w:start w:val="1"/>
      <w:numFmt w:val="decimal"/>
      <w:lvlText w:val="%1.%2"/>
      <w:lvlJc w:val="left"/>
      <w:pPr>
        <w:ind w:left="1492" w:hanging="555"/>
      </w:pPr>
      <w:rPr>
        <w:rFonts w:hint="default"/>
        <w:lang w:val="sq-AL" w:eastAsia="en-US" w:bidi="ar-SA"/>
      </w:rPr>
    </w:lvl>
    <w:lvl w:ilvl="2">
      <w:start w:val="2"/>
      <w:numFmt w:val="decimal"/>
      <w:lvlText w:val="%1.%2.%3."/>
      <w:lvlJc w:val="left"/>
      <w:pPr>
        <w:ind w:left="1492" w:hanging="555"/>
      </w:pPr>
      <w:rPr>
        <w:rFonts w:ascii="Times New Roman" w:eastAsia="Times New Roman" w:hAnsi="Times New Roman" w:cs="Times New Roman" w:hint="default"/>
        <w:spacing w:val="-1"/>
        <w:w w:val="91"/>
        <w:sz w:val="24"/>
        <w:szCs w:val="24"/>
        <w:lang w:val="sq-AL" w:eastAsia="en-US" w:bidi="ar-SA"/>
      </w:rPr>
    </w:lvl>
    <w:lvl w:ilvl="3">
      <w:start w:val="1"/>
      <w:numFmt w:val="decimal"/>
      <w:lvlText w:val="%1.%2.%3.%4."/>
      <w:lvlJc w:val="left"/>
      <w:pPr>
        <w:ind w:left="1656" w:hanging="719"/>
      </w:pPr>
      <w:rPr>
        <w:rFonts w:ascii="Times New Roman" w:eastAsia="Times New Roman" w:hAnsi="Times New Roman" w:cs="Times New Roman" w:hint="default"/>
        <w:spacing w:val="-1"/>
        <w:w w:val="91"/>
        <w:sz w:val="24"/>
        <w:szCs w:val="24"/>
        <w:lang w:val="sq-AL" w:eastAsia="en-US" w:bidi="ar-SA"/>
      </w:rPr>
    </w:lvl>
    <w:lvl w:ilvl="4">
      <w:numFmt w:val="bullet"/>
      <w:lvlText w:val="•"/>
      <w:lvlJc w:val="left"/>
      <w:pPr>
        <w:ind w:left="4302" w:hanging="719"/>
      </w:pPr>
      <w:rPr>
        <w:rFonts w:hint="default"/>
        <w:lang w:val="sq-AL" w:eastAsia="en-US" w:bidi="ar-SA"/>
      </w:rPr>
    </w:lvl>
    <w:lvl w:ilvl="5">
      <w:numFmt w:val="bullet"/>
      <w:lvlText w:val="•"/>
      <w:lvlJc w:val="left"/>
      <w:pPr>
        <w:ind w:left="5183" w:hanging="719"/>
      </w:pPr>
      <w:rPr>
        <w:rFonts w:hint="default"/>
        <w:lang w:val="sq-AL" w:eastAsia="en-US" w:bidi="ar-SA"/>
      </w:rPr>
    </w:lvl>
    <w:lvl w:ilvl="6">
      <w:numFmt w:val="bullet"/>
      <w:lvlText w:val="•"/>
      <w:lvlJc w:val="left"/>
      <w:pPr>
        <w:ind w:left="6063" w:hanging="719"/>
      </w:pPr>
      <w:rPr>
        <w:rFonts w:hint="default"/>
        <w:lang w:val="sq-AL" w:eastAsia="en-US" w:bidi="ar-SA"/>
      </w:rPr>
    </w:lvl>
    <w:lvl w:ilvl="7">
      <w:numFmt w:val="bullet"/>
      <w:lvlText w:val="•"/>
      <w:lvlJc w:val="left"/>
      <w:pPr>
        <w:ind w:left="6944" w:hanging="719"/>
      </w:pPr>
      <w:rPr>
        <w:rFonts w:hint="default"/>
        <w:lang w:val="sq-AL" w:eastAsia="en-US" w:bidi="ar-SA"/>
      </w:rPr>
    </w:lvl>
    <w:lvl w:ilvl="8">
      <w:numFmt w:val="bullet"/>
      <w:lvlText w:val="•"/>
      <w:lvlJc w:val="left"/>
      <w:pPr>
        <w:ind w:left="7825" w:hanging="719"/>
      </w:pPr>
      <w:rPr>
        <w:rFonts w:hint="default"/>
        <w:lang w:val="sq-AL" w:eastAsia="en-US" w:bidi="ar-SA"/>
      </w:rPr>
    </w:lvl>
  </w:abstractNum>
  <w:abstractNum w:abstractNumId="141" w15:restartNumberingAfterBreak="0">
    <w:nsid w:val="49CB2B11"/>
    <w:multiLevelType w:val="hybridMultilevel"/>
    <w:tmpl w:val="783CFFCA"/>
    <w:lvl w:ilvl="0" w:tplc="5F967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27B1A"/>
    <w:multiLevelType w:val="hybridMultilevel"/>
    <w:tmpl w:val="3C68C394"/>
    <w:lvl w:ilvl="0" w:tplc="0409000F">
      <w:start w:val="1"/>
      <w:numFmt w:val="decimal"/>
      <w:lvlText w:val="%1."/>
      <w:lvlJc w:val="left"/>
      <w:pPr>
        <w:ind w:left="1657" w:hanging="360"/>
      </w:pPr>
      <w:rPr>
        <w:rFonts w:hint="default"/>
        <w:w w:val="93"/>
        <w:position w:val="7"/>
        <w:sz w:val="24"/>
        <w:szCs w:val="24"/>
        <w:lang w:val="sq-AL" w:eastAsia="en-US" w:bidi="ar-SA"/>
      </w:rPr>
    </w:lvl>
    <w:lvl w:ilvl="1" w:tplc="FFFFFFFF" w:tentative="1">
      <w:start w:val="1"/>
      <w:numFmt w:val="bullet"/>
      <w:lvlText w:val="o"/>
      <w:lvlJc w:val="left"/>
      <w:pPr>
        <w:ind w:left="2377" w:hanging="360"/>
      </w:pPr>
      <w:rPr>
        <w:rFonts w:ascii="Courier New" w:hAnsi="Courier New" w:cs="Courier New" w:hint="default"/>
      </w:rPr>
    </w:lvl>
    <w:lvl w:ilvl="2" w:tplc="FFFFFFFF" w:tentative="1">
      <w:start w:val="1"/>
      <w:numFmt w:val="bullet"/>
      <w:lvlText w:val=""/>
      <w:lvlJc w:val="left"/>
      <w:pPr>
        <w:ind w:left="3097" w:hanging="360"/>
      </w:pPr>
      <w:rPr>
        <w:rFonts w:ascii="Wingdings" w:hAnsi="Wingdings" w:hint="default"/>
      </w:rPr>
    </w:lvl>
    <w:lvl w:ilvl="3" w:tplc="FFFFFFFF" w:tentative="1">
      <w:start w:val="1"/>
      <w:numFmt w:val="bullet"/>
      <w:lvlText w:val=""/>
      <w:lvlJc w:val="left"/>
      <w:pPr>
        <w:ind w:left="3817" w:hanging="360"/>
      </w:pPr>
      <w:rPr>
        <w:rFonts w:ascii="Symbol" w:hAnsi="Symbol" w:hint="default"/>
      </w:rPr>
    </w:lvl>
    <w:lvl w:ilvl="4" w:tplc="FFFFFFFF" w:tentative="1">
      <w:start w:val="1"/>
      <w:numFmt w:val="bullet"/>
      <w:lvlText w:val="o"/>
      <w:lvlJc w:val="left"/>
      <w:pPr>
        <w:ind w:left="4537" w:hanging="360"/>
      </w:pPr>
      <w:rPr>
        <w:rFonts w:ascii="Courier New" w:hAnsi="Courier New" w:cs="Courier New" w:hint="default"/>
      </w:rPr>
    </w:lvl>
    <w:lvl w:ilvl="5" w:tplc="FFFFFFFF" w:tentative="1">
      <w:start w:val="1"/>
      <w:numFmt w:val="bullet"/>
      <w:lvlText w:val=""/>
      <w:lvlJc w:val="left"/>
      <w:pPr>
        <w:ind w:left="5257" w:hanging="360"/>
      </w:pPr>
      <w:rPr>
        <w:rFonts w:ascii="Wingdings" w:hAnsi="Wingdings" w:hint="default"/>
      </w:rPr>
    </w:lvl>
    <w:lvl w:ilvl="6" w:tplc="FFFFFFFF" w:tentative="1">
      <w:start w:val="1"/>
      <w:numFmt w:val="bullet"/>
      <w:lvlText w:val=""/>
      <w:lvlJc w:val="left"/>
      <w:pPr>
        <w:ind w:left="5977" w:hanging="360"/>
      </w:pPr>
      <w:rPr>
        <w:rFonts w:ascii="Symbol" w:hAnsi="Symbol" w:hint="default"/>
      </w:rPr>
    </w:lvl>
    <w:lvl w:ilvl="7" w:tplc="FFFFFFFF" w:tentative="1">
      <w:start w:val="1"/>
      <w:numFmt w:val="bullet"/>
      <w:lvlText w:val="o"/>
      <w:lvlJc w:val="left"/>
      <w:pPr>
        <w:ind w:left="6697" w:hanging="360"/>
      </w:pPr>
      <w:rPr>
        <w:rFonts w:ascii="Courier New" w:hAnsi="Courier New" w:cs="Courier New" w:hint="default"/>
      </w:rPr>
    </w:lvl>
    <w:lvl w:ilvl="8" w:tplc="FFFFFFFF" w:tentative="1">
      <w:start w:val="1"/>
      <w:numFmt w:val="bullet"/>
      <w:lvlText w:val=""/>
      <w:lvlJc w:val="left"/>
      <w:pPr>
        <w:ind w:left="7417" w:hanging="360"/>
      </w:pPr>
      <w:rPr>
        <w:rFonts w:ascii="Wingdings" w:hAnsi="Wingdings" w:hint="default"/>
      </w:rPr>
    </w:lvl>
  </w:abstractNum>
  <w:abstractNum w:abstractNumId="143" w15:restartNumberingAfterBreak="0">
    <w:nsid w:val="4B040FCF"/>
    <w:multiLevelType w:val="hybridMultilevel"/>
    <w:tmpl w:val="561E17CA"/>
    <w:lvl w:ilvl="0" w:tplc="20CED9AE">
      <w:start w:val="1"/>
      <w:numFmt w:val="lowerLetter"/>
      <w:lvlText w:val="%1)"/>
      <w:lvlJc w:val="left"/>
      <w:pPr>
        <w:ind w:left="218" w:hanging="235"/>
      </w:pPr>
      <w:rPr>
        <w:rFonts w:ascii="Times New Roman" w:eastAsia="Times New Roman" w:hAnsi="Times New Roman" w:cs="Times New Roman" w:hint="default"/>
        <w:spacing w:val="-1"/>
        <w:w w:val="89"/>
        <w:sz w:val="24"/>
        <w:szCs w:val="24"/>
        <w:lang w:val="sq-AL" w:eastAsia="en-US" w:bidi="ar-SA"/>
      </w:rPr>
    </w:lvl>
    <w:lvl w:ilvl="1" w:tplc="7F928C24">
      <w:numFmt w:val="bullet"/>
      <w:lvlText w:val="•"/>
      <w:lvlJc w:val="left"/>
      <w:pPr>
        <w:ind w:left="1156" w:hanging="235"/>
      </w:pPr>
      <w:rPr>
        <w:rFonts w:hint="default"/>
        <w:lang w:val="sq-AL" w:eastAsia="en-US" w:bidi="ar-SA"/>
      </w:rPr>
    </w:lvl>
    <w:lvl w:ilvl="2" w:tplc="E89086AA">
      <w:numFmt w:val="bullet"/>
      <w:lvlText w:val="•"/>
      <w:lvlJc w:val="left"/>
      <w:pPr>
        <w:ind w:left="2093" w:hanging="235"/>
      </w:pPr>
      <w:rPr>
        <w:rFonts w:hint="default"/>
        <w:lang w:val="sq-AL" w:eastAsia="en-US" w:bidi="ar-SA"/>
      </w:rPr>
    </w:lvl>
    <w:lvl w:ilvl="3" w:tplc="979A5EE0">
      <w:numFmt w:val="bullet"/>
      <w:lvlText w:val="•"/>
      <w:lvlJc w:val="left"/>
      <w:pPr>
        <w:ind w:left="3030" w:hanging="235"/>
      </w:pPr>
      <w:rPr>
        <w:rFonts w:hint="default"/>
        <w:lang w:val="sq-AL" w:eastAsia="en-US" w:bidi="ar-SA"/>
      </w:rPr>
    </w:lvl>
    <w:lvl w:ilvl="4" w:tplc="4BE056CA">
      <w:numFmt w:val="bullet"/>
      <w:lvlText w:val="•"/>
      <w:lvlJc w:val="left"/>
      <w:pPr>
        <w:ind w:left="3966" w:hanging="235"/>
      </w:pPr>
      <w:rPr>
        <w:rFonts w:hint="default"/>
        <w:lang w:val="sq-AL" w:eastAsia="en-US" w:bidi="ar-SA"/>
      </w:rPr>
    </w:lvl>
    <w:lvl w:ilvl="5" w:tplc="0E3C77E2">
      <w:numFmt w:val="bullet"/>
      <w:lvlText w:val="•"/>
      <w:lvlJc w:val="left"/>
      <w:pPr>
        <w:ind w:left="4903" w:hanging="235"/>
      </w:pPr>
      <w:rPr>
        <w:rFonts w:hint="default"/>
        <w:lang w:val="sq-AL" w:eastAsia="en-US" w:bidi="ar-SA"/>
      </w:rPr>
    </w:lvl>
    <w:lvl w:ilvl="6" w:tplc="ADA647FE">
      <w:numFmt w:val="bullet"/>
      <w:lvlText w:val="•"/>
      <w:lvlJc w:val="left"/>
      <w:pPr>
        <w:ind w:left="5840" w:hanging="235"/>
      </w:pPr>
      <w:rPr>
        <w:rFonts w:hint="default"/>
        <w:lang w:val="sq-AL" w:eastAsia="en-US" w:bidi="ar-SA"/>
      </w:rPr>
    </w:lvl>
    <w:lvl w:ilvl="7" w:tplc="62E461F8">
      <w:numFmt w:val="bullet"/>
      <w:lvlText w:val="•"/>
      <w:lvlJc w:val="left"/>
      <w:pPr>
        <w:ind w:left="6776" w:hanging="235"/>
      </w:pPr>
      <w:rPr>
        <w:rFonts w:hint="default"/>
        <w:lang w:val="sq-AL" w:eastAsia="en-US" w:bidi="ar-SA"/>
      </w:rPr>
    </w:lvl>
    <w:lvl w:ilvl="8" w:tplc="EAA8B8FC">
      <w:numFmt w:val="bullet"/>
      <w:lvlText w:val="•"/>
      <w:lvlJc w:val="left"/>
      <w:pPr>
        <w:ind w:left="7713" w:hanging="235"/>
      </w:pPr>
      <w:rPr>
        <w:rFonts w:hint="default"/>
        <w:lang w:val="sq-AL" w:eastAsia="en-US" w:bidi="ar-SA"/>
      </w:rPr>
    </w:lvl>
  </w:abstractNum>
  <w:abstractNum w:abstractNumId="144" w15:restartNumberingAfterBreak="0">
    <w:nsid w:val="4B826D22"/>
    <w:multiLevelType w:val="hybridMultilevel"/>
    <w:tmpl w:val="E8B274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C465642"/>
    <w:multiLevelType w:val="hybridMultilevel"/>
    <w:tmpl w:val="5D307A4C"/>
    <w:lvl w:ilvl="0" w:tplc="33721F42">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2002" w:hanging="228"/>
      </w:pPr>
      <w:rPr>
        <w:rFonts w:hint="default"/>
        <w:lang w:val="sq-AL" w:eastAsia="en-US" w:bidi="ar-SA"/>
      </w:rPr>
    </w:lvl>
    <w:lvl w:ilvl="2" w:tplc="FFFFFFFF">
      <w:numFmt w:val="bullet"/>
      <w:lvlText w:val="•"/>
      <w:lvlJc w:val="left"/>
      <w:pPr>
        <w:ind w:left="2845" w:hanging="228"/>
      </w:pPr>
      <w:rPr>
        <w:rFonts w:hint="default"/>
        <w:lang w:val="sq-AL" w:eastAsia="en-US" w:bidi="ar-SA"/>
      </w:rPr>
    </w:lvl>
    <w:lvl w:ilvl="3" w:tplc="FFFFFFFF">
      <w:numFmt w:val="bullet"/>
      <w:lvlText w:val="•"/>
      <w:lvlJc w:val="left"/>
      <w:pPr>
        <w:ind w:left="3688" w:hanging="228"/>
      </w:pPr>
      <w:rPr>
        <w:rFonts w:hint="default"/>
        <w:lang w:val="sq-AL" w:eastAsia="en-US" w:bidi="ar-SA"/>
      </w:rPr>
    </w:lvl>
    <w:lvl w:ilvl="4" w:tplc="FFFFFFFF">
      <w:numFmt w:val="bullet"/>
      <w:lvlText w:val="•"/>
      <w:lvlJc w:val="left"/>
      <w:pPr>
        <w:ind w:left="4530" w:hanging="228"/>
      </w:pPr>
      <w:rPr>
        <w:rFonts w:hint="default"/>
        <w:lang w:val="sq-AL" w:eastAsia="en-US" w:bidi="ar-SA"/>
      </w:rPr>
    </w:lvl>
    <w:lvl w:ilvl="5" w:tplc="FFFFFFFF">
      <w:numFmt w:val="bullet"/>
      <w:lvlText w:val="•"/>
      <w:lvlJc w:val="left"/>
      <w:pPr>
        <w:ind w:left="5373" w:hanging="228"/>
      </w:pPr>
      <w:rPr>
        <w:rFonts w:hint="default"/>
        <w:lang w:val="sq-AL" w:eastAsia="en-US" w:bidi="ar-SA"/>
      </w:rPr>
    </w:lvl>
    <w:lvl w:ilvl="6" w:tplc="FFFFFFFF">
      <w:numFmt w:val="bullet"/>
      <w:lvlText w:val="•"/>
      <w:lvlJc w:val="left"/>
      <w:pPr>
        <w:ind w:left="6216" w:hanging="228"/>
      </w:pPr>
      <w:rPr>
        <w:rFonts w:hint="default"/>
        <w:lang w:val="sq-AL" w:eastAsia="en-US" w:bidi="ar-SA"/>
      </w:rPr>
    </w:lvl>
    <w:lvl w:ilvl="7" w:tplc="FFFFFFFF">
      <w:numFmt w:val="bullet"/>
      <w:lvlText w:val="•"/>
      <w:lvlJc w:val="left"/>
      <w:pPr>
        <w:ind w:left="7058" w:hanging="228"/>
      </w:pPr>
      <w:rPr>
        <w:rFonts w:hint="default"/>
        <w:lang w:val="sq-AL" w:eastAsia="en-US" w:bidi="ar-SA"/>
      </w:rPr>
    </w:lvl>
    <w:lvl w:ilvl="8" w:tplc="FFFFFFFF">
      <w:numFmt w:val="bullet"/>
      <w:lvlText w:val="•"/>
      <w:lvlJc w:val="left"/>
      <w:pPr>
        <w:ind w:left="7901" w:hanging="228"/>
      </w:pPr>
      <w:rPr>
        <w:rFonts w:hint="default"/>
        <w:lang w:val="sq-AL" w:eastAsia="en-US" w:bidi="ar-SA"/>
      </w:rPr>
    </w:lvl>
  </w:abstractNum>
  <w:abstractNum w:abstractNumId="146" w15:restartNumberingAfterBreak="0">
    <w:nsid w:val="4C797140"/>
    <w:multiLevelType w:val="multilevel"/>
    <w:tmpl w:val="5810E9F6"/>
    <w:lvl w:ilvl="0">
      <w:start w:val="4"/>
      <w:numFmt w:val="decimal"/>
      <w:lvlText w:val="%1."/>
      <w:lvlJc w:val="left"/>
      <w:pPr>
        <w:ind w:left="1162" w:hanging="225"/>
      </w:pPr>
      <w:rPr>
        <w:rFonts w:ascii="Times New Roman" w:eastAsia="Times New Roman" w:hAnsi="Times New Roman" w:cs="Times New Roman" w:hint="default"/>
        <w:b/>
        <w:bCs/>
        <w:spacing w:val="-1"/>
        <w:w w:val="91"/>
        <w:sz w:val="24"/>
        <w:szCs w:val="24"/>
      </w:rPr>
    </w:lvl>
    <w:lvl w:ilvl="1">
      <w:start w:val="1"/>
      <w:numFmt w:val="decimal"/>
      <w:lvlText w:val="3.%2"/>
      <w:lvlJc w:val="left"/>
      <w:pPr>
        <w:ind w:left="218" w:hanging="367"/>
      </w:pPr>
      <w:rPr>
        <w:rFonts w:ascii="Times New Roman" w:eastAsia="Times New Roman" w:hAnsi="Times New Roman" w:cs="Times New Roman" w:hint="default"/>
        <w:spacing w:val="-1"/>
        <w:w w:val="92"/>
        <w:sz w:val="24"/>
        <w:szCs w:val="24"/>
      </w:rPr>
    </w:lvl>
    <w:lvl w:ilvl="2">
      <w:numFmt w:val="bullet"/>
      <w:lvlText w:val="•"/>
      <w:lvlJc w:val="left"/>
      <w:pPr>
        <w:ind w:left="2096" w:hanging="367"/>
      </w:pPr>
      <w:rPr>
        <w:rFonts w:hint="default"/>
      </w:rPr>
    </w:lvl>
    <w:lvl w:ilvl="3">
      <w:numFmt w:val="bullet"/>
      <w:lvlText w:val="•"/>
      <w:lvlJc w:val="left"/>
      <w:pPr>
        <w:ind w:left="3032" w:hanging="367"/>
      </w:pPr>
      <w:rPr>
        <w:rFonts w:hint="default"/>
      </w:rPr>
    </w:lvl>
    <w:lvl w:ilvl="4">
      <w:numFmt w:val="bullet"/>
      <w:lvlText w:val="•"/>
      <w:lvlJc w:val="left"/>
      <w:pPr>
        <w:ind w:left="3969" w:hanging="367"/>
      </w:pPr>
      <w:rPr>
        <w:rFonts w:hint="default"/>
      </w:rPr>
    </w:lvl>
    <w:lvl w:ilvl="5">
      <w:numFmt w:val="bullet"/>
      <w:lvlText w:val="•"/>
      <w:lvlJc w:val="left"/>
      <w:pPr>
        <w:ind w:left="4905" w:hanging="367"/>
      </w:pPr>
      <w:rPr>
        <w:rFonts w:hint="default"/>
      </w:rPr>
    </w:lvl>
    <w:lvl w:ilvl="6">
      <w:numFmt w:val="bullet"/>
      <w:lvlText w:val="•"/>
      <w:lvlJc w:val="left"/>
      <w:pPr>
        <w:ind w:left="5841" w:hanging="367"/>
      </w:pPr>
      <w:rPr>
        <w:rFonts w:hint="default"/>
      </w:rPr>
    </w:lvl>
    <w:lvl w:ilvl="7">
      <w:numFmt w:val="bullet"/>
      <w:lvlText w:val="•"/>
      <w:lvlJc w:val="left"/>
      <w:pPr>
        <w:ind w:left="6778" w:hanging="367"/>
      </w:pPr>
      <w:rPr>
        <w:rFonts w:hint="default"/>
      </w:rPr>
    </w:lvl>
    <w:lvl w:ilvl="8">
      <w:numFmt w:val="bullet"/>
      <w:lvlText w:val="•"/>
      <w:lvlJc w:val="left"/>
      <w:pPr>
        <w:ind w:left="7714" w:hanging="367"/>
      </w:pPr>
      <w:rPr>
        <w:rFonts w:hint="default"/>
      </w:rPr>
    </w:lvl>
  </w:abstractNum>
  <w:abstractNum w:abstractNumId="147" w15:restartNumberingAfterBreak="0">
    <w:nsid w:val="4DF749FB"/>
    <w:multiLevelType w:val="multilevel"/>
    <w:tmpl w:val="C3423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E41668E"/>
    <w:multiLevelType w:val="hybridMultilevel"/>
    <w:tmpl w:val="2C84297C"/>
    <w:lvl w:ilvl="0" w:tplc="67D827D6">
      <w:start w:val="1"/>
      <w:numFmt w:val="lowerRoman"/>
      <w:lvlText w:val="%1)"/>
      <w:lvlJc w:val="left"/>
      <w:pPr>
        <w:ind w:left="720" w:hanging="360"/>
      </w:pPr>
      <w:rPr>
        <w:rFonts w:ascii="Times New Roman" w:eastAsia="Times New Roman" w:hAnsi="Times New Roman" w:cs="Times New Roman" w:hint="default"/>
        <w:w w:val="85"/>
        <w:sz w:val="24"/>
        <w:szCs w:val="24"/>
        <w:lang w:val="sq-AL"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01A4DD6"/>
    <w:multiLevelType w:val="hybridMultilevel"/>
    <w:tmpl w:val="AD52A470"/>
    <w:lvl w:ilvl="0" w:tplc="C966018E">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1AB868B6">
      <w:numFmt w:val="bullet"/>
      <w:lvlText w:val="•"/>
      <w:lvlJc w:val="left"/>
      <w:pPr>
        <w:ind w:left="2002" w:hanging="228"/>
      </w:pPr>
      <w:rPr>
        <w:rFonts w:hint="default"/>
        <w:lang w:val="sq-AL" w:eastAsia="en-US" w:bidi="ar-SA"/>
      </w:rPr>
    </w:lvl>
    <w:lvl w:ilvl="2" w:tplc="838E8606">
      <w:numFmt w:val="bullet"/>
      <w:lvlText w:val="•"/>
      <w:lvlJc w:val="left"/>
      <w:pPr>
        <w:ind w:left="2845" w:hanging="228"/>
      </w:pPr>
      <w:rPr>
        <w:rFonts w:hint="default"/>
        <w:lang w:val="sq-AL" w:eastAsia="en-US" w:bidi="ar-SA"/>
      </w:rPr>
    </w:lvl>
    <w:lvl w:ilvl="3" w:tplc="1598DEE8">
      <w:numFmt w:val="bullet"/>
      <w:lvlText w:val="•"/>
      <w:lvlJc w:val="left"/>
      <w:pPr>
        <w:ind w:left="3688" w:hanging="228"/>
      </w:pPr>
      <w:rPr>
        <w:rFonts w:hint="default"/>
        <w:lang w:val="sq-AL" w:eastAsia="en-US" w:bidi="ar-SA"/>
      </w:rPr>
    </w:lvl>
    <w:lvl w:ilvl="4" w:tplc="E87EE152">
      <w:numFmt w:val="bullet"/>
      <w:lvlText w:val="•"/>
      <w:lvlJc w:val="left"/>
      <w:pPr>
        <w:ind w:left="4530" w:hanging="228"/>
      </w:pPr>
      <w:rPr>
        <w:rFonts w:hint="default"/>
        <w:lang w:val="sq-AL" w:eastAsia="en-US" w:bidi="ar-SA"/>
      </w:rPr>
    </w:lvl>
    <w:lvl w:ilvl="5" w:tplc="8124C99A">
      <w:numFmt w:val="bullet"/>
      <w:lvlText w:val="•"/>
      <w:lvlJc w:val="left"/>
      <w:pPr>
        <w:ind w:left="5373" w:hanging="228"/>
      </w:pPr>
      <w:rPr>
        <w:rFonts w:hint="default"/>
        <w:lang w:val="sq-AL" w:eastAsia="en-US" w:bidi="ar-SA"/>
      </w:rPr>
    </w:lvl>
    <w:lvl w:ilvl="6" w:tplc="9AB6E800">
      <w:numFmt w:val="bullet"/>
      <w:lvlText w:val="•"/>
      <w:lvlJc w:val="left"/>
      <w:pPr>
        <w:ind w:left="6216" w:hanging="228"/>
      </w:pPr>
      <w:rPr>
        <w:rFonts w:hint="default"/>
        <w:lang w:val="sq-AL" w:eastAsia="en-US" w:bidi="ar-SA"/>
      </w:rPr>
    </w:lvl>
    <w:lvl w:ilvl="7" w:tplc="DCBCBB40">
      <w:numFmt w:val="bullet"/>
      <w:lvlText w:val="•"/>
      <w:lvlJc w:val="left"/>
      <w:pPr>
        <w:ind w:left="7058" w:hanging="228"/>
      </w:pPr>
      <w:rPr>
        <w:rFonts w:hint="default"/>
        <w:lang w:val="sq-AL" w:eastAsia="en-US" w:bidi="ar-SA"/>
      </w:rPr>
    </w:lvl>
    <w:lvl w:ilvl="8" w:tplc="33DC0BDE">
      <w:numFmt w:val="bullet"/>
      <w:lvlText w:val="•"/>
      <w:lvlJc w:val="left"/>
      <w:pPr>
        <w:ind w:left="7901" w:hanging="228"/>
      </w:pPr>
      <w:rPr>
        <w:rFonts w:hint="default"/>
        <w:lang w:val="sq-AL" w:eastAsia="en-US" w:bidi="ar-SA"/>
      </w:rPr>
    </w:lvl>
  </w:abstractNum>
  <w:abstractNum w:abstractNumId="150" w15:restartNumberingAfterBreak="0">
    <w:nsid w:val="50452321"/>
    <w:multiLevelType w:val="hybridMultilevel"/>
    <w:tmpl w:val="E076A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073040B"/>
    <w:multiLevelType w:val="hybridMultilevel"/>
    <w:tmpl w:val="898A0442"/>
    <w:lvl w:ilvl="0" w:tplc="929CD5A8">
      <w:numFmt w:val="bullet"/>
      <w:lvlText w:val="-"/>
      <w:lvlJc w:val="left"/>
      <w:pPr>
        <w:ind w:left="1072" w:hanging="135"/>
      </w:pPr>
      <w:rPr>
        <w:rFonts w:ascii="Times New Roman" w:eastAsia="Times New Roman" w:hAnsi="Times New Roman" w:cs="Times New Roman" w:hint="default"/>
        <w:w w:val="93"/>
        <w:sz w:val="24"/>
        <w:szCs w:val="24"/>
        <w:lang w:val="sq-AL" w:eastAsia="en-US" w:bidi="ar-SA"/>
      </w:rPr>
    </w:lvl>
    <w:lvl w:ilvl="1" w:tplc="48265A5E">
      <w:numFmt w:val="bullet"/>
      <w:lvlText w:val="•"/>
      <w:lvlJc w:val="left"/>
      <w:pPr>
        <w:ind w:left="2010" w:hanging="135"/>
      </w:pPr>
      <w:rPr>
        <w:rFonts w:hint="default"/>
        <w:lang w:val="sq-AL" w:eastAsia="en-US" w:bidi="ar-SA"/>
      </w:rPr>
    </w:lvl>
    <w:lvl w:ilvl="2" w:tplc="3D184398">
      <w:numFmt w:val="bullet"/>
      <w:lvlText w:val="•"/>
      <w:lvlJc w:val="left"/>
      <w:pPr>
        <w:ind w:left="2947" w:hanging="135"/>
      </w:pPr>
      <w:rPr>
        <w:rFonts w:hint="default"/>
        <w:lang w:val="sq-AL" w:eastAsia="en-US" w:bidi="ar-SA"/>
      </w:rPr>
    </w:lvl>
    <w:lvl w:ilvl="3" w:tplc="97980BCA">
      <w:numFmt w:val="bullet"/>
      <w:lvlText w:val="•"/>
      <w:lvlJc w:val="left"/>
      <w:pPr>
        <w:ind w:left="3884" w:hanging="135"/>
      </w:pPr>
      <w:rPr>
        <w:rFonts w:hint="default"/>
        <w:lang w:val="sq-AL" w:eastAsia="en-US" w:bidi="ar-SA"/>
      </w:rPr>
    </w:lvl>
    <w:lvl w:ilvl="4" w:tplc="A378E22E">
      <w:numFmt w:val="bullet"/>
      <w:lvlText w:val="•"/>
      <w:lvlJc w:val="left"/>
      <w:pPr>
        <w:ind w:left="4820" w:hanging="135"/>
      </w:pPr>
      <w:rPr>
        <w:rFonts w:hint="default"/>
        <w:lang w:val="sq-AL" w:eastAsia="en-US" w:bidi="ar-SA"/>
      </w:rPr>
    </w:lvl>
    <w:lvl w:ilvl="5" w:tplc="B5F61FAE">
      <w:numFmt w:val="bullet"/>
      <w:lvlText w:val="•"/>
      <w:lvlJc w:val="left"/>
      <w:pPr>
        <w:ind w:left="5757" w:hanging="135"/>
      </w:pPr>
      <w:rPr>
        <w:rFonts w:hint="default"/>
        <w:lang w:val="sq-AL" w:eastAsia="en-US" w:bidi="ar-SA"/>
      </w:rPr>
    </w:lvl>
    <w:lvl w:ilvl="6" w:tplc="BBB6D5D2">
      <w:numFmt w:val="bullet"/>
      <w:lvlText w:val="•"/>
      <w:lvlJc w:val="left"/>
      <w:pPr>
        <w:ind w:left="6694" w:hanging="135"/>
      </w:pPr>
      <w:rPr>
        <w:rFonts w:hint="default"/>
        <w:lang w:val="sq-AL" w:eastAsia="en-US" w:bidi="ar-SA"/>
      </w:rPr>
    </w:lvl>
    <w:lvl w:ilvl="7" w:tplc="6D748114">
      <w:numFmt w:val="bullet"/>
      <w:lvlText w:val="•"/>
      <w:lvlJc w:val="left"/>
      <w:pPr>
        <w:ind w:left="7630" w:hanging="135"/>
      </w:pPr>
      <w:rPr>
        <w:rFonts w:hint="default"/>
        <w:lang w:val="sq-AL" w:eastAsia="en-US" w:bidi="ar-SA"/>
      </w:rPr>
    </w:lvl>
    <w:lvl w:ilvl="8" w:tplc="6F0EF528">
      <w:numFmt w:val="bullet"/>
      <w:lvlText w:val="•"/>
      <w:lvlJc w:val="left"/>
      <w:pPr>
        <w:ind w:left="8567" w:hanging="135"/>
      </w:pPr>
      <w:rPr>
        <w:rFonts w:hint="default"/>
        <w:lang w:val="sq-AL" w:eastAsia="en-US" w:bidi="ar-SA"/>
      </w:rPr>
    </w:lvl>
  </w:abstractNum>
  <w:abstractNum w:abstractNumId="152" w15:restartNumberingAfterBreak="0">
    <w:nsid w:val="509D533C"/>
    <w:multiLevelType w:val="multilevel"/>
    <w:tmpl w:val="F8CC50C6"/>
    <w:lvl w:ilvl="0">
      <w:start w:val="3"/>
      <w:numFmt w:val="decimal"/>
      <w:lvlText w:val="%1"/>
      <w:lvlJc w:val="left"/>
      <w:pPr>
        <w:ind w:left="108" w:hanging="720"/>
      </w:pPr>
      <w:rPr>
        <w:rFonts w:hint="default"/>
        <w:lang w:val="sq-AL" w:eastAsia="en-US" w:bidi="ar-SA"/>
      </w:rPr>
    </w:lvl>
    <w:lvl w:ilvl="1">
      <w:start w:val="1"/>
      <w:numFmt w:val="decimal"/>
      <w:lvlText w:val="%1.%2"/>
      <w:lvlJc w:val="left"/>
      <w:pPr>
        <w:ind w:left="108"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828" w:hanging="720"/>
      </w:pPr>
      <w:rPr>
        <w:rFonts w:hint="default"/>
        <w:lang w:val="sq-AL" w:eastAsia="en-US" w:bidi="ar-SA"/>
      </w:rPr>
    </w:lvl>
    <w:lvl w:ilvl="3">
      <w:numFmt w:val="bullet"/>
      <w:lvlText w:val="•"/>
      <w:lvlJc w:val="left"/>
      <w:pPr>
        <w:ind w:left="1192" w:hanging="720"/>
      </w:pPr>
      <w:rPr>
        <w:rFonts w:hint="default"/>
        <w:lang w:val="sq-AL" w:eastAsia="en-US" w:bidi="ar-SA"/>
      </w:rPr>
    </w:lvl>
    <w:lvl w:ilvl="4">
      <w:numFmt w:val="bullet"/>
      <w:lvlText w:val="•"/>
      <w:lvlJc w:val="left"/>
      <w:pPr>
        <w:ind w:left="1556" w:hanging="720"/>
      </w:pPr>
      <w:rPr>
        <w:rFonts w:hint="default"/>
        <w:lang w:val="sq-AL" w:eastAsia="en-US" w:bidi="ar-SA"/>
      </w:rPr>
    </w:lvl>
    <w:lvl w:ilvl="5">
      <w:numFmt w:val="bullet"/>
      <w:lvlText w:val="•"/>
      <w:lvlJc w:val="left"/>
      <w:pPr>
        <w:ind w:left="1920" w:hanging="720"/>
      </w:pPr>
      <w:rPr>
        <w:rFonts w:hint="default"/>
        <w:lang w:val="sq-AL" w:eastAsia="en-US" w:bidi="ar-SA"/>
      </w:rPr>
    </w:lvl>
    <w:lvl w:ilvl="6">
      <w:numFmt w:val="bullet"/>
      <w:lvlText w:val="•"/>
      <w:lvlJc w:val="left"/>
      <w:pPr>
        <w:ind w:left="2284" w:hanging="720"/>
      </w:pPr>
      <w:rPr>
        <w:rFonts w:hint="default"/>
        <w:lang w:val="sq-AL" w:eastAsia="en-US" w:bidi="ar-SA"/>
      </w:rPr>
    </w:lvl>
    <w:lvl w:ilvl="7">
      <w:numFmt w:val="bullet"/>
      <w:lvlText w:val="•"/>
      <w:lvlJc w:val="left"/>
      <w:pPr>
        <w:ind w:left="2648" w:hanging="720"/>
      </w:pPr>
      <w:rPr>
        <w:rFonts w:hint="default"/>
        <w:lang w:val="sq-AL" w:eastAsia="en-US" w:bidi="ar-SA"/>
      </w:rPr>
    </w:lvl>
    <w:lvl w:ilvl="8">
      <w:numFmt w:val="bullet"/>
      <w:lvlText w:val="•"/>
      <w:lvlJc w:val="left"/>
      <w:pPr>
        <w:ind w:left="3012" w:hanging="720"/>
      </w:pPr>
      <w:rPr>
        <w:rFonts w:hint="default"/>
        <w:lang w:val="sq-AL" w:eastAsia="en-US" w:bidi="ar-SA"/>
      </w:rPr>
    </w:lvl>
  </w:abstractNum>
  <w:abstractNum w:abstractNumId="153" w15:restartNumberingAfterBreak="0">
    <w:nsid w:val="511552CF"/>
    <w:multiLevelType w:val="multilevel"/>
    <w:tmpl w:val="0FCA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28A3200"/>
    <w:multiLevelType w:val="hybridMultilevel"/>
    <w:tmpl w:val="A3323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31A5C54"/>
    <w:multiLevelType w:val="hybridMultilevel"/>
    <w:tmpl w:val="C3809A64"/>
    <w:lvl w:ilvl="0" w:tplc="33721F42">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2002" w:hanging="228"/>
      </w:pPr>
      <w:rPr>
        <w:rFonts w:hint="default"/>
        <w:lang w:val="sq-AL" w:eastAsia="en-US" w:bidi="ar-SA"/>
      </w:rPr>
    </w:lvl>
    <w:lvl w:ilvl="2" w:tplc="FFFFFFFF">
      <w:numFmt w:val="bullet"/>
      <w:lvlText w:val="•"/>
      <w:lvlJc w:val="left"/>
      <w:pPr>
        <w:ind w:left="2845" w:hanging="228"/>
      </w:pPr>
      <w:rPr>
        <w:rFonts w:hint="default"/>
        <w:lang w:val="sq-AL" w:eastAsia="en-US" w:bidi="ar-SA"/>
      </w:rPr>
    </w:lvl>
    <w:lvl w:ilvl="3" w:tplc="FFFFFFFF">
      <w:numFmt w:val="bullet"/>
      <w:lvlText w:val="•"/>
      <w:lvlJc w:val="left"/>
      <w:pPr>
        <w:ind w:left="3688" w:hanging="228"/>
      </w:pPr>
      <w:rPr>
        <w:rFonts w:hint="default"/>
        <w:lang w:val="sq-AL" w:eastAsia="en-US" w:bidi="ar-SA"/>
      </w:rPr>
    </w:lvl>
    <w:lvl w:ilvl="4" w:tplc="FFFFFFFF">
      <w:numFmt w:val="bullet"/>
      <w:lvlText w:val="•"/>
      <w:lvlJc w:val="left"/>
      <w:pPr>
        <w:ind w:left="4530" w:hanging="228"/>
      </w:pPr>
      <w:rPr>
        <w:rFonts w:hint="default"/>
        <w:lang w:val="sq-AL" w:eastAsia="en-US" w:bidi="ar-SA"/>
      </w:rPr>
    </w:lvl>
    <w:lvl w:ilvl="5" w:tplc="FFFFFFFF">
      <w:numFmt w:val="bullet"/>
      <w:lvlText w:val="•"/>
      <w:lvlJc w:val="left"/>
      <w:pPr>
        <w:ind w:left="5373" w:hanging="228"/>
      </w:pPr>
      <w:rPr>
        <w:rFonts w:hint="default"/>
        <w:lang w:val="sq-AL" w:eastAsia="en-US" w:bidi="ar-SA"/>
      </w:rPr>
    </w:lvl>
    <w:lvl w:ilvl="6" w:tplc="FFFFFFFF">
      <w:numFmt w:val="bullet"/>
      <w:lvlText w:val="•"/>
      <w:lvlJc w:val="left"/>
      <w:pPr>
        <w:ind w:left="6216" w:hanging="228"/>
      </w:pPr>
      <w:rPr>
        <w:rFonts w:hint="default"/>
        <w:lang w:val="sq-AL" w:eastAsia="en-US" w:bidi="ar-SA"/>
      </w:rPr>
    </w:lvl>
    <w:lvl w:ilvl="7" w:tplc="FFFFFFFF">
      <w:numFmt w:val="bullet"/>
      <w:lvlText w:val="•"/>
      <w:lvlJc w:val="left"/>
      <w:pPr>
        <w:ind w:left="7058" w:hanging="228"/>
      </w:pPr>
      <w:rPr>
        <w:rFonts w:hint="default"/>
        <w:lang w:val="sq-AL" w:eastAsia="en-US" w:bidi="ar-SA"/>
      </w:rPr>
    </w:lvl>
    <w:lvl w:ilvl="8" w:tplc="FFFFFFFF">
      <w:numFmt w:val="bullet"/>
      <w:lvlText w:val="•"/>
      <w:lvlJc w:val="left"/>
      <w:pPr>
        <w:ind w:left="7901" w:hanging="228"/>
      </w:pPr>
      <w:rPr>
        <w:rFonts w:hint="default"/>
        <w:lang w:val="sq-AL" w:eastAsia="en-US" w:bidi="ar-SA"/>
      </w:rPr>
    </w:lvl>
  </w:abstractNum>
  <w:abstractNum w:abstractNumId="156" w15:restartNumberingAfterBreak="0">
    <w:nsid w:val="53B75752"/>
    <w:multiLevelType w:val="hybridMultilevel"/>
    <w:tmpl w:val="EA6857FA"/>
    <w:lvl w:ilvl="0" w:tplc="04090019">
      <w:start w:val="1"/>
      <w:numFmt w:val="lowerLetter"/>
      <w:lvlText w:val="%1."/>
      <w:lvlJc w:val="left"/>
      <w:pPr>
        <w:ind w:left="720" w:hanging="360"/>
      </w:pPr>
    </w:lvl>
    <w:lvl w:ilvl="1" w:tplc="A29E00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4102633"/>
    <w:multiLevelType w:val="hybridMultilevel"/>
    <w:tmpl w:val="5BCABB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5474675"/>
    <w:multiLevelType w:val="hybridMultilevel"/>
    <w:tmpl w:val="61FC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5B5231"/>
    <w:multiLevelType w:val="hybridMultilevel"/>
    <w:tmpl w:val="CE2643F6"/>
    <w:lvl w:ilvl="0" w:tplc="00A042B4">
      <w:numFmt w:val="bullet"/>
      <w:lvlText w:val="-"/>
      <w:lvlJc w:val="left"/>
      <w:pPr>
        <w:ind w:left="1657" w:hanging="360"/>
      </w:pPr>
      <w:rPr>
        <w:rFonts w:ascii="Times New Roman" w:eastAsia="Times New Roman" w:hAnsi="Times New Roman" w:cs="Times New Roman" w:hint="default"/>
        <w:w w:val="93"/>
        <w:position w:val="7"/>
        <w:sz w:val="24"/>
        <w:szCs w:val="24"/>
        <w:lang w:val="sq-AL" w:eastAsia="en-US" w:bidi="ar-SA"/>
      </w:rPr>
    </w:lvl>
    <w:lvl w:ilvl="1" w:tplc="04090003" w:tentative="1">
      <w:start w:val="1"/>
      <w:numFmt w:val="bullet"/>
      <w:lvlText w:val="o"/>
      <w:lvlJc w:val="left"/>
      <w:pPr>
        <w:ind w:left="2377" w:hanging="360"/>
      </w:pPr>
      <w:rPr>
        <w:rFonts w:ascii="Courier New" w:hAnsi="Courier New" w:cs="Courier New" w:hint="default"/>
      </w:rPr>
    </w:lvl>
    <w:lvl w:ilvl="2" w:tplc="04090005" w:tentative="1">
      <w:start w:val="1"/>
      <w:numFmt w:val="bullet"/>
      <w:lvlText w:val=""/>
      <w:lvlJc w:val="left"/>
      <w:pPr>
        <w:ind w:left="3097" w:hanging="360"/>
      </w:pPr>
      <w:rPr>
        <w:rFonts w:ascii="Wingdings" w:hAnsi="Wingdings" w:hint="default"/>
      </w:rPr>
    </w:lvl>
    <w:lvl w:ilvl="3" w:tplc="04090001" w:tentative="1">
      <w:start w:val="1"/>
      <w:numFmt w:val="bullet"/>
      <w:lvlText w:val=""/>
      <w:lvlJc w:val="left"/>
      <w:pPr>
        <w:ind w:left="3817" w:hanging="360"/>
      </w:pPr>
      <w:rPr>
        <w:rFonts w:ascii="Symbol" w:hAnsi="Symbol" w:hint="default"/>
      </w:rPr>
    </w:lvl>
    <w:lvl w:ilvl="4" w:tplc="04090003" w:tentative="1">
      <w:start w:val="1"/>
      <w:numFmt w:val="bullet"/>
      <w:lvlText w:val="o"/>
      <w:lvlJc w:val="left"/>
      <w:pPr>
        <w:ind w:left="4537" w:hanging="360"/>
      </w:pPr>
      <w:rPr>
        <w:rFonts w:ascii="Courier New" w:hAnsi="Courier New" w:cs="Courier New" w:hint="default"/>
      </w:rPr>
    </w:lvl>
    <w:lvl w:ilvl="5" w:tplc="04090005" w:tentative="1">
      <w:start w:val="1"/>
      <w:numFmt w:val="bullet"/>
      <w:lvlText w:val=""/>
      <w:lvlJc w:val="left"/>
      <w:pPr>
        <w:ind w:left="5257" w:hanging="360"/>
      </w:pPr>
      <w:rPr>
        <w:rFonts w:ascii="Wingdings" w:hAnsi="Wingdings" w:hint="default"/>
      </w:rPr>
    </w:lvl>
    <w:lvl w:ilvl="6" w:tplc="04090001" w:tentative="1">
      <w:start w:val="1"/>
      <w:numFmt w:val="bullet"/>
      <w:lvlText w:val=""/>
      <w:lvlJc w:val="left"/>
      <w:pPr>
        <w:ind w:left="5977" w:hanging="360"/>
      </w:pPr>
      <w:rPr>
        <w:rFonts w:ascii="Symbol" w:hAnsi="Symbol" w:hint="default"/>
      </w:rPr>
    </w:lvl>
    <w:lvl w:ilvl="7" w:tplc="04090003" w:tentative="1">
      <w:start w:val="1"/>
      <w:numFmt w:val="bullet"/>
      <w:lvlText w:val="o"/>
      <w:lvlJc w:val="left"/>
      <w:pPr>
        <w:ind w:left="6697" w:hanging="360"/>
      </w:pPr>
      <w:rPr>
        <w:rFonts w:ascii="Courier New" w:hAnsi="Courier New" w:cs="Courier New" w:hint="default"/>
      </w:rPr>
    </w:lvl>
    <w:lvl w:ilvl="8" w:tplc="04090005" w:tentative="1">
      <w:start w:val="1"/>
      <w:numFmt w:val="bullet"/>
      <w:lvlText w:val=""/>
      <w:lvlJc w:val="left"/>
      <w:pPr>
        <w:ind w:left="7417" w:hanging="360"/>
      </w:pPr>
      <w:rPr>
        <w:rFonts w:ascii="Wingdings" w:hAnsi="Wingdings" w:hint="default"/>
      </w:rPr>
    </w:lvl>
  </w:abstractNum>
  <w:abstractNum w:abstractNumId="160" w15:restartNumberingAfterBreak="0">
    <w:nsid w:val="55B01605"/>
    <w:multiLevelType w:val="multilevel"/>
    <w:tmpl w:val="E1725762"/>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161" w15:restartNumberingAfterBreak="0">
    <w:nsid w:val="5671715C"/>
    <w:multiLevelType w:val="hybridMultilevel"/>
    <w:tmpl w:val="0DDE7414"/>
    <w:lvl w:ilvl="0" w:tplc="A0126C30">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569610BB"/>
    <w:multiLevelType w:val="hybridMultilevel"/>
    <w:tmpl w:val="02FE4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697219C"/>
    <w:multiLevelType w:val="multilevel"/>
    <w:tmpl w:val="37D67D5E"/>
    <w:lvl w:ilvl="0">
      <w:start w:val="2"/>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start w:val="1"/>
      <w:numFmt w:val="decimal"/>
      <w:lvlText w:val="%1.%2."/>
      <w:lvlJc w:val="left"/>
      <w:pPr>
        <w:ind w:left="1327" w:hanging="390"/>
      </w:pPr>
      <w:rPr>
        <w:rFonts w:ascii="Times New Roman" w:eastAsia="Times New Roman" w:hAnsi="Times New Roman" w:cs="Times New Roman" w:hint="default"/>
        <w:spacing w:val="-1"/>
        <w:w w:val="91"/>
        <w:sz w:val="24"/>
        <w:szCs w:val="24"/>
        <w:lang w:val="sq-AL" w:eastAsia="en-US" w:bidi="ar-SA"/>
      </w:rPr>
    </w:lvl>
    <w:lvl w:ilvl="2">
      <w:numFmt w:val="bullet"/>
      <w:lvlText w:val="•"/>
      <w:lvlJc w:val="left"/>
      <w:pPr>
        <w:ind w:left="2238" w:hanging="390"/>
      </w:pPr>
      <w:rPr>
        <w:rFonts w:hint="default"/>
        <w:lang w:val="sq-AL" w:eastAsia="en-US" w:bidi="ar-SA"/>
      </w:rPr>
    </w:lvl>
    <w:lvl w:ilvl="3">
      <w:numFmt w:val="bullet"/>
      <w:lvlText w:val="•"/>
      <w:lvlJc w:val="left"/>
      <w:pPr>
        <w:ind w:left="3157" w:hanging="390"/>
      </w:pPr>
      <w:rPr>
        <w:rFonts w:hint="default"/>
        <w:lang w:val="sq-AL" w:eastAsia="en-US" w:bidi="ar-SA"/>
      </w:rPr>
    </w:lvl>
    <w:lvl w:ilvl="4">
      <w:numFmt w:val="bullet"/>
      <w:lvlText w:val="•"/>
      <w:lvlJc w:val="left"/>
      <w:pPr>
        <w:ind w:left="4075" w:hanging="390"/>
      </w:pPr>
      <w:rPr>
        <w:rFonts w:hint="default"/>
        <w:lang w:val="sq-AL" w:eastAsia="en-US" w:bidi="ar-SA"/>
      </w:rPr>
    </w:lvl>
    <w:lvl w:ilvl="5">
      <w:numFmt w:val="bullet"/>
      <w:lvlText w:val="•"/>
      <w:lvlJc w:val="left"/>
      <w:pPr>
        <w:ind w:left="4994" w:hanging="390"/>
      </w:pPr>
      <w:rPr>
        <w:rFonts w:hint="default"/>
        <w:lang w:val="sq-AL" w:eastAsia="en-US" w:bidi="ar-SA"/>
      </w:rPr>
    </w:lvl>
    <w:lvl w:ilvl="6">
      <w:numFmt w:val="bullet"/>
      <w:lvlText w:val="•"/>
      <w:lvlJc w:val="left"/>
      <w:pPr>
        <w:ind w:left="5912" w:hanging="390"/>
      </w:pPr>
      <w:rPr>
        <w:rFonts w:hint="default"/>
        <w:lang w:val="sq-AL" w:eastAsia="en-US" w:bidi="ar-SA"/>
      </w:rPr>
    </w:lvl>
    <w:lvl w:ilvl="7">
      <w:numFmt w:val="bullet"/>
      <w:lvlText w:val="•"/>
      <w:lvlJc w:val="left"/>
      <w:pPr>
        <w:ind w:left="6831" w:hanging="390"/>
      </w:pPr>
      <w:rPr>
        <w:rFonts w:hint="default"/>
        <w:lang w:val="sq-AL" w:eastAsia="en-US" w:bidi="ar-SA"/>
      </w:rPr>
    </w:lvl>
    <w:lvl w:ilvl="8">
      <w:numFmt w:val="bullet"/>
      <w:lvlText w:val="•"/>
      <w:lvlJc w:val="left"/>
      <w:pPr>
        <w:ind w:left="7749" w:hanging="390"/>
      </w:pPr>
      <w:rPr>
        <w:rFonts w:hint="default"/>
        <w:lang w:val="sq-AL" w:eastAsia="en-US" w:bidi="ar-SA"/>
      </w:rPr>
    </w:lvl>
  </w:abstractNum>
  <w:abstractNum w:abstractNumId="164" w15:restartNumberingAfterBreak="0">
    <w:nsid w:val="56D91585"/>
    <w:multiLevelType w:val="hybridMultilevel"/>
    <w:tmpl w:val="3FD88C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7B62687"/>
    <w:multiLevelType w:val="hybridMultilevel"/>
    <w:tmpl w:val="451C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CE3CEA"/>
    <w:multiLevelType w:val="multilevel"/>
    <w:tmpl w:val="4ECAFE4A"/>
    <w:lvl w:ilvl="0">
      <w:start w:val="6"/>
      <w:numFmt w:val="decimal"/>
      <w:lvlText w:val="%1."/>
      <w:lvlJc w:val="left"/>
      <w:pPr>
        <w:ind w:left="360" w:hanging="360"/>
      </w:pPr>
      <w:rPr>
        <w:rFonts w:hint="default"/>
      </w:rPr>
    </w:lvl>
    <w:lvl w:ilvl="1">
      <w:start w:val="1"/>
      <w:numFmt w:val="decimal"/>
      <w:lvlText w:val="%1.%2."/>
      <w:lvlJc w:val="left"/>
      <w:pPr>
        <w:ind w:left="1522" w:hanging="360"/>
      </w:pPr>
      <w:rPr>
        <w:rFonts w:hint="default"/>
      </w:rPr>
    </w:lvl>
    <w:lvl w:ilvl="2">
      <w:start w:val="1"/>
      <w:numFmt w:val="decimal"/>
      <w:lvlText w:val="%1.%2.%3."/>
      <w:lvlJc w:val="left"/>
      <w:pPr>
        <w:ind w:left="3044" w:hanging="720"/>
      </w:pPr>
      <w:rPr>
        <w:rFonts w:hint="default"/>
      </w:rPr>
    </w:lvl>
    <w:lvl w:ilvl="3">
      <w:start w:val="1"/>
      <w:numFmt w:val="decimal"/>
      <w:lvlText w:val="%1.%2.%3.%4."/>
      <w:lvlJc w:val="left"/>
      <w:pPr>
        <w:ind w:left="4206" w:hanging="720"/>
      </w:pPr>
      <w:rPr>
        <w:rFonts w:hint="default"/>
      </w:rPr>
    </w:lvl>
    <w:lvl w:ilvl="4">
      <w:start w:val="1"/>
      <w:numFmt w:val="decimal"/>
      <w:lvlText w:val="%1.%2.%3.%4.%5."/>
      <w:lvlJc w:val="left"/>
      <w:pPr>
        <w:ind w:left="5728" w:hanging="1080"/>
      </w:pPr>
      <w:rPr>
        <w:rFonts w:hint="default"/>
      </w:rPr>
    </w:lvl>
    <w:lvl w:ilvl="5">
      <w:start w:val="1"/>
      <w:numFmt w:val="decimal"/>
      <w:lvlText w:val="%1.%2.%3.%4.%5.%6."/>
      <w:lvlJc w:val="left"/>
      <w:pPr>
        <w:ind w:left="6890" w:hanging="1080"/>
      </w:pPr>
      <w:rPr>
        <w:rFonts w:hint="default"/>
      </w:rPr>
    </w:lvl>
    <w:lvl w:ilvl="6">
      <w:start w:val="1"/>
      <w:numFmt w:val="decimal"/>
      <w:lvlText w:val="%1.%2.%3.%4.%5.%6.%7."/>
      <w:lvlJc w:val="left"/>
      <w:pPr>
        <w:ind w:left="8412" w:hanging="1440"/>
      </w:pPr>
      <w:rPr>
        <w:rFonts w:hint="default"/>
      </w:rPr>
    </w:lvl>
    <w:lvl w:ilvl="7">
      <w:start w:val="1"/>
      <w:numFmt w:val="decimal"/>
      <w:lvlText w:val="%1.%2.%3.%4.%5.%6.%7.%8."/>
      <w:lvlJc w:val="left"/>
      <w:pPr>
        <w:ind w:left="9574" w:hanging="1440"/>
      </w:pPr>
      <w:rPr>
        <w:rFonts w:hint="default"/>
      </w:rPr>
    </w:lvl>
    <w:lvl w:ilvl="8">
      <w:start w:val="1"/>
      <w:numFmt w:val="decimal"/>
      <w:lvlText w:val="%1.%2.%3.%4.%5.%6.%7.%8.%9."/>
      <w:lvlJc w:val="left"/>
      <w:pPr>
        <w:ind w:left="11096" w:hanging="1800"/>
      </w:pPr>
      <w:rPr>
        <w:rFonts w:hint="default"/>
      </w:rPr>
    </w:lvl>
  </w:abstractNum>
  <w:abstractNum w:abstractNumId="167" w15:restartNumberingAfterBreak="0">
    <w:nsid w:val="57DE1B73"/>
    <w:multiLevelType w:val="hybridMultilevel"/>
    <w:tmpl w:val="52C607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57E71463"/>
    <w:multiLevelType w:val="hybridMultilevel"/>
    <w:tmpl w:val="770EF3B8"/>
    <w:lvl w:ilvl="0" w:tplc="7A42CBA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8BB59B0"/>
    <w:multiLevelType w:val="hybridMultilevel"/>
    <w:tmpl w:val="01DA668C"/>
    <w:lvl w:ilvl="0" w:tplc="6A28E1D6">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7A6E2C6C">
      <w:numFmt w:val="bullet"/>
      <w:lvlText w:val="•"/>
      <w:lvlJc w:val="left"/>
      <w:pPr>
        <w:ind w:left="2002" w:hanging="228"/>
      </w:pPr>
      <w:rPr>
        <w:rFonts w:hint="default"/>
        <w:lang w:val="sq-AL" w:eastAsia="en-US" w:bidi="ar-SA"/>
      </w:rPr>
    </w:lvl>
    <w:lvl w:ilvl="2" w:tplc="82DCD0E0">
      <w:numFmt w:val="bullet"/>
      <w:lvlText w:val="•"/>
      <w:lvlJc w:val="left"/>
      <w:pPr>
        <w:ind w:left="2845" w:hanging="228"/>
      </w:pPr>
      <w:rPr>
        <w:rFonts w:hint="default"/>
        <w:lang w:val="sq-AL" w:eastAsia="en-US" w:bidi="ar-SA"/>
      </w:rPr>
    </w:lvl>
    <w:lvl w:ilvl="3" w:tplc="D4C4E30A">
      <w:numFmt w:val="bullet"/>
      <w:lvlText w:val="•"/>
      <w:lvlJc w:val="left"/>
      <w:pPr>
        <w:ind w:left="3688" w:hanging="228"/>
      </w:pPr>
      <w:rPr>
        <w:rFonts w:hint="default"/>
        <w:lang w:val="sq-AL" w:eastAsia="en-US" w:bidi="ar-SA"/>
      </w:rPr>
    </w:lvl>
    <w:lvl w:ilvl="4" w:tplc="A30A6066">
      <w:numFmt w:val="bullet"/>
      <w:lvlText w:val="•"/>
      <w:lvlJc w:val="left"/>
      <w:pPr>
        <w:ind w:left="4530" w:hanging="228"/>
      </w:pPr>
      <w:rPr>
        <w:rFonts w:hint="default"/>
        <w:lang w:val="sq-AL" w:eastAsia="en-US" w:bidi="ar-SA"/>
      </w:rPr>
    </w:lvl>
    <w:lvl w:ilvl="5" w:tplc="7D08FE82">
      <w:numFmt w:val="bullet"/>
      <w:lvlText w:val="•"/>
      <w:lvlJc w:val="left"/>
      <w:pPr>
        <w:ind w:left="5373" w:hanging="228"/>
      </w:pPr>
      <w:rPr>
        <w:rFonts w:hint="default"/>
        <w:lang w:val="sq-AL" w:eastAsia="en-US" w:bidi="ar-SA"/>
      </w:rPr>
    </w:lvl>
    <w:lvl w:ilvl="6" w:tplc="4666054E">
      <w:numFmt w:val="bullet"/>
      <w:lvlText w:val="•"/>
      <w:lvlJc w:val="left"/>
      <w:pPr>
        <w:ind w:left="6216" w:hanging="228"/>
      </w:pPr>
      <w:rPr>
        <w:rFonts w:hint="default"/>
        <w:lang w:val="sq-AL" w:eastAsia="en-US" w:bidi="ar-SA"/>
      </w:rPr>
    </w:lvl>
    <w:lvl w:ilvl="7" w:tplc="E8FED6FC">
      <w:numFmt w:val="bullet"/>
      <w:lvlText w:val="•"/>
      <w:lvlJc w:val="left"/>
      <w:pPr>
        <w:ind w:left="7058" w:hanging="228"/>
      </w:pPr>
      <w:rPr>
        <w:rFonts w:hint="default"/>
        <w:lang w:val="sq-AL" w:eastAsia="en-US" w:bidi="ar-SA"/>
      </w:rPr>
    </w:lvl>
    <w:lvl w:ilvl="8" w:tplc="0D469C8E">
      <w:numFmt w:val="bullet"/>
      <w:lvlText w:val="•"/>
      <w:lvlJc w:val="left"/>
      <w:pPr>
        <w:ind w:left="7901" w:hanging="228"/>
      </w:pPr>
      <w:rPr>
        <w:rFonts w:hint="default"/>
        <w:lang w:val="sq-AL" w:eastAsia="en-US" w:bidi="ar-SA"/>
      </w:rPr>
    </w:lvl>
  </w:abstractNum>
  <w:abstractNum w:abstractNumId="170" w15:restartNumberingAfterBreak="0">
    <w:nsid w:val="595A23EA"/>
    <w:multiLevelType w:val="hybridMultilevel"/>
    <w:tmpl w:val="B3D8F2B0"/>
    <w:lvl w:ilvl="0" w:tplc="04090019">
      <w:start w:val="1"/>
      <w:numFmt w:val="lowerLetter"/>
      <w:lvlText w:val="%1."/>
      <w:lvlJc w:val="left"/>
      <w:pPr>
        <w:ind w:left="720" w:hanging="360"/>
      </w:pPr>
    </w:lvl>
    <w:lvl w:ilvl="1" w:tplc="E90ADB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96E2640"/>
    <w:multiLevelType w:val="hybridMultilevel"/>
    <w:tmpl w:val="1012E240"/>
    <w:lvl w:ilvl="0" w:tplc="04090019">
      <w:start w:val="1"/>
      <w:numFmt w:val="lowerLetter"/>
      <w:lvlText w:val="%1."/>
      <w:lvlJc w:val="left"/>
      <w:pPr>
        <w:ind w:left="720" w:hanging="360"/>
      </w:pPr>
      <w:rPr>
        <w:rFonts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9B8314F"/>
    <w:multiLevelType w:val="multilevel"/>
    <w:tmpl w:val="BBE84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9E314CA"/>
    <w:multiLevelType w:val="hybridMultilevel"/>
    <w:tmpl w:val="8D241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9ED2773"/>
    <w:multiLevelType w:val="multilevel"/>
    <w:tmpl w:val="1E46A478"/>
    <w:lvl w:ilvl="0">
      <w:start w:val="1"/>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start w:val="1"/>
      <w:numFmt w:val="decimal"/>
      <w:lvlText w:val="%1.%2."/>
      <w:lvlJc w:val="left"/>
      <w:pPr>
        <w:ind w:left="1327" w:hanging="390"/>
      </w:pPr>
      <w:rPr>
        <w:rFonts w:ascii="Times New Roman" w:eastAsia="Times New Roman" w:hAnsi="Times New Roman" w:cs="Times New Roman" w:hint="default"/>
        <w:spacing w:val="-1"/>
        <w:w w:val="91"/>
        <w:sz w:val="24"/>
        <w:szCs w:val="24"/>
        <w:lang w:val="sq-AL" w:eastAsia="en-US" w:bidi="ar-SA"/>
      </w:rPr>
    </w:lvl>
    <w:lvl w:ilvl="2">
      <w:start w:val="1"/>
      <w:numFmt w:val="decimal"/>
      <w:lvlText w:val="%1.%2.%3."/>
      <w:lvlJc w:val="left"/>
      <w:pPr>
        <w:ind w:left="1492" w:hanging="555"/>
      </w:pPr>
      <w:rPr>
        <w:rFonts w:ascii="Times New Roman" w:eastAsia="Times New Roman" w:hAnsi="Times New Roman" w:cs="Times New Roman" w:hint="default"/>
        <w:spacing w:val="-1"/>
        <w:w w:val="91"/>
        <w:sz w:val="24"/>
        <w:szCs w:val="24"/>
        <w:lang w:val="sq-AL" w:eastAsia="en-US" w:bidi="ar-SA"/>
      </w:rPr>
    </w:lvl>
    <w:lvl w:ilvl="3">
      <w:numFmt w:val="bullet"/>
      <w:lvlText w:val="•"/>
      <w:lvlJc w:val="left"/>
      <w:pPr>
        <w:ind w:left="2510" w:hanging="555"/>
      </w:pPr>
      <w:rPr>
        <w:rFonts w:hint="default"/>
        <w:lang w:val="sq-AL" w:eastAsia="en-US" w:bidi="ar-SA"/>
      </w:rPr>
    </w:lvl>
    <w:lvl w:ilvl="4">
      <w:numFmt w:val="bullet"/>
      <w:lvlText w:val="•"/>
      <w:lvlJc w:val="left"/>
      <w:pPr>
        <w:ind w:left="3521" w:hanging="555"/>
      </w:pPr>
      <w:rPr>
        <w:rFonts w:hint="default"/>
        <w:lang w:val="sq-AL" w:eastAsia="en-US" w:bidi="ar-SA"/>
      </w:rPr>
    </w:lvl>
    <w:lvl w:ilvl="5">
      <w:numFmt w:val="bullet"/>
      <w:lvlText w:val="•"/>
      <w:lvlJc w:val="left"/>
      <w:pPr>
        <w:ind w:left="4532" w:hanging="555"/>
      </w:pPr>
      <w:rPr>
        <w:rFonts w:hint="default"/>
        <w:lang w:val="sq-AL" w:eastAsia="en-US" w:bidi="ar-SA"/>
      </w:rPr>
    </w:lvl>
    <w:lvl w:ilvl="6">
      <w:numFmt w:val="bullet"/>
      <w:lvlText w:val="•"/>
      <w:lvlJc w:val="left"/>
      <w:pPr>
        <w:ind w:left="5543" w:hanging="555"/>
      </w:pPr>
      <w:rPr>
        <w:rFonts w:hint="default"/>
        <w:lang w:val="sq-AL" w:eastAsia="en-US" w:bidi="ar-SA"/>
      </w:rPr>
    </w:lvl>
    <w:lvl w:ilvl="7">
      <w:numFmt w:val="bullet"/>
      <w:lvlText w:val="•"/>
      <w:lvlJc w:val="left"/>
      <w:pPr>
        <w:ind w:left="6554" w:hanging="555"/>
      </w:pPr>
      <w:rPr>
        <w:rFonts w:hint="default"/>
        <w:lang w:val="sq-AL" w:eastAsia="en-US" w:bidi="ar-SA"/>
      </w:rPr>
    </w:lvl>
    <w:lvl w:ilvl="8">
      <w:numFmt w:val="bullet"/>
      <w:lvlText w:val="•"/>
      <w:lvlJc w:val="left"/>
      <w:pPr>
        <w:ind w:left="7565" w:hanging="555"/>
      </w:pPr>
      <w:rPr>
        <w:rFonts w:hint="default"/>
        <w:lang w:val="sq-AL" w:eastAsia="en-US" w:bidi="ar-SA"/>
      </w:rPr>
    </w:lvl>
  </w:abstractNum>
  <w:abstractNum w:abstractNumId="175" w15:restartNumberingAfterBreak="0">
    <w:nsid w:val="5AA06E68"/>
    <w:multiLevelType w:val="multilevel"/>
    <w:tmpl w:val="7DE68486"/>
    <w:lvl w:ilvl="0">
      <w:start w:val="1"/>
      <w:numFmt w:val="decimal"/>
      <w:lvlText w:val="%1."/>
      <w:lvlJc w:val="left"/>
      <w:pPr>
        <w:ind w:left="1162" w:hanging="225"/>
      </w:pPr>
      <w:rPr>
        <w:rFonts w:ascii="Times New Roman" w:eastAsia="Times New Roman" w:hAnsi="Times New Roman" w:cs="Times New Roman" w:hint="default"/>
        <w:b/>
        <w:bCs/>
        <w:spacing w:val="-1"/>
        <w:w w:val="91"/>
        <w:sz w:val="24"/>
        <w:szCs w:val="24"/>
        <w:lang w:val="sq-AL" w:eastAsia="en-US" w:bidi="ar-SA"/>
      </w:rPr>
    </w:lvl>
    <w:lvl w:ilvl="1">
      <w:start w:val="1"/>
      <w:numFmt w:val="decimal"/>
      <w:lvlText w:val="3.%2"/>
      <w:lvlJc w:val="left"/>
      <w:pPr>
        <w:ind w:left="218" w:hanging="367"/>
      </w:pPr>
      <w:rPr>
        <w:rFonts w:ascii="Times New Roman" w:eastAsia="Times New Roman" w:hAnsi="Times New Roman" w:cs="Times New Roman" w:hint="default"/>
        <w:spacing w:val="-1"/>
        <w:w w:val="92"/>
        <w:sz w:val="24"/>
        <w:szCs w:val="24"/>
        <w:lang w:val="sq-AL" w:eastAsia="en-US" w:bidi="ar-SA"/>
      </w:rPr>
    </w:lvl>
    <w:lvl w:ilvl="2">
      <w:numFmt w:val="bullet"/>
      <w:lvlText w:val="•"/>
      <w:lvlJc w:val="left"/>
      <w:pPr>
        <w:ind w:left="2096" w:hanging="367"/>
      </w:pPr>
      <w:rPr>
        <w:rFonts w:hint="default"/>
        <w:lang w:val="sq-AL" w:eastAsia="en-US" w:bidi="ar-SA"/>
      </w:rPr>
    </w:lvl>
    <w:lvl w:ilvl="3">
      <w:numFmt w:val="bullet"/>
      <w:lvlText w:val="•"/>
      <w:lvlJc w:val="left"/>
      <w:pPr>
        <w:ind w:left="3032" w:hanging="367"/>
      </w:pPr>
      <w:rPr>
        <w:rFonts w:hint="default"/>
        <w:lang w:val="sq-AL" w:eastAsia="en-US" w:bidi="ar-SA"/>
      </w:rPr>
    </w:lvl>
    <w:lvl w:ilvl="4">
      <w:numFmt w:val="bullet"/>
      <w:lvlText w:val="•"/>
      <w:lvlJc w:val="left"/>
      <w:pPr>
        <w:ind w:left="3969" w:hanging="367"/>
      </w:pPr>
      <w:rPr>
        <w:rFonts w:hint="default"/>
        <w:lang w:val="sq-AL" w:eastAsia="en-US" w:bidi="ar-SA"/>
      </w:rPr>
    </w:lvl>
    <w:lvl w:ilvl="5">
      <w:numFmt w:val="bullet"/>
      <w:lvlText w:val="•"/>
      <w:lvlJc w:val="left"/>
      <w:pPr>
        <w:ind w:left="4905" w:hanging="367"/>
      </w:pPr>
      <w:rPr>
        <w:rFonts w:hint="default"/>
        <w:lang w:val="sq-AL" w:eastAsia="en-US" w:bidi="ar-SA"/>
      </w:rPr>
    </w:lvl>
    <w:lvl w:ilvl="6">
      <w:numFmt w:val="bullet"/>
      <w:lvlText w:val="•"/>
      <w:lvlJc w:val="left"/>
      <w:pPr>
        <w:ind w:left="5841" w:hanging="367"/>
      </w:pPr>
      <w:rPr>
        <w:rFonts w:hint="default"/>
        <w:lang w:val="sq-AL" w:eastAsia="en-US" w:bidi="ar-SA"/>
      </w:rPr>
    </w:lvl>
    <w:lvl w:ilvl="7">
      <w:numFmt w:val="bullet"/>
      <w:lvlText w:val="•"/>
      <w:lvlJc w:val="left"/>
      <w:pPr>
        <w:ind w:left="6778" w:hanging="367"/>
      </w:pPr>
      <w:rPr>
        <w:rFonts w:hint="default"/>
        <w:lang w:val="sq-AL" w:eastAsia="en-US" w:bidi="ar-SA"/>
      </w:rPr>
    </w:lvl>
    <w:lvl w:ilvl="8">
      <w:numFmt w:val="bullet"/>
      <w:lvlText w:val="•"/>
      <w:lvlJc w:val="left"/>
      <w:pPr>
        <w:ind w:left="7714" w:hanging="367"/>
      </w:pPr>
      <w:rPr>
        <w:rFonts w:hint="default"/>
        <w:lang w:val="sq-AL" w:eastAsia="en-US" w:bidi="ar-SA"/>
      </w:rPr>
    </w:lvl>
  </w:abstractNum>
  <w:abstractNum w:abstractNumId="176" w15:restartNumberingAfterBreak="0">
    <w:nsid w:val="5B4832DE"/>
    <w:multiLevelType w:val="multilevel"/>
    <w:tmpl w:val="78AE4C38"/>
    <w:lvl w:ilvl="0">
      <w:start w:val="4"/>
      <w:numFmt w:val="decimal"/>
      <w:lvlText w:val="%1."/>
      <w:lvlJc w:val="left"/>
      <w:pPr>
        <w:ind w:left="360" w:hanging="360"/>
      </w:pPr>
      <w:rPr>
        <w:rFonts w:hint="default"/>
      </w:rPr>
    </w:lvl>
    <w:lvl w:ilvl="1">
      <w:start w:val="1"/>
      <w:numFmt w:val="decimal"/>
      <w:lvlText w:val="%1.%2."/>
      <w:lvlJc w:val="left"/>
      <w:pPr>
        <w:ind w:left="1297" w:hanging="360"/>
      </w:pPr>
      <w:rPr>
        <w:rFonts w:hint="default"/>
      </w:rPr>
    </w:lvl>
    <w:lvl w:ilvl="2">
      <w:start w:val="1"/>
      <w:numFmt w:val="decimal"/>
      <w:lvlText w:val="%1.%2.%3."/>
      <w:lvlJc w:val="left"/>
      <w:pPr>
        <w:ind w:left="2594" w:hanging="720"/>
      </w:pPr>
      <w:rPr>
        <w:rFonts w:hint="default"/>
      </w:rPr>
    </w:lvl>
    <w:lvl w:ilvl="3">
      <w:start w:val="1"/>
      <w:numFmt w:val="decimal"/>
      <w:lvlText w:val="%1.%2.%3.%4."/>
      <w:lvlJc w:val="left"/>
      <w:pPr>
        <w:ind w:left="3531" w:hanging="720"/>
      </w:pPr>
      <w:rPr>
        <w:rFonts w:hint="default"/>
      </w:rPr>
    </w:lvl>
    <w:lvl w:ilvl="4">
      <w:start w:val="1"/>
      <w:numFmt w:val="decimal"/>
      <w:lvlText w:val="%1.%2.%3.%4.%5."/>
      <w:lvlJc w:val="left"/>
      <w:pPr>
        <w:ind w:left="4828" w:hanging="1080"/>
      </w:pPr>
      <w:rPr>
        <w:rFonts w:hint="default"/>
      </w:rPr>
    </w:lvl>
    <w:lvl w:ilvl="5">
      <w:start w:val="1"/>
      <w:numFmt w:val="decimal"/>
      <w:lvlText w:val="%1.%2.%3.%4.%5.%6."/>
      <w:lvlJc w:val="left"/>
      <w:pPr>
        <w:ind w:left="5765" w:hanging="1080"/>
      </w:pPr>
      <w:rPr>
        <w:rFonts w:hint="default"/>
      </w:rPr>
    </w:lvl>
    <w:lvl w:ilvl="6">
      <w:start w:val="1"/>
      <w:numFmt w:val="decimal"/>
      <w:lvlText w:val="%1.%2.%3.%4.%5.%6.%7."/>
      <w:lvlJc w:val="left"/>
      <w:pPr>
        <w:ind w:left="7062" w:hanging="1440"/>
      </w:pPr>
      <w:rPr>
        <w:rFonts w:hint="default"/>
      </w:rPr>
    </w:lvl>
    <w:lvl w:ilvl="7">
      <w:start w:val="1"/>
      <w:numFmt w:val="decimal"/>
      <w:lvlText w:val="%1.%2.%3.%4.%5.%6.%7.%8."/>
      <w:lvlJc w:val="left"/>
      <w:pPr>
        <w:ind w:left="7999" w:hanging="1440"/>
      </w:pPr>
      <w:rPr>
        <w:rFonts w:hint="default"/>
      </w:rPr>
    </w:lvl>
    <w:lvl w:ilvl="8">
      <w:start w:val="1"/>
      <w:numFmt w:val="decimal"/>
      <w:lvlText w:val="%1.%2.%3.%4.%5.%6.%7.%8.%9."/>
      <w:lvlJc w:val="left"/>
      <w:pPr>
        <w:ind w:left="9296" w:hanging="1800"/>
      </w:pPr>
      <w:rPr>
        <w:rFonts w:hint="default"/>
      </w:rPr>
    </w:lvl>
  </w:abstractNum>
  <w:abstractNum w:abstractNumId="177" w15:restartNumberingAfterBreak="0">
    <w:nsid w:val="5C671C99"/>
    <w:multiLevelType w:val="hybridMultilevel"/>
    <w:tmpl w:val="A41674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CC70117"/>
    <w:multiLevelType w:val="hybridMultilevel"/>
    <w:tmpl w:val="04C2DBCA"/>
    <w:lvl w:ilvl="0" w:tplc="9B38180E">
      <w:start w:val="14"/>
      <w:numFmt w:val="decimal"/>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DD34241"/>
    <w:multiLevelType w:val="hybridMultilevel"/>
    <w:tmpl w:val="95661838"/>
    <w:lvl w:ilvl="0" w:tplc="04090019">
      <w:start w:val="1"/>
      <w:numFmt w:val="lowerLetter"/>
      <w:lvlText w:val="%1."/>
      <w:lvlJc w:val="left"/>
      <w:pPr>
        <w:ind w:left="720" w:hanging="360"/>
      </w:pPr>
      <w:rPr>
        <w:rFonts w:hint="default"/>
        <w:spacing w:val="-1"/>
        <w:w w:val="89"/>
        <w:sz w:val="24"/>
        <w:szCs w:val="24"/>
      </w:rPr>
    </w:lvl>
    <w:lvl w:ilvl="1" w:tplc="04090019">
      <w:start w:val="1"/>
      <w:numFmt w:val="lowerLetter"/>
      <w:lvlText w:val="%2."/>
      <w:lvlJc w:val="left"/>
      <w:pPr>
        <w:ind w:left="1440" w:hanging="360"/>
      </w:pPr>
    </w:lvl>
    <w:lvl w:ilvl="2" w:tplc="2BBE63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E4A199C"/>
    <w:multiLevelType w:val="hybridMultilevel"/>
    <w:tmpl w:val="507AAF50"/>
    <w:lvl w:ilvl="0" w:tplc="ECB22C98">
      <w:start w:val="1"/>
      <w:numFmt w:val="decimal"/>
      <w:lvlText w:val="%1."/>
      <w:lvlJc w:val="left"/>
      <w:pPr>
        <w:ind w:left="562" w:hanging="202"/>
      </w:pPr>
      <w:rPr>
        <w:rFonts w:ascii="Times New Roman" w:eastAsia="Times New Roman" w:hAnsi="Times New Roman" w:cs="Times New Roman" w:hint="default"/>
        <w:spacing w:val="-1"/>
        <w:w w:val="91"/>
        <w:sz w:val="24"/>
        <w:szCs w:val="24"/>
        <w:lang w:val="sq-AL"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EDB504E"/>
    <w:multiLevelType w:val="hybridMultilevel"/>
    <w:tmpl w:val="54DE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F9648C9"/>
    <w:multiLevelType w:val="hybridMultilevel"/>
    <w:tmpl w:val="15C0E866"/>
    <w:lvl w:ilvl="0" w:tplc="170A3292">
      <w:start w:val="1"/>
      <w:numFmt w:val="lowerLetter"/>
      <w:lvlText w:val="%1)"/>
      <w:lvlJc w:val="left"/>
      <w:pPr>
        <w:ind w:left="218" w:hanging="251"/>
      </w:pPr>
      <w:rPr>
        <w:rFonts w:hint="default"/>
        <w:spacing w:val="-1"/>
        <w:w w:val="89"/>
        <w:lang w:val="sq-AL" w:eastAsia="en-US" w:bidi="ar-SA"/>
      </w:rPr>
    </w:lvl>
    <w:lvl w:ilvl="1" w:tplc="9B4AD94A">
      <w:numFmt w:val="bullet"/>
      <w:lvlText w:val="•"/>
      <w:lvlJc w:val="left"/>
      <w:pPr>
        <w:ind w:left="1156" w:hanging="251"/>
      </w:pPr>
      <w:rPr>
        <w:rFonts w:hint="default"/>
        <w:lang w:val="sq-AL" w:eastAsia="en-US" w:bidi="ar-SA"/>
      </w:rPr>
    </w:lvl>
    <w:lvl w:ilvl="2" w:tplc="7646E47C">
      <w:numFmt w:val="bullet"/>
      <w:lvlText w:val="•"/>
      <w:lvlJc w:val="left"/>
      <w:pPr>
        <w:ind w:left="2093" w:hanging="251"/>
      </w:pPr>
      <w:rPr>
        <w:rFonts w:hint="default"/>
        <w:lang w:val="sq-AL" w:eastAsia="en-US" w:bidi="ar-SA"/>
      </w:rPr>
    </w:lvl>
    <w:lvl w:ilvl="3" w:tplc="2DB4C4EA">
      <w:numFmt w:val="bullet"/>
      <w:lvlText w:val="•"/>
      <w:lvlJc w:val="left"/>
      <w:pPr>
        <w:ind w:left="3030" w:hanging="251"/>
      </w:pPr>
      <w:rPr>
        <w:rFonts w:hint="default"/>
        <w:lang w:val="sq-AL" w:eastAsia="en-US" w:bidi="ar-SA"/>
      </w:rPr>
    </w:lvl>
    <w:lvl w:ilvl="4" w:tplc="F91E97BC">
      <w:numFmt w:val="bullet"/>
      <w:lvlText w:val="•"/>
      <w:lvlJc w:val="left"/>
      <w:pPr>
        <w:ind w:left="3966" w:hanging="251"/>
      </w:pPr>
      <w:rPr>
        <w:rFonts w:hint="default"/>
        <w:lang w:val="sq-AL" w:eastAsia="en-US" w:bidi="ar-SA"/>
      </w:rPr>
    </w:lvl>
    <w:lvl w:ilvl="5" w:tplc="7264034A">
      <w:numFmt w:val="bullet"/>
      <w:lvlText w:val="•"/>
      <w:lvlJc w:val="left"/>
      <w:pPr>
        <w:ind w:left="4903" w:hanging="251"/>
      </w:pPr>
      <w:rPr>
        <w:rFonts w:hint="default"/>
        <w:lang w:val="sq-AL" w:eastAsia="en-US" w:bidi="ar-SA"/>
      </w:rPr>
    </w:lvl>
    <w:lvl w:ilvl="6" w:tplc="93C0D2C6">
      <w:numFmt w:val="bullet"/>
      <w:lvlText w:val="•"/>
      <w:lvlJc w:val="left"/>
      <w:pPr>
        <w:ind w:left="5840" w:hanging="251"/>
      </w:pPr>
      <w:rPr>
        <w:rFonts w:hint="default"/>
        <w:lang w:val="sq-AL" w:eastAsia="en-US" w:bidi="ar-SA"/>
      </w:rPr>
    </w:lvl>
    <w:lvl w:ilvl="7" w:tplc="6DFCC794">
      <w:numFmt w:val="bullet"/>
      <w:lvlText w:val="•"/>
      <w:lvlJc w:val="left"/>
      <w:pPr>
        <w:ind w:left="6776" w:hanging="251"/>
      </w:pPr>
      <w:rPr>
        <w:rFonts w:hint="default"/>
        <w:lang w:val="sq-AL" w:eastAsia="en-US" w:bidi="ar-SA"/>
      </w:rPr>
    </w:lvl>
    <w:lvl w:ilvl="8" w:tplc="30E05006">
      <w:numFmt w:val="bullet"/>
      <w:lvlText w:val="•"/>
      <w:lvlJc w:val="left"/>
      <w:pPr>
        <w:ind w:left="7713" w:hanging="251"/>
      </w:pPr>
      <w:rPr>
        <w:rFonts w:hint="default"/>
        <w:lang w:val="sq-AL" w:eastAsia="en-US" w:bidi="ar-SA"/>
      </w:rPr>
    </w:lvl>
  </w:abstractNum>
  <w:abstractNum w:abstractNumId="183" w15:restartNumberingAfterBreak="0">
    <w:nsid w:val="5FA5183B"/>
    <w:multiLevelType w:val="hybridMultilevel"/>
    <w:tmpl w:val="58645FC8"/>
    <w:lvl w:ilvl="0" w:tplc="04090019">
      <w:start w:val="1"/>
      <w:numFmt w:val="lowerLetter"/>
      <w:lvlText w:val="%1."/>
      <w:lvlJc w:val="left"/>
      <w:pPr>
        <w:ind w:left="720" w:hanging="360"/>
      </w:pPr>
    </w:lvl>
    <w:lvl w:ilvl="1" w:tplc="180AB9AC">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08F1A7B"/>
    <w:multiLevelType w:val="multilevel"/>
    <w:tmpl w:val="2A545482"/>
    <w:lvl w:ilvl="0">
      <w:start w:val="2"/>
      <w:numFmt w:val="decimal"/>
      <w:lvlText w:val="%1"/>
      <w:lvlJc w:val="left"/>
      <w:pPr>
        <w:ind w:left="218" w:hanging="463"/>
      </w:pPr>
      <w:rPr>
        <w:rFonts w:hint="default"/>
        <w:lang w:val="sq-AL" w:eastAsia="en-US" w:bidi="ar-SA"/>
      </w:rPr>
    </w:lvl>
    <w:lvl w:ilvl="1">
      <w:start w:val="3"/>
      <w:numFmt w:val="decimal"/>
      <w:lvlText w:val="%1.%2."/>
      <w:lvlJc w:val="left"/>
      <w:pPr>
        <w:ind w:left="218" w:hanging="463"/>
      </w:pPr>
      <w:rPr>
        <w:rFonts w:ascii="Times New Roman" w:eastAsia="Times New Roman" w:hAnsi="Times New Roman" w:cs="Times New Roman" w:hint="default"/>
        <w:spacing w:val="-1"/>
        <w:w w:val="91"/>
        <w:sz w:val="24"/>
        <w:szCs w:val="24"/>
        <w:lang w:val="sq-AL" w:eastAsia="en-US" w:bidi="ar-SA"/>
      </w:rPr>
    </w:lvl>
    <w:lvl w:ilvl="2">
      <w:start w:val="1"/>
      <w:numFmt w:val="decimal"/>
      <w:lvlText w:val="%1.%2.%3."/>
      <w:lvlJc w:val="left"/>
      <w:pPr>
        <w:ind w:left="1492" w:hanging="555"/>
      </w:pPr>
      <w:rPr>
        <w:rFonts w:ascii="Times New Roman" w:eastAsia="Times New Roman" w:hAnsi="Times New Roman" w:cs="Times New Roman" w:hint="default"/>
        <w:spacing w:val="-1"/>
        <w:w w:val="91"/>
        <w:sz w:val="24"/>
        <w:szCs w:val="24"/>
        <w:lang w:val="sq-AL" w:eastAsia="en-US" w:bidi="ar-SA"/>
      </w:rPr>
    </w:lvl>
    <w:lvl w:ilvl="3">
      <w:numFmt w:val="bullet"/>
      <w:lvlText w:val="•"/>
      <w:lvlJc w:val="left"/>
      <w:pPr>
        <w:ind w:left="3297" w:hanging="555"/>
      </w:pPr>
      <w:rPr>
        <w:rFonts w:hint="default"/>
        <w:lang w:val="sq-AL" w:eastAsia="en-US" w:bidi="ar-SA"/>
      </w:rPr>
    </w:lvl>
    <w:lvl w:ilvl="4">
      <w:numFmt w:val="bullet"/>
      <w:lvlText w:val="•"/>
      <w:lvlJc w:val="left"/>
      <w:pPr>
        <w:ind w:left="4195" w:hanging="555"/>
      </w:pPr>
      <w:rPr>
        <w:rFonts w:hint="default"/>
        <w:lang w:val="sq-AL" w:eastAsia="en-US" w:bidi="ar-SA"/>
      </w:rPr>
    </w:lvl>
    <w:lvl w:ilvl="5">
      <w:numFmt w:val="bullet"/>
      <w:lvlText w:val="•"/>
      <w:lvlJc w:val="left"/>
      <w:pPr>
        <w:ind w:left="5094" w:hanging="555"/>
      </w:pPr>
      <w:rPr>
        <w:rFonts w:hint="default"/>
        <w:lang w:val="sq-AL" w:eastAsia="en-US" w:bidi="ar-SA"/>
      </w:rPr>
    </w:lvl>
    <w:lvl w:ilvl="6">
      <w:numFmt w:val="bullet"/>
      <w:lvlText w:val="•"/>
      <w:lvlJc w:val="left"/>
      <w:pPr>
        <w:ind w:left="5992" w:hanging="555"/>
      </w:pPr>
      <w:rPr>
        <w:rFonts w:hint="default"/>
        <w:lang w:val="sq-AL" w:eastAsia="en-US" w:bidi="ar-SA"/>
      </w:rPr>
    </w:lvl>
    <w:lvl w:ilvl="7">
      <w:numFmt w:val="bullet"/>
      <w:lvlText w:val="•"/>
      <w:lvlJc w:val="left"/>
      <w:pPr>
        <w:ind w:left="6891" w:hanging="555"/>
      </w:pPr>
      <w:rPr>
        <w:rFonts w:hint="default"/>
        <w:lang w:val="sq-AL" w:eastAsia="en-US" w:bidi="ar-SA"/>
      </w:rPr>
    </w:lvl>
    <w:lvl w:ilvl="8">
      <w:numFmt w:val="bullet"/>
      <w:lvlText w:val="•"/>
      <w:lvlJc w:val="left"/>
      <w:pPr>
        <w:ind w:left="7789" w:hanging="555"/>
      </w:pPr>
      <w:rPr>
        <w:rFonts w:hint="default"/>
        <w:lang w:val="sq-AL" w:eastAsia="en-US" w:bidi="ar-SA"/>
      </w:rPr>
    </w:lvl>
  </w:abstractNum>
  <w:abstractNum w:abstractNumId="185" w15:restartNumberingAfterBreak="0">
    <w:nsid w:val="609E6322"/>
    <w:multiLevelType w:val="hybridMultilevel"/>
    <w:tmpl w:val="B3E27228"/>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6" w15:restartNumberingAfterBreak="0">
    <w:nsid w:val="6179315A"/>
    <w:multiLevelType w:val="hybridMultilevel"/>
    <w:tmpl w:val="04A4514A"/>
    <w:lvl w:ilvl="0" w:tplc="ECB22C98">
      <w:start w:val="1"/>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tplc="38BCDE44">
      <w:numFmt w:val="bullet"/>
      <w:lvlText w:val="•"/>
      <w:lvlJc w:val="left"/>
      <w:pPr>
        <w:ind w:left="2002" w:hanging="225"/>
      </w:pPr>
      <w:rPr>
        <w:rFonts w:hint="default"/>
        <w:lang w:val="sq-AL" w:eastAsia="en-US" w:bidi="ar-SA"/>
      </w:rPr>
    </w:lvl>
    <w:lvl w:ilvl="2" w:tplc="785AAC86">
      <w:numFmt w:val="bullet"/>
      <w:lvlText w:val="•"/>
      <w:lvlJc w:val="left"/>
      <w:pPr>
        <w:ind w:left="2845" w:hanging="225"/>
      </w:pPr>
      <w:rPr>
        <w:rFonts w:hint="default"/>
        <w:lang w:val="sq-AL" w:eastAsia="en-US" w:bidi="ar-SA"/>
      </w:rPr>
    </w:lvl>
    <w:lvl w:ilvl="3" w:tplc="4288E62A">
      <w:numFmt w:val="bullet"/>
      <w:lvlText w:val="•"/>
      <w:lvlJc w:val="left"/>
      <w:pPr>
        <w:ind w:left="3688" w:hanging="225"/>
      </w:pPr>
      <w:rPr>
        <w:rFonts w:hint="default"/>
        <w:lang w:val="sq-AL" w:eastAsia="en-US" w:bidi="ar-SA"/>
      </w:rPr>
    </w:lvl>
    <w:lvl w:ilvl="4" w:tplc="74706BF4">
      <w:numFmt w:val="bullet"/>
      <w:lvlText w:val="•"/>
      <w:lvlJc w:val="left"/>
      <w:pPr>
        <w:ind w:left="4530" w:hanging="225"/>
      </w:pPr>
      <w:rPr>
        <w:rFonts w:hint="default"/>
        <w:lang w:val="sq-AL" w:eastAsia="en-US" w:bidi="ar-SA"/>
      </w:rPr>
    </w:lvl>
    <w:lvl w:ilvl="5" w:tplc="FF1ED70C">
      <w:numFmt w:val="bullet"/>
      <w:lvlText w:val="•"/>
      <w:lvlJc w:val="left"/>
      <w:pPr>
        <w:ind w:left="5373" w:hanging="225"/>
      </w:pPr>
      <w:rPr>
        <w:rFonts w:hint="default"/>
        <w:lang w:val="sq-AL" w:eastAsia="en-US" w:bidi="ar-SA"/>
      </w:rPr>
    </w:lvl>
    <w:lvl w:ilvl="6" w:tplc="69AC48EE">
      <w:numFmt w:val="bullet"/>
      <w:lvlText w:val="•"/>
      <w:lvlJc w:val="left"/>
      <w:pPr>
        <w:ind w:left="6216" w:hanging="225"/>
      </w:pPr>
      <w:rPr>
        <w:rFonts w:hint="default"/>
        <w:lang w:val="sq-AL" w:eastAsia="en-US" w:bidi="ar-SA"/>
      </w:rPr>
    </w:lvl>
    <w:lvl w:ilvl="7" w:tplc="4D20310C">
      <w:numFmt w:val="bullet"/>
      <w:lvlText w:val="•"/>
      <w:lvlJc w:val="left"/>
      <w:pPr>
        <w:ind w:left="7058" w:hanging="225"/>
      </w:pPr>
      <w:rPr>
        <w:rFonts w:hint="default"/>
        <w:lang w:val="sq-AL" w:eastAsia="en-US" w:bidi="ar-SA"/>
      </w:rPr>
    </w:lvl>
    <w:lvl w:ilvl="8" w:tplc="F084A2F2">
      <w:numFmt w:val="bullet"/>
      <w:lvlText w:val="•"/>
      <w:lvlJc w:val="left"/>
      <w:pPr>
        <w:ind w:left="7901" w:hanging="225"/>
      </w:pPr>
      <w:rPr>
        <w:rFonts w:hint="default"/>
        <w:lang w:val="sq-AL" w:eastAsia="en-US" w:bidi="ar-SA"/>
      </w:rPr>
    </w:lvl>
  </w:abstractNum>
  <w:abstractNum w:abstractNumId="187" w15:restartNumberingAfterBreak="0">
    <w:nsid w:val="61DF61BF"/>
    <w:multiLevelType w:val="hybridMultilevel"/>
    <w:tmpl w:val="3E746B4C"/>
    <w:lvl w:ilvl="0" w:tplc="0409000F">
      <w:start w:val="1"/>
      <w:numFmt w:val="decimal"/>
      <w:lvlText w:val="%1."/>
      <w:lvlJc w:val="left"/>
      <w:pPr>
        <w:ind w:left="1657" w:hanging="360"/>
      </w:pPr>
    </w:lvl>
    <w:lvl w:ilvl="1" w:tplc="04090019" w:tentative="1">
      <w:start w:val="1"/>
      <w:numFmt w:val="lowerLetter"/>
      <w:lvlText w:val="%2."/>
      <w:lvlJc w:val="left"/>
      <w:pPr>
        <w:ind w:left="2377" w:hanging="360"/>
      </w:pPr>
    </w:lvl>
    <w:lvl w:ilvl="2" w:tplc="0409001B" w:tentative="1">
      <w:start w:val="1"/>
      <w:numFmt w:val="lowerRoman"/>
      <w:lvlText w:val="%3."/>
      <w:lvlJc w:val="right"/>
      <w:pPr>
        <w:ind w:left="3097" w:hanging="180"/>
      </w:pPr>
    </w:lvl>
    <w:lvl w:ilvl="3" w:tplc="0409000F" w:tentative="1">
      <w:start w:val="1"/>
      <w:numFmt w:val="decimal"/>
      <w:lvlText w:val="%4."/>
      <w:lvlJc w:val="left"/>
      <w:pPr>
        <w:ind w:left="3817" w:hanging="360"/>
      </w:pPr>
    </w:lvl>
    <w:lvl w:ilvl="4" w:tplc="04090019" w:tentative="1">
      <w:start w:val="1"/>
      <w:numFmt w:val="lowerLetter"/>
      <w:lvlText w:val="%5."/>
      <w:lvlJc w:val="left"/>
      <w:pPr>
        <w:ind w:left="4537" w:hanging="360"/>
      </w:pPr>
    </w:lvl>
    <w:lvl w:ilvl="5" w:tplc="0409001B" w:tentative="1">
      <w:start w:val="1"/>
      <w:numFmt w:val="lowerRoman"/>
      <w:lvlText w:val="%6."/>
      <w:lvlJc w:val="right"/>
      <w:pPr>
        <w:ind w:left="5257" w:hanging="180"/>
      </w:pPr>
    </w:lvl>
    <w:lvl w:ilvl="6" w:tplc="0409000F" w:tentative="1">
      <w:start w:val="1"/>
      <w:numFmt w:val="decimal"/>
      <w:lvlText w:val="%7."/>
      <w:lvlJc w:val="left"/>
      <w:pPr>
        <w:ind w:left="5977" w:hanging="360"/>
      </w:pPr>
    </w:lvl>
    <w:lvl w:ilvl="7" w:tplc="04090019" w:tentative="1">
      <w:start w:val="1"/>
      <w:numFmt w:val="lowerLetter"/>
      <w:lvlText w:val="%8."/>
      <w:lvlJc w:val="left"/>
      <w:pPr>
        <w:ind w:left="6697" w:hanging="360"/>
      </w:pPr>
    </w:lvl>
    <w:lvl w:ilvl="8" w:tplc="0409001B" w:tentative="1">
      <w:start w:val="1"/>
      <w:numFmt w:val="lowerRoman"/>
      <w:lvlText w:val="%9."/>
      <w:lvlJc w:val="right"/>
      <w:pPr>
        <w:ind w:left="7417" w:hanging="180"/>
      </w:pPr>
    </w:lvl>
  </w:abstractNum>
  <w:abstractNum w:abstractNumId="188" w15:restartNumberingAfterBreak="0">
    <w:nsid w:val="61E60BDF"/>
    <w:multiLevelType w:val="hybridMultilevel"/>
    <w:tmpl w:val="67163D34"/>
    <w:lvl w:ilvl="0" w:tplc="4E1C0B94">
      <w:start w:val="5"/>
      <w:numFmt w:val="decimal"/>
      <w:lvlText w:val="%1."/>
      <w:lvlJc w:val="left"/>
      <w:pPr>
        <w:ind w:left="1522" w:hanging="360"/>
      </w:pPr>
      <w:rPr>
        <w:rFonts w:hint="default"/>
      </w:r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abstractNum w:abstractNumId="189" w15:restartNumberingAfterBreak="0">
    <w:nsid w:val="622D1469"/>
    <w:multiLevelType w:val="multilevel"/>
    <w:tmpl w:val="479CB550"/>
    <w:lvl w:ilvl="0">
      <w:start w:val="1"/>
      <w:numFmt w:val="decimal"/>
      <w:lvlText w:val="%1."/>
      <w:lvlJc w:val="left"/>
      <w:pPr>
        <w:ind w:left="1162" w:hanging="225"/>
      </w:pPr>
      <w:rPr>
        <w:rFonts w:ascii="Times New Roman" w:eastAsia="Times New Roman" w:hAnsi="Times New Roman" w:cs="Times New Roman" w:hint="default"/>
        <w:spacing w:val="-1"/>
        <w:w w:val="91"/>
        <w:sz w:val="24"/>
        <w:szCs w:val="24"/>
        <w:lang w:val="sq-AL" w:eastAsia="en-US" w:bidi="ar-SA"/>
      </w:rPr>
    </w:lvl>
    <w:lvl w:ilvl="1">
      <w:start w:val="1"/>
      <w:numFmt w:val="decimal"/>
      <w:lvlText w:val="%1.%2"/>
      <w:lvlJc w:val="left"/>
      <w:pPr>
        <w:ind w:left="1275" w:hanging="338"/>
      </w:pPr>
      <w:rPr>
        <w:rFonts w:ascii="Times New Roman" w:eastAsia="Times New Roman" w:hAnsi="Times New Roman" w:cs="Times New Roman" w:hint="default"/>
        <w:spacing w:val="-1"/>
        <w:w w:val="92"/>
        <w:sz w:val="24"/>
        <w:szCs w:val="24"/>
        <w:lang w:val="sq-AL" w:eastAsia="en-US" w:bidi="ar-SA"/>
      </w:rPr>
    </w:lvl>
    <w:lvl w:ilvl="2">
      <w:numFmt w:val="bullet"/>
      <w:lvlText w:val="•"/>
      <w:lvlJc w:val="left"/>
      <w:pPr>
        <w:ind w:left="2203" w:hanging="338"/>
      </w:pPr>
      <w:rPr>
        <w:rFonts w:hint="default"/>
        <w:lang w:val="sq-AL" w:eastAsia="en-US" w:bidi="ar-SA"/>
      </w:rPr>
    </w:lvl>
    <w:lvl w:ilvl="3">
      <w:numFmt w:val="bullet"/>
      <w:lvlText w:val="•"/>
      <w:lvlJc w:val="left"/>
      <w:pPr>
        <w:ind w:left="3126" w:hanging="338"/>
      </w:pPr>
      <w:rPr>
        <w:rFonts w:hint="default"/>
        <w:lang w:val="sq-AL" w:eastAsia="en-US" w:bidi="ar-SA"/>
      </w:rPr>
    </w:lvl>
    <w:lvl w:ilvl="4">
      <w:numFmt w:val="bullet"/>
      <w:lvlText w:val="•"/>
      <w:lvlJc w:val="left"/>
      <w:pPr>
        <w:ind w:left="4049" w:hanging="338"/>
      </w:pPr>
      <w:rPr>
        <w:rFonts w:hint="default"/>
        <w:lang w:val="sq-AL" w:eastAsia="en-US" w:bidi="ar-SA"/>
      </w:rPr>
    </w:lvl>
    <w:lvl w:ilvl="5">
      <w:numFmt w:val="bullet"/>
      <w:lvlText w:val="•"/>
      <w:lvlJc w:val="left"/>
      <w:pPr>
        <w:ind w:left="4972" w:hanging="338"/>
      </w:pPr>
      <w:rPr>
        <w:rFonts w:hint="default"/>
        <w:lang w:val="sq-AL" w:eastAsia="en-US" w:bidi="ar-SA"/>
      </w:rPr>
    </w:lvl>
    <w:lvl w:ilvl="6">
      <w:numFmt w:val="bullet"/>
      <w:lvlText w:val="•"/>
      <w:lvlJc w:val="left"/>
      <w:pPr>
        <w:ind w:left="5895" w:hanging="338"/>
      </w:pPr>
      <w:rPr>
        <w:rFonts w:hint="default"/>
        <w:lang w:val="sq-AL" w:eastAsia="en-US" w:bidi="ar-SA"/>
      </w:rPr>
    </w:lvl>
    <w:lvl w:ilvl="7">
      <w:numFmt w:val="bullet"/>
      <w:lvlText w:val="•"/>
      <w:lvlJc w:val="left"/>
      <w:pPr>
        <w:ind w:left="6818" w:hanging="338"/>
      </w:pPr>
      <w:rPr>
        <w:rFonts w:hint="default"/>
        <w:lang w:val="sq-AL" w:eastAsia="en-US" w:bidi="ar-SA"/>
      </w:rPr>
    </w:lvl>
    <w:lvl w:ilvl="8">
      <w:numFmt w:val="bullet"/>
      <w:lvlText w:val="•"/>
      <w:lvlJc w:val="left"/>
      <w:pPr>
        <w:ind w:left="7741" w:hanging="338"/>
      </w:pPr>
      <w:rPr>
        <w:rFonts w:hint="default"/>
        <w:lang w:val="sq-AL" w:eastAsia="en-US" w:bidi="ar-SA"/>
      </w:rPr>
    </w:lvl>
  </w:abstractNum>
  <w:abstractNum w:abstractNumId="190" w15:restartNumberingAfterBreak="0">
    <w:nsid w:val="63741A43"/>
    <w:multiLevelType w:val="multilevel"/>
    <w:tmpl w:val="E3BEA0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63742060"/>
    <w:multiLevelType w:val="hybridMultilevel"/>
    <w:tmpl w:val="87125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3742556"/>
    <w:multiLevelType w:val="multilevel"/>
    <w:tmpl w:val="063C8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4584C96"/>
    <w:multiLevelType w:val="hybridMultilevel"/>
    <w:tmpl w:val="DBBA1AB4"/>
    <w:lvl w:ilvl="0" w:tplc="D26E5FD0">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1CFE95DA">
      <w:numFmt w:val="bullet"/>
      <w:lvlText w:val="•"/>
      <w:lvlJc w:val="left"/>
      <w:pPr>
        <w:ind w:left="2002" w:hanging="228"/>
      </w:pPr>
      <w:rPr>
        <w:rFonts w:hint="default"/>
        <w:lang w:val="sq-AL" w:eastAsia="en-US" w:bidi="ar-SA"/>
      </w:rPr>
    </w:lvl>
    <w:lvl w:ilvl="2" w:tplc="59A23406">
      <w:numFmt w:val="bullet"/>
      <w:lvlText w:val="•"/>
      <w:lvlJc w:val="left"/>
      <w:pPr>
        <w:ind w:left="2845" w:hanging="228"/>
      </w:pPr>
      <w:rPr>
        <w:rFonts w:hint="default"/>
        <w:lang w:val="sq-AL" w:eastAsia="en-US" w:bidi="ar-SA"/>
      </w:rPr>
    </w:lvl>
    <w:lvl w:ilvl="3" w:tplc="4D620B84">
      <w:numFmt w:val="bullet"/>
      <w:lvlText w:val="•"/>
      <w:lvlJc w:val="left"/>
      <w:pPr>
        <w:ind w:left="3688" w:hanging="228"/>
      </w:pPr>
      <w:rPr>
        <w:rFonts w:hint="default"/>
        <w:lang w:val="sq-AL" w:eastAsia="en-US" w:bidi="ar-SA"/>
      </w:rPr>
    </w:lvl>
    <w:lvl w:ilvl="4" w:tplc="4A4EEA42">
      <w:numFmt w:val="bullet"/>
      <w:lvlText w:val="•"/>
      <w:lvlJc w:val="left"/>
      <w:pPr>
        <w:ind w:left="4530" w:hanging="228"/>
      </w:pPr>
      <w:rPr>
        <w:rFonts w:hint="default"/>
        <w:lang w:val="sq-AL" w:eastAsia="en-US" w:bidi="ar-SA"/>
      </w:rPr>
    </w:lvl>
    <w:lvl w:ilvl="5" w:tplc="78EC90C0">
      <w:numFmt w:val="bullet"/>
      <w:lvlText w:val="•"/>
      <w:lvlJc w:val="left"/>
      <w:pPr>
        <w:ind w:left="5373" w:hanging="228"/>
      </w:pPr>
      <w:rPr>
        <w:rFonts w:hint="default"/>
        <w:lang w:val="sq-AL" w:eastAsia="en-US" w:bidi="ar-SA"/>
      </w:rPr>
    </w:lvl>
    <w:lvl w:ilvl="6" w:tplc="B48A87A0">
      <w:numFmt w:val="bullet"/>
      <w:lvlText w:val="•"/>
      <w:lvlJc w:val="left"/>
      <w:pPr>
        <w:ind w:left="6216" w:hanging="228"/>
      </w:pPr>
      <w:rPr>
        <w:rFonts w:hint="default"/>
        <w:lang w:val="sq-AL" w:eastAsia="en-US" w:bidi="ar-SA"/>
      </w:rPr>
    </w:lvl>
    <w:lvl w:ilvl="7" w:tplc="72D0FC7A">
      <w:numFmt w:val="bullet"/>
      <w:lvlText w:val="•"/>
      <w:lvlJc w:val="left"/>
      <w:pPr>
        <w:ind w:left="7058" w:hanging="228"/>
      </w:pPr>
      <w:rPr>
        <w:rFonts w:hint="default"/>
        <w:lang w:val="sq-AL" w:eastAsia="en-US" w:bidi="ar-SA"/>
      </w:rPr>
    </w:lvl>
    <w:lvl w:ilvl="8" w:tplc="8B8884F4">
      <w:numFmt w:val="bullet"/>
      <w:lvlText w:val="•"/>
      <w:lvlJc w:val="left"/>
      <w:pPr>
        <w:ind w:left="7901" w:hanging="228"/>
      </w:pPr>
      <w:rPr>
        <w:rFonts w:hint="default"/>
        <w:lang w:val="sq-AL" w:eastAsia="en-US" w:bidi="ar-SA"/>
      </w:rPr>
    </w:lvl>
  </w:abstractNum>
  <w:abstractNum w:abstractNumId="194" w15:restartNumberingAfterBreak="0">
    <w:nsid w:val="64C63CD8"/>
    <w:multiLevelType w:val="hybridMultilevel"/>
    <w:tmpl w:val="F79E2EF8"/>
    <w:lvl w:ilvl="0" w:tplc="33721F42">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2002" w:hanging="228"/>
      </w:pPr>
      <w:rPr>
        <w:rFonts w:hint="default"/>
        <w:lang w:val="sq-AL" w:eastAsia="en-US" w:bidi="ar-SA"/>
      </w:rPr>
    </w:lvl>
    <w:lvl w:ilvl="2" w:tplc="FFFFFFFF">
      <w:numFmt w:val="bullet"/>
      <w:lvlText w:val="•"/>
      <w:lvlJc w:val="left"/>
      <w:pPr>
        <w:ind w:left="2845" w:hanging="228"/>
      </w:pPr>
      <w:rPr>
        <w:rFonts w:hint="default"/>
        <w:lang w:val="sq-AL" w:eastAsia="en-US" w:bidi="ar-SA"/>
      </w:rPr>
    </w:lvl>
    <w:lvl w:ilvl="3" w:tplc="FFFFFFFF">
      <w:numFmt w:val="bullet"/>
      <w:lvlText w:val="•"/>
      <w:lvlJc w:val="left"/>
      <w:pPr>
        <w:ind w:left="3688" w:hanging="228"/>
      </w:pPr>
      <w:rPr>
        <w:rFonts w:hint="default"/>
        <w:lang w:val="sq-AL" w:eastAsia="en-US" w:bidi="ar-SA"/>
      </w:rPr>
    </w:lvl>
    <w:lvl w:ilvl="4" w:tplc="FFFFFFFF">
      <w:numFmt w:val="bullet"/>
      <w:lvlText w:val="•"/>
      <w:lvlJc w:val="left"/>
      <w:pPr>
        <w:ind w:left="4530" w:hanging="228"/>
      </w:pPr>
      <w:rPr>
        <w:rFonts w:hint="default"/>
        <w:lang w:val="sq-AL" w:eastAsia="en-US" w:bidi="ar-SA"/>
      </w:rPr>
    </w:lvl>
    <w:lvl w:ilvl="5" w:tplc="FFFFFFFF">
      <w:numFmt w:val="bullet"/>
      <w:lvlText w:val="•"/>
      <w:lvlJc w:val="left"/>
      <w:pPr>
        <w:ind w:left="5373" w:hanging="228"/>
      </w:pPr>
      <w:rPr>
        <w:rFonts w:hint="default"/>
        <w:lang w:val="sq-AL" w:eastAsia="en-US" w:bidi="ar-SA"/>
      </w:rPr>
    </w:lvl>
    <w:lvl w:ilvl="6" w:tplc="FFFFFFFF">
      <w:numFmt w:val="bullet"/>
      <w:lvlText w:val="•"/>
      <w:lvlJc w:val="left"/>
      <w:pPr>
        <w:ind w:left="6216" w:hanging="228"/>
      </w:pPr>
      <w:rPr>
        <w:rFonts w:hint="default"/>
        <w:lang w:val="sq-AL" w:eastAsia="en-US" w:bidi="ar-SA"/>
      </w:rPr>
    </w:lvl>
    <w:lvl w:ilvl="7" w:tplc="FFFFFFFF">
      <w:numFmt w:val="bullet"/>
      <w:lvlText w:val="•"/>
      <w:lvlJc w:val="left"/>
      <w:pPr>
        <w:ind w:left="7058" w:hanging="228"/>
      </w:pPr>
      <w:rPr>
        <w:rFonts w:hint="default"/>
        <w:lang w:val="sq-AL" w:eastAsia="en-US" w:bidi="ar-SA"/>
      </w:rPr>
    </w:lvl>
    <w:lvl w:ilvl="8" w:tplc="FFFFFFFF">
      <w:numFmt w:val="bullet"/>
      <w:lvlText w:val="•"/>
      <w:lvlJc w:val="left"/>
      <w:pPr>
        <w:ind w:left="7901" w:hanging="228"/>
      </w:pPr>
      <w:rPr>
        <w:rFonts w:hint="default"/>
        <w:lang w:val="sq-AL" w:eastAsia="en-US" w:bidi="ar-SA"/>
      </w:rPr>
    </w:lvl>
  </w:abstractNum>
  <w:abstractNum w:abstractNumId="195" w15:restartNumberingAfterBreak="0">
    <w:nsid w:val="65FD759F"/>
    <w:multiLevelType w:val="hybridMultilevel"/>
    <w:tmpl w:val="7E7CD67A"/>
    <w:lvl w:ilvl="0" w:tplc="7206AEFC">
      <w:start w:val="1"/>
      <w:numFmt w:val="decimal"/>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6187CF7"/>
    <w:multiLevelType w:val="hybridMultilevel"/>
    <w:tmpl w:val="B5225108"/>
    <w:lvl w:ilvl="0" w:tplc="38C0AB10">
      <w:start w:val="1"/>
      <w:numFmt w:val="lowerLetter"/>
      <w:lvlText w:val="%1)"/>
      <w:lvlJc w:val="left"/>
      <w:pPr>
        <w:ind w:left="218" w:hanging="307"/>
        <w:jc w:val="right"/>
      </w:pPr>
      <w:rPr>
        <w:rFonts w:ascii="Times New Roman" w:eastAsia="Times New Roman" w:hAnsi="Times New Roman" w:cs="Times New Roman" w:hint="default"/>
        <w:spacing w:val="-1"/>
        <w:w w:val="89"/>
        <w:sz w:val="24"/>
        <w:szCs w:val="24"/>
        <w:lang w:val="sq-AL" w:eastAsia="en-US" w:bidi="ar-SA"/>
      </w:rPr>
    </w:lvl>
    <w:lvl w:ilvl="1" w:tplc="14C2CA68">
      <w:numFmt w:val="bullet"/>
      <w:lvlText w:val="•"/>
      <w:lvlJc w:val="left"/>
      <w:pPr>
        <w:ind w:left="1156" w:hanging="307"/>
      </w:pPr>
      <w:rPr>
        <w:rFonts w:hint="default"/>
        <w:lang w:val="sq-AL" w:eastAsia="en-US" w:bidi="ar-SA"/>
      </w:rPr>
    </w:lvl>
    <w:lvl w:ilvl="2" w:tplc="99584188">
      <w:numFmt w:val="bullet"/>
      <w:lvlText w:val="•"/>
      <w:lvlJc w:val="left"/>
      <w:pPr>
        <w:ind w:left="2093" w:hanging="307"/>
      </w:pPr>
      <w:rPr>
        <w:rFonts w:hint="default"/>
        <w:lang w:val="sq-AL" w:eastAsia="en-US" w:bidi="ar-SA"/>
      </w:rPr>
    </w:lvl>
    <w:lvl w:ilvl="3" w:tplc="74BAA654">
      <w:numFmt w:val="bullet"/>
      <w:lvlText w:val="•"/>
      <w:lvlJc w:val="left"/>
      <w:pPr>
        <w:ind w:left="3030" w:hanging="307"/>
      </w:pPr>
      <w:rPr>
        <w:rFonts w:hint="default"/>
        <w:lang w:val="sq-AL" w:eastAsia="en-US" w:bidi="ar-SA"/>
      </w:rPr>
    </w:lvl>
    <w:lvl w:ilvl="4" w:tplc="6FEC4AA4">
      <w:numFmt w:val="bullet"/>
      <w:lvlText w:val="•"/>
      <w:lvlJc w:val="left"/>
      <w:pPr>
        <w:ind w:left="3966" w:hanging="307"/>
      </w:pPr>
      <w:rPr>
        <w:rFonts w:hint="default"/>
        <w:lang w:val="sq-AL" w:eastAsia="en-US" w:bidi="ar-SA"/>
      </w:rPr>
    </w:lvl>
    <w:lvl w:ilvl="5" w:tplc="D9B0DD28">
      <w:numFmt w:val="bullet"/>
      <w:lvlText w:val="•"/>
      <w:lvlJc w:val="left"/>
      <w:pPr>
        <w:ind w:left="4903" w:hanging="307"/>
      </w:pPr>
      <w:rPr>
        <w:rFonts w:hint="default"/>
        <w:lang w:val="sq-AL" w:eastAsia="en-US" w:bidi="ar-SA"/>
      </w:rPr>
    </w:lvl>
    <w:lvl w:ilvl="6" w:tplc="0684391E">
      <w:numFmt w:val="bullet"/>
      <w:lvlText w:val="•"/>
      <w:lvlJc w:val="left"/>
      <w:pPr>
        <w:ind w:left="5840" w:hanging="307"/>
      </w:pPr>
      <w:rPr>
        <w:rFonts w:hint="default"/>
        <w:lang w:val="sq-AL" w:eastAsia="en-US" w:bidi="ar-SA"/>
      </w:rPr>
    </w:lvl>
    <w:lvl w:ilvl="7" w:tplc="AF724CB6">
      <w:numFmt w:val="bullet"/>
      <w:lvlText w:val="•"/>
      <w:lvlJc w:val="left"/>
      <w:pPr>
        <w:ind w:left="6776" w:hanging="307"/>
      </w:pPr>
      <w:rPr>
        <w:rFonts w:hint="default"/>
        <w:lang w:val="sq-AL" w:eastAsia="en-US" w:bidi="ar-SA"/>
      </w:rPr>
    </w:lvl>
    <w:lvl w:ilvl="8" w:tplc="4FF26BF2">
      <w:numFmt w:val="bullet"/>
      <w:lvlText w:val="•"/>
      <w:lvlJc w:val="left"/>
      <w:pPr>
        <w:ind w:left="7713" w:hanging="307"/>
      </w:pPr>
      <w:rPr>
        <w:rFonts w:hint="default"/>
        <w:lang w:val="sq-AL" w:eastAsia="en-US" w:bidi="ar-SA"/>
      </w:rPr>
    </w:lvl>
  </w:abstractNum>
  <w:abstractNum w:abstractNumId="197" w15:restartNumberingAfterBreak="0">
    <w:nsid w:val="66231702"/>
    <w:multiLevelType w:val="hybridMultilevel"/>
    <w:tmpl w:val="D07CC3DA"/>
    <w:lvl w:ilvl="0" w:tplc="03F89D44">
      <w:start w:val="1"/>
      <w:numFmt w:val="lowerLetter"/>
      <w:lvlText w:val="%1)"/>
      <w:lvlJc w:val="left"/>
      <w:pPr>
        <w:ind w:left="1186" w:hanging="249"/>
        <w:jc w:val="right"/>
      </w:pPr>
      <w:rPr>
        <w:rFonts w:ascii="Times New Roman" w:eastAsia="Times New Roman" w:hAnsi="Times New Roman" w:cs="Times New Roman" w:hint="default"/>
        <w:spacing w:val="-1"/>
        <w:w w:val="89"/>
        <w:sz w:val="24"/>
        <w:szCs w:val="24"/>
        <w:lang w:val="sq-AL" w:eastAsia="en-US" w:bidi="ar-SA"/>
      </w:rPr>
    </w:lvl>
    <w:lvl w:ilvl="1" w:tplc="D0E6C616">
      <w:numFmt w:val="bullet"/>
      <w:lvlText w:val="•"/>
      <w:lvlJc w:val="left"/>
      <w:pPr>
        <w:ind w:left="2020" w:hanging="249"/>
      </w:pPr>
      <w:rPr>
        <w:rFonts w:hint="default"/>
        <w:lang w:val="sq-AL" w:eastAsia="en-US" w:bidi="ar-SA"/>
      </w:rPr>
    </w:lvl>
    <w:lvl w:ilvl="2" w:tplc="CD361082">
      <w:numFmt w:val="bullet"/>
      <w:lvlText w:val="•"/>
      <w:lvlJc w:val="left"/>
      <w:pPr>
        <w:ind w:left="2861" w:hanging="249"/>
      </w:pPr>
      <w:rPr>
        <w:rFonts w:hint="default"/>
        <w:lang w:val="sq-AL" w:eastAsia="en-US" w:bidi="ar-SA"/>
      </w:rPr>
    </w:lvl>
    <w:lvl w:ilvl="3" w:tplc="C96A7ADA">
      <w:numFmt w:val="bullet"/>
      <w:lvlText w:val="•"/>
      <w:lvlJc w:val="left"/>
      <w:pPr>
        <w:ind w:left="3702" w:hanging="249"/>
      </w:pPr>
      <w:rPr>
        <w:rFonts w:hint="default"/>
        <w:lang w:val="sq-AL" w:eastAsia="en-US" w:bidi="ar-SA"/>
      </w:rPr>
    </w:lvl>
    <w:lvl w:ilvl="4" w:tplc="63BEE11C">
      <w:numFmt w:val="bullet"/>
      <w:lvlText w:val="•"/>
      <w:lvlJc w:val="left"/>
      <w:pPr>
        <w:ind w:left="4542" w:hanging="249"/>
      </w:pPr>
      <w:rPr>
        <w:rFonts w:hint="default"/>
        <w:lang w:val="sq-AL" w:eastAsia="en-US" w:bidi="ar-SA"/>
      </w:rPr>
    </w:lvl>
    <w:lvl w:ilvl="5" w:tplc="730E7DA2">
      <w:numFmt w:val="bullet"/>
      <w:lvlText w:val="•"/>
      <w:lvlJc w:val="left"/>
      <w:pPr>
        <w:ind w:left="5383" w:hanging="249"/>
      </w:pPr>
      <w:rPr>
        <w:rFonts w:hint="default"/>
        <w:lang w:val="sq-AL" w:eastAsia="en-US" w:bidi="ar-SA"/>
      </w:rPr>
    </w:lvl>
    <w:lvl w:ilvl="6" w:tplc="17EC420E">
      <w:numFmt w:val="bullet"/>
      <w:lvlText w:val="•"/>
      <w:lvlJc w:val="left"/>
      <w:pPr>
        <w:ind w:left="6224" w:hanging="249"/>
      </w:pPr>
      <w:rPr>
        <w:rFonts w:hint="default"/>
        <w:lang w:val="sq-AL" w:eastAsia="en-US" w:bidi="ar-SA"/>
      </w:rPr>
    </w:lvl>
    <w:lvl w:ilvl="7" w:tplc="67DA8F1A">
      <w:numFmt w:val="bullet"/>
      <w:lvlText w:val="•"/>
      <w:lvlJc w:val="left"/>
      <w:pPr>
        <w:ind w:left="7064" w:hanging="249"/>
      </w:pPr>
      <w:rPr>
        <w:rFonts w:hint="default"/>
        <w:lang w:val="sq-AL" w:eastAsia="en-US" w:bidi="ar-SA"/>
      </w:rPr>
    </w:lvl>
    <w:lvl w:ilvl="8" w:tplc="7E0AD18E">
      <w:numFmt w:val="bullet"/>
      <w:lvlText w:val="•"/>
      <w:lvlJc w:val="left"/>
      <w:pPr>
        <w:ind w:left="7905" w:hanging="249"/>
      </w:pPr>
      <w:rPr>
        <w:rFonts w:hint="default"/>
        <w:lang w:val="sq-AL" w:eastAsia="en-US" w:bidi="ar-SA"/>
      </w:rPr>
    </w:lvl>
  </w:abstractNum>
  <w:abstractNum w:abstractNumId="198" w15:restartNumberingAfterBreak="0">
    <w:nsid w:val="66482078"/>
    <w:multiLevelType w:val="multilevel"/>
    <w:tmpl w:val="9E56D7B2"/>
    <w:lvl w:ilvl="0">
      <w:start w:val="1"/>
      <w:numFmt w:val="decimal"/>
      <w:lvlText w:val="%1."/>
      <w:lvlJc w:val="left"/>
      <w:pPr>
        <w:ind w:left="1158" w:hanging="225"/>
      </w:pPr>
      <w:rPr>
        <w:rFonts w:ascii="Times New Roman" w:eastAsia="Times New Roman" w:hAnsi="Times New Roman" w:cs="Times New Roman" w:hint="default"/>
        <w:spacing w:val="-1"/>
        <w:w w:val="91"/>
        <w:sz w:val="24"/>
        <w:szCs w:val="24"/>
        <w:lang w:val="sq-AL" w:eastAsia="en-US" w:bidi="ar-SA"/>
      </w:rPr>
    </w:lvl>
    <w:lvl w:ilvl="1">
      <w:start w:val="1"/>
      <w:numFmt w:val="decimal"/>
      <w:lvlText w:val="%1.%2"/>
      <w:lvlJc w:val="left"/>
      <w:pPr>
        <w:ind w:left="1271" w:hanging="338"/>
      </w:pPr>
      <w:rPr>
        <w:rFonts w:ascii="Times New Roman" w:eastAsia="Times New Roman" w:hAnsi="Times New Roman" w:cs="Times New Roman" w:hint="default"/>
        <w:spacing w:val="-1"/>
        <w:w w:val="92"/>
        <w:sz w:val="24"/>
        <w:szCs w:val="24"/>
        <w:lang w:val="sq-AL" w:eastAsia="en-US" w:bidi="ar-SA"/>
      </w:rPr>
    </w:lvl>
    <w:lvl w:ilvl="2">
      <w:start w:val="1"/>
      <w:numFmt w:val="decimal"/>
      <w:lvlText w:val="%1.%2.%3"/>
      <w:lvlJc w:val="left"/>
      <w:pPr>
        <w:ind w:left="1435" w:hanging="502"/>
      </w:pPr>
      <w:rPr>
        <w:rFonts w:ascii="Times New Roman" w:eastAsia="Times New Roman" w:hAnsi="Times New Roman" w:cs="Times New Roman" w:hint="default"/>
        <w:spacing w:val="-1"/>
        <w:w w:val="92"/>
        <w:sz w:val="24"/>
        <w:szCs w:val="24"/>
        <w:lang w:val="sq-AL" w:eastAsia="en-US" w:bidi="ar-SA"/>
      </w:rPr>
    </w:lvl>
    <w:lvl w:ilvl="3">
      <w:numFmt w:val="bullet"/>
      <w:lvlText w:val="•"/>
      <w:lvlJc w:val="left"/>
      <w:pPr>
        <w:ind w:left="2454" w:hanging="502"/>
      </w:pPr>
      <w:rPr>
        <w:rFonts w:hint="default"/>
        <w:lang w:val="sq-AL" w:eastAsia="en-US" w:bidi="ar-SA"/>
      </w:rPr>
    </w:lvl>
    <w:lvl w:ilvl="4">
      <w:numFmt w:val="bullet"/>
      <w:lvlText w:val="•"/>
      <w:lvlJc w:val="left"/>
      <w:pPr>
        <w:ind w:left="3472" w:hanging="502"/>
      </w:pPr>
      <w:rPr>
        <w:rFonts w:hint="default"/>
        <w:lang w:val="sq-AL" w:eastAsia="en-US" w:bidi="ar-SA"/>
      </w:rPr>
    </w:lvl>
    <w:lvl w:ilvl="5">
      <w:numFmt w:val="bullet"/>
      <w:lvlText w:val="•"/>
      <w:lvlJc w:val="left"/>
      <w:pPr>
        <w:ind w:left="4491" w:hanging="502"/>
      </w:pPr>
      <w:rPr>
        <w:rFonts w:hint="default"/>
        <w:lang w:val="sq-AL" w:eastAsia="en-US" w:bidi="ar-SA"/>
      </w:rPr>
    </w:lvl>
    <w:lvl w:ilvl="6">
      <w:numFmt w:val="bullet"/>
      <w:lvlText w:val="•"/>
      <w:lvlJc w:val="left"/>
      <w:pPr>
        <w:ind w:left="5509" w:hanging="502"/>
      </w:pPr>
      <w:rPr>
        <w:rFonts w:hint="default"/>
        <w:lang w:val="sq-AL" w:eastAsia="en-US" w:bidi="ar-SA"/>
      </w:rPr>
    </w:lvl>
    <w:lvl w:ilvl="7">
      <w:numFmt w:val="bullet"/>
      <w:lvlText w:val="•"/>
      <w:lvlJc w:val="left"/>
      <w:pPr>
        <w:ind w:left="6527" w:hanging="502"/>
      </w:pPr>
      <w:rPr>
        <w:rFonts w:hint="default"/>
        <w:lang w:val="sq-AL" w:eastAsia="en-US" w:bidi="ar-SA"/>
      </w:rPr>
    </w:lvl>
    <w:lvl w:ilvl="8">
      <w:numFmt w:val="bullet"/>
      <w:lvlText w:val="•"/>
      <w:lvlJc w:val="left"/>
      <w:pPr>
        <w:ind w:left="7546" w:hanging="502"/>
      </w:pPr>
      <w:rPr>
        <w:rFonts w:hint="default"/>
        <w:lang w:val="sq-AL" w:eastAsia="en-US" w:bidi="ar-SA"/>
      </w:rPr>
    </w:lvl>
  </w:abstractNum>
  <w:abstractNum w:abstractNumId="199" w15:restartNumberingAfterBreak="0">
    <w:nsid w:val="66A04965"/>
    <w:multiLevelType w:val="hybridMultilevel"/>
    <w:tmpl w:val="D3D2D8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7D358E8"/>
    <w:multiLevelType w:val="hybridMultilevel"/>
    <w:tmpl w:val="0BF0577E"/>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8B0701D"/>
    <w:multiLevelType w:val="hybridMultilevel"/>
    <w:tmpl w:val="CA2A38FC"/>
    <w:lvl w:ilvl="0" w:tplc="0CD494F4">
      <w:start w:val="46"/>
      <w:numFmt w:val="decimal"/>
      <w:lvlText w:val="%1."/>
      <w:lvlJc w:val="left"/>
      <w:pPr>
        <w:ind w:left="720" w:hanging="360"/>
      </w:pPr>
      <w:rPr>
        <w:rFonts w:hint="default"/>
        <w:spacing w:val="-1"/>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9436DC7"/>
    <w:multiLevelType w:val="hybridMultilevel"/>
    <w:tmpl w:val="57607856"/>
    <w:lvl w:ilvl="0" w:tplc="F90E1404">
      <w:numFmt w:val="bullet"/>
      <w:lvlText w:val="□"/>
      <w:lvlJc w:val="left"/>
      <w:pPr>
        <w:ind w:left="218" w:hanging="103"/>
      </w:pPr>
      <w:rPr>
        <w:rFonts w:ascii="Trebuchet MS" w:eastAsia="Trebuchet MS" w:hAnsi="Trebuchet MS" w:cs="Trebuchet MS" w:hint="default"/>
        <w:w w:val="99"/>
        <w:position w:val="7"/>
        <w:sz w:val="13"/>
        <w:szCs w:val="13"/>
        <w:lang w:val="sq-AL" w:eastAsia="en-US" w:bidi="ar-SA"/>
      </w:rPr>
    </w:lvl>
    <w:lvl w:ilvl="1" w:tplc="62A6F2A8">
      <w:numFmt w:val="bullet"/>
      <w:lvlText w:val="-"/>
      <w:lvlJc w:val="left"/>
      <w:pPr>
        <w:ind w:left="218" w:hanging="161"/>
      </w:pPr>
      <w:rPr>
        <w:rFonts w:ascii="Times New Roman" w:eastAsia="Times New Roman" w:hAnsi="Times New Roman" w:cs="Times New Roman" w:hint="default"/>
        <w:w w:val="93"/>
        <w:sz w:val="24"/>
        <w:szCs w:val="24"/>
        <w:lang w:val="sq-AL" w:eastAsia="en-US" w:bidi="ar-SA"/>
      </w:rPr>
    </w:lvl>
    <w:lvl w:ilvl="2" w:tplc="DE921F04">
      <w:numFmt w:val="bullet"/>
      <w:lvlText w:val="•"/>
      <w:lvlJc w:val="left"/>
      <w:pPr>
        <w:ind w:left="2093" w:hanging="161"/>
      </w:pPr>
      <w:rPr>
        <w:rFonts w:hint="default"/>
        <w:lang w:val="sq-AL" w:eastAsia="en-US" w:bidi="ar-SA"/>
      </w:rPr>
    </w:lvl>
    <w:lvl w:ilvl="3" w:tplc="4E9652CC">
      <w:numFmt w:val="bullet"/>
      <w:lvlText w:val="•"/>
      <w:lvlJc w:val="left"/>
      <w:pPr>
        <w:ind w:left="3030" w:hanging="161"/>
      </w:pPr>
      <w:rPr>
        <w:rFonts w:hint="default"/>
        <w:lang w:val="sq-AL" w:eastAsia="en-US" w:bidi="ar-SA"/>
      </w:rPr>
    </w:lvl>
    <w:lvl w:ilvl="4" w:tplc="D376D1E6">
      <w:numFmt w:val="bullet"/>
      <w:lvlText w:val="•"/>
      <w:lvlJc w:val="left"/>
      <w:pPr>
        <w:ind w:left="3966" w:hanging="161"/>
      </w:pPr>
      <w:rPr>
        <w:rFonts w:hint="default"/>
        <w:lang w:val="sq-AL" w:eastAsia="en-US" w:bidi="ar-SA"/>
      </w:rPr>
    </w:lvl>
    <w:lvl w:ilvl="5" w:tplc="22F6BD0E">
      <w:numFmt w:val="bullet"/>
      <w:lvlText w:val="•"/>
      <w:lvlJc w:val="left"/>
      <w:pPr>
        <w:ind w:left="4903" w:hanging="161"/>
      </w:pPr>
      <w:rPr>
        <w:rFonts w:hint="default"/>
        <w:lang w:val="sq-AL" w:eastAsia="en-US" w:bidi="ar-SA"/>
      </w:rPr>
    </w:lvl>
    <w:lvl w:ilvl="6" w:tplc="62388BC4">
      <w:numFmt w:val="bullet"/>
      <w:lvlText w:val="•"/>
      <w:lvlJc w:val="left"/>
      <w:pPr>
        <w:ind w:left="5840" w:hanging="161"/>
      </w:pPr>
      <w:rPr>
        <w:rFonts w:hint="default"/>
        <w:lang w:val="sq-AL" w:eastAsia="en-US" w:bidi="ar-SA"/>
      </w:rPr>
    </w:lvl>
    <w:lvl w:ilvl="7" w:tplc="6F9AC234">
      <w:numFmt w:val="bullet"/>
      <w:lvlText w:val="•"/>
      <w:lvlJc w:val="left"/>
      <w:pPr>
        <w:ind w:left="6776" w:hanging="161"/>
      </w:pPr>
      <w:rPr>
        <w:rFonts w:hint="default"/>
        <w:lang w:val="sq-AL" w:eastAsia="en-US" w:bidi="ar-SA"/>
      </w:rPr>
    </w:lvl>
    <w:lvl w:ilvl="8" w:tplc="DE620BAE">
      <w:numFmt w:val="bullet"/>
      <w:lvlText w:val="•"/>
      <w:lvlJc w:val="left"/>
      <w:pPr>
        <w:ind w:left="7713" w:hanging="161"/>
      </w:pPr>
      <w:rPr>
        <w:rFonts w:hint="default"/>
        <w:lang w:val="sq-AL" w:eastAsia="en-US" w:bidi="ar-SA"/>
      </w:rPr>
    </w:lvl>
  </w:abstractNum>
  <w:abstractNum w:abstractNumId="203" w15:restartNumberingAfterBreak="0">
    <w:nsid w:val="69506631"/>
    <w:multiLevelType w:val="hybridMultilevel"/>
    <w:tmpl w:val="AB7AF514"/>
    <w:lvl w:ilvl="0" w:tplc="5CA47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A3420E7"/>
    <w:multiLevelType w:val="hybridMultilevel"/>
    <w:tmpl w:val="750A9070"/>
    <w:lvl w:ilvl="0" w:tplc="04090001">
      <w:start w:val="1"/>
      <w:numFmt w:val="bullet"/>
      <w:lvlText w:val=""/>
      <w:lvlJc w:val="left"/>
      <w:pPr>
        <w:ind w:left="720" w:hanging="360"/>
      </w:pPr>
      <w:rPr>
        <w:rFonts w:ascii="Symbol" w:hAnsi="Symbol" w:hint="default"/>
        <w:w w:val="93"/>
        <w:sz w:val="24"/>
        <w:szCs w:val="24"/>
        <w:lang w:val="sq-AL"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6A3B23B9"/>
    <w:multiLevelType w:val="hybridMultilevel"/>
    <w:tmpl w:val="F356E556"/>
    <w:lvl w:ilvl="0" w:tplc="C1AEE89A">
      <w:start w:val="1"/>
      <w:numFmt w:val="lowerLetter"/>
      <w:lvlText w:val="%1)"/>
      <w:lvlJc w:val="left"/>
      <w:pPr>
        <w:ind w:left="218" w:hanging="243"/>
      </w:pPr>
      <w:rPr>
        <w:rFonts w:ascii="Times New Roman" w:eastAsia="Times New Roman" w:hAnsi="Times New Roman" w:cs="Times New Roman" w:hint="default"/>
        <w:spacing w:val="-1"/>
        <w:w w:val="89"/>
        <w:sz w:val="24"/>
        <w:szCs w:val="24"/>
        <w:lang w:val="sq-AL" w:eastAsia="en-US" w:bidi="ar-SA"/>
      </w:rPr>
    </w:lvl>
    <w:lvl w:ilvl="1" w:tplc="0E063DCA">
      <w:numFmt w:val="bullet"/>
      <w:lvlText w:val="•"/>
      <w:lvlJc w:val="left"/>
      <w:pPr>
        <w:ind w:left="1156" w:hanging="243"/>
      </w:pPr>
      <w:rPr>
        <w:rFonts w:hint="default"/>
        <w:lang w:val="sq-AL" w:eastAsia="en-US" w:bidi="ar-SA"/>
      </w:rPr>
    </w:lvl>
    <w:lvl w:ilvl="2" w:tplc="EA3C8E52">
      <w:numFmt w:val="bullet"/>
      <w:lvlText w:val="•"/>
      <w:lvlJc w:val="left"/>
      <w:pPr>
        <w:ind w:left="2093" w:hanging="243"/>
      </w:pPr>
      <w:rPr>
        <w:rFonts w:hint="default"/>
        <w:lang w:val="sq-AL" w:eastAsia="en-US" w:bidi="ar-SA"/>
      </w:rPr>
    </w:lvl>
    <w:lvl w:ilvl="3" w:tplc="67664754">
      <w:numFmt w:val="bullet"/>
      <w:lvlText w:val="•"/>
      <w:lvlJc w:val="left"/>
      <w:pPr>
        <w:ind w:left="3030" w:hanging="243"/>
      </w:pPr>
      <w:rPr>
        <w:rFonts w:hint="default"/>
        <w:lang w:val="sq-AL" w:eastAsia="en-US" w:bidi="ar-SA"/>
      </w:rPr>
    </w:lvl>
    <w:lvl w:ilvl="4" w:tplc="E11694A0">
      <w:numFmt w:val="bullet"/>
      <w:lvlText w:val="•"/>
      <w:lvlJc w:val="left"/>
      <w:pPr>
        <w:ind w:left="3966" w:hanging="243"/>
      </w:pPr>
      <w:rPr>
        <w:rFonts w:hint="default"/>
        <w:lang w:val="sq-AL" w:eastAsia="en-US" w:bidi="ar-SA"/>
      </w:rPr>
    </w:lvl>
    <w:lvl w:ilvl="5" w:tplc="3B7A3572">
      <w:numFmt w:val="bullet"/>
      <w:lvlText w:val="•"/>
      <w:lvlJc w:val="left"/>
      <w:pPr>
        <w:ind w:left="4903" w:hanging="243"/>
      </w:pPr>
      <w:rPr>
        <w:rFonts w:hint="default"/>
        <w:lang w:val="sq-AL" w:eastAsia="en-US" w:bidi="ar-SA"/>
      </w:rPr>
    </w:lvl>
    <w:lvl w:ilvl="6" w:tplc="D2BAE2AA">
      <w:numFmt w:val="bullet"/>
      <w:lvlText w:val="•"/>
      <w:lvlJc w:val="left"/>
      <w:pPr>
        <w:ind w:left="5840" w:hanging="243"/>
      </w:pPr>
      <w:rPr>
        <w:rFonts w:hint="default"/>
        <w:lang w:val="sq-AL" w:eastAsia="en-US" w:bidi="ar-SA"/>
      </w:rPr>
    </w:lvl>
    <w:lvl w:ilvl="7" w:tplc="0E9CE0C4">
      <w:numFmt w:val="bullet"/>
      <w:lvlText w:val="•"/>
      <w:lvlJc w:val="left"/>
      <w:pPr>
        <w:ind w:left="6776" w:hanging="243"/>
      </w:pPr>
      <w:rPr>
        <w:rFonts w:hint="default"/>
        <w:lang w:val="sq-AL" w:eastAsia="en-US" w:bidi="ar-SA"/>
      </w:rPr>
    </w:lvl>
    <w:lvl w:ilvl="8" w:tplc="5030C996">
      <w:numFmt w:val="bullet"/>
      <w:lvlText w:val="•"/>
      <w:lvlJc w:val="left"/>
      <w:pPr>
        <w:ind w:left="7713" w:hanging="243"/>
      </w:pPr>
      <w:rPr>
        <w:rFonts w:hint="default"/>
        <w:lang w:val="sq-AL" w:eastAsia="en-US" w:bidi="ar-SA"/>
      </w:rPr>
    </w:lvl>
  </w:abstractNum>
  <w:abstractNum w:abstractNumId="206" w15:restartNumberingAfterBreak="0">
    <w:nsid w:val="6A7558AE"/>
    <w:multiLevelType w:val="hybridMultilevel"/>
    <w:tmpl w:val="556A3B3C"/>
    <w:lvl w:ilvl="0" w:tplc="6C8834F0">
      <w:start w:val="1"/>
      <w:numFmt w:val="decimal"/>
      <w:lvlText w:val="%1."/>
      <w:lvlJc w:val="left"/>
      <w:pPr>
        <w:ind w:left="720" w:hanging="360"/>
      </w:pPr>
      <w:rPr>
        <w:rFonts w:ascii="Times New Roman" w:eastAsia="Times New Roman" w:hAnsi="Times New Roman" w:cs="Times New Roman" w:hint="default"/>
        <w:b w:val="0"/>
        <w:bCs w:val="0"/>
        <w:i w:val="0"/>
        <w:iCs w:val="0"/>
        <w:spacing w:val="-1"/>
        <w:w w:val="91"/>
        <w:sz w:val="24"/>
        <w:szCs w:val="24"/>
        <w:lang w:val="sq-AL"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6A9D5014"/>
    <w:multiLevelType w:val="hybridMultilevel"/>
    <w:tmpl w:val="59C8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20" w:hanging="360"/>
      </w:p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AAB753C"/>
    <w:multiLevelType w:val="hybridMultilevel"/>
    <w:tmpl w:val="A566BF90"/>
    <w:lvl w:ilvl="0" w:tplc="6C080022">
      <w:start w:val="1"/>
      <w:numFmt w:val="lowerLetter"/>
      <w:lvlText w:val="%1)"/>
      <w:lvlJc w:val="left"/>
      <w:pPr>
        <w:ind w:left="218" w:hanging="229"/>
      </w:pPr>
      <w:rPr>
        <w:rFonts w:ascii="Times New Roman" w:eastAsia="Times New Roman" w:hAnsi="Times New Roman" w:cs="Times New Roman" w:hint="default"/>
        <w:spacing w:val="-1"/>
        <w:w w:val="89"/>
        <w:sz w:val="24"/>
        <w:szCs w:val="24"/>
        <w:lang w:val="sq-AL" w:eastAsia="en-US" w:bidi="ar-SA"/>
      </w:rPr>
    </w:lvl>
    <w:lvl w:ilvl="1" w:tplc="68306AF4">
      <w:numFmt w:val="bullet"/>
      <w:lvlText w:val="•"/>
      <w:lvlJc w:val="left"/>
      <w:pPr>
        <w:ind w:left="1156" w:hanging="229"/>
      </w:pPr>
      <w:rPr>
        <w:rFonts w:hint="default"/>
        <w:lang w:val="sq-AL" w:eastAsia="en-US" w:bidi="ar-SA"/>
      </w:rPr>
    </w:lvl>
    <w:lvl w:ilvl="2" w:tplc="A68A7456">
      <w:numFmt w:val="bullet"/>
      <w:lvlText w:val="•"/>
      <w:lvlJc w:val="left"/>
      <w:pPr>
        <w:ind w:left="2093" w:hanging="229"/>
      </w:pPr>
      <w:rPr>
        <w:rFonts w:hint="default"/>
        <w:lang w:val="sq-AL" w:eastAsia="en-US" w:bidi="ar-SA"/>
      </w:rPr>
    </w:lvl>
    <w:lvl w:ilvl="3" w:tplc="997A7E5A">
      <w:numFmt w:val="bullet"/>
      <w:lvlText w:val="•"/>
      <w:lvlJc w:val="left"/>
      <w:pPr>
        <w:ind w:left="3030" w:hanging="229"/>
      </w:pPr>
      <w:rPr>
        <w:rFonts w:hint="default"/>
        <w:lang w:val="sq-AL" w:eastAsia="en-US" w:bidi="ar-SA"/>
      </w:rPr>
    </w:lvl>
    <w:lvl w:ilvl="4" w:tplc="AC2A4ACC">
      <w:numFmt w:val="bullet"/>
      <w:lvlText w:val="•"/>
      <w:lvlJc w:val="left"/>
      <w:pPr>
        <w:ind w:left="3966" w:hanging="229"/>
      </w:pPr>
      <w:rPr>
        <w:rFonts w:hint="default"/>
        <w:lang w:val="sq-AL" w:eastAsia="en-US" w:bidi="ar-SA"/>
      </w:rPr>
    </w:lvl>
    <w:lvl w:ilvl="5" w:tplc="C3448942">
      <w:numFmt w:val="bullet"/>
      <w:lvlText w:val="•"/>
      <w:lvlJc w:val="left"/>
      <w:pPr>
        <w:ind w:left="4903" w:hanging="229"/>
      </w:pPr>
      <w:rPr>
        <w:rFonts w:hint="default"/>
        <w:lang w:val="sq-AL" w:eastAsia="en-US" w:bidi="ar-SA"/>
      </w:rPr>
    </w:lvl>
    <w:lvl w:ilvl="6" w:tplc="40C64892">
      <w:numFmt w:val="bullet"/>
      <w:lvlText w:val="•"/>
      <w:lvlJc w:val="left"/>
      <w:pPr>
        <w:ind w:left="5840" w:hanging="229"/>
      </w:pPr>
      <w:rPr>
        <w:rFonts w:hint="default"/>
        <w:lang w:val="sq-AL" w:eastAsia="en-US" w:bidi="ar-SA"/>
      </w:rPr>
    </w:lvl>
    <w:lvl w:ilvl="7" w:tplc="694AB1A2">
      <w:numFmt w:val="bullet"/>
      <w:lvlText w:val="•"/>
      <w:lvlJc w:val="left"/>
      <w:pPr>
        <w:ind w:left="6776" w:hanging="229"/>
      </w:pPr>
      <w:rPr>
        <w:rFonts w:hint="default"/>
        <w:lang w:val="sq-AL" w:eastAsia="en-US" w:bidi="ar-SA"/>
      </w:rPr>
    </w:lvl>
    <w:lvl w:ilvl="8" w:tplc="41BAD7D8">
      <w:numFmt w:val="bullet"/>
      <w:lvlText w:val="•"/>
      <w:lvlJc w:val="left"/>
      <w:pPr>
        <w:ind w:left="7713" w:hanging="229"/>
      </w:pPr>
      <w:rPr>
        <w:rFonts w:hint="default"/>
        <w:lang w:val="sq-AL" w:eastAsia="en-US" w:bidi="ar-SA"/>
      </w:rPr>
    </w:lvl>
  </w:abstractNum>
  <w:abstractNum w:abstractNumId="209" w15:restartNumberingAfterBreak="0">
    <w:nsid w:val="6B381D7D"/>
    <w:multiLevelType w:val="hybridMultilevel"/>
    <w:tmpl w:val="163EABC8"/>
    <w:lvl w:ilvl="0" w:tplc="53928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BAF5621"/>
    <w:multiLevelType w:val="hybridMultilevel"/>
    <w:tmpl w:val="217872E8"/>
    <w:lvl w:ilvl="0" w:tplc="E384D22A">
      <w:numFmt w:val="bullet"/>
      <w:lvlText w:val="-"/>
      <w:lvlJc w:val="left"/>
      <w:pPr>
        <w:ind w:left="644" w:hanging="360"/>
      </w:pPr>
      <w:rPr>
        <w:rFonts w:ascii="Garamond" w:eastAsia="Times New Roman" w:hAnsi="Garamond"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1" w15:restartNumberingAfterBreak="0">
    <w:nsid w:val="6BBE2249"/>
    <w:multiLevelType w:val="multilevel"/>
    <w:tmpl w:val="25C07BD8"/>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212" w15:restartNumberingAfterBreak="0">
    <w:nsid w:val="6C820EBD"/>
    <w:multiLevelType w:val="hybridMultilevel"/>
    <w:tmpl w:val="8A626CCC"/>
    <w:lvl w:ilvl="0" w:tplc="9DDC7BAA">
      <w:start w:val="55"/>
      <w:numFmt w:val="decimal"/>
      <w:lvlText w:val="%1."/>
      <w:lvlJc w:val="left"/>
      <w:pPr>
        <w:ind w:left="1162" w:hanging="225"/>
      </w:pPr>
      <w:rPr>
        <w:rFonts w:hint="default"/>
        <w:spacing w:val="-1"/>
        <w:w w:val="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C8C7455"/>
    <w:multiLevelType w:val="hybridMultilevel"/>
    <w:tmpl w:val="3DB4977C"/>
    <w:lvl w:ilvl="0" w:tplc="1CE6FF56">
      <w:start w:val="1"/>
      <w:numFmt w:val="upperRoman"/>
      <w:lvlText w:val="%1."/>
      <w:lvlJc w:val="left"/>
      <w:pPr>
        <w:ind w:left="218" w:hanging="202"/>
      </w:pPr>
      <w:rPr>
        <w:rFonts w:ascii="Times New Roman" w:eastAsia="Times New Roman" w:hAnsi="Times New Roman" w:cs="Times New Roman" w:hint="default"/>
        <w:w w:val="98"/>
        <w:sz w:val="24"/>
        <w:szCs w:val="24"/>
        <w:lang w:val="sq-AL" w:eastAsia="en-US" w:bidi="ar-SA"/>
      </w:rPr>
    </w:lvl>
    <w:lvl w:ilvl="1" w:tplc="304AE592">
      <w:numFmt w:val="bullet"/>
      <w:lvlText w:val="•"/>
      <w:lvlJc w:val="left"/>
      <w:pPr>
        <w:ind w:left="1156" w:hanging="202"/>
      </w:pPr>
      <w:rPr>
        <w:rFonts w:hint="default"/>
        <w:lang w:val="sq-AL" w:eastAsia="en-US" w:bidi="ar-SA"/>
      </w:rPr>
    </w:lvl>
    <w:lvl w:ilvl="2" w:tplc="D4706F0A">
      <w:numFmt w:val="bullet"/>
      <w:lvlText w:val="•"/>
      <w:lvlJc w:val="left"/>
      <w:pPr>
        <w:ind w:left="2093" w:hanging="202"/>
      </w:pPr>
      <w:rPr>
        <w:rFonts w:hint="default"/>
        <w:lang w:val="sq-AL" w:eastAsia="en-US" w:bidi="ar-SA"/>
      </w:rPr>
    </w:lvl>
    <w:lvl w:ilvl="3" w:tplc="4C328648">
      <w:numFmt w:val="bullet"/>
      <w:lvlText w:val="•"/>
      <w:lvlJc w:val="left"/>
      <w:pPr>
        <w:ind w:left="3030" w:hanging="202"/>
      </w:pPr>
      <w:rPr>
        <w:rFonts w:hint="default"/>
        <w:lang w:val="sq-AL" w:eastAsia="en-US" w:bidi="ar-SA"/>
      </w:rPr>
    </w:lvl>
    <w:lvl w:ilvl="4" w:tplc="FF0CF33A">
      <w:numFmt w:val="bullet"/>
      <w:lvlText w:val="•"/>
      <w:lvlJc w:val="left"/>
      <w:pPr>
        <w:ind w:left="3966" w:hanging="202"/>
      </w:pPr>
      <w:rPr>
        <w:rFonts w:hint="default"/>
        <w:lang w:val="sq-AL" w:eastAsia="en-US" w:bidi="ar-SA"/>
      </w:rPr>
    </w:lvl>
    <w:lvl w:ilvl="5" w:tplc="B22E3E7E">
      <w:numFmt w:val="bullet"/>
      <w:lvlText w:val="•"/>
      <w:lvlJc w:val="left"/>
      <w:pPr>
        <w:ind w:left="4903" w:hanging="202"/>
      </w:pPr>
      <w:rPr>
        <w:rFonts w:hint="default"/>
        <w:lang w:val="sq-AL" w:eastAsia="en-US" w:bidi="ar-SA"/>
      </w:rPr>
    </w:lvl>
    <w:lvl w:ilvl="6" w:tplc="D61A4A62">
      <w:numFmt w:val="bullet"/>
      <w:lvlText w:val="•"/>
      <w:lvlJc w:val="left"/>
      <w:pPr>
        <w:ind w:left="5840" w:hanging="202"/>
      </w:pPr>
      <w:rPr>
        <w:rFonts w:hint="default"/>
        <w:lang w:val="sq-AL" w:eastAsia="en-US" w:bidi="ar-SA"/>
      </w:rPr>
    </w:lvl>
    <w:lvl w:ilvl="7" w:tplc="24A0554A">
      <w:numFmt w:val="bullet"/>
      <w:lvlText w:val="•"/>
      <w:lvlJc w:val="left"/>
      <w:pPr>
        <w:ind w:left="6776" w:hanging="202"/>
      </w:pPr>
      <w:rPr>
        <w:rFonts w:hint="default"/>
        <w:lang w:val="sq-AL" w:eastAsia="en-US" w:bidi="ar-SA"/>
      </w:rPr>
    </w:lvl>
    <w:lvl w:ilvl="8" w:tplc="79FC24B0">
      <w:numFmt w:val="bullet"/>
      <w:lvlText w:val="•"/>
      <w:lvlJc w:val="left"/>
      <w:pPr>
        <w:ind w:left="7713" w:hanging="202"/>
      </w:pPr>
      <w:rPr>
        <w:rFonts w:hint="default"/>
        <w:lang w:val="sq-AL" w:eastAsia="en-US" w:bidi="ar-SA"/>
      </w:rPr>
    </w:lvl>
  </w:abstractNum>
  <w:abstractNum w:abstractNumId="214" w15:restartNumberingAfterBreak="0">
    <w:nsid w:val="6C996DB9"/>
    <w:multiLevelType w:val="hybridMultilevel"/>
    <w:tmpl w:val="0D083744"/>
    <w:lvl w:ilvl="0" w:tplc="DA5211C2">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6D4956CF"/>
    <w:multiLevelType w:val="hybridMultilevel"/>
    <w:tmpl w:val="9DB0E468"/>
    <w:lvl w:ilvl="0" w:tplc="4F3642F8">
      <w:start w:val="1"/>
      <w:numFmt w:val="lowerLetter"/>
      <w:lvlText w:val="%1)"/>
      <w:lvlJc w:val="left"/>
      <w:pPr>
        <w:ind w:left="1297" w:hanging="360"/>
      </w:pPr>
      <w:rPr>
        <w:rFonts w:hint="default"/>
      </w:rPr>
    </w:lvl>
    <w:lvl w:ilvl="1" w:tplc="04090019" w:tentative="1">
      <w:start w:val="1"/>
      <w:numFmt w:val="lowerLetter"/>
      <w:lvlText w:val="%2."/>
      <w:lvlJc w:val="left"/>
      <w:pPr>
        <w:ind w:left="2017" w:hanging="360"/>
      </w:pPr>
    </w:lvl>
    <w:lvl w:ilvl="2" w:tplc="0409001B" w:tentative="1">
      <w:start w:val="1"/>
      <w:numFmt w:val="lowerRoman"/>
      <w:lvlText w:val="%3."/>
      <w:lvlJc w:val="right"/>
      <w:pPr>
        <w:ind w:left="2737" w:hanging="180"/>
      </w:pPr>
    </w:lvl>
    <w:lvl w:ilvl="3" w:tplc="0409000F" w:tentative="1">
      <w:start w:val="1"/>
      <w:numFmt w:val="decimal"/>
      <w:lvlText w:val="%4."/>
      <w:lvlJc w:val="left"/>
      <w:pPr>
        <w:ind w:left="3457" w:hanging="360"/>
      </w:pPr>
    </w:lvl>
    <w:lvl w:ilvl="4" w:tplc="04090019" w:tentative="1">
      <w:start w:val="1"/>
      <w:numFmt w:val="lowerLetter"/>
      <w:lvlText w:val="%5."/>
      <w:lvlJc w:val="left"/>
      <w:pPr>
        <w:ind w:left="4177" w:hanging="360"/>
      </w:pPr>
    </w:lvl>
    <w:lvl w:ilvl="5" w:tplc="0409001B" w:tentative="1">
      <w:start w:val="1"/>
      <w:numFmt w:val="lowerRoman"/>
      <w:lvlText w:val="%6."/>
      <w:lvlJc w:val="right"/>
      <w:pPr>
        <w:ind w:left="4897" w:hanging="180"/>
      </w:pPr>
    </w:lvl>
    <w:lvl w:ilvl="6" w:tplc="0409000F" w:tentative="1">
      <w:start w:val="1"/>
      <w:numFmt w:val="decimal"/>
      <w:lvlText w:val="%7."/>
      <w:lvlJc w:val="left"/>
      <w:pPr>
        <w:ind w:left="5617" w:hanging="360"/>
      </w:pPr>
    </w:lvl>
    <w:lvl w:ilvl="7" w:tplc="04090019" w:tentative="1">
      <w:start w:val="1"/>
      <w:numFmt w:val="lowerLetter"/>
      <w:lvlText w:val="%8."/>
      <w:lvlJc w:val="left"/>
      <w:pPr>
        <w:ind w:left="6337" w:hanging="360"/>
      </w:pPr>
    </w:lvl>
    <w:lvl w:ilvl="8" w:tplc="0409001B" w:tentative="1">
      <w:start w:val="1"/>
      <w:numFmt w:val="lowerRoman"/>
      <w:lvlText w:val="%9."/>
      <w:lvlJc w:val="right"/>
      <w:pPr>
        <w:ind w:left="7057" w:hanging="180"/>
      </w:pPr>
    </w:lvl>
  </w:abstractNum>
  <w:abstractNum w:abstractNumId="216" w15:restartNumberingAfterBreak="0">
    <w:nsid w:val="6E3F358B"/>
    <w:multiLevelType w:val="hybridMultilevel"/>
    <w:tmpl w:val="AEF2E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F402DBD"/>
    <w:multiLevelType w:val="hybridMultilevel"/>
    <w:tmpl w:val="E7D8DBB0"/>
    <w:lvl w:ilvl="0" w:tplc="67D827D6">
      <w:start w:val="1"/>
      <w:numFmt w:val="lowerRoman"/>
      <w:lvlText w:val="%1)"/>
      <w:lvlJc w:val="left"/>
      <w:pPr>
        <w:ind w:left="218" w:hanging="207"/>
      </w:pPr>
      <w:rPr>
        <w:rFonts w:ascii="Times New Roman" w:eastAsia="Times New Roman" w:hAnsi="Times New Roman" w:cs="Times New Roman" w:hint="default"/>
        <w:w w:val="85"/>
        <w:sz w:val="24"/>
        <w:szCs w:val="24"/>
        <w:lang w:val="sq-AL" w:eastAsia="en-US" w:bidi="ar-SA"/>
      </w:rPr>
    </w:lvl>
    <w:lvl w:ilvl="1" w:tplc="83D2B4B4">
      <w:numFmt w:val="bullet"/>
      <w:lvlText w:val="•"/>
      <w:lvlJc w:val="left"/>
      <w:pPr>
        <w:ind w:left="1156" w:hanging="207"/>
      </w:pPr>
      <w:rPr>
        <w:rFonts w:hint="default"/>
        <w:lang w:val="sq-AL" w:eastAsia="en-US" w:bidi="ar-SA"/>
      </w:rPr>
    </w:lvl>
    <w:lvl w:ilvl="2" w:tplc="EB6649DE">
      <w:numFmt w:val="bullet"/>
      <w:lvlText w:val="•"/>
      <w:lvlJc w:val="left"/>
      <w:pPr>
        <w:ind w:left="2093" w:hanging="207"/>
      </w:pPr>
      <w:rPr>
        <w:rFonts w:hint="default"/>
        <w:lang w:val="sq-AL" w:eastAsia="en-US" w:bidi="ar-SA"/>
      </w:rPr>
    </w:lvl>
    <w:lvl w:ilvl="3" w:tplc="32CE721E">
      <w:numFmt w:val="bullet"/>
      <w:lvlText w:val="•"/>
      <w:lvlJc w:val="left"/>
      <w:pPr>
        <w:ind w:left="3030" w:hanging="207"/>
      </w:pPr>
      <w:rPr>
        <w:rFonts w:hint="default"/>
        <w:lang w:val="sq-AL" w:eastAsia="en-US" w:bidi="ar-SA"/>
      </w:rPr>
    </w:lvl>
    <w:lvl w:ilvl="4" w:tplc="72025652">
      <w:numFmt w:val="bullet"/>
      <w:lvlText w:val="•"/>
      <w:lvlJc w:val="left"/>
      <w:pPr>
        <w:ind w:left="3966" w:hanging="207"/>
      </w:pPr>
      <w:rPr>
        <w:rFonts w:hint="default"/>
        <w:lang w:val="sq-AL" w:eastAsia="en-US" w:bidi="ar-SA"/>
      </w:rPr>
    </w:lvl>
    <w:lvl w:ilvl="5" w:tplc="20D0335C">
      <w:numFmt w:val="bullet"/>
      <w:lvlText w:val="•"/>
      <w:lvlJc w:val="left"/>
      <w:pPr>
        <w:ind w:left="4903" w:hanging="207"/>
      </w:pPr>
      <w:rPr>
        <w:rFonts w:hint="default"/>
        <w:lang w:val="sq-AL" w:eastAsia="en-US" w:bidi="ar-SA"/>
      </w:rPr>
    </w:lvl>
    <w:lvl w:ilvl="6" w:tplc="A87299FA">
      <w:numFmt w:val="bullet"/>
      <w:lvlText w:val="•"/>
      <w:lvlJc w:val="left"/>
      <w:pPr>
        <w:ind w:left="5840" w:hanging="207"/>
      </w:pPr>
      <w:rPr>
        <w:rFonts w:hint="default"/>
        <w:lang w:val="sq-AL" w:eastAsia="en-US" w:bidi="ar-SA"/>
      </w:rPr>
    </w:lvl>
    <w:lvl w:ilvl="7" w:tplc="8F1A5B40">
      <w:numFmt w:val="bullet"/>
      <w:lvlText w:val="•"/>
      <w:lvlJc w:val="left"/>
      <w:pPr>
        <w:ind w:left="6776" w:hanging="207"/>
      </w:pPr>
      <w:rPr>
        <w:rFonts w:hint="default"/>
        <w:lang w:val="sq-AL" w:eastAsia="en-US" w:bidi="ar-SA"/>
      </w:rPr>
    </w:lvl>
    <w:lvl w:ilvl="8" w:tplc="18283EC0">
      <w:numFmt w:val="bullet"/>
      <w:lvlText w:val="•"/>
      <w:lvlJc w:val="left"/>
      <w:pPr>
        <w:ind w:left="7713" w:hanging="207"/>
      </w:pPr>
      <w:rPr>
        <w:rFonts w:hint="default"/>
        <w:lang w:val="sq-AL" w:eastAsia="en-US" w:bidi="ar-SA"/>
      </w:rPr>
    </w:lvl>
  </w:abstractNum>
  <w:abstractNum w:abstractNumId="218" w15:restartNumberingAfterBreak="0">
    <w:nsid w:val="6FC63C3A"/>
    <w:multiLevelType w:val="hybridMultilevel"/>
    <w:tmpl w:val="594C3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00254AE"/>
    <w:multiLevelType w:val="hybridMultilevel"/>
    <w:tmpl w:val="603AF52A"/>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0843939"/>
    <w:multiLevelType w:val="hybridMultilevel"/>
    <w:tmpl w:val="F16072EC"/>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099702D"/>
    <w:multiLevelType w:val="hybridMultilevel"/>
    <w:tmpl w:val="40DE0490"/>
    <w:lvl w:ilvl="0" w:tplc="FFFFFFFF">
      <w:start w:val="1"/>
      <w:numFmt w:val="lowerLetter"/>
      <w:lvlText w:val="%1."/>
      <w:lvlJc w:val="left"/>
      <w:pPr>
        <w:ind w:left="990" w:hanging="360"/>
      </w:pPr>
    </w:lvl>
    <w:lvl w:ilvl="1" w:tplc="04090019">
      <w:start w:val="1"/>
      <w:numFmt w:val="lowerLetter"/>
      <w:lvlText w:val="%2."/>
      <w:lvlJc w:val="left"/>
      <w:pPr>
        <w:ind w:left="720" w:hanging="360"/>
      </w:pPr>
      <w:rPr>
        <w:rFonts w:hint="default"/>
        <w:spacing w:val="-1"/>
        <w:w w:val="89"/>
        <w:sz w:val="24"/>
        <w:szCs w:val="24"/>
      </w:rPr>
    </w:lvl>
    <w:lvl w:ilvl="2" w:tplc="4906C188">
      <w:start w:val="1"/>
      <w:numFmt w:val="decimal"/>
      <w:lvlText w:val="%3."/>
      <w:lvlJc w:val="left"/>
      <w:pPr>
        <w:ind w:left="2610" w:hanging="360"/>
      </w:pPr>
      <w:rPr>
        <w:rFonts w:hint="default"/>
      </w:r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22" w15:restartNumberingAfterBreak="0">
    <w:nsid w:val="71C01288"/>
    <w:multiLevelType w:val="hybridMultilevel"/>
    <w:tmpl w:val="CC6A8ECE"/>
    <w:lvl w:ilvl="0" w:tplc="00A042B4">
      <w:numFmt w:val="bullet"/>
      <w:lvlText w:val="-"/>
      <w:lvlJc w:val="left"/>
      <w:pPr>
        <w:ind w:left="218" w:hanging="103"/>
      </w:pPr>
      <w:rPr>
        <w:rFonts w:ascii="Times New Roman" w:eastAsia="Times New Roman" w:hAnsi="Times New Roman" w:cs="Times New Roman" w:hint="default"/>
        <w:w w:val="93"/>
        <w:position w:val="7"/>
        <w:sz w:val="24"/>
        <w:szCs w:val="24"/>
        <w:lang w:val="sq-AL" w:eastAsia="en-US" w:bidi="ar-SA"/>
      </w:rPr>
    </w:lvl>
    <w:lvl w:ilvl="1" w:tplc="FFFFFFFF">
      <w:numFmt w:val="bullet"/>
      <w:lvlText w:val="-"/>
      <w:lvlJc w:val="left"/>
      <w:pPr>
        <w:ind w:left="218" w:hanging="161"/>
      </w:pPr>
      <w:rPr>
        <w:rFonts w:ascii="Times New Roman" w:eastAsia="Times New Roman" w:hAnsi="Times New Roman" w:cs="Times New Roman" w:hint="default"/>
        <w:w w:val="93"/>
        <w:sz w:val="24"/>
        <w:szCs w:val="24"/>
        <w:lang w:val="sq-AL" w:eastAsia="en-US" w:bidi="ar-SA"/>
      </w:rPr>
    </w:lvl>
    <w:lvl w:ilvl="2" w:tplc="FFFFFFFF">
      <w:numFmt w:val="bullet"/>
      <w:lvlText w:val="•"/>
      <w:lvlJc w:val="left"/>
      <w:pPr>
        <w:ind w:left="2093" w:hanging="161"/>
      </w:pPr>
      <w:rPr>
        <w:rFonts w:hint="default"/>
        <w:lang w:val="sq-AL" w:eastAsia="en-US" w:bidi="ar-SA"/>
      </w:rPr>
    </w:lvl>
    <w:lvl w:ilvl="3" w:tplc="FFFFFFFF">
      <w:numFmt w:val="bullet"/>
      <w:lvlText w:val="•"/>
      <w:lvlJc w:val="left"/>
      <w:pPr>
        <w:ind w:left="3030" w:hanging="161"/>
      </w:pPr>
      <w:rPr>
        <w:rFonts w:hint="default"/>
        <w:lang w:val="sq-AL" w:eastAsia="en-US" w:bidi="ar-SA"/>
      </w:rPr>
    </w:lvl>
    <w:lvl w:ilvl="4" w:tplc="FFFFFFFF">
      <w:numFmt w:val="bullet"/>
      <w:lvlText w:val="•"/>
      <w:lvlJc w:val="left"/>
      <w:pPr>
        <w:ind w:left="3966" w:hanging="161"/>
      </w:pPr>
      <w:rPr>
        <w:rFonts w:hint="default"/>
        <w:lang w:val="sq-AL" w:eastAsia="en-US" w:bidi="ar-SA"/>
      </w:rPr>
    </w:lvl>
    <w:lvl w:ilvl="5" w:tplc="FFFFFFFF">
      <w:numFmt w:val="bullet"/>
      <w:lvlText w:val="•"/>
      <w:lvlJc w:val="left"/>
      <w:pPr>
        <w:ind w:left="4903" w:hanging="161"/>
      </w:pPr>
      <w:rPr>
        <w:rFonts w:hint="default"/>
        <w:lang w:val="sq-AL" w:eastAsia="en-US" w:bidi="ar-SA"/>
      </w:rPr>
    </w:lvl>
    <w:lvl w:ilvl="6" w:tplc="FFFFFFFF">
      <w:numFmt w:val="bullet"/>
      <w:lvlText w:val="•"/>
      <w:lvlJc w:val="left"/>
      <w:pPr>
        <w:ind w:left="5840" w:hanging="161"/>
      </w:pPr>
      <w:rPr>
        <w:rFonts w:hint="default"/>
        <w:lang w:val="sq-AL" w:eastAsia="en-US" w:bidi="ar-SA"/>
      </w:rPr>
    </w:lvl>
    <w:lvl w:ilvl="7" w:tplc="FFFFFFFF">
      <w:numFmt w:val="bullet"/>
      <w:lvlText w:val="•"/>
      <w:lvlJc w:val="left"/>
      <w:pPr>
        <w:ind w:left="6776" w:hanging="161"/>
      </w:pPr>
      <w:rPr>
        <w:rFonts w:hint="default"/>
        <w:lang w:val="sq-AL" w:eastAsia="en-US" w:bidi="ar-SA"/>
      </w:rPr>
    </w:lvl>
    <w:lvl w:ilvl="8" w:tplc="FFFFFFFF">
      <w:numFmt w:val="bullet"/>
      <w:lvlText w:val="•"/>
      <w:lvlJc w:val="left"/>
      <w:pPr>
        <w:ind w:left="7713" w:hanging="161"/>
      </w:pPr>
      <w:rPr>
        <w:rFonts w:hint="default"/>
        <w:lang w:val="sq-AL" w:eastAsia="en-US" w:bidi="ar-SA"/>
      </w:rPr>
    </w:lvl>
  </w:abstractNum>
  <w:abstractNum w:abstractNumId="223" w15:restartNumberingAfterBreak="0">
    <w:nsid w:val="71E9529C"/>
    <w:multiLevelType w:val="multilevel"/>
    <w:tmpl w:val="CEAA01CE"/>
    <w:lvl w:ilvl="0">
      <w:start w:val="2"/>
      <w:numFmt w:val="decimal"/>
      <w:lvlText w:val="%1"/>
      <w:lvlJc w:val="left"/>
      <w:pPr>
        <w:ind w:left="108" w:hanging="720"/>
      </w:pPr>
      <w:rPr>
        <w:rFonts w:hint="default"/>
        <w:lang w:val="sq-AL" w:eastAsia="en-US" w:bidi="ar-SA"/>
      </w:rPr>
    </w:lvl>
    <w:lvl w:ilvl="1">
      <w:start w:val="1"/>
      <w:numFmt w:val="decimal"/>
      <w:lvlText w:val="%1.%2"/>
      <w:lvlJc w:val="left"/>
      <w:pPr>
        <w:ind w:left="108"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828" w:hanging="720"/>
      </w:pPr>
      <w:rPr>
        <w:rFonts w:hint="default"/>
        <w:lang w:val="sq-AL" w:eastAsia="en-US" w:bidi="ar-SA"/>
      </w:rPr>
    </w:lvl>
    <w:lvl w:ilvl="3">
      <w:numFmt w:val="bullet"/>
      <w:lvlText w:val="•"/>
      <w:lvlJc w:val="left"/>
      <w:pPr>
        <w:ind w:left="1192" w:hanging="720"/>
      </w:pPr>
      <w:rPr>
        <w:rFonts w:hint="default"/>
        <w:lang w:val="sq-AL" w:eastAsia="en-US" w:bidi="ar-SA"/>
      </w:rPr>
    </w:lvl>
    <w:lvl w:ilvl="4">
      <w:numFmt w:val="bullet"/>
      <w:lvlText w:val="•"/>
      <w:lvlJc w:val="left"/>
      <w:pPr>
        <w:ind w:left="1556" w:hanging="720"/>
      </w:pPr>
      <w:rPr>
        <w:rFonts w:hint="default"/>
        <w:lang w:val="sq-AL" w:eastAsia="en-US" w:bidi="ar-SA"/>
      </w:rPr>
    </w:lvl>
    <w:lvl w:ilvl="5">
      <w:numFmt w:val="bullet"/>
      <w:lvlText w:val="•"/>
      <w:lvlJc w:val="left"/>
      <w:pPr>
        <w:ind w:left="1920" w:hanging="720"/>
      </w:pPr>
      <w:rPr>
        <w:rFonts w:hint="default"/>
        <w:lang w:val="sq-AL" w:eastAsia="en-US" w:bidi="ar-SA"/>
      </w:rPr>
    </w:lvl>
    <w:lvl w:ilvl="6">
      <w:numFmt w:val="bullet"/>
      <w:lvlText w:val="•"/>
      <w:lvlJc w:val="left"/>
      <w:pPr>
        <w:ind w:left="2284" w:hanging="720"/>
      </w:pPr>
      <w:rPr>
        <w:rFonts w:hint="default"/>
        <w:lang w:val="sq-AL" w:eastAsia="en-US" w:bidi="ar-SA"/>
      </w:rPr>
    </w:lvl>
    <w:lvl w:ilvl="7">
      <w:numFmt w:val="bullet"/>
      <w:lvlText w:val="•"/>
      <w:lvlJc w:val="left"/>
      <w:pPr>
        <w:ind w:left="2648" w:hanging="720"/>
      </w:pPr>
      <w:rPr>
        <w:rFonts w:hint="default"/>
        <w:lang w:val="sq-AL" w:eastAsia="en-US" w:bidi="ar-SA"/>
      </w:rPr>
    </w:lvl>
    <w:lvl w:ilvl="8">
      <w:numFmt w:val="bullet"/>
      <w:lvlText w:val="•"/>
      <w:lvlJc w:val="left"/>
      <w:pPr>
        <w:ind w:left="3012" w:hanging="720"/>
      </w:pPr>
      <w:rPr>
        <w:rFonts w:hint="default"/>
        <w:lang w:val="sq-AL" w:eastAsia="en-US" w:bidi="ar-SA"/>
      </w:rPr>
    </w:lvl>
  </w:abstractNum>
  <w:abstractNum w:abstractNumId="224" w15:restartNumberingAfterBreak="0">
    <w:nsid w:val="732B1897"/>
    <w:multiLevelType w:val="hybridMultilevel"/>
    <w:tmpl w:val="CB1CA75E"/>
    <w:lvl w:ilvl="0" w:tplc="0B809B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351456B"/>
    <w:multiLevelType w:val="hybridMultilevel"/>
    <w:tmpl w:val="4E440472"/>
    <w:lvl w:ilvl="0" w:tplc="0409000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743F64D3"/>
    <w:multiLevelType w:val="hybridMultilevel"/>
    <w:tmpl w:val="7E10A4E0"/>
    <w:lvl w:ilvl="0" w:tplc="FFFFFFFF">
      <w:start w:val="1"/>
      <w:numFmt w:val="lowerLetter"/>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27" w15:restartNumberingAfterBreak="0">
    <w:nsid w:val="749E1596"/>
    <w:multiLevelType w:val="hybridMultilevel"/>
    <w:tmpl w:val="C278F74E"/>
    <w:lvl w:ilvl="0" w:tplc="33721F42">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5D12AC4"/>
    <w:multiLevelType w:val="multilevel"/>
    <w:tmpl w:val="2BE20D0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76B8392C"/>
    <w:multiLevelType w:val="hybridMultilevel"/>
    <w:tmpl w:val="938CFF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6B83FFE"/>
    <w:multiLevelType w:val="multilevel"/>
    <w:tmpl w:val="7F9AD96E"/>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231" w15:restartNumberingAfterBreak="0">
    <w:nsid w:val="772E601C"/>
    <w:multiLevelType w:val="hybridMultilevel"/>
    <w:tmpl w:val="1D3E507E"/>
    <w:lvl w:ilvl="0" w:tplc="B7B054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7CA5E44"/>
    <w:multiLevelType w:val="hybridMultilevel"/>
    <w:tmpl w:val="55A8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7FF3BCE"/>
    <w:multiLevelType w:val="hybridMultilevel"/>
    <w:tmpl w:val="3E942056"/>
    <w:lvl w:ilvl="0" w:tplc="1ACA0C70">
      <w:start w:val="7"/>
      <w:numFmt w:val="decimal"/>
      <w:lvlText w:val="%1."/>
      <w:lvlJc w:val="left"/>
      <w:pPr>
        <w:ind w:left="562" w:hanging="202"/>
      </w:pPr>
      <w:rPr>
        <w:rFonts w:ascii="Times New Roman" w:eastAsia="Times New Roman" w:hAnsi="Times New Roman" w:cs="Times New Roman" w:hint="default"/>
        <w:spacing w:val="-1"/>
        <w:w w:val="9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86C1976"/>
    <w:multiLevelType w:val="multilevel"/>
    <w:tmpl w:val="ED56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87576C2"/>
    <w:multiLevelType w:val="hybridMultilevel"/>
    <w:tmpl w:val="A2BA2F70"/>
    <w:lvl w:ilvl="0" w:tplc="3EA0CBBC">
      <w:start w:val="1"/>
      <w:numFmt w:val="lowerLetter"/>
      <w:lvlText w:val="%1)"/>
      <w:lvlJc w:val="left"/>
      <w:pPr>
        <w:ind w:left="-216" w:hanging="289"/>
      </w:pPr>
      <w:rPr>
        <w:rFonts w:ascii="Times New Roman" w:eastAsia="Times New Roman" w:hAnsi="Times New Roman" w:cs="Times New Roman" w:hint="default"/>
        <w:spacing w:val="-1"/>
        <w:w w:val="89"/>
        <w:sz w:val="24"/>
        <w:szCs w:val="24"/>
        <w:lang w:val="sq-AL" w:eastAsia="en-US" w:bidi="ar-SA"/>
      </w:rPr>
    </w:lvl>
    <w:lvl w:ilvl="1" w:tplc="95C2CF9E">
      <w:numFmt w:val="bullet"/>
      <w:lvlText w:val="•"/>
      <w:lvlJc w:val="left"/>
      <w:pPr>
        <w:ind w:left="722" w:hanging="289"/>
      </w:pPr>
      <w:rPr>
        <w:rFonts w:hint="default"/>
        <w:lang w:val="sq-AL" w:eastAsia="en-US" w:bidi="ar-SA"/>
      </w:rPr>
    </w:lvl>
    <w:lvl w:ilvl="2" w:tplc="60C6E5DE">
      <w:numFmt w:val="bullet"/>
      <w:lvlText w:val="•"/>
      <w:lvlJc w:val="left"/>
      <w:pPr>
        <w:ind w:left="1659" w:hanging="289"/>
      </w:pPr>
      <w:rPr>
        <w:rFonts w:hint="default"/>
        <w:lang w:val="sq-AL" w:eastAsia="en-US" w:bidi="ar-SA"/>
      </w:rPr>
    </w:lvl>
    <w:lvl w:ilvl="3" w:tplc="0386AE52">
      <w:numFmt w:val="bullet"/>
      <w:lvlText w:val="•"/>
      <w:lvlJc w:val="left"/>
      <w:pPr>
        <w:ind w:left="2596" w:hanging="289"/>
      </w:pPr>
      <w:rPr>
        <w:rFonts w:hint="default"/>
        <w:lang w:val="sq-AL" w:eastAsia="en-US" w:bidi="ar-SA"/>
      </w:rPr>
    </w:lvl>
    <w:lvl w:ilvl="4" w:tplc="25D6E09C">
      <w:numFmt w:val="bullet"/>
      <w:lvlText w:val="•"/>
      <w:lvlJc w:val="left"/>
      <w:pPr>
        <w:ind w:left="3532" w:hanging="289"/>
      </w:pPr>
      <w:rPr>
        <w:rFonts w:hint="default"/>
        <w:lang w:val="sq-AL" w:eastAsia="en-US" w:bidi="ar-SA"/>
      </w:rPr>
    </w:lvl>
    <w:lvl w:ilvl="5" w:tplc="75105CA4">
      <w:numFmt w:val="bullet"/>
      <w:lvlText w:val="•"/>
      <w:lvlJc w:val="left"/>
      <w:pPr>
        <w:ind w:left="4469" w:hanging="289"/>
      </w:pPr>
      <w:rPr>
        <w:rFonts w:hint="default"/>
        <w:lang w:val="sq-AL" w:eastAsia="en-US" w:bidi="ar-SA"/>
      </w:rPr>
    </w:lvl>
    <w:lvl w:ilvl="6" w:tplc="7FBA85A4">
      <w:numFmt w:val="bullet"/>
      <w:lvlText w:val="•"/>
      <w:lvlJc w:val="left"/>
      <w:pPr>
        <w:ind w:left="5406" w:hanging="289"/>
      </w:pPr>
      <w:rPr>
        <w:rFonts w:hint="default"/>
        <w:lang w:val="sq-AL" w:eastAsia="en-US" w:bidi="ar-SA"/>
      </w:rPr>
    </w:lvl>
    <w:lvl w:ilvl="7" w:tplc="42C87202">
      <w:numFmt w:val="bullet"/>
      <w:lvlText w:val="•"/>
      <w:lvlJc w:val="left"/>
      <w:pPr>
        <w:ind w:left="6342" w:hanging="289"/>
      </w:pPr>
      <w:rPr>
        <w:rFonts w:hint="default"/>
        <w:lang w:val="sq-AL" w:eastAsia="en-US" w:bidi="ar-SA"/>
      </w:rPr>
    </w:lvl>
    <w:lvl w:ilvl="8" w:tplc="2AAA2E70">
      <w:numFmt w:val="bullet"/>
      <w:lvlText w:val="•"/>
      <w:lvlJc w:val="left"/>
      <w:pPr>
        <w:ind w:left="7279" w:hanging="289"/>
      </w:pPr>
      <w:rPr>
        <w:rFonts w:hint="default"/>
        <w:lang w:val="sq-AL" w:eastAsia="en-US" w:bidi="ar-SA"/>
      </w:rPr>
    </w:lvl>
  </w:abstractNum>
  <w:abstractNum w:abstractNumId="236" w15:restartNumberingAfterBreak="0">
    <w:nsid w:val="78A351C7"/>
    <w:multiLevelType w:val="hybridMultilevel"/>
    <w:tmpl w:val="0728DC3C"/>
    <w:lvl w:ilvl="0" w:tplc="43C681C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97A0008"/>
    <w:multiLevelType w:val="hybridMultilevel"/>
    <w:tmpl w:val="C62289C0"/>
    <w:lvl w:ilvl="0" w:tplc="14E050C6">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166C7D7A">
      <w:numFmt w:val="bullet"/>
      <w:lvlText w:val="•"/>
      <w:lvlJc w:val="left"/>
      <w:pPr>
        <w:ind w:left="2002" w:hanging="228"/>
      </w:pPr>
      <w:rPr>
        <w:rFonts w:hint="default"/>
        <w:lang w:val="sq-AL" w:eastAsia="en-US" w:bidi="ar-SA"/>
      </w:rPr>
    </w:lvl>
    <w:lvl w:ilvl="2" w:tplc="1494BE3E">
      <w:numFmt w:val="bullet"/>
      <w:lvlText w:val="•"/>
      <w:lvlJc w:val="left"/>
      <w:pPr>
        <w:ind w:left="2845" w:hanging="228"/>
      </w:pPr>
      <w:rPr>
        <w:rFonts w:hint="default"/>
        <w:lang w:val="sq-AL" w:eastAsia="en-US" w:bidi="ar-SA"/>
      </w:rPr>
    </w:lvl>
    <w:lvl w:ilvl="3" w:tplc="C854E864">
      <w:numFmt w:val="bullet"/>
      <w:lvlText w:val="•"/>
      <w:lvlJc w:val="left"/>
      <w:pPr>
        <w:ind w:left="3688" w:hanging="228"/>
      </w:pPr>
      <w:rPr>
        <w:rFonts w:hint="default"/>
        <w:lang w:val="sq-AL" w:eastAsia="en-US" w:bidi="ar-SA"/>
      </w:rPr>
    </w:lvl>
    <w:lvl w:ilvl="4" w:tplc="D1B6DC44">
      <w:numFmt w:val="bullet"/>
      <w:lvlText w:val="•"/>
      <w:lvlJc w:val="left"/>
      <w:pPr>
        <w:ind w:left="4530" w:hanging="228"/>
      </w:pPr>
      <w:rPr>
        <w:rFonts w:hint="default"/>
        <w:lang w:val="sq-AL" w:eastAsia="en-US" w:bidi="ar-SA"/>
      </w:rPr>
    </w:lvl>
    <w:lvl w:ilvl="5" w:tplc="D5A010CC">
      <w:numFmt w:val="bullet"/>
      <w:lvlText w:val="•"/>
      <w:lvlJc w:val="left"/>
      <w:pPr>
        <w:ind w:left="5373" w:hanging="228"/>
      </w:pPr>
      <w:rPr>
        <w:rFonts w:hint="default"/>
        <w:lang w:val="sq-AL" w:eastAsia="en-US" w:bidi="ar-SA"/>
      </w:rPr>
    </w:lvl>
    <w:lvl w:ilvl="6" w:tplc="C47A1934">
      <w:numFmt w:val="bullet"/>
      <w:lvlText w:val="•"/>
      <w:lvlJc w:val="left"/>
      <w:pPr>
        <w:ind w:left="6216" w:hanging="228"/>
      </w:pPr>
      <w:rPr>
        <w:rFonts w:hint="default"/>
        <w:lang w:val="sq-AL" w:eastAsia="en-US" w:bidi="ar-SA"/>
      </w:rPr>
    </w:lvl>
    <w:lvl w:ilvl="7" w:tplc="543A9C88">
      <w:numFmt w:val="bullet"/>
      <w:lvlText w:val="•"/>
      <w:lvlJc w:val="left"/>
      <w:pPr>
        <w:ind w:left="7058" w:hanging="228"/>
      </w:pPr>
      <w:rPr>
        <w:rFonts w:hint="default"/>
        <w:lang w:val="sq-AL" w:eastAsia="en-US" w:bidi="ar-SA"/>
      </w:rPr>
    </w:lvl>
    <w:lvl w:ilvl="8" w:tplc="8E3407B2">
      <w:numFmt w:val="bullet"/>
      <w:lvlText w:val="•"/>
      <w:lvlJc w:val="left"/>
      <w:pPr>
        <w:ind w:left="7901" w:hanging="228"/>
      </w:pPr>
      <w:rPr>
        <w:rFonts w:hint="default"/>
        <w:lang w:val="sq-AL" w:eastAsia="en-US" w:bidi="ar-SA"/>
      </w:rPr>
    </w:lvl>
  </w:abstractNum>
  <w:abstractNum w:abstractNumId="238" w15:restartNumberingAfterBreak="0">
    <w:nsid w:val="7A684C30"/>
    <w:multiLevelType w:val="hybridMultilevel"/>
    <w:tmpl w:val="245ADB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AF30275"/>
    <w:multiLevelType w:val="hybridMultilevel"/>
    <w:tmpl w:val="25023658"/>
    <w:lvl w:ilvl="0" w:tplc="0409000F">
      <w:start w:val="1"/>
      <w:numFmt w:val="decimal"/>
      <w:lvlText w:val="%1."/>
      <w:lvlJc w:val="left"/>
      <w:pPr>
        <w:ind w:left="720" w:hanging="360"/>
      </w:pPr>
      <w:rPr>
        <w:rFonts w:hint="default"/>
        <w:spacing w:val="-1"/>
        <w:w w:val="89"/>
        <w:sz w:val="24"/>
        <w:szCs w:val="24"/>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7B345B92"/>
    <w:multiLevelType w:val="hybridMultilevel"/>
    <w:tmpl w:val="5270199C"/>
    <w:lvl w:ilvl="0" w:tplc="FFFFFFFF">
      <w:start w:val="1"/>
      <w:numFmt w:val="lowerLetter"/>
      <w:lvlText w:val="%1)"/>
      <w:lvlJc w:val="left"/>
      <w:pPr>
        <w:ind w:left="218" w:hanging="243"/>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1156" w:hanging="243"/>
      </w:pPr>
      <w:rPr>
        <w:rFonts w:hint="default"/>
        <w:lang w:val="sq-AL" w:eastAsia="en-US" w:bidi="ar-SA"/>
      </w:rPr>
    </w:lvl>
    <w:lvl w:ilvl="2" w:tplc="FFFFFFFF">
      <w:numFmt w:val="bullet"/>
      <w:lvlText w:val="•"/>
      <w:lvlJc w:val="left"/>
      <w:pPr>
        <w:ind w:left="2093" w:hanging="243"/>
      </w:pPr>
      <w:rPr>
        <w:rFonts w:hint="default"/>
        <w:lang w:val="sq-AL" w:eastAsia="en-US" w:bidi="ar-SA"/>
      </w:rPr>
    </w:lvl>
    <w:lvl w:ilvl="3" w:tplc="FFFFFFFF">
      <w:numFmt w:val="bullet"/>
      <w:lvlText w:val="•"/>
      <w:lvlJc w:val="left"/>
      <w:pPr>
        <w:ind w:left="3030" w:hanging="243"/>
      </w:pPr>
      <w:rPr>
        <w:rFonts w:hint="default"/>
        <w:lang w:val="sq-AL" w:eastAsia="en-US" w:bidi="ar-SA"/>
      </w:rPr>
    </w:lvl>
    <w:lvl w:ilvl="4" w:tplc="FFFFFFFF">
      <w:numFmt w:val="bullet"/>
      <w:lvlText w:val="•"/>
      <w:lvlJc w:val="left"/>
      <w:pPr>
        <w:ind w:left="3966" w:hanging="243"/>
      </w:pPr>
      <w:rPr>
        <w:rFonts w:hint="default"/>
        <w:lang w:val="sq-AL" w:eastAsia="en-US" w:bidi="ar-SA"/>
      </w:rPr>
    </w:lvl>
    <w:lvl w:ilvl="5" w:tplc="FFFFFFFF">
      <w:numFmt w:val="bullet"/>
      <w:lvlText w:val="•"/>
      <w:lvlJc w:val="left"/>
      <w:pPr>
        <w:ind w:left="4903" w:hanging="243"/>
      </w:pPr>
      <w:rPr>
        <w:rFonts w:hint="default"/>
        <w:lang w:val="sq-AL" w:eastAsia="en-US" w:bidi="ar-SA"/>
      </w:rPr>
    </w:lvl>
    <w:lvl w:ilvl="6" w:tplc="FFFFFFFF">
      <w:numFmt w:val="bullet"/>
      <w:lvlText w:val="•"/>
      <w:lvlJc w:val="left"/>
      <w:pPr>
        <w:ind w:left="5840" w:hanging="243"/>
      </w:pPr>
      <w:rPr>
        <w:rFonts w:hint="default"/>
        <w:lang w:val="sq-AL" w:eastAsia="en-US" w:bidi="ar-SA"/>
      </w:rPr>
    </w:lvl>
    <w:lvl w:ilvl="7" w:tplc="FFFFFFFF">
      <w:numFmt w:val="bullet"/>
      <w:lvlText w:val="•"/>
      <w:lvlJc w:val="left"/>
      <w:pPr>
        <w:ind w:left="6776" w:hanging="243"/>
      </w:pPr>
      <w:rPr>
        <w:rFonts w:hint="default"/>
        <w:lang w:val="sq-AL" w:eastAsia="en-US" w:bidi="ar-SA"/>
      </w:rPr>
    </w:lvl>
    <w:lvl w:ilvl="8" w:tplc="FFFFFFFF">
      <w:numFmt w:val="bullet"/>
      <w:lvlText w:val="•"/>
      <w:lvlJc w:val="left"/>
      <w:pPr>
        <w:ind w:left="7713" w:hanging="243"/>
      </w:pPr>
      <w:rPr>
        <w:rFonts w:hint="default"/>
        <w:lang w:val="sq-AL" w:eastAsia="en-US" w:bidi="ar-SA"/>
      </w:rPr>
    </w:lvl>
  </w:abstractNum>
  <w:abstractNum w:abstractNumId="241" w15:restartNumberingAfterBreak="0">
    <w:nsid w:val="7B471C64"/>
    <w:multiLevelType w:val="hybridMultilevel"/>
    <w:tmpl w:val="CEDA14C2"/>
    <w:lvl w:ilvl="0" w:tplc="FFFFFFFF">
      <w:start w:val="1"/>
      <w:numFmt w:val="lowerLetter"/>
      <w:lvlText w:val="%1)"/>
      <w:lvlJc w:val="left"/>
      <w:pPr>
        <w:ind w:left="1165" w:hanging="228"/>
      </w:pPr>
      <w:rPr>
        <w:rFonts w:ascii="Times New Roman" w:eastAsia="Times New Roman" w:hAnsi="Times New Roman" w:cs="Times New Roman" w:hint="default"/>
        <w:spacing w:val="-1"/>
        <w:w w:val="89"/>
        <w:sz w:val="24"/>
        <w:szCs w:val="24"/>
        <w:lang w:val="sq-AL" w:eastAsia="en-US" w:bidi="ar-SA"/>
      </w:rPr>
    </w:lvl>
    <w:lvl w:ilvl="1" w:tplc="FFFFFFFF">
      <w:numFmt w:val="bullet"/>
      <w:lvlText w:val="•"/>
      <w:lvlJc w:val="left"/>
      <w:pPr>
        <w:ind w:left="2002" w:hanging="228"/>
      </w:pPr>
      <w:rPr>
        <w:rFonts w:hint="default"/>
        <w:lang w:val="sq-AL" w:eastAsia="en-US" w:bidi="ar-SA"/>
      </w:rPr>
    </w:lvl>
    <w:lvl w:ilvl="2" w:tplc="FFFFFFFF">
      <w:numFmt w:val="bullet"/>
      <w:lvlText w:val="•"/>
      <w:lvlJc w:val="left"/>
      <w:pPr>
        <w:ind w:left="2845" w:hanging="228"/>
      </w:pPr>
      <w:rPr>
        <w:rFonts w:hint="default"/>
        <w:lang w:val="sq-AL" w:eastAsia="en-US" w:bidi="ar-SA"/>
      </w:rPr>
    </w:lvl>
    <w:lvl w:ilvl="3" w:tplc="FFFFFFFF">
      <w:numFmt w:val="bullet"/>
      <w:lvlText w:val="•"/>
      <w:lvlJc w:val="left"/>
      <w:pPr>
        <w:ind w:left="3688" w:hanging="228"/>
      </w:pPr>
      <w:rPr>
        <w:rFonts w:hint="default"/>
        <w:lang w:val="sq-AL" w:eastAsia="en-US" w:bidi="ar-SA"/>
      </w:rPr>
    </w:lvl>
    <w:lvl w:ilvl="4" w:tplc="FFFFFFFF">
      <w:numFmt w:val="bullet"/>
      <w:lvlText w:val="•"/>
      <w:lvlJc w:val="left"/>
      <w:pPr>
        <w:ind w:left="4530" w:hanging="228"/>
      </w:pPr>
      <w:rPr>
        <w:rFonts w:hint="default"/>
        <w:lang w:val="sq-AL" w:eastAsia="en-US" w:bidi="ar-SA"/>
      </w:rPr>
    </w:lvl>
    <w:lvl w:ilvl="5" w:tplc="FFFFFFFF">
      <w:numFmt w:val="bullet"/>
      <w:lvlText w:val="•"/>
      <w:lvlJc w:val="left"/>
      <w:pPr>
        <w:ind w:left="5373" w:hanging="228"/>
      </w:pPr>
      <w:rPr>
        <w:rFonts w:hint="default"/>
        <w:lang w:val="sq-AL" w:eastAsia="en-US" w:bidi="ar-SA"/>
      </w:rPr>
    </w:lvl>
    <w:lvl w:ilvl="6" w:tplc="FFFFFFFF">
      <w:numFmt w:val="bullet"/>
      <w:lvlText w:val="•"/>
      <w:lvlJc w:val="left"/>
      <w:pPr>
        <w:ind w:left="6216" w:hanging="228"/>
      </w:pPr>
      <w:rPr>
        <w:rFonts w:hint="default"/>
        <w:lang w:val="sq-AL" w:eastAsia="en-US" w:bidi="ar-SA"/>
      </w:rPr>
    </w:lvl>
    <w:lvl w:ilvl="7" w:tplc="FFFFFFFF">
      <w:numFmt w:val="bullet"/>
      <w:lvlText w:val="•"/>
      <w:lvlJc w:val="left"/>
      <w:pPr>
        <w:ind w:left="7058" w:hanging="228"/>
      </w:pPr>
      <w:rPr>
        <w:rFonts w:hint="default"/>
        <w:lang w:val="sq-AL" w:eastAsia="en-US" w:bidi="ar-SA"/>
      </w:rPr>
    </w:lvl>
    <w:lvl w:ilvl="8" w:tplc="FFFFFFFF">
      <w:numFmt w:val="bullet"/>
      <w:lvlText w:val="•"/>
      <w:lvlJc w:val="left"/>
      <w:pPr>
        <w:ind w:left="7901" w:hanging="228"/>
      </w:pPr>
      <w:rPr>
        <w:rFonts w:hint="default"/>
        <w:lang w:val="sq-AL" w:eastAsia="en-US" w:bidi="ar-SA"/>
      </w:rPr>
    </w:lvl>
  </w:abstractNum>
  <w:abstractNum w:abstractNumId="242" w15:restartNumberingAfterBreak="0">
    <w:nsid w:val="7B4A2042"/>
    <w:multiLevelType w:val="multilevel"/>
    <w:tmpl w:val="7AFC85C6"/>
    <w:lvl w:ilvl="0">
      <w:start w:val="1"/>
      <w:numFmt w:val="decimal"/>
      <w:lvlText w:val="%1"/>
      <w:lvlJc w:val="left"/>
      <w:pPr>
        <w:ind w:left="827" w:hanging="720"/>
      </w:pPr>
      <w:rPr>
        <w:rFonts w:hint="default"/>
        <w:lang w:val="sq-AL" w:eastAsia="en-US" w:bidi="ar-SA"/>
      </w:rPr>
    </w:lvl>
    <w:lvl w:ilvl="1">
      <w:start w:val="1"/>
      <w:numFmt w:val="decimal"/>
      <w:lvlText w:val="%1.%2"/>
      <w:lvlJc w:val="left"/>
      <w:pPr>
        <w:ind w:left="827" w:hanging="720"/>
      </w:pPr>
      <w:rPr>
        <w:rFonts w:ascii="Times New Roman" w:eastAsia="Times New Roman" w:hAnsi="Times New Roman" w:cs="Times New Roman" w:hint="default"/>
        <w:spacing w:val="-1"/>
        <w:w w:val="92"/>
        <w:sz w:val="20"/>
        <w:szCs w:val="20"/>
        <w:lang w:val="sq-AL" w:eastAsia="en-US" w:bidi="ar-SA"/>
      </w:rPr>
    </w:lvl>
    <w:lvl w:ilvl="2">
      <w:numFmt w:val="bullet"/>
      <w:lvlText w:val="•"/>
      <w:lvlJc w:val="left"/>
      <w:pPr>
        <w:ind w:left="1404" w:hanging="720"/>
      </w:pPr>
      <w:rPr>
        <w:rFonts w:hint="default"/>
        <w:lang w:val="sq-AL" w:eastAsia="en-US" w:bidi="ar-SA"/>
      </w:rPr>
    </w:lvl>
    <w:lvl w:ilvl="3">
      <w:numFmt w:val="bullet"/>
      <w:lvlText w:val="•"/>
      <w:lvlJc w:val="left"/>
      <w:pPr>
        <w:ind w:left="1696" w:hanging="720"/>
      </w:pPr>
      <w:rPr>
        <w:rFonts w:hint="default"/>
        <w:lang w:val="sq-AL" w:eastAsia="en-US" w:bidi="ar-SA"/>
      </w:rPr>
    </w:lvl>
    <w:lvl w:ilvl="4">
      <w:numFmt w:val="bullet"/>
      <w:lvlText w:val="•"/>
      <w:lvlJc w:val="left"/>
      <w:pPr>
        <w:ind w:left="1988" w:hanging="720"/>
      </w:pPr>
      <w:rPr>
        <w:rFonts w:hint="default"/>
        <w:lang w:val="sq-AL" w:eastAsia="en-US" w:bidi="ar-SA"/>
      </w:rPr>
    </w:lvl>
    <w:lvl w:ilvl="5">
      <w:numFmt w:val="bullet"/>
      <w:lvlText w:val="•"/>
      <w:lvlJc w:val="left"/>
      <w:pPr>
        <w:ind w:left="2280" w:hanging="720"/>
      </w:pPr>
      <w:rPr>
        <w:rFonts w:hint="default"/>
        <w:lang w:val="sq-AL" w:eastAsia="en-US" w:bidi="ar-SA"/>
      </w:rPr>
    </w:lvl>
    <w:lvl w:ilvl="6">
      <w:numFmt w:val="bullet"/>
      <w:lvlText w:val="•"/>
      <w:lvlJc w:val="left"/>
      <w:pPr>
        <w:ind w:left="2572" w:hanging="720"/>
      </w:pPr>
      <w:rPr>
        <w:rFonts w:hint="default"/>
        <w:lang w:val="sq-AL" w:eastAsia="en-US" w:bidi="ar-SA"/>
      </w:rPr>
    </w:lvl>
    <w:lvl w:ilvl="7">
      <w:numFmt w:val="bullet"/>
      <w:lvlText w:val="•"/>
      <w:lvlJc w:val="left"/>
      <w:pPr>
        <w:ind w:left="2864" w:hanging="720"/>
      </w:pPr>
      <w:rPr>
        <w:rFonts w:hint="default"/>
        <w:lang w:val="sq-AL" w:eastAsia="en-US" w:bidi="ar-SA"/>
      </w:rPr>
    </w:lvl>
    <w:lvl w:ilvl="8">
      <w:numFmt w:val="bullet"/>
      <w:lvlText w:val="•"/>
      <w:lvlJc w:val="left"/>
      <w:pPr>
        <w:ind w:left="3156" w:hanging="720"/>
      </w:pPr>
      <w:rPr>
        <w:rFonts w:hint="default"/>
        <w:lang w:val="sq-AL" w:eastAsia="en-US" w:bidi="ar-SA"/>
      </w:rPr>
    </w:lvl>
  </w:abstractNum>
  <w:abstractNum w:abstractNumId="243" w15:restartNumberingAfterBreak="0">
    <w:nsid w:val="7C0C3A6E"/>
    <w:multiLevelType w:val="hybridMultilevel"/>
    <w:tmpl w:val="9B940A24"/>
    <w:lvl w:ilvl="0" w:tplc="DA5211C2">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C6F74C9"/>
    <w:multiLevelType w:val="hybridMultilevel"/>
    <w:tmpl w:val="053C29F2"/>
    <w:lvl w:ilvl="0" w:tplc="00C842C6">
      <w:start w:val="1"/>
      <w:numFmt w:val="lowerLetter"/>
      <w:lvlText w:val="%1)"/>
      <w:lvlJc w:val="left"/>
      <w:pPr>
        <w:ind w:left="1162" w:hanging="225"/>
        <w:jc w:val="right"/>
      </w:pPr>
      <w:rPr>
        <w:rFonts w:hint="default"/>
        <w:spacing w:val="-1"/>
        <w:w w:val="95"/>
        <w:sz w:val="24"/>
        <w:szCs w:val="24"/>
        <w:lang w:val="sq-AL"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CB34425"/>
    <w:multiLevelType w:val="hybridMultilevel"/>
    <w:tmpl w:val="735E3D34"/>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6" w15:restartNumberingAfterBreak="0">
    <w:nsid w:val="7CF638CE"/>
    <w:multiLevelType w:val="hybridMultilevel"/>
    <w:tmpl w:val="0F1AAB5A"/>
    <w:lvl w:ilvl="0" w:tplc="3104B77C">
      <w:start w:val="1"/>
      <w:numFmt w:val="decimal"/>
      <w:lvlText w:val="%1)"/>
      <w:lvlJc w:val="left"/>
      <w:pPr>
        <w:ind w:left="218" w:hanging="290"/>
      </w:pPr>
      <w:rPr>
        <w:rFonts w:ascii="Times New Roman" w:eastAsia="Times New Roman" w:hAnsi="Times New Roman" w:cs="Times New Roman" w:hint="default"/>
        <w:spacing w:val="-1"/>
        <w:w w:val="91"/>
        <w:sz w:val="24"/>
        <w:szCs w:val="24"/>
        <w:lang w:val="sq-AL" w:eastAsia="en-US" w:bidi="ar-SA"/>
      </w:rPr>
    </w:lvl>
    <w:lvl w:ilvl="1" w:tplc="ABE0420A">
      <w:numFmt w:val="bullet"/>
      <w:lvlText w:val="•"/>
      <w:lvlJc w:val="left"/>
      <w:pPr>
        <w:ind w:left="1156" w:hanging="290"/>
      </w:pPr>
      <w:rPr>
        <w:rFonts w:hint="default"/>
        <w:lang w:val="sq-AL" w:eastAsia="en-US" w:bidi="ar-SA"/>
      </w:rPr>
    </w:lvl>
    <w:lvl w:ilvl="2" w:tplc="F252E2B2">
      <w:numFmt w:val="bullet"/>
      <w:lvlText w:val="•"/>
      <w:lvlJc w:val="left"/>
      <w:pPr>
        <w:ind w:left="2093" w:hanging="290"/>
      </w:pPr>
      <w:rPr>
        <w:rFonts w:hint="default"/>
        <w:lang w:val="sq-AL" w:eastAsia="en-US" w:bidi="ar-SA"/>
      </w:rPr>
    </w:lvl>
    <w:lvl w:ilvl="3" w:tplc="6EDA18F4">
      <w:numFmt w:val="bullet"/>
      <w:lvlText w:val="•"/>
      <w:lvlJc w:val="left"/>
      <w:pPr>
        <w:ind w:left="3030" w:hanging="290"/>
      </w:pPr>
      <w:rPr>
        <w:rFonts w:hint="default"/>
        <w:lang w:val="sq-AL" w:eastAsia="en-US" w:bidi="ar-SA"/>
      </w:rPr>
    </w:lvl>
    <w:lvl w:ilvl="4" w:tplc="9F76FD48">
      <w:numFmt w:val="bullet"/>
      <w:lvlText w:val="•"/>
      <w:lvlJc w:val="left"/>
      <w:pPr>
        <w:ind w:left="3966" w:hanging="290"/>
      </w:pPr>
      <w:rPr>
        <w:rFonts w:hint="default"/>
        <w:lang w:val="sq-AL" w:eastAsia="en-US" w:bidi="ar-SA"/>
      </w:rPr>
    </w:lvl>
    <w:lvl w:ilvl="5" w:tplc="50D8D77C">
      <w:numFmt w:val="bullet"/>
      <w:lvlText w:val="•"/>
      <w:lvlJc w:val="left"/>
      <w:pPr>
        <w:ind w:left="4903" w:hanging="290"/>
      </w:pPr>
      <w:rPr>
        <w:rFonts w:hint="default"/>
        <w:lang w:val="sq-AL" w:eastAsia="en-US" w:bidi="ar-SA"/>
      </w:rPr>
    </w:lvl>
    <w:lvl w:ilvl="6" w:tplc="4F4A47CC">
      <w:numFmt w:val="bullet"/>
      <w:lvlText w:val="•"/>
      <w:lvlJc w:val="left"/>
      <w:pPr>
        <w:ind w:left="5840" w:hanging="290"/>
      </w:pPr>
      <w:rPr>
        <w:rFonts w:hint="default"/>
        <w:lang w:val="sq-AL" w:eastAsia="en-US" w:bidi="ar-SA"/>
      </w:rPr>
    </w:lvl>
    <w:lvl w:ilvl="7" w:tplc="ED92B4F2">
      <w:numFmt w:val="bullet"/>
      <w:lvlText w:val="•"/>
      <w:lvlJc w:val="left"/>
      <w:pPr>
        <w:ind w:left="6776" w:hanging="290"/>
      </w:pPr>
      <w:rPr>
        <w:rFonts w:hint="default"/>
        <w:lang w:val="sq-AL" w:eastAsia="en-US" w:bidi="ar-SA"/>
      </w:rPr>
    </w:lvl>
    <w:lvl w:ilvl="8" w:tplc="222E7F32">
      <w:numFmt w:val="bullet"/>
      <w:lvlText w:val="•"/>
      <w:lvlJc w:val="left"/>
      <w:pPr>
        <w:ind w:left="7713" w:hanging="290"/>
      </w:pPr>
      <w:rPr>
        <w:rFonts w:hint="default"/>
        <w:lang w:val="sq-AL" w:eastAsia="en-US" w:bidi="ar-SA"/>
      </w:rPr>
    </w:lvl>
  </w:abstractNum>
  <w:abstractNum w:abstractNumId="247" w15:restartNumberingAfterBreak="0">
    <w:nsid w:val="7D805F24"/>
    <w:multiLevelType w:val="multilevel"/>
    <w:tmpl w:val="685617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EE019D7"/>
    <w:multiLevelType w:val="hybridMultilevel"/>
    <w:tmpl w:val="CC50BD16"/>
    <w:lvl w:ilvl="0" w:tplc="3AD42F60">
      <w:start w:val="1"/>
      <w:numFmt w:val="lowerLetter"/>
      <w:lvlText w:val="%1)"/>
      <w:lvlJc w:val="left"/>
      <w:pPr>
        <w:ind w:left="720" w:hanging="360"/>
      </w:pPr>
      <w:rPr>
        <w:rFonts w:ascii="Times New Roman" w:eastAsia="Times New Roman" w:hAnsi="Times New Roman" w:cs="Times New Roman" w:hint="default"/>
        <w:spacing w:val="-1"/>
        <w:w w:val="89"/>
        <w:sz w:val="24"/>
        <w:szCs w:val="24"/>
      </w:rPr>
    </w:lvl>
    <w:lvl w:ilvl="1" w:tplc="918882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F540CF7"/>
    <w:multiLevelType w:val="hybridMultilevel"/>
    <w:tmpl w:val="06B001FC"/>
    <w:lvl w:ilvl="0" w:tplc="96E6952E">
      <w:start w:val="1"/>
      <w:numFmt w:val="decimal"/>
      <w:lvlText w:val="%1)"/>
      <w:lvlJc w:val="left"/>
      <w:pPr>
        <w:ind w:left="1180" w:hanging="243"/>
      </w:pPr>
      <w:rPr>
        <w:rFonts w:ascii="Times New Roman" w:eastAsia="Times New Roman" w:hAnsi="Times New Roman" w:cs="Times New Roman" w:hint="default"/>
        <w:spacing w:val="-1"/>
        <w:w w:val="91"/>
        <w:sz w:val="24"/>
        <w:szCs w:val="24"/>
        <w:lang w:val="sq-AL" w:eastAsia="en-US" w:bidi="ar-SA"/>
      </w:rPr>
    </w:lvl>
    <w:lvl w:ilvl="1" w:tplc="A77AA38A">
      <w:numFmt w:val="bullet"/>
      <w:lvlText w:val="•"/>
      <w:lvlJc w:val="left"/>
      <w:pPr>
        <w:ind w:left="2020" w:hanging="243"/>
      </w:pPr>
      <w:rPr>
        <w:rFonts w:hint="default"/>
        <w:lang w:val="sq-AL" w:eastAsia="en-US" w:bidi="ar-SA"/>
      </w:rPr>
    </w:lvl>
    <w:lvl w:ilvl="2" w:tplc="7EE800AA">
      <w:numFmt w:val="bullet"/>
      <w:lvlText w:val="•"/>
      <w:lvlJc w:val="left"/>
      <w:pPr>
        <w:ind w:left="2861" w:hanging="243"/>
      </w:pPr>
      <w:rPr>
        <w:rFonts w:hint="default"/>
        <w:lang w:val="sq-AL" w:eastAsia="en-US" w:bidi="ar-SA"/>
      </w:rPr>
    </w:lvl>
    <w:lvl w:ilvl="3" w:tplc="B3321EDE">
      <w:numFmt w:val="bullet"/>
      <w:lvlText w:val="•"/>
      <w:lvlJc w:val="left"/>
      <w:pPr>
        <w:ind w:left="3702" w:hanging="243"/>
      </w:pPr>
      <w:rPr>
        <w:rFonts w:hint="default"/>
        <w:lang w:val="sq-AL" w:eastAsia="en-US" w:bidi="ar-SA"/>
      </w:rPr>
    </w:lvl>
    <w:lvl w:ilvl="4" w:tplc="73B8B872">
      <w:numFmt w:val="bullet"/>
      <w:lvlText w:val="•"/>
      <w:lvlJc w:val="left"/>
      <w:pPr>
        <w:ind w:left="4542" w:hanging="243"/>
      </w:pPr>
      <w:rPr>
        <w:rFonts w:hint="default"/>
        <w:lang w:val="sq-AL" w:eastAsia="en-US" w:bidi="ar-SA"/>
      </w:rPr>
    </w:lvl>
    <w:lvl w:ilvl="5" w:tplc="9F087A9A">
      <w:numFmt w:val="bullet"/>
      <w:lvlText w:val="•"/>
      <w:lvlJc w:val="left"/>
      <w:pPr>
        <w:ind w:left="5383" w:hanging="243"/>
      </w:pPr>
      <w:rPr>
        <w:rFonts w:hint="default"/>
        <w:lang w:val="sq-AL" w:eastAsia="en-US" w:bidi="ar-SA"/>
      </w:rPr>
    </w:lvl>
    <w:lvl w:ilvl="6" w:tplc="FAB22598">
      <w:numFmt w:val="bullet"/>
      <w:lvlText w:val="•"/>
      <w:lvlJc w:val="left"/>
      <w:pPr>
        <w:ind w:left="6224" w:hanging="243"/>
      </w:pPr>
      <w:rPr>
        <w:rFonts w:hint="default"/>
        <w:lang w:val="sq-AL" w:eastAsia="en-US" w:bidi="ar-SA"/>
      </w:rPr>
    </w:lvl>
    <w:lvl w:ilvl="7" w:tplc="A91E50EE">
      <w:numFmt w:val="bullet"/>
      <w:lvlText w:val="•"/>
      <w:lvlJc w:val="left"/>
      <w:pPr>
        <w:ind w:left="7064" w:hanging="243"/>
      </w:pPr>
      <w:rPr>
        <w:rFonts w:hint="default"/>
        <w:lang w:val="sq-AL" w:eastAsia="en-US" w:bidi="ar-SA"/>
      </w:rPr>
    </w:lvl>
    <w:lvl w:ilvl="8" w:tplc="533E0AF6">
      <w:numFmt w:val="bullet"/>
      <w:lvlText w:val="•"/>
      <w:lvlJc w:val="left"/>
      <w:pPr>
        <w:ind w:left="7905" w:hanging="243"/>
      </w:pPr>
      <w:rPr>
        <w:rFonts w:hint="default"/>
        <w:lang w:val="sq-AL" w:eastAsia="en-US" w:bidi="ar-SA"/>
      </w:rPr>
    </w:lvl>
  </w:abstractNum>
  <w:abstractNum w:abstractNumId="250" w15:restartNumberingAfterBreak="0">
    <w:nsid w:val="7F622044"/>
    <w:multiLevelType w:val="hybridMultilevel"/>
    <w:tmpl w:val="E3AAB244"/>
    <w:lvl w:ilvl="0" w:tplc="FFFFFFFF">
      <w:start w:val="1"/>
      <w:numFmt w:val="lowerLetter"/>
      <w:lvlText w:val="%1)"/>
      <w:lvlJc w:val="left"/>
      <w:pPr>
        <w:ind w:left="1657" w:hanging="360"/>
      </w:pPr>
      <w:rPr>
        <w:rFonts w:ascii="Times New Roman" w:eastAsia="Times New Roman" w:hAnsi="Times New Roman" w:cs="Times New Roman" w:hint="default"/>
        <w:spacing w:val="-1"/>
        <w:w w:val="89"/>
        <w:sz w:val="24"/>
        <w:szCs w:val="24"/>
      </w:rPr>
    </w:lvl>
    <w:lvl w:ilvl="1" w:tplc="8D6A8D0C">
      <w:start w:val="1"/>
      <w:numFmt w:val="decimal"/>
      <w:lvlText w:val="%2."/>
      <w:lvlJc w:val="left"/>
      <w:pPr>
        <w:ind w:left="2377" w:hanging="360"/>
      </w:pPr>
      <w:rPr>
        <w:rFonts w:hint="default"/>
      </w:rPr>
    </w:lvl>
    <w:lvl w:ilvl="2" w:tplc="FFFFFFFF" w:tentative="1">
      <w:start w:val="1"/>
      <w:numFmt w:val="lowerRoman"/>
      <w:lvlText w:val="%3."/>
      <w:lvlJc w:val="right"/>
      <w:pPr>
        <w:ind w:left="3097" w:hanging="180"/>
      </w:pPr>
    </w:lvl>
    <w:lvl w:ilvl="3" w:tplc="FFFFFFFF" w:tentative="1">
      <w:start w:val="1"/>
      <w:numFmt w:val="decimal"/>
      <w:lvlText w:val="%4."/>
      <w:lvlJc w:val="left"/>
      <w:pPr>
        <w:ind w:left="3817" w:hanging="360"/>
      </w:pPr>
    </w:lvl>
    <w:lvl w:ilvl="4" w:tplc="FFFFFFFF" w:tentative="1">
      <w:start w:val="1"/>
      <w:numFmt w:val="lowerLetter"/>
      <w:lvlText w:val="%5."/>
      <w:lvlJc w:val="left"/>
      <w:pPr>
        <w:ind w:left="4537" w:hanging="360"/>
      </w:pPr>
    </w:lvl>
    <w:lvl w:ilvl="5" w:tplc="FFFFFFFF" w:tentative="1">
      <w:start w:val="1"/>
      <w:numFmt w:val="lowerRoman"/>
      <w:lvlText w:val="%6."/>
      <w:lvlJc w:val="right"/>
      <w:pPr>
        <w:ind w:left="5257" w:hanging="180"/>
      </w:pPr>
    </w:lvl>
    <w:lvl w:ilvl="6" w:tplc="FFFFFFFF" w:tentative="1">
      <w:start w:val="1"/>
      <w:numFmt w:val="decimal"/>
      <w:lvlText w:val="%7."/>
      <w:lvlJc w:val="left"/>
      <w:pPr>
        <w:ind w:left="5977" w:hanging="360"/>
      </w:pPr>
    </w:lvl>
    <w:lvl w:ilvl="7" w:tplc="FFFFFFFF" w:tentative="1">
      <w:start w:val="1"/>
      <w:numFmt w:val="lowerLetter"/>
      <w:lvlText w:val="%8."/>
      <w:lvlJc w:val="left"/>
      <w:pPr>
        <w:ind w:left="6697" w:hanging="360"/>
      </w:pPr>
    </w:lvl>
    <w:lvl w:ilvl="8" w:tplc="FFFFFFFF" w:tentative="1">
      <w:start w:val="1"/>
      <w:numFmt w:val="lowerRoman"/>
      <w:lvlText w:val="%9."/>
      <w:lvlJc w:val="right"/>
      <w:pPr>
        <w:ind w:left="7417" w:hanging="180"/>
      </w:pPr>
    </w:lvl>
  </w:abstractNum>
  <w:num w:numId="1" w16cid:durableId="1710059918">
    <w:abstractNumId w:val="73"/>
  </w:num>
  <w:num w:numId="2" w16cid:durableId="1572080725">
    <w:abstractNumId w:val="164"/>
  </w:num>
  <w:num w:numId="3" w16cid:durableId="1871910708">
    <w:abstractNumId w:val="217"/>
  </w:num>
  <w:num w:numId="4" w16cid:durableId="285041511">
    <w:abstractNumId w:val="26"/>
  </w:num>
  <w:num w:numId="5" w16cid:durableId="1385451612">
    <w:abstractNumId w:val="148"/>
  </w:num>
  <w:num w:numId="6" w16cid:durableId="793448812">
    <w:abstractNumId w:val="144"/>
  </w:num>
  <w:num w:numId="7" w16cid:durableId="822742440">
    <w:abstractNumId w:val="82"/>
  </w:num>
  <w:num w:numId="8" w16cid:durableId="434247222">
    <w:abstractNumId w:val="1"/>
  </w:num>
  <w:num w:numId="9" w16cid:durableId="1331249393">
    <w:abstractNumId w:val="179"/>
  </w:num>
  <w:num w:numId="10" w16cid:durableId="303316485">
    <w:abstractNumId w:val="29"/>
  </w:num>
  <w:num w:numId="11" w16cid:durableId="1130511328">
    <w:abstractNumId w:val="7"/>
  </w:num>
  <w:num w:numId="12" w16cid:durableId="267658841">
    <w:abstractNumId w:val="54"/>
  </w:num>
  <w:num w:numId="13" w16cid:durableId="1515800306">
    <w:abstractNumId w:val="45"/>
  </w:num>
  <w:num w:numId="14" w16cid:durableId="89737211">
    <w:abstractNumId w:val="143"/>
  </w:num>
  <w:num w:numId="15" w16cid:durableId="1478260016">
    <w:abstractNumId w:val="237"/>
  </w:num>
  <w:num w:numId="16" w16cid:durableId="1525244994">
    <w:abstractNumId w:val="64"/>
  </w:num>
  <w:num w:numId="17" w16cid:durableId="726223970">
    <w:abstractNumId w:val="101"/>
  </w:num>
  <w:num w:numId="18" w16cid:durableId="494683862">
    <w:abstractNumId w:val="102"/>
  </w:num>
  <w:num w:numId="19" w16cid:durableId="654991340">
    <w:abstractNumId w:val="35"/>
  </w:num>
  <w:num w:numId="20" w16cid:durableId="2018389320">
    <w:abstractNumId w:val="8"/>
  </w:num>
  <w:num w:numId="21" w16cid:durableId="2074430477">
    <w:abstractNumId w:val="0"/>
  </w:num>
  <w:num w:numId="22" w16cid:durableId="390807184">
    <w:abstractNumId w:val="129"/>
  </w:num>
  <w:num w:numId="23" w16cid:durableId="854687026">
    <w:abstractNumId w:val="227"/>
  </w:num>
  <w:num w:numId="24" w16cid:durableId="1967933081">
    <w:abstractNumId w:val="69"/>
  </w:num>
  <w:num w:numId="25" w16cid:durableId="1917276684">
    <w:abstractNumId w:val="133"/>
  </w:num>
  <w:num w:numId="26" w16cid:durableId="1186988234">
    <w:abstractNumId w:val="114"/>
  </w:num>
  <w:num w:numId="27" w16cid:durableId="48725195">
    <w:abstractNumId w:val="201"/>
  </w:num>
  <w:num w:numId="28" w16cid:durableId="858934602">
    <w:abstractNumId w:val="15"/>
  </w:num>
  <w:num w:numId="29" w16cid:durableId="675303716">
    <w:abstractNumId w:val="212"/>
  </w:num>
  <w:num w:numId="30" w16cid:durableId="1270165563">
    <w:abstractNumId w:val="249"/>
  </w:num>
  <w:num w:numId="31" w16cid:durableId="743260153">
    <w:abstractNumId w:val="246"/>
  </w:num>
  <w:num w:numId="32" w16cid:durableId="1545019083">
    <w:abstractNumId w:val="70"/>
  </w:num>
  <w:num w:numId="33" w16cid:durableId="539318464">
    <w:abstractNumId w:val="189"/>
  </w:num>
  <w:num w:numId="34" w16cid:durableId="1093360340">
    <w:abstractNumId w:val="186"/>
  </w:num>
  <w:num w:numId="35" w16cid:durableId="399252357">
    <w:abstractNumId w:val="151"/>
  </w:num>
  <w:num w:numId="36" w16cid:durableId="483350058">
    <w:abstractNumId w:val="108"/>
  </w:num>
  <w:num w:numId="37" w16cid:durableId="479155973">
    <w:abstractNumId w:val="163"/>
  </w:num>
  <w:num w:numId="38" w16cid:durableId="1598633635">
    <w:abstractNumId w:val="88"/>
  </w:num>
  <w:num w:numId="39" w16cid:durableId="1399010677">
    <w:abstractNumId w:val="111"/>
  </w:num>
  <w:num w:numId="40" w16cid:durableId="555942813">
    <w:abstractNumId w:val="79"/>
  </w:num>
  <w:num w:numId="41" w16cid:durableId="186216480">
    <w:abstractNumId w:val="174"/>
  </w:num>
  <w:num w:numId="42" w16cid:durableId="1399476492">
    <w:abstractNumId w:val="58"/>
  </w:num>
  <w:num w:numId="43" w16cid:durableId="1627421630">
    <w:abstractNumId w:val="184"/>
  </w:num>
  <w:num w:numId="44" w16cid:durableId="1600915767">
    <w:abstractNumId w:val="117"/>
  </w:num>
  <w:num w:numId="45" w16cid:durableId="710769809">
    <w:abstractNumId w:val="140"/>
  </w:num>
  <w:num w:numId="46" w16cid:durableId="1125537184">
    <w:abstractNumId w:val="16"/>
  </w:num>
  <w:num w:numId="47" w16cid:durableId="1734353010">
    <w:abstractNumId w:val="34"/>
  </w:num>
  <w:num w:numId="48" w16cid:durableId="280302212">
    <w:abstractNumId w:val="37"/>
  </w:num>
  <w:num w:numId="49" w16cid:durableId="1197159170">
    <w:abstractNumId w:val="169"/>
  </w:num>
  <w:num w:numId="50" w16cid:durableId="1812482162">
    <w:abstractNumId w:val="235"/>
  </w:num>
  <w:num w:numId="51" w16cid:durableId="1761756287">
    <w:abstractNumId w:val="198"/>
  </w:num>
  <w:num w:numId="52" w16cid:durableId="908425944">
    <w:abstractNumId w:val="78"/>
  </w:num>
  <w:num w:numId="53" w16cid:durableId="76832652">
    <w:abstractNumId w:val="230"/>
  </w:num>
  <w:num w:numId="54" w16cid:durableId="1655530059">
    <w:abstractNumId w:val="132"/>
  </w:num>
  <w:num w:numId="55" w16cid:durableId="969556449">
    <w:abstractNumId w:val="160"/>
  </w:num>
  <w:num w:numId="56" w16cid:durableId="13190612">
    <w:abstractNumId w:val="152"/>
  </w:num>
  <w:num w:numId="57" w16cid:durableId="2142112898">
    <w:abstractNumId w:val="123"/>
  </w:num>
  <w:num w:numId="58" w16cid:durableId="2042438391">
    <w:abstractNumId w:val="242"/>
  </w:num>
  <w:num w:numId="59" w16cid:durableId="456993448">
    <w:abstractNumId w:val="38"/>
  </w:num>
  <w:num w:numId="60" w16cid:durableId="491529352">
    <w:abstractNumId w:val="136"/>
  </w:num>
  <w:num w:numId="61" w16cid:durableId="587008377">
    <w:abstractNumId w:val="52"/>
  </w:num>
  <w:num w:numId="62" w16cid:durableId="499466200">
    <w:abstractNumId w:val="211"/>
  </w:num>
  <w:num w:numId="63" w16cid:durableId="500893643">
    <w:abstractNumId w:val="223"/>
  </w:num>
  <w:num w:numId="64" w16cid:durableId="698703156">
    <w:abstractNumId w:val="138"/>
  </w:num>
  <w:num w:numId="65" w16cid:durableId="982078008">
    <w:abstractNumId w:val="193"/>
  </w:num>
  <w:num w:numId="66" w16cid:durableId="1692218338">
    <w:abstractNumId w:val="36"/>
  </w:num>
  <w:num w:numId="67" w16cid:durableId="308171751">
    <w:abstractNumId w:val="149"/>
  </w:num>
  <w:num w:numId="68" w16cid:durableId="770466854">
    <w:abstractNumId w:val="196"/>
  </w:num>
  <w:num w:numId="69" w16cid:durableId="1109861792">
    <w:abstractNumId w:val="175"/>
  </w:num>
  <w:num w:numId="70" w16cid:durableId="985429575">
    <w:abstractNumId w:val="208"/>
  </w:num>
  <w:num w:numId="71" w16cid:durableId="1355421603">
    <w:abstractNumId w:val="182"/>
  </w:num>
  <w:num w:numId="72" w16cid:durableId="1983194633">
    <w:abstractNumId w:val="197"/>
  </w:num>
  <w:num w:numId="73" w16cid:durableId="110636511">
    <w:abstractNumId w:val="130"/>
  </w:num>
  <w:num w:numId="74" w16cid:durableId="1514150052">
    <w:abstractNumId w:val="202"/>
  </w:num>
  <w:num w:numId="75" w16cid:durableId="1624572826">
    <w:abstractNumId w:val="80"/>
  </w:num>
  <w:num w:numId="76" w16cid:durableId="682098977">
    <w:abstractNumId w:val="205"/>
  </w:num>
  <w:num w:numId="77" w16cid:durableId="2055806992">
    <w:abstractNumId w:val="213"/>
  </w:num>
  <w:num w:numId="78" w16cid:durableId="770971338">
    <w:abstractNumId w:val="240"/>
  </w:num>
  <w:num w:numId="79" w16cid:durableId="1862862410">
    <w:abstractNumId w:val="157"/>
  </w:num>
  <w:num w:numId="80" w16cid:durableId="2074113286">
    <w:abstractNumId w:val="28"/>
  </w:num>
  <w:num w:numId="81" w16cid:durableId="954094005">
    <w:abstractNumId w:val="6"/>
  </w:num>
  <w:num w:numId="82" w16cid:durableId="609093297">
    <w:abstractNumId w:val="83"/>
  </w:num>
  <w:num w:numId="83" w16cid:durableId="1628118719">
    <w:abstractNumId w:val="180"/>
  </w:num>
  <w:num w:numId="84" w16cid:durableId="734622583">
    <w:abstractNumId w:val="209"/>
  </w:num>
  <w:num w:numId="85" w16cid:durableId="446461947">
    <w:abstractNumId w:val="13"/>
  </w:num>
  <w:num w:numId="86" w16cid:durableId="1365598374">
    <w:abstractNumId w:val="195"/>
  </w:num>
  <w:num w:numId="87" w16cid:durableId="1485973612">
    <w:abstractNumId w:val="66"/>
  </w:num>
  <w:num w:numId="88" w16cid:durableId="916935817">
    <w:abstractNumId w:val="188"/>
  </w:num>
  <w:num w:numId="89" w16cid:durableId="1946451927">
    <w:abstractNumId w:val="39"/>
  </w:num>
  <w:num w:numId="90" w16cid:durableId="50085046">
    <w:abstractNumId w:val="233"/>
  </w:num>
  <w:num w:numId="91" w16cid:durableId="182667572">
    <w:abstractNumId w:val="87"/>
  </w:num>
  <w:num w:numId="92" w16cid:durableId="435948856">
    <w:abstractNumId w:val="30"/>
  </w:num>
  <w:num w:numId="93" w16cid:durableId="1902279438">
    <w:abstractNumId w:val="178"/>
  </w:num>
  <w:num w:numId="94" w16cid:durableId="698700542">
    <w:abstractNumId w:val="76"/>
  </w:num>
  <w:num w:numId="95" w16cid:durableId="1739664360">
    <w:abstractNumId w:val="176"/>
  </w:num>
  <w:num w:numId="96" w16cid:durableId="540869580">
    <w:abstractNumId w:val="95"/>
  </w:num>
  <w:num w:numId="97" w16cid:durableId="411855127">
    <w:abstractNumId w:val="166"/>
  </w:num>
  <w:num w:numId="98" w16cid:durableId="306009634">
    <w:abstractNumId w:val="248"/>
  </w:num>
  <w:num w:numId="99" w16cid:durableId="1266303619">
    <w:abstractNumId w:val="72"/>
  </w:num>
  <w:num w:numId="100" w16cid:durableId="928854775">
    <w:abstractNumId w:val="2"/>
  </w:num>
  <w:num w:numId="101" w16cid:durableId="1945111372">
    <w:abstractNumId w:val="65"/>
  </w:num>
  <w:num w:numId="102" w16cid:durableId="239142665">
    <w:abstractNumId w:val="22"/>
  </w:num>
  <w:num w:numId="103" w16cid:durableId="462120082">
    <w:abstractNumId w:val="250"/>
  </w:num>
  <w:num w:numId="104" w16cid:durableId="2028631144">
    <w:abstractNumId w:val="96"/>
  </w:num>
  <w:num w:numId="105" w16cid:durableId="1153639038">
    <w:abstractNumId w:val="121"/>
  </w:num>
  <w:num w:numId="106" w16cid:durableId="142279522">
    <w:abstractNumId w:val="200"/>
  </w:num>
  <w:num w:numId="107" w16cid:durableId="705986510">
    <w:abstractNumId w:val="46"/>
  </w:num>
  <w:num w:numId="108" w16cid:durableId="996302060">
    <w:abstractNumId w:val="190"/>
  </w:num>
  <w:num w:numId="109" w16cid:durableId="1423986731">
    <w:abstractNumId w:val="47"/>
  </w:num>
  <w:num w:numId="110" w16cid:durableId="1628391668">
    <w:abstractNumId w:val="97"/>
  </w:num>
  <w:num w:numId="111" w16cid:durableId="683434819">
    <w:abstractNumId w:val="14"/>
  </w:num>
  <w:num w:numId="112" w16cid:durableId="1791513199">
    <w:abstractNumId w:val="12"/>
  </w:num>
  <w:num w:numId="113" w16cid:durableId="676857042">
    <w:abstractNumId w:val="146"/>
  </w:num>
  <w:num w:numId="114" w16cid:durableId="541796214">
    <w:abstractNumId w:val="146"/>
    <w:lvlOverride w:ilvl="0">
      <w:lvl w:ilvl="0">
        <w:start w:val="4"/>
        <w:numFmt w:val="decimal"/>
        <w:lvlText w:val="%1."/>
        <w:lvlJc w:val="left"/>
        <w:pPr>
          <w:ind w:left="1162" w:hanging="225"/>
        </w:pPr>
        <w:rPr>
          <w:rFonts w:ascii="Times New Roman" w:eastAsia="Times New Roman" w:hAnsi="Times New Roman" w:cs="Times New Roman" w:hint="default"/>
          <w:b/>
          <w:bCs/>
          <w:spacing w:val="-1"/>
          <w:w w:val="91"/>
          <w:sz w:val="24"/>
          <w:szCs w:val="24"/>
        </w:rPr>
      </w:lvl>
    </w:lvlOverride>
    <w:lvlOverride w:ilvl="1">
      <w:lvl w:ilvl="1">
        <w:start w:val="1"/>
        <w:numFmt w:val="decimal"/>
        <w:lvlText w:val="4.%2"/>
        <w:lvlJc w:val="left"/>
        <w:pPr>
          <w:ind w:left="218" w:hanging="367"/>
        </w:pPr>
        <w:rPr>
          <w:rFonts w:ascii="Times New Roman" w:eastAsia="Times New Roman" w:hAnsi="Times New Roman" w:cs="Times New Roman" w:hint="default"/>
          <w:spacing w:val="-1"/>
          <w:w w:val="92"/>
          <w:sz w:val="24"/>
          <w:szCs w:val="24"/>
        </w:rPr>
      </w:lvl>
    </w:lvlOverride>
    <w:lvlOverride w:ilvl="2">
      <w:lvl w:ilvl="2">
        <w:numFmt w:val="bullet"/>
        <w:lvlText w:val="•"/>
        <w:lvlJc w:val="left"/>
        <w:pPr>
          <w:ind w:left="2096" w:hanging="367"/>
        </w:pPr>
        <w:rPr>
          <w:rFonts w:hint="default"/>
        </w:rPr>
      </w:lvl>
    </w:lvlOverride>
    <w:lvlOverride w:ilvl="3">
      <w:lvl w:ilvl="3">
        <w:numFmt w:val="bullet"/>
        <w:lvlText w:val="•"/>
        <w:lvlJc w:val="left"/>
        <w:pPr>
          <w:ind w:left="3032" w:hanging="367"/>
        </w:pPr>
        <w:rPr>
          <w:rFonts w:hint="default"/>
        </w:rPr>
      </w:lvl>
    </w:lvlOverride>
    <w:lvlOverride w:ilvl="4">
      <w:lvl w:ilvl="4">
        <w:numFmt w:val="bullet"/>
        <w:lvlText w:val="•"/>
        <w:lvlJc w:val="left"/>
        <w:pPr>
          <w:ind w:left="3969" w:hanging="367"/>
        </w:pPr>
        <w:rPr>
          <w:rFonts w:hint="default"/>
        </w:rPr>
      </w:lvl>
    </w:lvlOverride>
    <w:lvlOverride w:ilvl="5">
      <w:lvl w:ilvl="5">
        <w:numFmt w:val="bullet"/>
        <w:lvlText w:val="•"/>
        <w:lvlJc w:val="left"/>
        <w:pPr>
          <w:ind w:left="4905" w:hanging="367"/>
        </w:pPr>
        <w:rPr>
          <w:rFonts w:hint="default"/>
        </w:rPr>
      </w:lvl>
    </w:lvlOverride>
    <w:lvlOverride w:ilvl="6">
      <w:lvl w:ilvl="6">
        <w:numFmt w:val="bullet"/>
        <w:lvlText w:val="•"/>
        <w:lvlJc w:val="left"/>
        <w:pPr>
          <w:ind w:left="5841" w:hanging="367"/>
        </w:pPr>
        <w:rPr>
          <w:rFonts w:hint="default"/>
        </w:rPr>
      </w:lvl>
    </w:lvlOverride>
    <w:lvlOverride w:ilvl="7">
      <w:lvl w:ilvl="7">
        <w:numFmt w:val="bullet"/>
        <w:lvlText w:val="•"/>
        <w:lvlJc w:val="left"/>
        <w:pPr>
          <w:ind w:left="6778" w:hanging="367"/>
        </w:pPr>
        <w:rPr>
          <w:rFonts w:hint="default"/>
        </w:rPr>
      </w:lvl>
    </w:lvlOverride>
    <w:lvlOverride w:ilvl="8">
      <w:lvl w:ilvl="8">
        <w:numFmt w:val="bullet"/>
        <w:lvlText w:val="•"/>
        <w:lvlJc w:val="left"/>
        <w:pPr>
          <w:ind w:left="7714" w:hanging="367"/>
        </w:pPr>
        <w:rPr>
          <w:rFonts w:hint="default"/>
        </w:rPr>
      </w:lvl>
    </w:lvlOverride>
  </w:num>
  <w:num w:numId="115" w16cid:durableId="1271820261">
    <w:abstractNumId w:val="215"/>
  </w:num>
  <w:num w:numId="116" w16cid:durableId="707997559">
    <w:abstractNumId w:val="53"/>
  </w:num>
  <w:num w:numId="117" w16cid:durableId="188682011">
    <w:abstractNumId w:val="31"/>
  </w:num>
  <w:num w:numId="118" w16cid:durableId="125198821">
    <w:abstractNumId w:val="113"/>
  </w:num>
  <w:num w:numId="119" w16cid:durableId="703405434">
    <w:abstractNumId w:val="234"/>
  </w:num>
  <w:num w:numId="120" w16cid:durableId="645090996">
    <w:abstractNumId w:val="231"/>
  </w:num>
  <w:num w:numId="121" w16cid:durableId="2084718257">
    <w:abstractNumId w:val="18"/>
  </w:num>
  <w:num w:numId="122" w16cid:durableId="2064743674">
    <w:abstractNumId w:val="224"/>
  </w:num>
  <w:num w:numId="123" w16cid:durableId="489634030">
    <w:abstractNumId w:val="92"/>
  </w:num>
  <w:num w:numId="124" w16cid:durableId="903443233">
    <w:abstractNumId w:val="21"/>
  </w:num>
  <w:num w:numId="125" w16cid:durableId="338119551">
    <w:abstractNumId w:val="171"/>
  </w:num>
  <w:num w:numId="126" w16cid:durableId="1265727801">
    <w:abstractNumId w:val="214"/>
  </w:num>
  <w:num w:numId="127" w16cid:durableId="1608150144">
    <w:abstractNumId w:val="229"/>
  </w:num>
  <w:num w:numId="128" w16cid:durableId="519003008">
    <w:abstractNumId w:val="20"/>
  </w:num>
  <w:num w:numId="129" w16cid:durableId="2087873574">
    <w:abstractNumId w:val="77"/>
  </w:num>
  <w:num w:numId="130" w16cid:durableId="535315381">
    <w:abstractNumId w:val="59"/>
  </w:num>
  <w:num w:numId="131" w16cid:durableId="1296982308">
    <w:abstractNumId w:val="241"/>
  </w:num>
  <w:num w:numId="132" w16cid:durableId="1663653197">
    <w:abstractNumId w:val="191"/>
  </w:num>
  <w:num w:numId="133" w16cid:durableId="150828441">
    <w:abstractNumId w:val="90"/>
  </w:num>
  <w:num w:numId="134" w16cid:durableId="829760200">
    <w:abstractNumId w:val="245"/>
  </w:num>
  <w:num w:numId="135" w16cid:durableId="2033067152">
    <w:abstractNumId w:val="60"/>
  </w:num>
  <w:num w:numId="136" w16cid:durableId="1842965960">
    <w:abstractNumId w:val="236"/>
  </w:num>
  <w:num w:numId="137" w16cid:durableId="1987002856">
    <w:abstractNumId w:val="247"/>
  </w:num>
  <w:num w:numId="138" w16cid:durableId="1100759084">
    <w:abstractNumId w:val="126"/>
  </w:num>
  <w:num w:numId="139" w16cid:durableId="661853181">
    <w:abstractNumId w:val="204"/>
  </w:num>
  <w:num w:numId="140" w16cid:durableId="1960644861">
    <w:abstractNumId w:val="40"/>
  </w:num>
  <w:num w:numId="141" w16cid:durableId="956981541">
    <w:abstractNumId w:val="32"/>
  </w:num>
  <w:num w:numId="142" w16cid:durableId="1451976436">
    <w:abstractNumId w:val="98"/>
  </w:num>
  <w:num w:numId="143" w16cid:durableId="1054937150">
    <w:abstractNumId w:val="232"/>
  </w:num>
  <w:num w:numId="144" w16cid:durableId="1378434765">
    <w:abstractNumId w:val="154"/>
  </w:num>
  <w:num w:numId="145" w16cid:durableId="159587726">
    <w:abstractNumId w:val="120"/>
  </w:num>
  <w:num w:numId="146" w16cid:durableId="640965284">
    <w:abstractNumId w:val="161"/>
  </w:num>
  <w:num w:numId="147" w16cid:durableId="1009674064">
    <w:abstractNumId w:val="11"/>
  </w:num>
  <w:num w:numId="148" w16cid:durableId="693193576">
    <w:abstractNumId w:val="50"/>
  </w:num>
  <w:num w:numId="149" w16cid:durableId="1436365071">
    <w:abstractNumId w:val="167"/>
  </w:num>
  <w:num w:numId="150" w16cid:durableId="2004813866">
    <w:abstractNumId w:val="158"/>
  </w:num>
  <w:num w:numId="151" w16cid:durableId="7879796">
    <w:abstractNumId w:val="24"/>
  </w:num>
  <w:num w:numId="152" w16cid:durableId="486173273">
    <w:abstractNumId w:val="3"/>
  </w:num>
  <w:num w:numId="153" w16cid:durableId="1581716969">
    <w:abstractNumId w:val="165"/>
  </w:num>
  <w:num w:numId="154" w16cid:durableId="1161772842">
    <w:abstractNumId w:val="55"/>
  </w:num>
  <w:num w:numId="155" w16cid:durableId="1264150128">
    <w:abstractNumId w:val="155"/>
  </w:num>
  <w:num w:numId="156" w16cid:durableId="961687009">
    <w:abstractNumId w:val="56"/>
  </w:num>
  <w:num w:numId="157" w16cid:durableId="864944998">
    <w:abstractNumId w:val="145"/>
  </w:num>
  <w:num w:numId="158" w16cid:durableId="1770469659">
    <w:abstractNumId w:val="49"/>
  </w:num>
  <w:num w:numId="159" w16cid:durableId="1546671503">
    <w:abstractNumId w:val="228"/>
  </w:num>
  <w:num w:numId="160" w16cid:durableId="1221820099">
    <w:abstractNumId w:val="48"/>
  </w:num>
  <w:num w:numId="161" w16cid:durableId="439421902">
    <w:abstractNumId w:val="19"/>
  </w:num>
  <w:num w:numId="162" w16cid:durableId="418330639">
    <w:abstractNumId w:val="194"/>
  </w:num>
  <w:num w:numId="163" w16cid:durableId="708148386">
    <w:abstractNumId w:val="10"/>
  </w:num>
  <w:num w:numId="164" w16cid:durableId="1658219475">
    <w:abstractNumId w:val="119"/>
  </w:num>
  <w:num w:numId="165" w16cid:durableId="1170679266">
    <w:abstractNumId w:val="99"/>
  </w:num>
  <w:num w:numId="166" w16cid:durableId="37895076">
    <w:abstractNumId w:val="122"/>
  </w:num>
  <w:num w:numId="167" w16cid:durableId="742607587">
    <w:abstractNumId w:val="131"/>
  </w:num>
  <w:num w:numId="168" w16cid:durableId="1181119797">
    <w:abstractNumId w:val="226"/>
  </w:num>
  <w:num w:numId="169" w16cid:durableId="705911036">
    <w:abstractNumId w:val="33"/>
  </w:num>
  <w:num w:numId="170" w16cid:durableId="1563128242">
    <w:abstractNumId w:val="181"/>
  </w:num>
  <w:num w:numId="171" w16cid:durableId="1698851034">
    <w:abstractNumId w:val="222"/>
  </w:num>
  <w:num w:numId="172" w16cid:durableId="1791514036">
    <w:abstractNumId w:val="115"/>
  </w:num>
  <w:num w:numId="173" w16cid:durableId="1308631189">
    <w:abstractNumId w:val="135"/>
  </w:num>
  <w:num w:numId="174" w16cid:durableId="1614239716">
    <w:abstractNumId w:val="159"/>
  </w:num>
  <w:num w:numId="175" w16cid:durableId="411002235">
    <w:abstractNumId w:val="142"/>
  </w:num>
  <w:num w:numId="176" w16cid:durableId="863204760">
    <w:abstractNumId w:val="187"/>
  </w:num>
  <w:num w:numId="177" w16cid:durableId="846670365">
    <w:abstractNumId w:val="42"/>
  </w:num>
  <w:num w:numId="178" w16cid:durableId="735932068">
    <w:abstractNumId w:val="210"/>
  </w:num>
  <w:num w:numId="179" w16cid:durableId="2027440483">
    <w:abstractNumId w:val="81"/>
  </w:num>
  <w:num w:numId="180" w16cid:durableId="745230335">
    <w:abstractNumId w:val="218"/>
  </w:num>
  <w:num w:numId="181" w16cid:durableId="2127844660">
    <w:abstractNumId w:val="105"/>
  </w:num>
  <w:num w:numId="182" w16cid:durableId="1959142194">
    <w:abstractNumId w:val="124"/>
  </w:num>
  <w:num w:numId="183" w16cid:durableId="1976794557">
    <w:abstractNumId w:val="86"/>
  </w:num>
  <w:num w:numId="184" w16cid:durableId="1222208937">
    <w:abstractNumId w:val="118"/>
  </w:num>
  <w:num w:numId="185" w16cid:durableId="704450915">
    <w:abstractNumId w:val="203"/>
  </w:num>
  <w:num w:numId="186" w16cid:durableId="422148278">
    <w:abstractNumId w:val="153"/>
  </w:num>
  <w:num w:numId="187" w16cid:durableId="885607620">
    <w:abstractNumId w:val="23"/>
  </w:num>
  <w:num w:numId="188" w16cid:durableId="1336692060">
    <w:abstractNumId w:val="89"/>
  </w:num>
  <w:num w:numId="189" w16cid:durableId="241919072">
    <w:abstractNumId w:val="57"/>
  </w:num>
  <w:num w:numId="190" w16cid:durableId="196507745">
    <w:abstractNumId w:val="128"/>
  </w:num>
  <w:num w:numId="191" w16cid:durableId="1020203820">
    <w:abstractNumId w:val="116"/>
  </w:num>
  <w:num w:numId="192" w16cid:durableId="659163886">
    <w:abstractNumId w:val="106"/>
  </w:num>
  <w:num w:numId="193" w16cid:durableId="146671243">
    <w:abstractNumId w:val="192"/>
  </w:num>
  <w:num w:numId="194" w16cid:durableId="801190447">
    <w:abstractNumId w:val="172"/>
  </w:num>
  <w:num w:numId="195" w16cid:durableId="1854567151">
    <w:abstractNumId w:val="5"/>
  </w:num>
  <w:num w:numId="196" w16cid:durableId="297153033">
    <w:abstractNumId w:val="147"/>
  </w:num>
  <w:num w:numId="197" w16cid:durableId="1598757179">
    <w:abstractNumId w:val="141"/>
  </w:num>
  <w:num w:numId="198" w16cid:durableId="884833114">
    <w:abstractNumId w:val="17"/>
  </w:num>
  <w:num w:numId="199" w16cid:durableId="64955712">
    <w:abstractNumId w:val="137"/>
  </w:num>
  <w:num w:numId="200" w16cid:durableId="681394501">
    <w:abstractNumId w:val="91"/>
  </w:num>
  <w:num w:numId="201" w16cid:durableId="902526798">
    <w:abstractNumId w:val="51"/>
  </w:num>
  <w:num w:numId="202" w16cid:durableId="1771464349">
    <w:abstractNumId w:val="150"/>
  </w:num>
  <w:num w:numId="203" w16cid:durableId="927495089">
    <w:abstractNumId w:val="85"/>
  </w:num>
  <w:num w:numId="204" w16cid:durableId="1077174080">
    <w:abstractNumId w:val="220"/>
  </w:num>
  <w:num w:numId="205" w16cid:durableId="608778668">
    <w:abstractNumId w:val="74"/>
  </w:num>
  <w:num w:numId="206" w16cid:durableId="1748578091">
    <w:abstractNumId w:val="168"/>
  </w:num>
  <w:num w:numId="207" w16cid:durableId="1277100685">
    <w:abstractNumId w:val="104"/>
  </w:num>
  <w:num w:numId="208" w16cid:durableId="1498308279">
    <w:abstractNumId w:val="185"/>
  </w:num>
  <w:num w:numId="209" w16cid:durableId="1828279312">
    <w:abstractNumId w:val="75"/>
  </w:num>
  <w:num w:numId="210" w16cid:durableId="626010766">
    <w:abstractNumId w:val="110"/>
  </w:num>
  <w:num w:numId="211" w16cid:durableId="328482693">
    <w:abstractNumId w:val="27"/>
  </w:num>
  <w:num w:numId="212" w16cid:durableId="1609236671">
    <w:abstractNumId w:val="183"/>
  </w:num>
  <w:num w:numId="213" w16cid:durableId="393895232">
    <w:abstractNumId w:val="63"/>
  </w:num>
  <w:num w:numId="214" w16cid:durableId="229852656">
    <w:abstractNumId w:val="173"/>
  </w:num>
  <w:num w:numId="215" w16cid:durableId="1611428905">
    <w:abstractNumId w:val="62"/>
  </w:num>
  <w:num w:numId="216" w16cid:durableId="1453285630">
    <w:abstractNumId w:val="206"/>
  </w:num>
  <w:num w:numId="217" w16cid:durableId="225410152">
    <w:abstractNumId w:val="4"/>
  </w:num>
  <w:num w:numId="218" w16cid:durableId="1748727431">
    <w:abstractNumId w:val="243"/>
  </w:num>
  <w:num w:numId="219" w16cid:durableId="477233640">
    <w:abstractNumId w:val="93"/>
  </w:num>
  <w:num w:numId="220" w16cid:durableId="1770540271">
    <w:abstractNumId w:val="219"/>
  </w:num>
  <w:num w:numId="221" w16cid:durableId="1494905321">
    <w:abstractNumId w:val="134"/>
  </w:num>
  <w:num w:numId="222" w16cid:durableId="290672817">
    <w:abstractNumId w:val="207"/>
  </w:num>
  <w:num w:numId="223" w16cid:durableId="1180319370">
    <w:abstractNumId w:val="9"/>
  </w:num>
  <w:num w:numId="224" w16cid:durableId="1899591274">
    <w:abstractNumId w:val="239"/>
  </w:num>
  <w:num w:numId="225" w16cid:durableId="1429040981">
    <w:abstractNumId w:val="41"/>
  </w:num>
  <w:num w:numId="226" w16cid:durableId="550076299">
    <w:abstractNumId w:val="127"/>
  </w:num>
  <w:num w:numId="227" w16cid:durableId="1979067629">
    <w:abstractNumId w:val="103"/>
  </w:num>
  <w:num w:numId="228" w16cid:durableId="44835563">
    <w:abstractNumId w:val="139"/>
  </w:num>
  <w:num w:numId="229" w16cid:durableId="1235699595">
    <w:abstractNumId w:val="170"/>
  </w:num>
  <w:num w:numId="230" w16cid:durableId="729839399">
    <w:abstractNumId w:val="67"/>
  </w:num>
  <w:num w:numId="231" w16cid:durableId="1405298004">
    <w:abstractNumId w:val="156"/>
  </w:num>
  <w:num w:numId="232" w16cid:durableId="1460147920">
    <w:abstractNumId w:val="162"/>
  </w:num>
  <w:num w:numId="233" w16cid:durableId="866522145">
    <w:abstractNumId w:val="244"/>
  </w:num>
  <w:num w:numId="234" w16cid:durableId="1402022270">
    <w:abstractNumId w:val="225"/>
  </w:num>
  <w:num w:numId="235" w16cid:durableId="503281347">
    <w:abstractNumId w:val="109"/>
  </w:num>
  <w:num w:numId="236" w16cid:durableId="45221236">
    <w:abstractNumId w:val="25"/>
  </w:num>
  <w:num w:numId="237" w16cid:durableId="1266425826">
    <w:abstractNumId w:val="199"/>
  </w:num>
  <w:num w:numId="238" w16cid:durableId="529222301">
    <w:abstractNumId w:val="68"/>
  </w:num>
  <w:num w:numId="239" w16cid:durableId="1513180785">
    <w:abstractNumId w:val="43"/>
  </w:num>
  <w:num w:numId="240" w16cid:durableId="836458667">
    <w:abstractNumId w:val="177"/>
  </w:num>
  <w:num w:numId="241" w16cid:durableId="34896154">
    <w:abstractNumId w:val="94"/>
  </w:num>
  <w:num w:numId="242" w16cid:durableId="13381730">
    <w:abstractNumId w:val="216"/>
  </w:num>
  <w:num w:numId="243" w16cid:durableId="1238319242">
    <w:abstractNumId w:val="84"/>
  </w:num>
  <w:num w:numId="244" w16cid:durableId="1498883837">
    <w:abstractNumId w:val="238"/>
  </w:num>
  <w:num w:numId="245" w16cid:durableId="1117945201">
    <w:abstractNumId w:val="44"/>
  </w:num>
  <w:num w:numId="246" w16cid:durableId="2015958987">
    <w:abstractNumId w:val="61"/>
  </w:num>
  <w:num w:numId="247" w16cid:durableId="1078862871">
    <w:abstractNumId w:val="107"/>
  </w:num>
  <w:num w:numId="248" w16cid:durableId="1262565426">
    <w:abstractNumId w:val="221"/>
  </w:num>
  <w:num w:numId="249" w16cid:durableId="1213231226">
    <w:abstractNumId w:val="112"/>
  </w:num>
  <w:num w:numId="250" w16cid:durableId="1638297866">
    <w:abstractNumId w:val="100"/>
  </w:num>
  <w:num w:numId="251" w16cid:durableId="607006457">
    <w:abstractNumId w:val="125"/>
  </w:num>
  <w:num w:numId="252" w16cid:durableId="981810787">
    <w:abstractNumId w:val="71"/>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EF3"/>
    <w:rsid w:val="00001412"/>
    <w:rsid w:val="000018F7"/>
    <w:rsid w:val="00006394"/>
    <w:rsid w:val="0000674D"/>
    <w:rsid w:val="00010986"/>
    <w:rsid w:val="00011679"/>
    <w:rsid w:val="000116E9"/>
    <w:rsid w:val="0001382C"/>
    <w:rsid w:val="000159ED"/>
    <w:rsid w:val="00016387"/>
    <w:rsid w:val="00017227"/>
    <w:rsid w:val="0002337B"/>
    <w:rsid w:val="0002350A"/>
    <w:rsid w:val="000235EC"/>
    <w:rsid w:val="00023E57"/>
    <w:rsid w:val="0002436D"/>
    <w:rsid w:val="00024F86"/>
    <w:rsid w:val="0002529C"/>
    <w:rsid w:val="00026310"/>
    <w:rsid w:val="00027BE2"/>
    <w:rsid w:val="00027F7D"/>
    <w:rsid w:val="00030906"/>
    <w:rsid w:val="00031276"/>
    <w:rsid w:val="000319F2"/>
    <w:rsid w:val="00032432"/>
    <w:rsid w:val="00032471"/>
    <w:rsid w:val="00032F5C"/>
    <w:rsid w:val="000332FB"/>
    <w:rsid w:val="000345DC"/>
    <w:rsid w:val="00034F63"/>
    <w:rsid w:val="00034F76"/>
    <w:rsid w:val="000355F4"/>
    <w:rsid w:val="00035B87"/>
    <w:rsid w:val="000361A9"/>
    <w:rsid w:val="00036977"/>
    <w:rsid w:val="000410E6"/>
    <w:rsid w:val="00041293"/>
    <w:rsid w:val="0004160B"/>
    <w:rsid w:val="000423BF"/>
    <w:rsid w:val="00043E16"/>
    <w:rsid w:val="00044850"/>
    <w:rsid w:val="00050307"/>
    <w:rsid w:val="00050C37"/>
    <w:rsid w:val="00052DD1"/>
    <w:rsid w:val="00052F8A"/>
    <w:rsid w:val="00053509"/>
    <w:rsid w:val="000536E1"/>
    <w:rsid w:val="000539B3"/>
    <w:rsid w:val="0005484E"/>
    <w:rsid w:val="00054984"/>
    <w:rsid w:val="00055AFA"/>
    <w:rsid w:val="00055CC7"/>
    <w:rsid w:val="000567A3"/>
    <w:rsid w:val="0005726B"/>
    <w:rsid w:val="000609D3"/>
    <w:rsid w:val="00061021"/>
    <w:rsid w:val="00061ABA"/>
    <w:rsid w:val="00062561"/>
    <w:rsid w:val="00062A04"/>
    <w:rsid w:val="000642B0"/>
    <w:rsid w:val="00064C26"/>
    <w:rsid w:val="00065C3C"/>
    <w:rsid w:val="00066626"/>
    <w:rsid w:val="00070496"/>
    <w:rsid w:val="00072497"/>
    <w:rsid w:val="00075710"/>
    <w:rsid w:val="000757D6"/>
    <w:rsid w:val="00076031"/>
    <w:rsid w:val="000763BC"/>
    <w:rsid w:val="0007681E"/>
    <w:rsid w:val="00076FAA"/>
    <w:rsid w:val="00080555"/>
    <w:rsid w:val="000841F9"/>
    <w:rsid w:val="0008494A"/>
    <w:rsid w:val="00087E4B"/>
    <w:rsid w:val="000904F7"/>
    <w:rsid w:val="00090539"/>
    <w:rsid w:val="00090D1A"/>
    <w:rsid w:val="00091AB0"/>
    <w:rsid w:val="000946BE"/>
    <w:rsid w:val="000947C9"/>
    <w:rsid w:val="00095198"/>
    <w:rsid w:val="00095948"/>
    <w:rsid w:val="00096605"/>
    <w:rsid w:val="00096C77"/>
    <w:rsid w:val="000A052A"/>
    <w:rsid w:val="000A2002"/>
    <w:rsid w:val="000A345B"/>
    <w:rsid w:val="000A4138"/>
    <w:rsid w:val="000A6896"/>
    <w:rsid w:val="000A7FB7"/>
    <w:rsid w:val="000B0BD2"/>
    <w:rsid w:val="000B0E62"/>
    <w:rsid w:val="000B12C8"/>
    <w:rsid w:val="000B314D"/>
    <w:rsid w:val="000B33B7"/>
    <w:rsid w:val="000B3E5C"/>
    <w:rsid w:val="000B5793"/>
    <w:rsid w:val="000B57B2"/>
    <w:rsid w:val="000B63E0"/>
    <w:rsid w:val="000B7A12"/>
    <w:rsid w:val="000C05F7"/>
    <w:rsid w:val="000C0DD5"/>
    <w:rsid w:val="000C1907"/>
    <w:rsid w:val="000C307D"/>
    <w:rsid w:val="000C586F"/>
    <w:rsid w:val="000C5DC1"/>
    <w:rsid w:val="000C63E0"/>
    <w:rsid w:val="000D44C0"/>
    <w:rsid w:val="000D571D"/>
    <w:rsid w:val="000E0543"/>
    <w:rsid w:val="000E0BBE"/>
    <w:rsid w:val="000E17C2"/>
    <w:rsid w:val="000E58E3"/>
    <w:rsid w:val="000E7865"/>
    <w:rsid w:val="000F1060"/>
    <w:rsid w:val="000F2B68"/>
    <w:rsid w:val="00100BCC"/>
    <w:rsid w:val="00100FFF"/>
    <w:rsid w:val="00101C70"/>
    <w:rsid w:val="00102BC1"/>
    <w:rsid w:val="00103162"/>
    <w:rsid w:val="0010347B"/>
    <w:rsid w:val="001050D9"/>
    <w:rsid w:val="00107541"/>
    <w:rsid w:val="001078F9"/>
    <w:rsid w:val="00113411"/>
    <w:rsid w:val="00113498"/>
    <w:rsid w:val="00114E6E"/>
    <w:rsid w:val="00116666"/>
    <w:rsid w:val="0011700D"/>
    <w:rsid w:val="00117703"/>
    <w:rsid w:val="001202B7"/>
    <w:rsid w:val="0012056C"/>
    <w:rsid w:val="001212BA"/>
    <w:rsid w:val="0012147D"/>
    <w:rsid w:val="00121F94"/>
    <w:rsid w:val="001230DF"/>
    <w:rsid w:val="00124E2B"/>
    <w:rsid w:val="0012500E"/>
    <w:rsid w:val="00126BA8"/>
    <w:rsid w:val="00130837"/>
    <w:rsid w:val="00131CDE"/>
    <w:rsid w:val="00133322"/>
    <w:rsid w:val="001345A2"/>
    <w:rsid w:val="00135669"/>
    <w:rsid w:val="00136631"/>
    <w:rsid w:val="00136B1B"/>
    <w:rsid w:val="00136B65"/>
    <w:rsid w:val="00136D89"/>
    <w:rsid w:val="00143236"/>
    <w:rsid w:val="00143FD7"/>
    <w:rsid w:val="00145057"/>
    <w:rsid w:val="00145825"/>
    <w:rsid w:val="00145850"/>
    <w:rsid w:val="00147E27"/>
    <w:rsid w:val="00150313"/>
    <w:rsid w:val="001503C3"/>
    <w:rsid w:val="00153F88"/>
    <w:rsid w:val="00155F38"/>
    <w:rsid w:val="001561B5"/>
    <w:rsid w:val="001563C8"/>
    <w:rsid w:val="00156D51"/>
    <w:rsid w:val="00161F74"/>
    <w:rsid w:val="00162E1E"/>
    <w:rsid w:val="00165269"/>
    <w:rsid w:val="00165934"/>
    <w:rsid w:val="00165D19"/>
    <w:rsid w:val="00167882"/>
    <w:rsid w:val="00170BA9"/>
    <w:rsid w:val="00170C01"/>
    <w:rsid w:val="00170FE1"/>
    <w:rsid w:val="00171CB1"/>
    <w:rsid w:val="001723C7"/>
    <w:rsid w:val="001728A2"/>
    <w:rsid w:val="001746B7"/>
    <w:rsid w:val="00174E11"/>
    <w:rsid w:val="00175056"/>
    <w:rsid w:val="00177B76"/>
    <w:rsid w:val="0018056C"/>
    <w:rsid w:val="00181023"/>
    <w:rsid w:val="001817F4"/>
    <w:rsid w:val="0018247F"/>
    <w:rsid w:val="0018282A"/>
    <w:rsid w:val="00183E9B"/>
    <w:rsid w:val="001877C2"/>
    <w:rsid w:val="001877F1"/>
    <w:rsid w:val="00187D5B"/>
    <w:rsid w:val="00190E61"/>
    <w:rsid w:val="0019142B"/>
    <w:rsid w:val="00191DDC"/>
    <w:rsid w:val="00191F93"/>
    <w:rsid w:val="0019451C"/>
    <w:rsid w:val="00194DE2"/>
    <w:rsid w:val="00195344"/>
    <w:rsid w:val="001959A6"/>
    <w:rsid w:val="001961D8"/>
    <w:rsid w:val="001A158D"/>
    <w:rsid w:val="001A2ED1"/>
    <w:rsid w:val="001A4FE0"/>
    <w:rsid w:val="001A5C26"/>
    <w:rsid w:val="001B0D65"/>
    <w:rsid w:val="001B26D0"/>
    <w:rsid w:val="001B2701"/>
    <w:rsid w:val="001B44F0"/>
    <w:rsid w:val="001C01D9"/>
    <w:rsid w:val="001C090D"/>
    <w:rsid w:val="001C18A6"/>
    <w:rsid w:val="001C20E0"/>
    <w:rsid w:val="001C3225"/>
    <w:rsid w:val="001C33C9"/>
    <w:rsid w:val="001C3F9E"/>
    <w:rsid w:val="001C5D35"/>
    <w:rsid w:val="001C5E62"/>
    <w:rsid w:val="001D0D1A"/>
    <w:rsid w:val="001D2235"/>
    <w:rsid w:val="001D2A93"/>
    <w:rsid w:val="001D2EF3"/>
    <w:rsid w:val="001D43B2"/>
    <w:rsid w:val="001D5B3A"/>
    <w:rsid w:val="001E0105"/>
    <w:rsid w:val="001E73B8"/>
    <w:rsid w:val="001F42EA"/>
    <w:rsid w:val="001F4F5E"/>
    <w:rsid w:val="001F659B"/>
    <w:rsid w:val="001F6C8A"/>
    <w:rsid w:val="001F732D"/>
    <w:rsid w:val="001F73F1"/>
    <w:rsid w:val="00200F53"/>
    <w:rsid w:val="0020278F"/>
    <w:rsid w:val="00204CCC"/>
    <w:rsid w:val="00205B32"/>
    <w:rsid w:val="00205C19"/>
    <w:rsid w:val="00206B80"/>
    <w:rsid w:val="00207B02"/>
    <w:rsid w:val="002101ED"/>
    <w:rsid w:val="002121A8"/>
    <w:rsid w:val="002127F0"/>
    <w:rsid w:val="00214234"/>
    <w:rsid w:val="0021435A"/>
    <w:rsid w:val="00215307"/>
    <w:rsid w:val="0021539A"/>
    <w:rsid w:val="00215F0E"/>
    <w:rsid w:val="00220611"/>
    <w:rsid w:val="00220834"/>
    <w:rsid w:val="00221265"/>
    <w:rsid w:val="002226AA"/>
    <w:rsid w:val="00222BE7"/>
    <w:rsid w:val="00222C76"/>
    <w:rsid w:val="0022334E"/>
    <w:rsid w:val="0023003D"/>
    <w:rsid w:val="0023251F"/>
    <w:rsid w:val="002327BC"/>
    <w:rsid w:val="0023461C"/>
    <w:rsid w:val="00235489"/>
    <w:rsid w:val="002356B0"/>
    <w:rsid w:val="00235A38"/>
    <w:rsid w:val="00235F57"/>
    <w:rsid w:val="00237067"/>
    <w:rsid w:val="002379C1"/>
    <w:rsid w:val="00240116"/>
    <w:rsid w:val="00240D76"/>
    <w:rsid w:val="00241CF9"/>
    <w:rsid w:val="00242FEA"/>
    <w:rsid w:val="00243CBB"/>
    <w:rsid w:val="002448B6"/>
    <w:rsid w:val="00245E47"/>
    <w:rsid w:val="00246090"/>
    <w:rsid w:val="002463F9"/>
    <w:rsid w:val="00246A4A"/>
    <w:rsid w:val="002475CB"/>
    <w:rsid w:val="002515F3"/>
    <w:rsid w:val="0025216F"/>
    <w:rsid w:val="002525DB"/>
    <w:rsid w:val="00252C6C"/>
    <w:rsid w:val="00252CDB"/>
    <w:rsid w:val="00253675"/>
    <w:rsid w:val="00255560"/>
    <w:rsid w:val="00255DFE"/>
    <w:rsid w:val="00257717"/>
    <w:rsid w:val="00260413"/>
    <w:rsid w:val="00262E02"/>
    <w:rsid w:val="0026434C"/>
    <w:rsid w:val="002648E9"/>
    <w:rsid w:val="00271512"/>
    <w:rsid w:val="00271FFE"/>
    <w:rsid w:val="0027282F"/>
    <w:rsid w:val="00276026"/>
    <w:rsid w:val="00276520"/>
    <w:rsid w:val="002768EA"/>
    <w:rsid w:val="00276E67"/>
    <w:rsid w:val="00277464"/>
    <w:rsid w:val="002803BA"/>
    <w:rsid w:val="002813D7"/>
    <w:rsid w:val="0028296B"/>
    <w:rsid w:val="00282EB1"/>
    <w:rsid w:val="00282F66"/>
    <w:rsid w:val="00285FD1"/>
    <w:rsid w:val="00287B97"/>
    <w:rsid w:val="00292687"/>
    <w:rsid w:val="00295D9B"/>
    <w:rsid w:val="00295E43"/>
    <w:rsid w:val="0029629F"/>
    <w:rsid w:val="00296F3B"/>
    <w:rsid w:val="00297D9E"/>
    <w:rsid w:val="00297E39"/>
    <w:rsid w:val="002A0CFA"/>
    <w:rsid w:val="002A1498"/>
    <w:rsid w:val="002A2C5F"/>
    <w:rsid w:val="002A42F2"/>
    <w:rsid w:val="002A521B"/>
    <w:rsid w:val="002A57DD"/>
    <w:rsid w:val="002A63CB"/>
    <w:rsid w:val="002A7347"/>
    <w:rsid w:val="002A7579"/>
    <w:rsid w:val="002B038C"/>
    <w:rsid w:val="002B2AD0"/>
    <w:rsid w:val="002B3221"/>
    <w:rsid w:val="002B5C48"/>
    <w:rsid w:val="002B6A36"/>
    <w:rsid w:val="002C0922"/>
    <w:rsid w:val="002C2190"/>
    <w:rsid w:val="002C31B0"/>
    <w:rsid w:val="002C3D85"/>
    <w:rsid w:val="002C4D3B"/>
    <w:rsid w:val="002C544E"/>
    <w:rsid w:val="002C6469"/>
    <w:rsid w:val="002C72FB"/>
    <w:rsid w:val="002D0A65"/>
    <w:rsid w:val="002E3613"/>
    <w:rsid w:val="002E4874"/>
    <w:rsid w:val="002E533D"/>
    <w:rsid w:val="002E5A27"/>
    <w:rsid w:val="002E5C7D"/>
    <w:rsid w:val="002E73D0"/>
    <w:rsid w:val="002E74B2"/>
    <w:rsid w:val="002F298C"/>
    <w:rsid w:val="002F578E"/>
    <w:rsid w:val="002F593C"/>
    <w:rsid w:val="002F7F0A"/>
    <w:rsid w:val="00301494"/>
    <w:rsid w:val="003017C1"/>
    <w:rsid w:val="00302C67"/>
    <w:rsid w:val="0030619F"/>
    <w:rsid w:val="00306839"/>
    <w:rsid w:val="00306C68"/>
    <w:rsid w:val="00306E30"/>
    <w:rsid w:val="00312750"/>
    <w:rsid w:val="00315B69"/>
    <w:rsid w:val="00315E08"/>
    <w:rsid w:val="00316472"/>
    <w:rsid w:val="003202B5"/>
    <w:rsid w:val="00320426"/>
    <w:rsid w:val="003209D6"/>
    <w:rsid w:val="00320F39"/>
    <w:rsid w:val="00321169"/>
    <w:rsid w:val="00322D62"/>
    <w:rsid w:val="00323410"/>
    <w:rsid w:val="00324D5E"/>
    <w:rsid w:val="00324DC1"/>
    <w:rsid w:val="0033031C"/>
    <w:rsid w:val="00334961"/>
    <w:rsid w:val="003361E5"/>
    <w:rsid w:val="00336AAF"/>
    <w:rsid w:val="00336F55"/>
    <w:rsid w:val="0034048C"/>
    <w:rsid w:val="00340697"/>
    <w:rsid w:val="0034095D"/>
    <w:rsid w:val="0034095E"/>
    <w:rsid w:val="00341F8F"/>
    <w:rsid w:val="00342339"/>
    <w:rsid w:val="00342770"/>
    <w:rsid w:val="00342CFB"/>
    <w:rsid w:val="00342F0F"/>
    <w:rsid w:val="00345D1F"/>
    <w:rsid w:val="0034784D"/>
    <w:rsid w:val="00352306"/>
    <w:rsid w:val="00352E52"/>
    <w:rsid w:val="003543A9"/>
    <w:rsid w:val="0035723D"/>
    <w:rsid w:val="00361335"/>
    <w:rsid w:val="0036537A"/>
    <w:rsid w:val="00370391"/>
    <w:rsid w:val="00370CB6"/>
    <w:rsid w:val="00374F53"/>
    <w:rsid w:val="00377324"/>
    <w:rsid w:val="00377E26"/>
    <w:rsid w:val="00380C99"/>
    <w:rsid w:val="0038168D"/>
    <w:rsid w:val="00383482"/>
    <w:rsid w:val="00383F8D"/>
    <w:rsid w:val="00385C2D"/>
    <w:rsid w:val="00386CBB"/>
    <w:rsid w:val="003872C5"/>
    <w:rsid w:val="00387789"/>
    <w:rsid w:val="0039338E"/>
    <w:rsid w:val="003939AA"/>
    <w:rsid w:val="00393D5E"/>
    <w:rsid w:val="00394549"/>
    <w:rsid w:val="00394739"/>
    <w:rsid w:val="00395756"/>
    <w:rsid w:val="0039771A"/>
    <w:rsid w:val="003A094D"/>
    <w:rsid w:val="003A09EB"/>
    <w:rsid w:val="003A259C"/>
    <w:rsid w:val="003A417C"/>
    <w:rsid w:val="003A530F"/>
    <w:rsid w:val="003A55D5"/>
    <w:rsid w:val="003A5F36"/>
    <w:rsid w:val="003A602E"/>
    <w:rsid w:val="003A67EA"/>
    <w:rsid w:val="003B01D8"/>
    <w:rsid w:val="003B1A26"/>
    <w:rsid w:val="003B2F52"/>
    <w:rsid w:val="003B306D"/>
    <w:rsid w:val="003B42C3"/>
    <w:rsid w:val="003B4938"/>
    <w:rsid w:val="003B6411"/>
    <w:rsid w:val="003B7932"/>
    <w:rsid w:val="003C0CA7"/>
    <w:rsid w:val="003C29E0"/>
    <w:rsid w:val="003C577C"/>
    <w:rsid w:val="003C5F92"/>
    <w:rsid w:val="003C7568"/>
    <w:rsid w:val="003C782C"/>
    <w:rsid w:val="003D0A84"/>
    <w:rsid w:val="003D13D6"/>
    <w:rsid w:val="003D4A9F"/>
    <w:rsid w:val="003D4CE4"/>
    <w:rsid w:val="003D51B2"/>
    <w:rsid w:val="003D56B2"/>
    <w:rsid w:val="003D5AB3"/>
    <w:rsid w:val="003E144E"/>
    <w:rsid w:val="003E160E"/>
    <w:rsid w:val="003E2252"/>
    <w:rsid w:val="003E29DA"/>
    <w:rsid w:val="003E3B2C"/>
    <w:rsid w:val="003E5CAF"/>
    <w:rsid w:val="003E7517"/>
    <w:rsid w:val="003E7CF7"/>
    <w:rsid w:val="003F002B"/>
    <w:rsid w:val="003F0988"/>
    <w:rsid w:val="003F0A64"/>
    <w:rsid w:val="003F4281"/>
    <w:rsid w:val="003F5920"/>
    <w:rsid w:val="003F67CD"/>
    <w:rsid w:val="003F6BED"/>
    <w:rsid w:val="004006C9"/>
    <w:rsid w:val="004021C0"/>
    <w:rsid w:val="00402BB2"/>
    <w:rsid w:val="00402D4B"/>
    <w:rsid w:val="0040307B"/>
    <w:rsid w:val="0040350B"/>
    <w:rsid w:val="004035BB"/>
    <w:rsid w:val="004043B9"/>
    <w:rsid w:val="004044FE"/>
    <w:rsid w:val="00404B39"/>
    <w:rsid w:val="00405018"/>
    <w:rsid w:val="0040551F"/>
    <w:rsid w:val="00405551"/>
    <w:rsid w:val="00405C6D"/>
    <w:rsid w:val="004137A0"/>
    <w:rsid w:val="00414499"/>
    <w:rsid w:val="00415B30"/>
    <w:rsid w:val="00415CC0"/>
    <w:rsid w:val="00415EF1"/>
    <w:rsid w:val="00416AA5"/>
    <w:rsid w:val="0041765C"/>
    <w:rsid w:val="00417A4A"/>
    <w:rsid w:val="00422C44"/>
    <w:rsid w:val="00422F38"/>
    <w:rsid w:val="00423060"/>
    <w:rsid w:val="0042347C"/>
    <w:rsid w:val="004237E6"/>
    <w:rsid w:val="00423F48"/>
    <w:rsid w:val="004247A6"/>
    <w:rsid w:val="00425C0A"/>
    <w:rsid w:val="00425EAA"/>
    <w:rsid w:val="004307F3"/>
    <w:rsid w:val="004327C4"/>
    <w:rsid w:val="0043377F"/>
    <w:rsid w:val="004355AB"/>
    <w:rsid w:val="0043755D"/>
    <w:rsid w:val="00437C79"/>
    <w:rsid w:val="00440A6A"/>
    <w:rsid w:val="00440D08"/>
    <w:rsid w:val="004434E2"/>
    <w:rsid w:val="0044372D"/>
    <w:rsid w:val="00445559"/>
    <w:rsid w:val="00447E89"/>
    <w:rsid w:val="0045030F"/>
    <w:rsid w:val="0045329F"/>
    <w:rsid w:val="00453ABD"/>
    <w:rsid w:val="0045468E"/>
    <w:rsid w:val="00454839"/>
    <w:rsid w:val="00454AA7"/>
    <w:rsid w:val="004564BD"/>
    <w:rsid w:val="00457054"/>
    <w:rsid w:val="00460AC1"/>
    <w:rsid w:val="00461340"/>
    <w:rsid w:val="00463325"/>
    <w:rsid w:val="00464875"/>
    <w:rsid w:val="00464921"/>
    <w:rsid w:val="00464DA0"/>
    <w:rsid w:val="00467535"/>
    <w:rsid w:val="00471E54"/>
    <w:rsid w:val="00472B03"/>
    <w:rsid w:val="0047347C"/>
    <w:rsid w:val="00473542"/>
    <w:rsid w:val="00474CBE"/>
    <w:rsid w:val="00474DDD"/>
    <w:rsid w:val="00480BFF"/>
    <w:rsid w:val="00482209"/>
    <w:rsid w:val="004831C5"/>
    <w:rsid w:val="00483B3B"/>
    <w:rsid w:val="004845C1"/>
    <w:rsid w:val="004853DF"/>
    <w:rsid w:val="00485C2E"/>
    <w:rsid w:val="0048622E"/>
    <w:rsid w:val="004913CA"/>
    <w:rsid w:val="004933C3"/>
    <w:rsid w:val="00497149"/>
    <w:rsid w:val="004A3A58"/>
    <w:rsid w:val="004A3DD8"/>
    <w:rsid w:val="004B17D0"/>
    <w:rsid w:val="004B27DA"/>
    <w:rsid w:val="004B2FED"/>
    <w:rsid w:val="004B3C1A"/>
    <w:rsid w:val="004B4E74"/>
    <w:rsid w:val="004C157B"/>
    <w:rsid w:val="004C341F"/>
    <w:rsid w:val="004C3442"/>
    <w:rsid w:val="004C3B79"/>
    <w:rsid w:val="004C4338"/>
    <w:rsid w:val="004C7B0D"/>
    <w:rsid w:val="004C7F73"/>
    <w:rsid w:val="004D0010"/>
    <w:rsid w:val="004D2426"/>
    <w:rsid w:val="004D400B"/>
    <w:rsid w:val="004D452E"/>
    <w:rsid w:val="004D6536"/>
    <w:rsid w:val="004D67C1"/>
    <w:rsid w:val="004D70B9"/>
    <w:rsid w:val="004D7EE5"/>
    <w:rsid w:val="004E0DEA"/>
    <w:rsid w:val="004E0F43"/>
    <w:rsid w:val="004E2E41"/>
    <w:rsid w:val="004E334E"/>
    <w:rsid w:val="004E4F27"/>
    <w:rsid w:val="004F04AE"/>
    <w:rsid w:val="004F1D4F"/>
    <w:rsid w:val="004F1E7C"/>
    <w:rsid w:val="004F6528"/>
    <w:rsid w:val="004F71A9"/>
    <w:rsid w:val="00500ACC"/>
    <w:rsid w:val="0050279A"/>
    <w:rsid w:val="00502A31"/>
    <w:rsid w:val="00504778"/>
    <w:rsid w:val="00504AA6"/>
    <w:rsid w:val="00505EE4"/>
    <w:rsid w:val="00507135"/>
    <w:rsid w:val="00507328"/>
    <w:rsid w:val="005102A2"/>
    <w:rsid w:val="005155E3"/>
    <w:rsid w:val="00515BEF"/>
    <w:rsid w:val="0051652B"/>
    <w:rsid w:val="00516E8B"/>
    <w:rsid w:val="0051780D"/>
    <w:rsid w:val="00520FF7"/>
    <w:rsid w:val="005212C6"/>
    <w:rsid w:val="0052212F"/>
    <w:rsid w:val="00522EBA"/>
    <w:rsid w:val="0052574B"/>
    <w:rsid w:val="00526977"/>
    <w:rsid w:val="0052721D"/>
    <w:rsid w:val="00531DFB"/>
    <w:rsid w:val="0053291A"/>
    <w:rsid w:val="00532CAC"/>
    <w:rsid w:val="00533555"/>
    <w:rsid w:val="00533A35"/>
    <w:rsid w:val="0053699B"/>
    <w:rsid w:val="00536B24"/>
    <w:rsid w:val="00537605"/>
    <w:rsid w:val="00537F52"/>
    <w:rsid w:val="00541371"/>
    <w:rsid w:val="00541EFE"/>
    <w:rsid w:val="005422B3"/>
    <w:rsid w:val="00544537"/>
    <w:rsid w:val="0054502A"/>
    <w:rsid w:val="00547FFD"/>
    <w:rsid w:val="00552C1A"/>
    <w:rsid w:val="00557231"/>
    <w:rsid w:val="005632FB"/>
    <w:rsid w:val="00563A17"/>
    <w:rsid w:val="00563CA6"/>
    <w:rsid w:val="00564C2E"/>
    <w:rsid w:val="00565022"/>
    <w:rsid w:val="00566DA1"/>
    <w:rsid w:val="00571A67"/>
    <w:rsid w:val="00572197"/>
    <w:rsid w:val="00574121"/>
    <w:rsid w:val="005747AC"/>
    <w:rsid w:val="00580986"/>
    <w:rsid w:val="00584B4C"/>
    <w:rsid w:val="005858F5"/>
    <w:rsid w:val="0058613A"/>
    <w:rsid w:val="00587E4E"/>
    <w:rsid w:val="0059119E"/>
    <w:rsid w:val="00592B12"/>
    <w:rsid w:val="00594994"/>
    <w:rsid w:val="00594A43"/>
    <w:rsid w:val="00594E8E"/>
    <w:rsid w:val="0059500E"/>
    <w:rsid w:val="005963F4"/>
    <w:rsid w:val="005A03F3"/>
    <w:rsid w:val="005A232A"/>
    <w:rsid w:val="005A298F"/>
    <w:rsid w:val="005A40AA"/>
    <w:rsid w:val="005B1ED4"/>
    <w:rsid w:val="005B2C5A"/>
    <w:rsid w:val="005B2CB3"/>
    <w:rsid w:val="005B499A"/>
    <w:rsid w:val="005B4CF1"/>
    <w:rsid w:val="005B4F77"/>
    <w:rsid w:val="005B576A"/>
    <w:rsid w:val="005B76EE"/>
    <w:rsid w:val="005C05A9"/>
    <w:rsid w:val="005C0DC2"/>
    <w:rsid w:val="005C0FB0"/>
    <w:rsid w:val="005C3C3B"/>
    <w:rsid w:val="005C6885"/>
    <w:rsid w:val="005C6B9A"/>
    <w:rsid w:val="005D05FD"/>
    <w:rsid w:val="005D0836"/>
    <w:rsid w:val="005D1C85"/>
    <w:rsid w:val="005D2C83"/>
    <w:rsid w:val="005D3582"/>
    <w:rsid w:val="005D531C"/>
    <w:rsid w:val="005D5587"/>
    <w:rsid w:val="005E09F0"/>
    <w:rsid w:val="005E2352"/>
    <w:rsid w:val="005E367D"/>
    <w:rsid w:val="005E3A3C"/>
    <w:rsid w:val="005E44AF"/>
    <w:rsid w:val="005E62A9"/>
    <w:rsid w:val="005F04BA"/>
    <w:rsid w:val="005F1944"/>
    <w:rsid w:val="005F1BF9"/>
    <w:rsid w:val="005F34F0"/>
    <w:rsid w:val="005F5D53"/>
    <w:rsid w:val="005F72EE"/>
    <w:rsid w:val="00602A15"/>
    <w:rsid w:val="00602F02"/>
    <w:rsid w:val="0060308D"/>
    <w:rsid w:val="0060371C"/>
    <w:rsid w:val="00604918"/>
    <w:rsid w:val="0060495E"/>
    <w:rsid w:val="006053CC"/>
    <w:rsid w:val="00605451"/>
    <w:rsid w:val="006055C6"/>
    <w:rsid w:val="006065EC"/>
    <w:rsid w:val="00606DA1"/>
    <w:rsid w:val="006071AA"/>
    <w:rsid w:val="00611F2A"/>
    <w:rsid w:val="00612532"/>
    <w:rsid w:val="00612DE1"/>
    <w:rsid w:val="006131FD"/>
    <w:rsid w:val="0061366E"/>
    <w:rsid w:val="00613950"/>
    <w:rsid w:val="006141BA"/>
    <w:rsid w:val="006156C7"/>
    <w:rsid w:val="006173E0"/>
    <w:rsid w:val="0062089B"/>
    <w:rsid w:val="006213B0"/>
    <w:rsid w:val="00621859"/>
    <w:rsid w:val="00623224"/>
    <w:rsid w:val="006260DF"/>
    <w:rsid w:val="00626599"/>
    <w:rsid w:val="00631D03"/>
    <w:rsid w:val="00632DCF"/>
    <w:rsid w:val="0063399C"/>
    <w:rsid w:val="006343EB"/>
    <w:rsid w:val="0063472E"/>
    <w:rsid w:val="0063493A"/>
    <w:rsid w:val="00634F53"/>
    <w:rsid w:val="00636DA8"/>
    <w:rsid w:val="00640795"/>
    <w:rsid w:val="0064125A"/>
    <w:rsid w:val="0064202E"/>
    <w:rsid w:val="00642826"/>
    <w:rsid w:val="00643974"/>
    <w:rsid w:val="00643B19"/>
    <w:rsid w:val="0064412D"/>
    <w:rsid w:val="00645F87"/>
    <w:rsid w:val="006463F4"/>
    <w:rsid w:val="006472B2"/>
    <w:rsid w:val="00651D7A"/>
    <w:rsid w:val="006523ED"/>
    <w:rsid w:val="00652D77"/>
    <w:rsid w:val="00654A9C"/>
    <w:rsid w:val="00655C09"/>
    <w:rsid w:val="00656B40"/>
    <w:rsid w:val="0065745E"/>
    <w:rsid w:val="00657846"/>
    <w:rsid w:val="006600DE"/>
    <w:rsid w:val="00661C8F"/>
    <w:rsid w:val="00662305"/>
    <w:rsid w:val="006624B2"/>
    <w:rsid w:val="006637FA"/>
    <w:rsid w:val="00665113"/>
    <w:rsid w:val="0066588D"/>
    <w:rsid w:val="00666516"/>
    <w:rsid w:val="006702F1"/>
    <w:rsid w:val="00670566"/>
    <w:rsid w:val="00673AF0"/>
    <w:rsid w:val="0067577E"/>
    <w:rsid w:val="00676462"/>
    <w:rsid w:val="00676DDA"/>
    <w:rsid w:val="00677FD7"/>
    <w:rsid w:val="00680075"/>
    <w:rsid w:val="00681169"/>
    <w:rsid w:val="00681AE3"/>
    <w:rsid w:val="0068250E"/>
    <w:rsid w:val="00682EB7"/>
    <w:rsid w:val="00683330"/>
    <w:rsid w:val="00685F49"/>
    <w:rsid w:val="00686D9C"/>
    <w:rsid w:val="00690CC2"/>
    <w:rsid w:val="00691E8F"/>
    <w:rsid w:val="00693FA3"/>
    <w:rsid w:val="00695347"/>
    <w:rsid w:val="00696E5D"/>
    <w:rsid w:val="006A0284"/>
    <w:rsid w:val="006A258C"/>
    <w:rsid w:val="006A55EB"/>
    <w:rsid w:val="006A56FF"/>
    <w:rsid w:val="006A5882"/>
    <w:rsid w:val="006A6C53"/>
    <w:rsid w:val="006B4BFA"/>
    <w:rsid w:val="006B5F17"/>
    <w:rsid w:val="006B6E05"/>
    <w:rsid w:val="006B6E28"/>
    <w:rsid w:val="006C34EB"/>
    <w:rsid w:val="006C465D"/>
    <w:rsid w:val="006C4B63"/>
    <w:rsid w:val="006C5D5A"/>
    <w:rsid w:val="006C5F86"/>
    <w:rsid w:val="006C606A"/>
    <w:rsid w:val="006C6D63"/>
    <w:rsid w:val="006C6D93"/>
    <w:rsid w:val="006C7528"/>
    <w:rsid w:val="006D0D94"/>
    <w:rsid w:val="006D0DE9"/>
    <w:rsid w:val="006D37D0"/>
    <w:rsid w:val="006D53DE"/>
    <w:rsid w:val="006D61E0"/>
    <w:rsid w:val="006D62E9"/>
    <w:rsid w:val="006D6A2A"/>
    <w:rsid w:val="006D6ED5"/>
    <w:rsid w:val="006D7080"/>
    <w:rsid w:val="006E2268"/>
    <w:rsid w:val="006E5B7A"/>
    <w:rsid w:val="006E5CA0"/>
    <w:rsid w:val="006E7261"/>
    <w:rsid w:val="006E7F61"/>
    <w:rsid w:val="006F1848"/>
    <w:rsid w:val="006F1AB4"/>
    <w:rsid w:val="006F1B1A"/>
    <w:rsid w:val="006F2FF5"/>
    <w:rsid w:val="006F33F9"/>
    <w:rsid w:val="006F38AB"/>
    <w:rsid w:val="006F39DB"/>
    <w:rsid w:val="006F3CFE"/>
    <w:rsid w:val="006F4762"/>
    <w:rsid w:val="006F47FF"/>
    <w:rsid w:val="006F48DA"/>
    <w:rsid w:val="006F62E9"/>
    <w:rsid w:val="006F63A6"/>
    <w:rsid w:val="006F69BD"/>
    <w:rsid w:val="006F69E8"/>
    <w:rsid w:val="006F7DA8"/>
    <w:rsid w:val="006F7F9E"/>
    <w:rsid w:val="0070102D"/>
    <w:rsid w:val="00701039"/>
    <w:rsid w:val="00701DBE"/>
    <w:rsid w:val="00703906"/>
    <w:rsid w:val="00705756"/>
    <w:rsid w:val="007069ED"/>
    <w:rsid w:val="00710065"/>
    <w:rsid w:val="00710AF4"/>
    <w:rsid w:val="007119D6"/>
    <w:rsid w:val="007127AB"/>
    <w:rsid w:val="00712854"/>
    <w:rsid w:val="0071293A"/>
    <w:rsid w:val="007139BB"/>
    <w:rsid w:val="00714605"/>
    <w:rsid w:val="00716576"/>
    <w:rsid w:val="0071694C"/>
    <w:rsid w:val="00716CA4"/>
    <w:rsid w:val="007179CF"/>
    <w:rsid w:val="00717ACC"/>
    <w:rsid w:val="00720174"/>
    <w:rsid w:val="00723ADE"/>
    <w:rsid w:val="00725EA4"/>
    <w:rsid w:val="007306E2"/>
    <w:rsid w:val="0073142C"/>
    <w:rsid w:val="00736134"/>
    <w:rsid w:val="007416A5"/>
    <w:rsid w:val="00742069"/>
    <w:rsid w:val="00742539"/>
    <w:rsid w:val="007439C3"/>
    <w:rsid w:val="00744282"/>
    <w:rsid w:val="00745999"/>
    <w:rsid w:val="00746DB1"/>
    <w:rsid w:val="007470BB"/>
    <w:rsid w:val="007503C1"/>
    <w:rsid w:val="007514F1"/>
    <w:rsid w:val="0075212C"/>
    <w:rsid w:val="00752838"/>
    <w:rsid w:val="00753091"/>
    <w:rsid w:val="00753C49"/>
    <w:rsid w:val="007557FD"/>
    <w:rsid w:val="00755C96"/>
    <w:rsid w:val="0075768C"/>
    <w:rsid w:val="007619F1"/>
    <w:rsid w:val="0076368E"/>
    <w:rsid w:val="00764AFF"/>
    <w:rsid w:val="00765D58"/>
    <w:rsid w:val="0076795E"/>
    <w:rsid w:val="007704CA"/>
    <w:rsid w:val="00772576"/>
    <w:rsid w:val="0077441A"/>
    <w:rsid w:val="007752CC"/>
    <w:rsid w:val="0077603D"/>
    <w:rsid w:val="00777255"/>
    <w:rsid w:val="00777890"/>
    <w:rsid w:val="007805B2"/>
    <w:rsid w:val="00780EB9"/>
    <w:rsid w:val="00784B55"/>
    <w:rsid w:val="0079056F"/>
    <w:rsid w:val="00791914"/>
    <w:rsid w:val="00794035"/>
    <w:rsid w:val="0079446D"/>
    <w:rsid w:val="00794D5F"/>
    <w:rsid w:val="00795BB3"/>
    <w:rsid w:val="00795C51"/>
    <w:rsid w:val="00795CD0"/>
    <w:rsid w:val="00795DBA"/>
    <w:rsid w:val="00796D0B"/>
    <w:rsid w:val="00797CDA"/>
    <w:rsid w:val="007A0969"/>
    <w:rsid w:val="007A1CCE"/>
    <w:rsid w:val="007A1D41"/>
    <w:rsid w:val="007A2873"/>
    <w:rsid w:val="007A43C1"/>
    <w:rsid w:val="007A5B70"/>
    <w:rsid w:val="007A61B4"/>
    <w:rsid w:val="007A651C"/>
    <w:rsid w:val="007A6C87"/>
    <w:rsid w:val="007A7FB5"/>
    <w:rsid w:val="007B0C28"/>
    <w:rsid w:val="007B134C"/>
    <w:rsid w:val="007B24EE"/>
    <w:rsid w:val="007B2DAC"/>
    <w:rsid w:val="007B31A9"/>
    <w:rsid w:val="007B3916"/>
    <w:rsid w:val="007B4AC7"/>
    <w:rsid w:val="007B5C02"/>
    <w:rsid w:val="007B5E0F"/>
    <w:rsid w:val="007B67D6"/>
    <w:rsid w:val="007C0584"/>
    <w:rsid w:val="007C108E"/>
    <w:rsid w:val="007C250A"/>
    <w:rsid w:val="007C3172"/>
    <w:rsid w:val="007C4997"/>
    <w:rsid w:val="007C5D53"/>
    <w:rsid w:val="007C6246"/>
    <w:rsid w:val="007C636D"/>
    <w:rsid w:val="007C66B6"/>
    <w:rsid w:val="007C72E6"/>
    <w:rsid w:val="007D11C6"/>
    <w:rsid w:val="007D1912"/>
    <w:rsid w:val="007D27F3"/>
    <w:rsid w:val="007D29A4"/>
    <w:rsid w:val="007D2E84"/>
    <w:rsid w:val="007D2EF4"/>
    <w:rsid w:val="007D3751"/>
    <w:rsid w:val="007D37FD"/>
    <w:rsid w:val="007D4EED"/>
    <w:rsid w:val="007D64EC"/>
    <w:rsid w:val="007D7231"/>
    <w:rsid w:val="007E0E2F"/>
    <w:rsid w:val="007E1F26"/>
    <w:rsid w:val="007E2710"/>
    <w:rsid w:val="007E2844"/>
    <w:rsid w:val="007E57D4"/>
    <w:rsid w:val="007F0DE6"/>
    <w:rsid w:val="007F12E6"/>
    <w:rsid w:val="007F25BC"/>
    <w:rsid w:val="007F3BEC"/>
    <w:rsid w:val="007F4306"/>
    <w:rsid w:val="007F7EF6"/>
    <w:rsid w:val="0080042E"/>
    <w:rsid w:val="008042FE"/>
    <w:rsid w:val="0080748B"/>
    <w:rsid w:val="00807987"/>
    <w:rsid w:val="00807F55"/>
    <w:rsid w:val="008101C8"/>
    <w:rsid w:val="00812182"/>
    <w:rsid w:val="008122F5"/>
    <w:rsid w:val="00812972"/>
    <w:rsid w:val="00815D9F"/>
    <w:rsid w:val="00821304"/>
    <w:rsid w:val="008235E2"/>
    <w:rsid w:val="008237D6"/>
    <w:rsid w:val="00824E97"/>
    <w:rsid w:val="0082604D"/>
    <w:rsid w:val="0082726B"/>
    <w:rsid w:val="00827BB9"/>
    <w:rsid w:val="008319D2"/>
    <w:rsid w:val="008345E7"/>
    <w:rsid w:val="00835183"/>
    <w:rsid w:val="00836321"/>
    <w:rsid w:val="00836527"/>
    <w:rsid w:val="00836D4B"/>
    <w:rsid w:val="008370FE"/>
    <w:rsid w:val="0084332E"/>
    <w:rsid w:val="008465CF"/>
    <w:rsid w:val="0084699F"/>
    <w:rsid w:val="0085081A"/>
    <w:rsid w:val="00851095"/>
    <w:rsid w:val="008535C5"/>
    <w:rsid w:val="00853B70"/>
    <w:rsid w:val="00855E18"/>
    <w:rsid w:val="008573F3"/>
    <w:rsid w:val="00857CF1"/>
    <w:rsid w:val="00860B7B"/>
    <w:rsid w:val="00860EAB"/>
    <w:rsid w:val="0086282F"/>
    <w:rsid w:val="00862865"/>
    <w:rsid w:val="00862983"/>
    <w:rsid w:val="0086478E"/>
    <w:rsid w:val="008656B5"/>
    <w:rsid w:val="00867341"/>
    <w:rsid w:val="00867871"/>
    <w:rsid w:val="008702AA"/>
    <w:rsid w:val="00871ECD"/>
    <w:rsid w:val="008720A7"/>
    <w:rsid w:val="00873CC5"/>
    <w:rsid w:val="008748BB"/>
    <w:rsid w:val="00875582"/>
    <w:rsid w:val="00877F76"/>
    <w:rsid w:val="00881BD8"/>
    <w:rsid w:val="00882CB4"/>
    <w:rsid w:val="0088451E"/>
    <w:rsid w:val="008846D7"/>
    <w:rsid w:val="00886167"/>
    <w:rsid w:val="00891E81"/>
    <w:rsid w:val="0089236D"/>
    <w:rsid w:val="008928DB"/>
    <w:rsid w:val="008A3A5B"/>
    <w:rsid w:val="008A5A5B"/>
    <w:rsid w:val="008A681B"/>
    <w:rsid w:val="008A6C9B"/>
    <w:rsid w:val="008A7CA2"/>
    <w:rsid w:val="008B07CF"/>
    <w:rsid w:val="008B30F8"/>
    <w:rsid w:val="008B33AC"/>
    <w:rsid w:val="008B3784"/>
    <w:rsid w:val="008B4800"/>
    <w:rsid w:val="008B48CD"/>
    <w:rsid w:val="008B5ABB"/>
    <w:rsid w:val="008B5F8D"/>
    <w:rsid w:val="008B6E12"/>
    <w:rsid w:val="008B72C2"/>
    <w:rsid w:val="008B7466"/>
    <w:rsid w:val="008B7F20"/>
    <w:rsid w:val="008C13C5"/>
    <w:rsid w:val="008C1F46"/>
    <w:rsid w:val="008C2FB1"/>
    <w:rsid w:val="008C33D4"/>
    <w:rsid w:val="008C57F7"/>
    <w:rsid w:val="008C5E52"/>
    <w:rsid w:val="008D0EC6"/>
    <w:rsid w:val="008D1C57"/>
    <w:rsid w:val="008D3942"/>
    <w:rsid w:val="008D56A5"/>
    <w:rsid w:val="008D5EA7"/>
    <w:rsid w:val="008D7362"/>
    <w:rsid w:val="008E04B7"/>
    <w:rsid w:val="008E0879"/>
    <w:rsid w:val="008E0E33"/>
    <w:rsid w:val="008E0E63"/>
    <w:rsid w:val="008E2A59"/>
    <w:rsid w:val="008E40D3"/>
    <w:rsid w:val="008E414C"/>
    <w:rsid w:val="008E4524"/>
    <w:rsid w:val="008E565A"/>
    <w:rsid w:val="008E5AB6"/>
    <w:rsid w:val="008F05D8"/>
    <w:rsid w:val="008F18C5"/>
    <w:rsid w:val="008F44CA"/>
    <w:rsid w:val="008F5F06"/>
    <w:rsid w:val="008F7397"/>
    <w:rsid w:val="008F7484"/>
    <w:rsid w:val="00902F3C"/>
    <w:rsid w:val="009035AA"/>
    <w:rsid w:val="009041E0"/>
    <w:rsid w:val="00904458"/>
    <w:rsid w:val="0090485F"/>
    <w:rsid w:val="00905775"/>
    <w:rsid w:val="00905CE2"/>
    <w:rsid w:val="00912FE0"/>
    <w:rsid w:val="00913878"/>
    <w:rsid w:val="00913DAC"/>
    <w:rsid w:val="00914742"/>
    <w:rsid w:val="00915A79"/>
    <w:rsid w:val="00916374"/>
    <w:rsid w:val="00916931"/>
    <w:rsid w:val="009177B5"/>
    <w:rsid w:val="00917C20"/>
    <w:rsid w:val="00921587"/>
    <w:rsid w:val="009217A2"/>
    <w:rsid w:val="00923D82"/>
    <w:rsid w:val="0092446A"/>
    <w:rsid w:val="00924783"/>
    <w:rsid w:val="00924E6C"/>
    <w:rsid w:val="00925751"/>
    <w:rsid w:val="00926E9F"/>
    <w:rsid w:val="009278A4"/>
    <w:rsid w:val="00930B08"/>
    <w:rsid w:val="00930CA5"/>
    <w:rsid w:val="009317C3"/>
    <w:rsid w:val="00931803"/>
    <w:rsid w:val="009318E2"/>
    <w:rsid w:val="00932FA5"/>
    <w:rsid w:val="00935336"/>
    <w:rsid w:val="00935CA2"/>
    <w:rsid w:val="009409F1"/>
    <w:rsid w:val="00940B42"/>
    <w:rsid w:val="0094578E"/>
    <w:rsid w:val="0094627A"/>
    <w:rsid w:val="00947978"/>
    <w:rsid w:val="00947F3C"/>
    <w:rsid w:val="009517C7"/>
    <w:rsid w:val="00953131"/>
    <w:rsid w:val="009551ED"/>
    <w:rsid w:val="00955B55"/>
    <w:rsid w:val="00955E1B"/>
    <w:rsid w:val="009566B7"/>
    <w:rsid w:val="009577C4"/>
    <w:rsid w:val="0096110C"/>
    <w:rsid w:val="00961428"/>
    <w:rsid w:val="009622B0"/>
    <w:rsid w:val="00963296"/>
    <w:rsid w:val="00963E8F"/>
    <w:rsid w:val="009641FD"/>
    <w:rsid w:val="00964800"/>
    <w:rsid w:val="009649E6"/>
    <w:rsid w:val="00965369"/>
    <w:rsid w:val="009665A0"/>
    <w:rsid w:val="00966E1E"/>
    <w:rsid w:val="00967D8C"/>
    <w:rsid w:val="009731E8"/>
    <w:rsid w:val="009732C3"/>
    <w:rsid w:val="00973320"/>
    <w:rsid w:val="00973A2C"/>
    <w:rsid w:val="0097430B"/>
    <w:rsid w:val="009769AA"/>
    <w:rsid w:val="00976C74"/>
    <w:rsid w:val="00977042"/>
    <w:rsid w:val="009774B5"/>
    <w:rsid w:val="0098315B"/>
    <w:rsid w:val="00983718"/>
    <w:rsid w:val="00983EB6"/>
    <w:rsid w:val="00984F0D"/>
    <w:rsid w:val="009851C9"/>
    <w:rsid w:val="00985320"/>
    <w:rsid w:val="00985909"/>
    <w:rsid w:val="00986DC5"/>
    <w:rsid w:val="00990682"/>
    <w:rsid w:val="0099194C"/>
    <w:rsid w:val="00995B1E"/>
    <w:rsid w:val="00997232"/>
    <w:rsid w:val="00997A6D"/>
    <w:rsid w:val="009A0262"/>
    <w:rsid w:val="009A17EF"/>
    <w:rsid w:val="009A2430"/>
    <w:rsid w:val="009A29CC"/>
    <w:rsid w:val="009A29CE"/>
    <w:rsid w:val="009A2A9D"/>
    <w:rsid w:val="009A372B"/>
    <w:rsid w:val="009A40BD"/>
    <w:rsid w:val="009A4D79"/>
    <w:rsid w:val="009A6577"/>
    <w:rsid w:val="009A7CC4"/>
    <w:rsid w:val="009B071E"/>
    <w:rsid w:val="009B1663"/>
    <w:rsid w:val="009B219D"/>
    <w:rsid w:val="009B21C9"/>
    <w:rsid w:val="009B2CB9"/>
    <w:rsid w:val="009B2D27"/>
    <w:rsid w:val="009B3FD1"/>
    <w:rsid w:val="009B54F0"/>
    <w:rsid w:val="009B669A"/>
    <w:rsid w:val="009B6CEE"/>
    <w:rsid w:val="009B720F"/>
    <w:rsid w:val="009C041A"/>
    <w:rsid w:val="009C0C86"/>
    <w:rsid w:val="009C1DA4"/>
    <w:rsid w:val="009C2B3F"/>
    <w:rsid w:val="009C34BF"/>
    <w:rsid w:val="009C421B"/>
    <w:rsid w:val="009C5CB7"/>
    <w:rsid w:val="009C6985"/>
    <w:rsid w:val="009C6AF4"/>
    <w:rsid w:val="009C7255"/>
    <w:rsid w:val="009D01F7"/>
    <w:rsid w:val="009D0792"/>
    <w:rsid w:val="009D12BE"/>
    <w:rsid w:val="009D1CBC"/>
    <w:rsid w:val="009D3796"/>
    <w:rsid w:val="009D4F2E"/>
    <w:rsid w:val="009D64AB"/>
    <w:rsid w:val="009D6BE2"/>
    <w:rsid w:val="009D6C0D"/>
    <w:rsid w:val="009D78FC"/>
    <w:rsid w:val="009E226A"/>
    <w:rsid w:val="009E2C45"/>
    <w:rsid w:val="009E3424"/>
    <w:rsid w:val="009E366E"/>
    <w:rsid w:val="009E36CD"/>
    <w:rsid w:val="009E3AC9"/>
    <w:rsid w:val="009E5011"/>
    <w:rsid w:val="009E5AFC"/>
    <w:rsid w:val="009E697E"/>
    <w:rsid w:val="009E6DEA"/>
    <w:rsid w:val="009F32D4"/>
    <w:rsid w:val="00A00205"/>
    <w:rsid w:val="00A023BB"/>
    <w:rsid w:val="00A0259E"/>
    <w:rsid w:val="00A03EFE"/>
    <w:rsid w:val="00A1129A"/>
    <w:rsid w:val="00A11F9F"/>
    <w:rsid w:val="00A12805"/>
    <w:rsid w:val="00A13170"/>
    <w:rsid w:val="00A144AB"/>
    <w:rsid w:val="00A15715"/>
    <w:rsid w:val="00A2105A"/>
    <w:rsid w:val="00A2127D"/>
    <w:rsid w:val="00A21F97"/>
    <w:rsid w:val="00A22CE5"/>
    <w:rsid w:val="00A239C2"/>
    <w:rsid w:val="00A24467"/>
    <w:rsid w:val="00A244D6"/>
    <w:rsid w:val="00A27EA2"/>
    <w:rsid w:val="00A30CD4"/>
    <w:rsid w:val="00A316DE"/>
    <w:rsid w:val="00A31AF0"/>
    <w:rsid w:val="00A333E0"/>
    <w:rsid w:val="00A33406"/>
    <w:rsid w:val="00A343A8"/>
    <w:rsid w:val="00A35C75"/>
    <w:rsid w:val="00A36428"/>
    <w:rsid w:val="00A37787"/>
    <w:rsid w:val="00A4066B"/>
    <w:rsid w:val="00A43BC4"/>
    <w:rsid w:val="00A454CB"/>
    <w:rsid w:val="00A45712"/>
    <w:rsid w:val="00A46314"/>
    <w:rsid w:val="00A4687F"/>
    <w:rsid w:val="00A46E48"/>
    <w:rsid w:val="00A478A6"/>
    <w:rsid w:val="00A47BF9"/>
    <w:rsid w:val="00A5018B"/>
    <w:rsid w:val="00A51799"/>
    <w:rsid w:val="00A51D80"/>
    <w:rsid w:val="00A52C1D"/>
    <w:rsid w:val="00A52DA5"/>
    <w:rsid w:val="00A540E6"/>
    <w:rsid w:val="00A606AD"/>
    <w:rsid w:val="00A6299E"/>
    <w:rsid w:val="00A62BA6"/>
    <w:rsid w:val="00A64DA6"/>
    <w:rsid w:val="00A66534"/>
    <w:rsid w:val="00A66C6E"/>
    <w:rsid w:val="00A67561"/>
    <w:rsid w:val="00A70EFA"/>
    <w:rsid w:val="00A72EA4"/>
    <w:rsid w:val="00A73290"/>
    <w:rsid w:val="00A73E33"/>
    <w:rsid w:val="00A75094"/>
    <w:rsid w:val="00A80E5D"/>
    <w:rsid w:val="00A81891"/>
    <w:rsid w:val="00A8200C"/>
    <w:rsid w:val="00A84A5B"/>
    <w:rsid w:val="00A84E56"/>
    <w:rsid w:val="00A854E0"/>
    <w:rsid w:val="00A86026"/>
    <w:rsid w:val="00A8707F"/>
    <w:rsid w:val="00A9045C"/>
    <w:rsid w:val="00A92A17"/>
    <w:rsid w:val="00A93EE9"/>
    <w:rsid w:val="00A94B1F"/>
    <w:rsid w:val="00AA001F"/>
    <w:rsid w:val="00AA3BBB"/>
    <w:rsid w:val="00AA3CB6"/>
    <w:rsid w:val="00AA3DF2"/>
    <w:rsid w:val="00AA3E3F"/>
    <w:rsid w:val="00AA50A9"/>
    <w:rsid w:val="00AA62F5"/>
    <w:rsid w:val="00AA65D1"/>
    <w:rsid w:val="00AA6C04"/>
    <w:rsid w:val="00AB2082"/>
    <w:rsid w:val="00AB4A98"/>
    <w:rsid w:val="00AB53A3"/>
    <w:rsid w:val="00AB657F"/>
    <w:rsid w:val="00AB694C"/>
    <w:rsid w:val="00AB7F41"/>
    <w:rsid w:val="00AC00CB"/>
    <w:rsid w:val="00AC1CA2"/>
    <w:rsid w:val="00AC2185"/>
    <w:rsid w:val="00AC21B7"/>
    <w:rsid w:val="00AC3094"/>
    <w:rsid w:val="00AC34B8"/>
    <w:rsid w:val="00AC3FEC"/>
    <w:rsid w:val="00AC44C9"/>
    <w:rsid w:val="00AC4781"/>
    <w:rsid w:val="00AC4E9F"/>
    <w:rsid w:val="00AC53E8"/>
    <w:rsid w:val="00AC5BF1"/>
    <w:rsid w:val="00AC67F2"/>
    <w:rsid w:val="00AC6DEB"/>
    <w:rsid w:val="00AC7F1C"/>
    <w:rsid w:val="00AD1770"/>
    <w:rsid w:val="00AD2F90"/>
    <w:rsid w:val="00AD35E2"/>
    <w:rsid w:val="00AD50A3"/>
    <w:rsid w:val="00AD6C64"/>
    <w:rsid w:val="00AD7E4E"/>
    <w:rsid w:val="00AE18F8"/>
    <w:rsid w:val="00AE20FB"/>
    <w:rsid w:val="00AE32FF"/>
    <w:rsid w:val="00AE404A"/>
    <w:rsid w:val="00AE5247"/>
    <w:rsid w:val="00AE5A1B"/>
    <w:rsid w:val="00AF1091"/>
    <w:rsid w:val="00AF1468"/>
    <w:rsid w:val="00AF1F64"/>
    <w:rsid w:val="00AF2972"/>
    <w:rsid w:val="00AF3CD0"/>
    <w:rsid w:val="00AF3ED2"/>
    <w:rsid w:val="00AF41DB"/>
    <w:rsid w:val="00AF4E7E"/>
    <w:rsid w:val="00AF671D"/>
    <w:rsid w:val="00B000EB"/>
    <w:rsid w:val="00B022FD"/>
    <w:rsid w:val="00B02606"/>
    <w:rsid w:val="00B047A1"/>
    <w:rsid w:val="00B04916"/>
    <w:rsid w:val="00B05FB9"/>
    <w:rsid w:val="00B104CB"/>
    <w:rsid w:val="00B11711"/>
    <w:rsid w:val="00B118A7"/>
    <w:rsid w:val="00B123BD"/>
    <w:rsid w:val="00B134BA"/>
    <w:rsid w:val="00B13DF3"/>
    <w:rsid w:val="00B14940"/>
    <w:rsid w:val="00B16265"/>
    <w:rsid w:val="00B16ABB"/>
    <w:rsid w:val="00B1741F"/>
    <w:rsid w:val="00B17507"/>
    <w:rsid w:val="00B20F3D"/>
    <w:rsid w:val="00B22B24"/>
    <w:rsid w:val="00B22E78"/>
    <w:rsid w:val="00B241ED"/>
    <w:rsid w:val="00B242CE"/>
    <w:rsid w:val="00B2528B"/>
    <w:rsid w:val="00B254AC"/>
    <w:rsid w:val="00B25A67"/>
    <w:rsid w:val="00B276D6"/>
    <w:rsid w:val="00B313B2"/>
    <w:rsid w:val="00B32B0C"/>
    <w:rsid w:val="00B33DC9"/>
    <w:rsid w:val="00B35B81"/>
    <w:rsid w:val="00B372F6"/>
    <w:rsid w:val="00B409C2"/>
    <w:rsid w:val="00B4120D"/>
    <w:rsid w:val="00B414C5"/>
    <w:rsid w:val="00B423FD"/>
    <w:rsid w:val="00B448A2"/>
    <w:rsid w:val="00B44ECB"/>
    <w:rsid w:val="00B455BA"/>
    <w:rsid w:val="00B45D29"/>
    <w:rsid w:val="00B47FCA"/>
    <w:rsid w:val="00B5050C"/>
    <w:rsid w:val="00B51382"/>
    <w:rsid w:val="00B51528"/>
    <w:rsid w:val="00B527E9"/>
    <w:rsid w:val="00B5558E"/>
    <w:rsid w:val="00B55919"/>
    <w:rsid w:val="00B56A1C"/>
    <w:rsid w:val="00B57EDB"/>
    <w:rsid w:val="00B60019"/>
    <w:rsid w:val="00B620AF"/>
    <w:rsid w:val="00B626C3"/>
    <w:rsid w:val="00B63672"/>
    <w:rsid w:val="00B6390D"/>
    <w:rsid w:val="00B66103"/>
    <w:rsid w:val="00B73693"/>
    <w:rsid w:val="00B74086"/>
    <w:rsid w:val="00B75EEE"/>
    <w:rsid w:val="00B76CDB"/>
    <w:rsid w:val="00B8111B"/>
    <w:rsid w:val="00B831C6"/>
    <w:rsid w:val="00B83BAF"/>
    <w:rsid w:val="00B8417B"/>
    <w:rsid w:val="00B84D6E"/>
    <w:rsid w:val="00B8696E"/>
    <w:rsid w:val="00B87260"/>
    <w:rsid w:val="00B902D5"/>
    <w:rsid w:val="00B916D1"/>
    <w:rsid w:val="00B92001"/>
    <w:rsid w:val="00B92946"/>
    <w:rsid w:val="00B93237"/>
    <w:rsid w:val="00B9331E"/>
    <w:rsid w:val="00B93573"/>
    <w:rsid w:val="00B93D8E"/>
    <w:rsid w:val="00B94BE3"/>
    <w:rsid w:val="00B96254"/>
    <w:rsid w:val="00B963C8"/>
    <w:rsid w:val="00B97A92"/>
    <w:rsid w:val="00BA01E5"/>
    <w:rsid w:val="00BA09E2"/>
    <w:rsid w:val="00BA1206"/>
    <w:rsid w:val="00BA2CFD"/>
    <w:rsid w:val="00BA4188"/>
    <w:rsid w:val="00BA5D47"/>
    <w:rsid w:val="00BA6D8B"/>
    <w:rsid w:val="00BB0E51"/>
    <w:rsid w:val="00BB25BD"/>
    <w:rsid w:val="00BB42BD"/>
    <w:rsid w:val="00BB45FA"/>
    <w:rsid w:val="00BB4807"/>
    <w:rsid w:val="00BB4DC3"/>
    <w:rsid w:val="00BB5782"/>
    <w:rsid w:val="00BB7FE4"/>
    <w:rsid w:val="00BC0AD9"/>
    <w:rsid w:val="00BC199F"/>
    <w:rsid w:val="00BC2C84"/>
    <w:rsid w:val="00BC47E4"/>
    <w:rsid w:val="00BD000F"/>
    <w:rsid w:val="00BD0C2A"/>
    <w:rsid w:val="00BD121E"/>
    <w:rsid w:val="00BD1AB6"/>
    <w:rsid w:val="00BD220F"/>
    <w:rsid w:val="00BD3C1C"/>
    <w:rsid w:val="00BD4111"/>
    <w:rsid w:val="00BD4596"/>
    <w:rsid w:val="00BD4B4A"/>
    <w:rsid w:val="00BD5001"/>
    <w:rsid w:val="00BD76E2"/>
    <w:rsid w:val="00BE492F"/>
    <w:rsid w:val="00BE5762"/>
    <w:rsid w:val="00BE6173"/>
    <w:rsid w:val="00BE6EA7"/>
    <w:rsid w:val="00BF0F4A"/>
    <w:rsid w:val="00BF2EAC"/>
    <w:rsid w:val="00BF6BD6"/>
    <w:rsid w:val="00C02E3E"/>
    <w:rsid w:val="00C03BB8"/>
    <w:rsid w:val="00C0770A"/>
    <w:rsid w:val="00C10A53"/>
    <w:rsid w:val="00C125BC"/>
    <w:rsid w:val="00C13A85"/>
    <w:rsid w:val="00C1440C"/>
    <w:rsid w:val="00C1440F"/>
    <w:rsid w:val="00C1464F"/>
    <w:rsid w:val="00C15E36"/>
    <w:rsid w:val="00C166A2"/>
    <w:rsid w:val="00C17619"/>
    <w:rsid w:val="00C20907"/>
    <w:rsid w:val="00C2122F"/>
    <w:rsid w:val="00C21ADB"/>
    <w:rsid w:val="00C224B4"/>
    <w:rsid w:val="00C2346C"/>
    <w:rsid w:val="00C24481"/>
    <w:rsid w:val="00C26208"/>
    <w:rsid w:val="00C30836"/>
    <w:rsid w:val="00C312E0"/>
    <w:rsid w:val="00C32EA6"/>
    <w:rsid w:val="00C33C49"/>
    <w:rsid w:val="00C34CBE"/>
    <w:rsid w:val="00C34EFB"/>
    <w:rsid w:val="00C375B3"/>
    <w:rsid w:val="00C420D5"/>
    <w:rsid w:val="00C43B67"/>
    <w:rsid w:val="00C44501"/>
    <w:rsid w:val="00C44678"/>
    <w:rsid w:val="00C44A5F"/>
    <w:rsid w:val="00C44B1F"/>
    <w:rsid w:val="00C46D2C"/>
    <w:rsid w:val="00C47EF6"/>
    <w:rsid w:val="00C531C9"/>
    <w:rsid w:val="00C533A7"/>
    <w:rsid w:val="00C54C06"/>
    <w:rsid w:val="00C62F76"/>
    <w:rsid w:val="00C63458"/>
    <w:rsid w:val="00C634D4"/>
    <w:rsid w:val="00C638E3"/>
    <w:rsid w:val="00C66DC7"/>
    <w:rsid w:val="00C67BD6"/>
    <w:rsid w:val="00C738C0"/>
    <w:rsid w:val="00C74E42"/>
    <w:rsid w:val="00C75152"/>
    <w:rsid w:val="00C76AF9"/>
    <w:rsid w:val="00C7743B"/>
    <w:rsid w:val="00C83981"/>
    <w:rsid w:val="00C850C6"/>
    <w:rsid w:val="00C9029D"/>
    <w:rsid w:val="00C90FD3"/>
    <w:rsid w:val="00C91DEE"/>
    <w:rsid w:val="00C92CF7"/>
    <w:rsid w:val="00C93670"/>
    <w:rsid w:val="00C96CA6"/>
    <w:rsid w:val="00CA0C7A"/>
    <w:rsid w:val="00CA33FF"/>
    <w:rsid w:val="00CA3749"/>
    <w:rsid w:val="00CA494F"/>
    <w:rsid w:val="00CA4E1A"/>
    <w:rsid w:val="00CA63A8"/>
    <w:rsid w:val="00CB0E59"/>
    <w:rsid w:val="00CB282C"/>
    <w:rsid w:val="00CB3831"/>
    <w:rsid w:val="00CB439C"/>
    <w:rsid w:val="00CB4656"/>
    <w:rsid w:val="00CB6294"/>
    <w:rsid w:val="00CB7249"/>
    <w:rsid w:val="00CB754B"/>
    <w:rsid w:val="00CB78DA"/>
    <w:rsid w:val="00CC09BF"/>
    <w:rsid w:val="00CC21A0"/>
    <w:rsid w:val="00CC231B"/>
    <w:rsid w:val="00CC2C09"/>
    <w:rsid w:val="00CC3056"/>
    <w:rsid w:val="00CC3248"/>
    <w:rsid w:val="00CC4CD9"/>
    <w:rsid w:val="00CC5388"/>
    <w:rsid w:val="00CD1B90"/>
    <w:rsid w:val="00CD2670"/>
    <w:rsid w:val="00CD29A9"/>
    <w:rsid w:val="00CD2C42"/>
    <w:rsid w:val="00CD4631"/>
    <w:rsid w:val="00CD487D"/>
    <w:rsid w:val="00CD6EF5"/>
    <w:rsid w:val="00CE333D"/>
    <w:rsid w:val="00CE4690"/>
    <w:rsid w:val="00CE4813"/>
    <w:rsid w:val="00CE5D9C"/>
    <w:rsid w:val="00CF1621"/>
    <w:rsid w:val="00CF6AE9"/>
    <w:rsid w:val="00CF737B"/>
    <w:rsid w:val="00D01281"/>
    <w:rsid w:val="00D022EE"/>
    <w:rsid w:val="00D03C46"/>
    <w:rsid w:val="00D076D2"/>
    <w:rsid w:val="00D12E5C"/>
    <w:rsid w:val="00D14273"/>
    <w:rsid w:val="00D1450B"/>
    <w:rsid w:val="00D1491D"/>
    <w:rsid w:val="00D14EBB"/>
    <w:rsid w:val="00D15654"/>
    <w:rsid w:val="00D16294"/>
    <w:rsid w:val="00D1629C"/>
    <w:rsid w:val="00D1635E"/>
    <w:rsid w:val="00D170CC"/>
    <w:rsid w:val="00D178CE"/>
    <w:rsid w:val="00D17AF8"/>
    <w:rsid w:val="00D17E89"/>
    <w:rsid w:val="00D203E5"/>
    <w:rsid w:val="00D210C8"/>
    <w:rsid w:val="00D21850"/>
    <w:rsid w:val="00D2312D"/>
    <w:rsid w:val="00D248E0"/>
    <w:rsid w:val="00D26B57"/>
    <w:rsid w:val="00D30E65"/>
    <w:rsid w:val="00D3173C"/>
    <w:rsid w:val="00D32380"/>
    <w:rsid w:val="00D32721"/>
    <w:rsid w:val="00D3357D"/>
    <w:rsid w:val="00D33DE9"/>
    <w:rsid w:val="00D33EDC"/>
    <w:rsid w:val="00D3450F"/>
    <w:rsid w:val="00D34BD0"/>
    <w:rsid w:val="00D371EB"/>
    <w:rsid w:val="00D3723C"/>
    <w:rsid w:val="00D437B1"/>
    <w:rsid w:val="00D43C6B"/>
    <w:rsid w:val="00D443CA"/>
    <w:rsid w:val="00D44857"/>
    <w:rsid w:val="00D44B90"/>
    <w:rsid w:val="00D45B47"/>
    <w:rsid w:val="00D45D4C"/>
    <w:rsid w:val="00D47462"/>
    <w:rsid w:val="00D476C6"/>
    <w:rsid w:val="00D51F05"/>
    <w:rsid w:val="00D52279"/>
    <w:rsid w:val="00D52C09"/>
    <w:rsid w:val="00D54450"/>
    <w:rsid w:val="00D546F6"/>
    <w:rsid w:val="00D55CE0"/>
    <w:rsid w:val="00D56411"/>
    <w:rsid w:val="00D60069"/>
    <w:rsid w:val="00D6015A"/>
    <w:rsid w:val="00D60ECA"/>
    <w:rsid w:val="00D62A7F"/>
    <w:rsid w:val="00D6317B"/>
    <w:rsid w:val="00D644DF"/>
    <w:rsid w:val="00D666B0"/>
    <w:rsid w:val="00D66E83"/>
    <w:rsid w:val="00D70069"/>
    <w:rsid w:val="00D754E0"/>
    <w:rsid w:val="00D76EB3"/>
    <w:rsid w:val="00D773B8"/>
    <w:rsid w:val="00D80FC2"/>
    <w:rsid w:val="00D8610F"/>
    <w:rsid w:val="00D86691"/>
    <w:rsid w:val="00D869DB"/>
    <w:rsid w:val="00D86BF9"/>
    <w:rsid w:val="00D91F45"/>
    <w:rsid w:val="00D92EEB"/>
    <w:rsid w:val="00D93C42"/>
    <w:rsid w:val="00D93FA3"/>
    <w:rsid w:val="00D94B75"/>
    <w:rsid w:val="00D94FA7"/>
    <w:rsid w:val="00D95257"/>
    <w:rsid w:val="00DA117D"/>
    <w:rsid w:val="00DA1778"/>
    <w:rsid w:val="00DA2479"/>
    <w:rsid w:val="00DA2AFD"/>
    <w:rsid w:val="00DA45B4"/>
    <w:rsid w:val="00DA5CD6"/>
    <w:rsid w:val="00DA631C"/>
    <w:rsid w:val="00DA655A"/>
    <w:rsid w:val="00DA6900"/>
    <w:rsid w:val="00DB04CE"/>
    <w:rsid w:val="00DB0CD9"/>
    <w:rsid w:val="00DB1F42"/>
    <w:rsid w:val="00DB6937"/>
    <w:rsid w:val="00DB729C"/>
    <w:rsid w:val="00DB7C24"/>
    <w:rsid w:val="00DB7EFA"/>
    <w:rsid w:val="00DC12A2"/>
    <w:rsid w:val="00DC1CF5"/>
    <w:rsid w:val="00DC2AF3"/>
    <w:rsid w:val="00DC2D8F"/>
    <w:rsid w:val="00DC3E0A"/>
    <w:rsid w:val="00DC535E"/>
    <w:rsid w:val="00DC5C98"/>
    <w:rsid w:val="00DC7662"/>
    <w:rsid w:val="00DD0403"/>
    <w:rsid w:val="00DD2382"/>
    <w:rsid w:val="00DD25A4"/>
    <w:rsid w:val="00DD2777"/>
    <w:rsid w:val="00DD442C"/>
    <w:rsid w:val="00DD5F76"/>
    <w:rsid w:val="00DD6093"/>
    <w:rsid w:val="00DD62C1"/>
    <w:rsid w:val="00DE01C8"/>
    <w:rsid w:val="00DE1FB9"/>
    <w:rsid w:val="00DE24A5"/>
    <w:rsid w:val="00DE4547"/>
    <w:rsid w:val="00DE4B6B"/>
    <w:rsid w:val="00DE6FF2"/>
    <w:rsid w:val="00DE7317"/>
    <w:rsid w:val="00DE785D"/>
    <w:rsid w:val="00DF0990"/>
    <w:rsid w:val="00DF13EE"/>
    <w:rsid w:val="00DF1B56"/>
    <w:rsid w:val="00DF3163"/>
    <w:rsid w:val="00DF75E5"/>
    <w:rsid w:val="00DF7D6B"/>
    <w:rsid w:val="00E01FA7"/>
    <w:rsid w:val="00E02038"/>
    <w:rsid w:val="00E03F02"/>
    <w:rsid w:val="00E053E0"/>
    <w:rsid w:val="00E0714A"/>
    <w:rsid w:val="00E1101D"/>
    <w:rsid w:val="00E11879"/>
    <w:rsid w:val="00E12BE0"/>
    <w:rsid w:val="00E13A3F"/>
    <w:rsid w:val="00E13E97"/>
    <w:rsid w:val="00E142C7"/>
    <w:rsid w:val="00E213E6"/>
    <w:rsid w:val="00E21DCD"/>
    <w:rsid w:val="00E2201E"/>
    <w:rsid w:val="00E222B9"/>
    <w:rsid w:val="00E2421F"/>
    <w:rsid w:val="00E25086"/>
    <w:rsid w:val="00E31C3B"/>
    <w:rsid w:val="00E32561"/>
    <w:rsid w:val="00E35D39"/>
    <w:rsid w:val="00E405FD"/>
    <w:rsid w:val="00E40E96"/>
    <w:rsid w:val="00E41C6F"/>
    <w:rsid w:val="00E42875"/>
    <w:rsid w:val="00E43A59"/>
    <w:rsid w:val="00E43E68"/>
    <w:rsid w:val="00E44185"/>
    <w:rsid w:val="00E44D0B"/>
    <w:rsid w:val="00E4508E"/>
    <w:rsid w:val="00E45125"/>
    <w:rsid w:val="00E45E83"/>
    <w:rsid w:val="00E469E1"/>
    <w:rsid w:val="00E46A66"/>
    <w:rsid w:val="00E46E98"/>
    <w:rsid w:val="00E500B8"/>
    <w:rsid w:val="00E50949"/>
    <w:rsid w:val="00E50A9A"/>
    <w:rsid w:val="00E512C5"/>
    <w:rsid w:val="00E51764"/>
    <w:rsid w:val="00E51FF7"/>
    <w:rsid w:val="00E52CE1"/>
    <w:rsid w:val="00E53C8F"/>
    <w:rsid w:val="00E56C2D"/>
    <w:rsid w:val="00E664ED"/>
    <w:rsid w:val="00E66CA9"/>
    <w:rsid w:val="00E6772F"/>
    <w:rsid w:val="00E7155B"/>
    <w:rsid w:val="00E71596"/>
    <w:rsid w:val="00E71A6D"/>
    <w:rsid w:val="00E7212E"/>
    <w:rsid w:val="00E72439"/>
    <w:rsid w:val="00E742D1"/>
    <w:rsid w:val="00E75EDC"/>
    <w:rsid w:val="00E77EDC"/>
    <w:rsid w:val="00E81F68"/>
    <w:rsid w:val="00E836B3"/>
    <w:rsid w:val="00E84600"/>
    <w:rsid w:val="00E8467A"/>
    <w:rsid w:val="00E84B65"/>
    <w:rsid w:val="00E875B7"/>
    <w:rsid w:val="00E87CB5"/>
    <w:rsid w:val="00E90576"/>
    <w:rsid w:val="00E916AA"/>
    <w:rsid w:val="00E9400C"/>
    <w:rsid w:val="00E9405E"/>
    <w:rsid w:val="00E951CB"/>
    <w:rsid w:val="00E95BBE"/>
    <w:rsid w:val="00E96158"/>
    <w:rsid w:val="00EA1024"/>
    <w:rsid w:val="00EA211A"/>
    <w:rsid w:val="00EA290D"/>
    <w:rsid w:val="00EA347E"/>
    <w:rsid w:val="00EA4792"/>
    <w:rsid w:val="00EB1468"/>
    <w:rsid w:val="00EB45F4"/>
    <w:rsid w:val="00EB4AB7"/>
    <w:rsid w:val="00EB6015"/>
    <w:rsid w:val="00EB7A7F"/>
    <w:rsid w:val="00EC04D5"/>
    <w:rsid w:val="00EC0AFD"/>
    <w:rsid w:val="00EC2081"/>
    <w:rsid w:val="00EC35B1"/>
    <w:rsid w:val="00EC411B"/>
    <w:rsid w:val="00EC41C7"/>
    <w:rsid w:val="00EC4B41"/>
    <w:rsid w:val="00EC5742"/>
    <w:rsid w:val="00EC740C"/>
    <w:rsid w:val="00ED06CE"/>
    <w:rsid w:val="00ED29F4"/>
    <w:rsid w:val="00ED36C1"/>
    <w:rsid w:val="00ED5761"/>
    <w:rsid w:val="00ED5CC0"/>
    <w:rsid w:val="00ED5E93"/>
    <w:rsid w:val="00ED7783"/>
    <w:rsid w:val="00EE06B9"/>
    <w:rsid w:val="00EE07BF"/>
    <w:rsid w:val="00EE0E78"/>
    <w:rsid w:val="00EE4081"/>
    <w:rsid w:val="00EE592F"/>
    <w:rsid w:val="00EE5C7F"/>
    <w:rsid w:val="00EF1390"/>
    <w:rsid w:val="00EF3A01"/>
    <w:rsid w:val="00EF3C60"/>
    <w:rsid w:val="00EF525E"/>
    <w:rsid w:val="00EF540E"/>
    <w:rsid w:val="00EF570C"/>
    <w:rsid w:val="00EF658F"/>
    <w:rsid w:val="00EF6F43"/>
    <w:rsid w:val="00F00836"/>
    <w:rsid w:val="00F014D2"/>
    <w:rsid w:val="00F01FB7"/>
    <w:rsid w:val="00F075EB"/>
    <w:rsid w:val="00F075F3"/>
    <w:rsid w:val="00F10415"/>
    <w:rsid w:val="00F107E3"/>
    <w:rsid w:val="00F11687"/>
    <w:rsid w:val="00F1173E"/>
    <w:rsid w:val="00F13DD8"/>
    <w:rsid w:val="00F13FA9"/>
    <w:rsid w:val="00F14B0E"/>
    <w:rsid w:val="00F1784A"/>
    <w:rsid w:val="00F17A15"/>
    <w:rsid w:val="00F2068D"/>
    <w:rsid w:val="00F20B5C"/>
    <w:rsid w:val="00F21E55"/>
    <w:rsid w:val="00F2428F"/>
    <w:rsid w:val="00F25399"/>
    <w:rsid w:val="00F26A4F"/>
    <w:rsid w:val="00F2751B"/>
    <w:rsid w:val="00F30AA3"/>
    <w:rsid w:val="00F31779"/>
    <w:rsid w:val="00F31FE0"/>
    <w:rsid w:val="00F3219F"/>
    <w:rsid w:val="00F3222F"/>
    <w:rsid w:val="00F325AC"/>
    <w:rsid w:val="00F340A5"/>
    <w:rsid w:val="00F345D1"/>
    <w:rsid w:val="00F34B07"/>
    <w:rsid w:val="00F34D0F"/>
    <w:rsid w:val="00F34F00"/>
    <w:rsid w:val="00F35FEC"/>
    <w:rsid w:val="00F36B5B"/>
    <w:rsid w:val="00F404F0"/>
    <w:rsid w:val="00F40887"/>
    <w:rsid w:val="00F42249"/>
    <w:rsid w:val="00F42D35"/>
    <w:rsid w:val="00F43984"/>
    <w:rsid w:val="00F43B15"/>
    <w:rsid w:val="00F4491D"/>
    <w:rsid w:val="00F4513C"/>
    <w:rsid w:val="00F45F14"/>
    <w:rsid w:val="00F4666B"/>
    <w:rsid w:val="00F47408"/>
    <w:rsid w:val="00F508F0"/>
    <w:rsid w:val="00F508FD"/>
    <w:rsid w:val="00F51F09"/>
    <w:rsid w:val="00F552DC"/>
    <w:rsid w:val="00F5582A"/>
    <w:rsid w:val="00F5627A"/>
    <w:rsid w:val="00F57499"/>
    <w:rsid w:val="00F6085F"/>
    <w:rsid w:val="00F620DD"/>
    <w:rsid w:val="00F63AA6"/>
    <w:rsid w:val="00F65DE3"/>
    <w:rsid w:val="00F671FF"/>
    <w:rsid w:val="00F70009"/>
    <w:rsid w:val="00F70B73"/>
    <w:rsid w:val="00F74980"/>
    <w:rsid w:val="00F75AFB"/>
    <w:rsid w:val="00F76CDE"/>
    <w:rsid w:val="00F777D7"/>
    <w:rsid w:val="00F77E4D"/>
    <w:rsid w:val="00F80A27"/>
    <w:rsid w:val="00F85692"/>
    <w:rsid w:val="00F8668A"/>
    <w:rsid w:val="00F87D94"/>
    <w:rsid w:val="00F90131"/>
    <w:rsid w:val="00F90918"/>
    <w:rsid w:val="00F90A91"/>
    <w:rsid w:val="00F91655"/>
    <w:rsid w:val="00F92982"/>
    <w:rsid w:val="00F9372A"/>
    <w:rsid w:val="00F93751"/>
    <w:rsid w:val="00F93C77"/>
    <w:rsid w:val="00F948AC"/>
    <w:rsid w:val="00F97756"/>
    <w:rsid w:val="00FA2632"/>
    <w:rsid w:val="00FA6061"/>
    <w:rsid w:val="00FA6BFA"/>
    <w:rsid w:val="00FA6C01"/>
    <w:rsid w:val="00FA6EF9"/>
    <w:rsid w:val="00FB026A"/>
    <w:rsid w:val="00FB0D9E"/>
    <w:rsid w:val="00FB0EA1"/>
    <w:rsid w:val="00FB1A37"/>
    <w:rsid w:val="00FB317E"/>
    <w:rsid w:val="00FB345C"/>
    <w:rsid w:val="00FB4A92"/>
    <w:rsid w:val="00FB6C31"/>
    <w:rsid w:val="00FB7550"/>
    <w:rsid w:val="00FC02FD"/>
    <w:rsid w:val="00FC0AB4"/>
    <w:rsid w:val="00FC6033"/>
    <w:rsid w:val="00FC75BB"/>
    <w:rsid w:val="00FD14DB"/>
    <w:rsid w:val="00FD1A15"/>
    <w:rsid w:val="00FD288E"/>
    <w:rsid w:val="00FD395C"/>
    <w:rsid w:val="00FD3B78"/>
    <w:rsid w:val="00FD3CC2"/>
    <w:rsid w:val="00FD3E9A"/>
    <w:rsid w:val="00FD7718"/>
    <w:rsid w:val="00FD7F16"/>
    <w:rsid w:val="00FE069E"/>
    <w:rsid w:val="00FE1532"/>
    <w:rsid w:val="00FE1801"/>
    <w:rsid w:val="00FE1D09"/>
    <w:rsid w:val="00FE3C8D"/>
    <w:rsid w:val="00FE41A4"/>
    <w:rsid w:val="00FE4205"/>
    <w:rsid w:val="00FE49CF"/>
    <w:rsid w:val="00FE4FDD"/>
    <w:rsid w:val="00FE5158"/>
    <w:rsid w:val="00FE66A6"/>
    <w:rsid w:val="00FE6CAC"/>
    <w:rsid w:val="00FF04A5"/>
    <w:rsid w:val="00FF5BC8"/>
    <w:rsid w:val="00FF5E76"/>
    <w:rsid w:val="00FF5EC0"/>
    <w:rsid w:val="00FF6B6E"/>
    <w:rsid w:val="00FF7D4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8A3BE"/>
  <w15:chartTrackingRefBased/>
  <w15:docId w15:val="{2EB18CC7-DF62-4178-A82F-E02F6370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EF3"/>
    <w:pPr>
      <w:widowControl w:val="0"/>
      <w:autoSpaceDE w:val="0"/>
      <w:autoSpaceDN w:val="0"/>
      <w:spacing w:after="0" w:line="240" w:lineRule="auto"/>
    </w:pPr>
    <w:rPr>
      <w:rFonts w:ascii="Times New Roman" w:eastAsia="Times New Roman" w:hAnsi="Times New Roman" w:cs="Times New Roman"/>
      <w:lang w:val="sq-AL" w:eastAsia="en-US"/>
    </w:rPr>
  </w:style>
  <w:style w:type="paragraph" w:styleId="Heading1">
    <w:name w:val="heading 1"/>
    <w:aliases w:val="1. Überschrift"/>
    <w:basedOn w:val="Normal"/>
    <w:next w:val="Normal"/>
    <w:link w:val="Heading1Char"/>
    <w:uiPriority w:val="9"/>
    <w:qFormat/>
    <w:rsid w:val="00676462"/>
    <w:pPr>
      <w:keepNext/>
      <w:keepLines/>
      <w:spacing w:before="480"/>
      <w:outlineLvl w:val="0"/>
    </w:pPr>
    <w:rPr>
      <w:rFonts w:eastAsiaTheme="majorEastAsia" w:cstheme="majorBidi"/>
      <w:b/>
      <w:bCs/>
      <w:sz w:val="28"/>
      <w:szCs w:val="28"/>
    </w:rPr>
  </w:style>
  <w:style w:type="paragraph" w:styleId="Heading2">
    <w:name w:val="heading 2"/>
    <w:aliases w:val="2. Überschrift"/>
    <w:basedOn w:val="Normal"/>
    <w:next w:val="Normal"/>
    <w:link w:val="Heading2Char"/>
    <w:uiPriority w:val="1"/>
    <w:unhideWhenUsed/>
    <w:qFormat/>
    <w:rsid w:val="00676462"/>
    <w:pPr>
      <w:keepNext/>
      <w:keepLines/>
      <w:spacing w:before="240"/>
      <w:outlineLvl w:val="1"/>
    </w:pPr>
    <w:rPr>
      <w:rFonts w:eastAsiaTheme="majorEastAsia" w:cstheme="majorBidi"/>
      <w:b/>
      <w:bCs/>
      <w:sz w:val="24"/>
      <w:szCs w:val="26"/>
    </w:rPr>
  </w:style>
  <w:style w:type="paragraph" w:styleId="Heading3">
    <w:name w:val="heading 3"/>
    <w:aliases w:val="3. Überschrift"/>
    <w:basedOn w:val="Normal"/>
    <w:next w:val="Normal"/>
    <w:link w:val="Heading3Char"/>
    <w:uiPriority w:val="1"/>
    <w:unhideWhenUsed/>
    <w:qFormat/>
    <w:rsid w:val="00676462"/>
    <w:pPr>
      <w:keepNext/>
      <w:keepLines/>
      <w:spacing w:before="240"/>
      <w:outlineLvl w:val="2"/>
    </w:pPr>
    <w:rPr>
      <w:rFonts w:eastAsiaTheme="majorEastAsia" w:cstheme="majorBidi"/>
      <w:b/>
      <w:bCs/>
    </w:rPr>
  </w:style>
  <w:style w:type="paragraph" w:styleId="Heading4">
    <w:name w:val="heading 4"/>
    <w:basedOn w:val="Normal"/>
    <w:next w:val="Normal"/>
    <w:link w:val="Heading4Char"/>
    <w:uiPriority w:val="9"/>
    <w:unhideWhenUsed/>
    <w:rsid w:val="008237D6"/>
    <w:pPr>
      <w:keepNext/>
      <w:keepLines/>
      <w:spacing w:before="24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8237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D2EF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2EF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2EF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2EF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inrckung">
    <w:name w:val="1. Einrückung"/>
    <w:basedOn w:val="Normal"/>
    <w:uiPriority w:val="2"/>
    <w:qFormat/>
    <w:rsid w:val="00676462"/>
    <w:pPr>
      <w:tabs>
        <w:tab w:val="left" w:pos="567"/>
      </w:tabs>
      <w:ind w:left="567" w:hanging="567"/>
    </w:pPr>
  </w:style>
  <w:style w:type="paragraph" w:customStyle="1" w:styleId="2Einrckung">
    <w:name w:val="2. Einrückung"/>
    <w:basedOn w:val="Normal"/>
    <w:uiPriority w:val="2"/>
    <w:qFormat/>
    <w:rsid w:val="00676462"/>
    <w:pPr>
      <w:tabs>
        <w:tab w:val="left" w:pos="567"/>
        <w:tab w:val="left" w:pos="1134"/>
      </w:tabs>
      <w:ind w:left="1134" w:hanging="567"/>
    </w:pPr>
  </w:style>
  <w:style w:type="paragraph" w:customStyle="1" w:styleId="3Einrckung">
    <w:name w:val="3. Einrückung"/>
    <w:basedOn w:val="Normal"/>
    <w:uiPriority w:val="2"/>
    <w:qFormat/>
    <w:rsid w:val="00676462"/>
    <w:pPr>
      <w:tabs>
        <w:tab w:val="left" w:pos="567"/>
        <w:tab w:val="left" w:pos="1134"/>
        <w:tab w:val="left" w:pos="1701"/>
      </w:tabs>
      <w:ind w:left="1701" w:hanging="567"/>
    </w:pPr>
  </w:style>
  <w:style w:type="paragraph" w:styleId="Footer">
    <w:name w:val="footer"/>
    <w:basedOn w:val="Normal"/>
    <w:link w:val="FooterChar"/>
    <w:uiPriority w:val="99"/>
    <w:unhideWhenUsed/>
    <w:rsid w:val="00676462"/>
    <w:pPr>
      <w:tabs>
        <w:tab w:val="center" w:pos="4536"/>
        <w:tab w:val="right" w:pos="9072"/>
      </w:tabs>
    </w:pPr>
  </w:style>
  <w:style w:type="character" w:customStyle="1" w:styleId="FooterChar">
    <w:name w:val="Footer Char"/>
    <w:basedOn w:val="DefaultParagraphFont"/>
    <w:link w:val="Footer"/>
    <w:uiPriority w:val="99"/>
    <w:rsid w:val="00676462"/>
    <w:rPr>
      <w:rFonts w:ascii="Arial" w:eastAsiaTheme="minorHAnsi" w:hAnsi="Arial"/>
      <w:lang w:eastAsia="en-US"/>
    </w:rPr>
  </w:style>
  <w:style w:type="paragraph" w:styleId="NoSpacing">
    <w:name w:val="No Spacing"/>
    <w:basedOn w:val="Normal"/>
    <w:uiPriority w:val="1"/>
    <w:unhideWhenUsed/>
    <w:qFormat/>
    <w:rsid w:val="00676462"/>
  </w:style>
  <w:style w:type="paragraph" w:styleId="Header">
    <w:name w:val="header"/>
    <w:basedOn w:val="Normal"/>
    <w:link w:val="HeaderChar"/>
    <w:uiPriority w:val="99"/>
    <w:unhideWhenUsed/>
    <w:rsid w:val="00676462"/>
    <w:pPr>
      <w:tabs>
        <w:tab w:val="center" w:pos="4536"/>
        <w:tab w:val="right" w:pos="9072"/>
      </w:tabs>
    </w:pPr>
  </w:style>
  <w:style w:type="character" w:customStyle="1" w:styleId="HeaderChar">
    <w:name w:val="Header Char"/>
    <w:basedOn w:val="DefaultParagraphFont"/>
    <w:link w:val="Header"/>
    <w:uiPriority w:val="99"/>
    <w:rsid w:val="00676462"/>
    <w:rPr>
      <w:rFonts w:ascii="Arial" w:eastAsiaTheme="minorHAnsi" w:hAnsi="Arial"/>
      <w:lang w:eastAsia="en-US"/>
    </w:rPr>
  </w:style>
  <w:style w:type="character" w:styleId="PageNumber">
    <w:name w:val="page number"/>
    <w:basedOn w:val="DefaultParagraphFont"/>
    <w:semiHidden/>
    <w:unhideWhenUsed/>
    <w:rsid w:val="00676462"/>
  </w:style>
  <w:style w:type="paragraph" w:styleId="BalloonText">
    <w:name w:val="Balloon Text"/>
    <w:basedOn w:val="Normal"/>
    <w:link w:val="BalloonTextChar"/>
    <w:uiPriority w:val="99"/>
    <w:semiHidden/>
    <w:unhideWhenUsed/>
    <w:rsid w:val="00676462"/>
    <w:rPr>
      <w:rFonts w:ascii="Tahoma" w:hAnsi="Tahoma" w:cs="Tahoma"/>
      <w:sz w:val="16"/>
      <w:szCs w:val="16"/>
    </w:rPr>
  </w:style>
  <w:style w:type="character" w:customStyle="1" w:styleId="BalloonTextChar">
    <w:name w:val="Balloon Text Char"/>
    <w:basedOn w:val="DefaultParagraphFont"/>
    <w:link w:val="BalloonText"/>
    <w:uiPriority w:val="99"/>
    <w:semiHidden/>
    <w:rsid w:val="00676462"/>
    <w:rPr>
      <w:rFonts w:ascii="Tahoma" w:eastAsiaTheme="minorHAnsi" w:hAnsi="Tahoma" w:cs="Tahoma"/>
      <w:sz w:val="16"/>
      <w:szCs w:val="16"/>
      <w:lang w:eastAsia="en-US"/>
    </w:rPr>
  </w:style>
  <w:style w:type="table" w:styleId="TableGrid">
    <w:name w:val="Table Grid"/>
    <w:basedOn w:val="TableNormal"/>
    <w:rsid w:val="00676462"/>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 Überschrift Char"/>
    <w:basedOn w:val="DefaultParagraphFont"/>
    <w:link w:val="Heading1"/>
    <w:uiPriority w:val="9"/>
    <w:rsid w:val="00676462"/>
    <w:rPr>
      <w:rFonts w:ascii="Arial" w:eastAsiaTheme="majorEastAsia" w:hAnsi="Arial" w:cstheme="majorBidi"/>
      <w:b/>
      <w:bCs/>
      <w:sz w:val="28"/>
      <w:szCs w:val="28"/>
      <w:lang w:eastAsia="en-US"/>
    </w:rPr>
  </w:style>
  <w:style w:type="character" w:customStyle="1" w:styleId="Heading2Char">
    <w:name w:val="Heading 2 Char"/>
    <w:aliases w:val="2. Überschrift Char"/>
    <w:basedOn w:val="DefaultParagraphFont"/>
    <w:link w:val="Heading2"/>
    <w:uiPriority w:val="1"/>
    <w:rsid w:val="00676462"/>
    <w:rPr>
      <w:rFonts w:ascii="Arial" w:eastAsiaTheme="majorEastAsia" w:hAnsi="Arial" w:cstheme="majorBidi"/>
      <w:b/>
      <w:bCs/>
      <w:sz w:val="24"/>
      <w:szCs w:val="26"/>
      <w:lang w:eastAsia="en-US"/>
    </w:rPr>
  </w:style>
  <w:style w:type="character" w:customStyle="1" w:styleId="Heading3Char">
    <w:name w:val="Heading 3 Char"/>
    <w:aliases w:val="3. Überschrift Char"/>
    <w:basedOn w:val="DefaultParagraphFont"/>
    <w:link w:val="Heading3"/>
    <w:uiPriority w:val="1"/>
    <w:rsid w:val="00676462"/>
    <w:rPr>
      <w:rFonts w:ascii="Arial" w:eastAsiaTheme="majorEastAsia" w:hAnsi="Arial" w:cstheme="majorBidi"/>
      <w:b/>
      <w:bCs/>
      <w:lang w:eastAsia="en-US"/>
    </w:rPr>
  </w:style>
  <w:style w:type="character" w:customStyle="1" w:styleId="Heading4Char">
    <w:name w:val="Heading 4 Char"/>
    <w:basedOn w:val="DefaultParagraphFont"/>
    <w:link w:val="Heading4"/>
    <w:uiPriority w:val="9"/>
    <w:rsid w:val="008237D6"/>
    <w:rPr>
      <w:rFonts w:ascii="Arial" w:eastAsiaTheme="majorEastAsia" w:hAnsi="Arial" w:cstheme="majorBidi"/>
      <w:bCs/>
      <w:iCs/>
      <w:lang w:eastAsia="en-US"/>
    </w:rPr>
  </w:style>
  <w:style w:type="paragraph" w:styleId="Title">
    <w:name w:val="Title"/>
    <w:basedOn w:val="Normal"/>
    <w:next w:val="Normal"/>
    <w:link w:val="TitleChar"/>
    <w:uiPriority w:val="10"/>
    <w:qFormat/>
    <w:rsid w:val="008237D6"/>
    <w:pPr>
      <w:contextualSpacing/>
    </w:pPr>
    <w:rPr>
      <w:rFonts w:ascii="Cambria" w:eastAsiaTheme="majorEastAsia" w:hAnsi="Cambria" w:cstheme="majorBidi"/>
      <w:spacing w:val="-10"/>
      <w:kern w:val="28"/>
      <w:sz w:val="56"/>
      <w:szCs w:val="56"/>
    </w:rPr>
  </w:style>
  <w:style w:type="character" w:customStyle="1" w:styleId="TitleChar">
    <w:name w:val="Title Char"/>
    <w:basedOn w:val="DefaultParagraphFont"/>
    <w:link w:val="Title"/>
    <w:uiPriority w:val="10"/>
    <w:rsid w:val="008237D6"/>
    <w:rPr>
      <w:rFonts w:ascii="Cambria" w:eastAsiaTheme="majorEastAsia" w:hAnsi="Cambria" w:cstheme="majorBidi"/>
      <w:spacing w:val="-10"/>
      <w:kern w:val="28"/>
      <w:sz w:val="56"/>
      <w:szCs w:val="56"/>
      <w:lang w:eastAsia="en-US"/>
    </w:rPr>
  </w:style>
  <w:style w:type="character" w:customStyle="1" w:styleId="Heading5Char">
    <w:name w:val="Heading 5 Char"/>
    <w:basedOn w:val="DefaultParagraphFont"/>
    <w:link w:val="Heading5"/>
    <w:uiPriority w:val="9"/>
    <w:semiHidden/>
    <w:rsid w:val="008237D6"/>
    <w:rPr>
      <w:rFonts w:asciiTheme="majorHAnsi" w:eastAsiaTheme="majorEastAsia" w:hAnsiTheme="majorHAnsi" w:cstheme="majorBidi"/>
      <w:color w:val="2F5496" w:themeColor="accent1" w:themeShade="BF"/>
      <w:lang w:eastAsia="en-US"/>
    </w:rPr>
  </w:style>
  <w:style w:type="table" w:styleId="TableGridLight">
    <w:name w:val="Grid Table Light"/>
    <w:basedOn w:val="TableNormal"/>
    <w:uiPriority w:val="40"/>
    <w:rsid w:val="005E36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ui-primitive">
    <w:name w:val="fui-primitive"/>
    <w:basedOn w:val="DefaultParagraphFont"/>
    <w:rsid w:val="004E334E"/>
  </w:style>
  <w:style w:type="paragraph" w:styleId="NormalWeb">
    <w:name w:val="Normal (Web)"/>
    <w:basedOn w:val="Normal"/>
    <w:uiPriority w:val="99"/>
    <w:semiHidden/>
    <w:unhideWhenUsed/>
    <w:rsid w:val="004E334E"/>
    <w:pPr>
      <w:spacing w:before="100" w:beforeAutospacing="1" w:after="100" w:afterAutospacing="1"/>
    </w:pPr>
    <w:rPr>
      <w:sz w:val="24"/>
      <w:szCs w:val="24"/>
      <w:lang w:val="en-US"/>
    </w:rPr>
  </w:style>
  <w:style w:type="character" w:styleId="Strong">
    <w:name w:val="Strong"/>
    <w:basedOn w:val="DefaultParagraphFont"/>
    <w:uiPriority w:val="22"/>
    <w:qFormat/>
    <w:rsid w:val="004E334E"/>
    <w:rPr>
      <w:b/>
      <w:bCs/>
    </w:rPr>
  </w:style>
  <w:style w:type="character" w:customStyle="1" w:styleId="fui-readerheading">
    <w:name w:val="fui-readerheading"/>
    <w:basedOn w:val="DefaultParagraphFont"/>
    <w:rsid w:val="004E334E"/>
  </w:style>
  <w:style w:type="character" w:styleId="PlaceholderText">
    <w:name w:val="Placeholder Text"/>
    <w:basedOn w:val="DefaultParagraphFont"/>
    <w:uiPriority w:val="99"/>
    <w:semiHidden/>
    <w:rsid w:val="005155E3"/>
    <w:rPr>
      <w:color w:val="808080"/>
    </w:rPr>
  </w:style>
  <w:style w:type="character" w:customStyle="1" w:styleId="Heading6Char">
    <w:name w:val="Heading 6 Char"/>
    <w:basedOn w:val="DefaultParagraphFont"/>
    <w:link w:val="Heading6"/>
    <w:uiPriority w:val="9"/>
    <w:semiHidden/>
    <w:rsid w:val="001D2EF3"/>
    <w:rPr>
      <w:rFonts w:eastAsiaTheme="majorEastAsia" w:cstheme="majorBidi"/>
      <w:i/>
      <w:iCs/>
      <w:color w:val="595959" w:themeColor="text1" w:themeTint="A6"/>
      <w:lang w:eastAsia="en-US"/>
    </w:rPr>
  </w:style>
  <w:style w:type="character" w:customStyle="1" w:styleId="Heading7Char">
    <w:name w:val="Heading 7 Char"/>
    <w:basedOn w:val="DefaultParagraphFont"/>
    <w:link w:val="Heading7"/>
    <w:uiPriority w:val="9"/>
    <w:semiHidden/>
    <w:rsid w:val="001D2EF3"/>
    <w:rPr>
      <w:rFonts w:eastAsiaTheme="majorEastAsia" w:cstheme="majorBidi"/>
      <w:color w:val="595959" w:themeColor="text1" w:themeTint="A6"/>
      <w:lang w:eastAsia="en-US"/>
    </w:rPr>
  </w:style>
  <w:style w:type="character" w:customStyle="1" w:styleId="Heading8Char">
    <w:name w:val="Heading 8 Char"/>
    <w:basedOn w:val="DefaultParagraphFont"/>
    <w:link w:val="Heading8"/>
    <w:uiPriority w:val="9"/>
    <w:semiHidden/>
    <w:rsid w:val="001D2EF3"/>
    <w:rPr>
      <w:rFonts w:eastAsiaTheme="majorEastAsia" w:cstheme="majorBidi"/>
      <w:i/>
      <w:iCs/>
      <w:color w:val="272727" w:themeColor="text1" w:themeTint="D8"/>
      <w:lang w:eastAsia="en-US"/>
    </w:rPr>
  </w:style>
  <w:style w:type="character" w:customStyle="1" w:styleId="Heading9Char">
    <w:name w:val="Heading 9 Char"/>
    <w:basedOn w:val="DefaultParagraphFont"/>
    <w:link w:val="Heading9"/>
    <w:uiPriority w:val="9"/>
    <w:semiHidden/>
    <w:rsid w:val="001D2EF3"/>
    <w:rPr>
      <w:rFonts w:eastAsiaTheme="majorEastAsia" w:cstheme="majorBidi"/>
      <w:color w:val="272727" w:themeColor="text1" w:themeTint="D8"/>
      <w:lang w:eastAsia="en-US"/>
    </w:rPr>
  </w:style>
  <w:style w:type="paragraph" w:styleId="Subtitle">
    <w:name w:val="Subtitle"/>
    <w:basedOn w:val="Normal"/>
    <w:next w:val="Normal"/>
    <w:link w:val="SubtitleChar"/>
    <w:uiPriority w:val="11"/>
    <w:qFormat/>
    <w:rsid w:val="001D2EF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2EF3"/>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1D2EF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2EF3"/>
    <w:rPr>
      <w:rFonts w:ascii="Arial" w:hAnsi="Arial"/>
      <w:i/>
      <w:iCs/>
      <w:color w:val="404040" w:themeColor="text1" w:themeTint="BF"/>
      <w:lang w:eastAsia="en-US"/>
    </w:rPr>
  </w:style>
  <w:style w:type="paragraph" w:styleId="ListParagraph">
    <w:name w:val="List Paragraph"/>
    <w:basedOn w:val="Normal"/>
    <w:uiPriority w:val="34"/>
    <w:qFormat/>
    <w:rsid w:val="001D2EF3"/>
    <w:pPr>
      <w:ind w:left="720"/>
      <w:contextualSpacing/>
    </w:pPr>
  </w:style>
  <w:style w:type="character" w:styleId="IntenseEmphasis">
    <w:name w:val="Intense Emphasis"/>
    <w:basedOn w:val="DefaultParagraphFont"/>
    <w:uiPriority w:val="21"/>
    <w:qFormat/>
    <w:rsid w:val="001D2EF3"/>
    <w:rPr>
      <w:i/>
      <w:iCs/>
      <w:color w:val="2F5496" w:themeColor="accent1" w:themeShade="BF"/>
    </w:rPr>
  </w:style>
  <w:style w:type="paragraph" w:styleId="IntenseQuote">
    <w:name w:val="Intense Quote"/>
    <w:basedOn w:val="Normal"/>
    <w:next w:val="Normal"/>
    <w:link w:val="IntenseQuoteChar"/>
    <w:uiPriority w:val="30"/>
    <w:qFormat/>
    <w:rsid w:val="001D2E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2EF3"/>
    <w:rPr>
      <w:rFonts w:ascii="Arial" w:hAnsi="Arial"/>
      <w:i/>
      <w:iCs/>
      <w:color w:val="2F5496" w:themeColor="accent1" w:themeShade="BF"/>
      <w:lang w:eastAsia="en-US"/>
    </w:rPr>
  </w:style>
  <w:style w:type="character" w:styleId="IntenseReference">
    <w:name w:val="Intense Reference"/>
    <w:basedOn w:val="DefaultParagraphFont"/>
    <w:uiPriority w:val="32"/>
    <w:qFormat/>
    <w:rsid w:val="001D2EF3"/>
    <w:rPr>
      <w:b/>
      <w:bCs/>
      <w:smallCaps/>
      <w:color w:val="2F5496" w:themeColor="accent1" w:themeShade="BF"/>
      <w:spacing w:val="5"/>
    </w:rPr>
  </w:style>
  <w:style w:type="paragraph" w:styleId="BodyText">
    <w:name w:val="Body Text"/>
    <w:basedOn w:val="Normal"/>
    <w:link w:val="BodyTextChar"/>
    <w:uiPriority w:val="1"/>
    <w:qFormat/>
    <w:rsid w:val="001D2EF3"/>
    <w:pPr>
      <w:ind w:left="217" w:firstLine="720"/>
      <w:jc w:val="both"/>
    </w:pPr>
    <w:rPr>
      <w:sz w:val="24"/>
      <w:szCs w:val="24"/>
    </w:rPr>
  </w:style>
  <w:style w:type="character" w:customStyle="1" w:styleId="BodyTextChar">
    <w:name w:val="Body Text Char"/>
    <w:basedOn w:val="DefaultParagraphFont"/>
    <w:link w:val="BodyText"/>
    <w:uiPriority w:val="1"/>
    <w:rsid w:val="001D2EF3"/>
    <w:rPr>
      <w:rFonts w:ascii="Times New Roman" w:eastAsia="Times New Roman" w:hAnsi="Times New Roman" w:cs="Times New Roman"/>
      <w:sz w:val="24"/>
      <w:szCs w:val="24"/>
      <w:lang w:val="sq-AL" w:eastAsia="en-US"/>
    </w:rPr>
  </w:style>
  <w:style w:type="paragraph" w:styleId="FootnoteText">
    <w:name w:val="footnote text"/>
    <w:basedOn w:val="Normal"/>
    <w:link w:val="FootnoteTextChar"/>
    <w:uiPriority w:val="99"/>
    <w:semiHidden/>
    <w:unhideWhenUsed/>
    <w:rsid w:val="001D2EF3"/>
    <w:rPr>
      <w:sz w:val="20"/>
      <w:szCs w:val="20"/>
    </w:rPr>
  </w:style>
  <w:style w:type="character" w:customStyle="1" w:styleId="FootnoteTextChar">
    <w:name w:val="Footnote Text Char"/>
    <w:basedOn w:val="DefaultParagraphFont"/>
    <w:link w:val="FootnoteText"/>
    <w:uiPriority w:val="99"/>
    <w:semiHidden/>
    <w:rsid w:val="001D2EF3"/>
    <w:rPr>
      <w:rFonts w:ascii="Times New Roman" w:eastAsia="Times New Roman" w:hAnsi="Times New Roman" w:cs="Times New Roman"/>
      <w:sz w:val="20"/>
      <w:szCs w:val="20"/>
      <w:lang w:val="sq-AL" w:eastAsia="en-US"/>
    </w:rPr>
  </w:style>
  <w:style w:type="character" w:styleId="FootnoteReference">
    <w:name w:val="footnote reference"/>
    <w:basedOn w:val="DefaultParagraphFont"/>
    <w:uiPriority w:val="99"/>
    <w:semiHidden/>
    <w:unhideWhenUsed/>
    <w:rsid w:val="001D2EF3"/>
    <w:rPr>
      <w:vertAlign w:val="superscript"/>
    </w:rPr>
  </w:style>
  <w:style w:type="character" w:styleId="CommentReference">
    <w:name w:val="annotation reference"/>
    <w:basedOn w:val="DefaultParagraphFont"/>
    <w:uiPriority w:val="99"/>
    <w:unhideWhenUsed/>
    <w:rsid w:val="001D2EF3"/>
    <w:rPr>
      <w:sz w:val="16"/>
      <w:szCs w:val="16"/>
    </w:rPr>
  </w:style>
  <w:style w:type="paragraph" w:styleId="CommentText">
    <w:name w:val="annotation text"/>
    <w:basedOn w:val="Normal"/>
    <w:link w:val="CommentTextChar"/>
    <w:uiPriority w:val="99"/>
    <w:unhideWhenUsed/>
    <w:rsid w:val="001D2EF3"/>
    <w:rPr>
      <w:sz w:val="20"/>
      <w:szCs w:val="20"/>
    </w:rPr>
  </w:style>
  <w:style w:type="character" w:customStyle="1" w:styleId="CommentTextChar">
    <w:name w:val="Comment Text Char"/>
    <w:basedOn w:val="DefaultParagraphFont"/>
    <w:link w:val="CommentText"/>
    <w:uiPriority w:val="99"/>
    <w:rsid w:val="001D2EF3"/>
    <w:rPr>
      <w:rFonts w:ascii="Times New Roman" w:eastAsia="Times New Roman" w:hAnsi="Times New Roman" w:cs="Times New Roman"/>
      <w:sz w:val="20"/>
      <w:szCs w:val="20"/>
      <w:lang w:val="sq-AL" w:eastAsia="en-US"/>
    </w:rPr>
  </w:style>
  <w:style w:type="paragraph" w:styleId="Revision">
    <w:name w:val="Revision"/>
    <w:hidden/>
    <w:uiPriority w:val="99"/>
    <w:semiHidden/>
    <w:rsid w:val="00107541"/>
    <w:pPr>
      <w:spacing w:after="0" w:line="240" w:lineRule="auto"/>
    </w:pPr>
    <w:rPr>
      <w:rFonts w:ascii="Times New Roman" w:eastAsia="Times New Roman" w:hAnsi="Times New Roman" w:cs="Times New Roman"/>
      <w:lang w:val="sq-AL" w:eastAsia="en-US"/>
    </w:rPr>
  </w:style>
  <w:style w:type="paragraph" w:styleId="CommentSubject">
    <w:name w:val="annotation subject"/>
    <w:basedOn w:val="CommentText"/>
    <w:next w:val="CommentText"/>
    <w:link w:val="CommentSubjectChar"/>
    <w:uiPriority w:val="99"/>
    <w:semiHidden/>
    <w:unhideWhenUsed/>
    <w:rsid w:val="009566B7"/>
    <w:rPr>
      <w:b/>
      <w:bCs/>
    </w:rPr>
  </w:style>
  <w:style w:type="character" w:customStyle="1" w:styleId="CommentSubjectChar">
    <w:name w:val="Comment Subject Char"/>
    <w:basedOn w:val="CommentTextChar"/>
    <w:link w:val="CommentSubject"/>
    <w:uiPriority w:val="99"/>
    <w:semiHidden/>
    <w:rsid w:val="009566B7"/>
    <w:rPr>
      <w:rFonts w:ascii="Times New Roman" w:eastAsia="Times New Roman" w:hAnsi="Times New Roman" w:cs="Times New Roman"/>
      <w:b/>
      <w:bCs/>
      <w:sz w:val="20"/>
      <w:szCs w:val="20"/>
      <w:lang w:val="sq-AL" w:eastAsia="en-US"/>
    </w:rPr>
  </w:style>
  <w:style w:type="paragraph" w:customStyle="1" w:styleId="TableParagraph">
    <w:name w:val="Table Paragraph"/>
    <w:basedOn w:val="Normal"/>
    <w:uiPriority w:val="1"/>
    <w:qFormat/>
    <w:rsid w:val="006F1B1A"/>
    <w:pPr>
      <w:spacing w:line="250" w:lineRule="exact"/>
      <w:ind w:left="107"/>
    </w:pPr>
  </w:style>
  <w:style w:type="character" w:styleId="Hyperlink">
    <w:name w:val="Hyperlink"/>
    <w:basedOn w:val="DefaultParagraphFont"/>
    <w:uiPriority w:val="99"/>
    <w:unhideWhenUsed/>
    <w:rsid w:val="008B72C2"/>
    <w:rPr>
      <w:color w:val="0563C1" w:themeColor="hyperlink"/>
      <w:u w:val="single"/>
    </w:rPr>
  </w:style>
  <w:style w:type="character" w:customStyle="1" w:styleId="UnresolvedMention1">
    <w:name w:val="Unresolved Mention1"/>
    <w:basedOn w:val="DefaultParagraphFont"/>
    <w:uiPriority w:val="99"/>
    <w:semiHidden/>
    <w:unhideWhenUsed/>
    <w:rsid w:val="008B72C2"/>
    <w:rPr>
      <w:color w:val="605E5C"/>
      <w:shd w:val="clear" w:color="auto" w:fill="E1DFDD"/>
    </w:rPr>
  </w:style>
  <w:style w:type="paragraph" w:customStyle="1" w:styleId="Normal0">
    <w:name w:val="[Normal]"/>
    <w:rsid w:val="00681169"/>
    <w:pPr>
      <w:autoSpaceDE w:val="0"/>
      <w:autoSpaceDN w:val="0"/>
      <w:adjustRightInd w:val="0"/>
      <w:spacing w:after="0" w:line="240" w:lineRule="auto"/>
    </w:pPr>
    <w:rPr>
      <w:rFonts w:ascii="Arial" w:eastAsia="Calibri" w:hAnsi="Arial" w:cs="Arial"/>
      <w:sz w:val="24"/>
      <w:szCs w:val="24"/>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1288">
      <w:bodyDiv w:val="1"/>
      <w:marLeft w:val="0"/>
      <w:marRight w:val="0"/>
      <w:marTop w:val="0"/>
      <w:marBottom w:val="0"/>
      <w:divBdr>
        <w:top w:val="none" w:sz="0" w:space="0" w:color="auto"/>
        <w:left w:val="none" w:sz="0" w:space="0" w:color="auto"/>
        <w:bottom w:val="none" w:sz="0" w:space="0" w:color="auto"/>
        <w:right w:val="none" w:sz="0" w:space="0" w:color="auto"/>
      </w:divBdr>
      <w:divsChild>
        <w:div w:id="406265973">
          <w:marLeft w:val="0"/>
          <w:marRight w:val="0"/>
          <w:marTop w:val="0"/>
          <w:marBottom w:val="0"/>
          <w:divBdr>
            <w:top w:val="none" w:sz="0" w:space="0" w:color="auto"/>
            <w:left w:val="none" w:sz="0" w:space="0" w:color="auto"/>
            <w:bottom w:val="none" w:sz="0" w:space="0" w:color="auto"/>
            <w:right w:val="none" w:sz="0" w:space="0" w:color="auto"/>
          </w:divBdr>
          <w:divsChild>
            <w:div w:id="194892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465">
      <w:bodyDiv w:val="1"/>
      <w:marLeft w:val="0"/>
      <w:marRight w:val="0"/>
      <w:marTop w:val="0"/>
      <w:marBottom w:val="0"/>
      <w:divBdr>
        <w:top w:val="none" w:sz="0" w:space="0" w:color="auto"/>
        <w:left w:val="none" w:sz="0" w:space="0" w:color="auto"/>
        <w:bottom w:val="none" w:sz="0" w:space="0" w:color="auto"/>
        <w:right w:val="none" w:sz="0" w:space="0" w:color="auto"/>
      </w:divBdr>
    </w:div>
    <w:div w:id="36323695">
      <w:bodyDiv w:val="1"/>
      <w:marLeft w:val="0"/>
      <w:marRight w:val="0"/>
      <w:marTop w:val="0"/>
      <w:marBottom w:val="0"/>
      <w:divBdr>
        <w:top w:val="none" w:sz="0" w:space="0" w:color="auto"/>
        <w:left w:val="none" w:sz="0" w:space="0" w:color="auto"/>
        <w:bottom w:val="none" w:sz="0" w:space="0" w:color="auto"/>
        <w:right w:val="none" w:sz="0" w:space="0" w:color="auto"/>
      </w:divBdr>
    </w:div>
    <w:div w:id="41366514">
      <w:bodyDiv w:val="1"/>
      <w:marLeft w:val="0"/>
      <w:marRight w:val="0"/>
      <w:marTop w:val="0"/>
      <w:marBottom w:val="0"/>
      <w:divBdr>
        <w:top w:val="none" w:sz="0" w:space="0" w:color="auto"/>
        <w:left w:val="none" w:sz="0" w:space="0" w:color="auto"/>
        <w:bottom w:val="none" w:sz="0" w:space="0" w:color="auto"/>
        <w:right w:val="none" w:sz="0" w:space="0" w:color="auto"/>
      </w:divBdr>
    </w:div>
    <w:div w:id="167404831">
      <w:bodyDiv w:val="1"/>
      <w:marLeft w:val="0"/>
      <w:marRight w:val="0"/>
      <w:marTop w:val="0"/>
      <w:marBottom w:val="0"/>
      <w:divBdr>
        <w:top w:val="none" w:sz="0" w:space="0" w:color="auto"/>
        <w:left w:val="none" w:sz="0" w:space="0" w:color="auto"/>
        <w:bottom w:val="none" w:sz="0" w:space="0" w:color="auto"/>
        <w:right w:val="none" w:sz="0" w:space="0" w:color="auto"/>
      </w:divBdr>
    </w:div>
    <w:div w:id="259220528">
      <w:bodyDiv w:val="1"/>
      <w:marLeft w:val="0"/>
      <w:marRight w:val="0"/>
      <w:marTop w:val="0"/>
      <w:marBottom w:val="0"/>
      <w:divBdr>
        <w:top w:val="none" w:sz="0" w:space="0" w:color="auto"/>
        <w:left w:val="none" w:sz="0" w:space="0" w:color="auto"/>
        <w:bottom w:val="none" w:sz="0" w:space="0" w:color="auto"/>
        <w:right w:val="none" w:sz="0" w:space="0" w:color="auto"/>
      </w:divBdr>
    </w:div>
    <w:div w:id="261497137">
      <w:bodyDiv w:val="1"/>
      <w:marLeft w:val="0"/>
      <w:marRight w:val="0"/>
      <w:marTop w:val="0"/>
      <w:marBottom w:val="0"/>
      <w:divBdr>
        <w:top w:val="none" w:sz="0" w:space="0" w:color="auto"/>
        <w:left w:val="none" w:sz="0" w:space="0" w:color="auto"/>
        <w:bottom w:val="none" w:sz="0" w:space="0" w:color="auto"/>
        <w:right w:val="none" w:sz="0" w:space="0" w:color="auto"/>
      </w:divBdr>
      <w:divsChild>
        <w:div w:id="889999944">
          <w:marLeft w:val="0"/>
          <w:marRight w:val="0"/>
          <w:marTop w:val="0"/>
          <w:marBottom w:val="0"/>
          <w:divBdr>
            <w:top w:val="none" w:sz="0" w:space="0" w:color="auto"/>
            <w:left w:val="none" w:sz="0" w:space="0" w:color="auto"/>
            <w:bottom w:val="none" w:sz="0" w:space="0" w:color="auto"/>
            <w:right w:val="none" w:sz="0" w:space="0" w:color="auto"/>
          </w:divBdr>
          <w:divsChild>
            <w:div w:id="7587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3412">
      <w:bodyDiv w:val="1"/>
      <w:marLeft w:val="0"/>
      <w:marRight w:val="0"/>
      <w:marTop w:val="0"/>
      <w:marBottom w:val="0"/>
      <w:divBdr>
        <w:top w:val="none" w:sz="0" w:space="0" w:color="auto"/>
        <w:left w:val="none" w:sz="0" w:space="0" w:color="auto"/>
        <w:bottom w:val="none" w:sz="0" w:space="0" w:color="auto"/>
        <w:right w:val="none" w:sz="0" w:space="0" w:color="auto"/>
      </w:divBdr>
    </w:div>
    <w:div w:id="400366572">
      <w:bodyDiv w:val="1"/>
      <w:marLeft w:val="0"/>
      <w:marRight w:val="0"/>
      <w:marTop w:val="0"/>
      <w:marBottom w:val="0"/>
      <w:divBdr>
        <w:top w:val="none" w:sz="0" w:space="0" w:color="auto"/>
        <w:left w:val="none" w:sz="0" w:space="0" w:color="auto"/>
        <w:bottom w:val="none" w:sz="0" w:space="0" w:color="auto"/>
        <w:right w:val="none" w:sz="0" w:space="0" w:color="auto"/>
      </w:divBdr>
      <w:divsChild>
        <w:div w:id="1356031518">
          <w:marLeft w:val="0"/>
          <w:marRight w:val="0"/>
          <w:marTop w:val="0"/>
          <w:marBottom w:val="0"/>
          <w:divBdr>
            <w:top w:val="none" w:sz="0" w:space="0" w:color="auto"/>
            <w:left w:val="none" w:sz="0" w:space="0" w:color="auto"/>
            <w:bottom w:val="none" w:sz="0" w:space="0" w:color="auto"/>
            <w:right w:val="none" w:sz="0" w:space="0" w:color="auto"/>
          </w:divBdr>
          <w:divsChild>
            <w:div w:id="9601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2572">
      <w:bodyDiv w:val="1"/>
      <w:marLeft w:val="0"/>
      <w:marRight w:val="0"/>
      <w:marTop w:val="0"/>
      <w:marBottom w:val="0"/>
      <w:divBdr>
        <w:top w:val="none" w:sz="0" w:space="0" w:color="auto"/>
        <w:left w:val="none" w:sz="0" w:space="0" w:color="auto"/>
        <w:bottom w:val="none" w:sz="0" w:space="0" w:color="auto"/>
        <w:right w:val="none" w:sz="0" w:space="0" w:color="auto"/>
      </w:divBdr>
    </w:div>
    <w:div w:id="723715761">
      <w:bodyDiv w:val="1"/>
      <w:marLeft w:val="0"/>
      <w:marRight w:val="0"/>
      <w:marTop w:val="0"/>
      <w:marBottom w:val="0"/>
      <w:divBdr>
        <w:top w:val="none" w:sz="0" w:space="0" w:color="auto"/>
        <w:left w:val="none" w:sz="0" w:space="0" w:color="auto"/>
        <w:bottom w:val="none" w:sz="0" w:space="0" w:color="auto"/>
        <w:right w:val="none" w:sz="0" w:space="0" w:color="auto"/>
      </w:divBdr>
    </w:div>
    <w:div w:id="856234870">
      <w:bodyDiv w:val="1"/>
      <w:marLeft w:val="0"/>
      <w:marRight w:val="0"/>
      <w:marTop w:val="0"/>
      <w:marBottom w:val="0"/>
      <w:divBdr>
        <w:top w:val="none" w:sz="0" w:space="0" w:color="auto"/>
        <w:left w:val="none" w:sz="0" w:space="0" w:color="auto"/>
        <w:bottom w:val="none" w:sz="0" w:space="0" w:color="auto"/>
        <w:right w:val="none" w:sz="0" w:space="0" w:color="auto"/>
      </w:divBdr>
    </w:div>
    <w:div w:id="883715984">
      <w:bodyDiv w:val="1"/>
      <w:marLeft w:val="0"/>
      <w:marRight w:val="0"/>
      <w:marTop w:val="0"/>
      <w:marBottom w:val="0"/>
      <w:divBdr>
        <w:top w:val="none" w:sz="0" w:space="0" w:color="auto"/>
        <w:left w:val="none" w:sz="0" w:space="0" w:color="auto"/>
        <w:bottom w:val="none" w:sz="0" w:space="0" w:color="auto"/>
        <w:right w:val="none" w:sz="0" w:space="0" w:color="auto"/>
      </w:divBdr>
    </w:div>
    <w:div w:id="923416041">
      <w:bodyDiv w:val="1"/>
      <w:marLeft w:val="0"/>
      <w:marRight w:val="0"/>
      <w:marTop w:val="0"/>
      <w:marBottom w:val="0"/>
      <w:divBdr>
        <w:top w:val="none" w:sz="0" w:space="0" w:color="auto"/>
        <w:left w:val="none" w:sz="0" w:space="0" w:color="auto"/>
        <w:bottom w:val="none" w:sz="0" w:space="0" w:color="auto"/>
        <w:right w:val="none" w:sz="0" w:space="0" w:color="auto"/>
      </w:divBdr>
    </w:div>
    <w:div w:id="957879665">
      <w:bodyDiv w:val="1"/>
      <w:marLeft w:val="0"/>
      <w:marRight w:val="0"/>
      <w:marTop w:val="0"/>
      <w:marBottom w:val="0"/>
      <w:divBdr>
        <w:top w:val="none" w:sz="0" w:space="0" w:color="auto"/>
        <w:left w:val="none" w:sz="0" w:space="0" w:color="auto"/>
        <w:bottom w:val="none" w:sz="0" w:space="0" w:color="auto"/>
        <w:right w:val="none" w:sz="0" w:space="0" w:color="auto"/>
      </w:divBdr>
    </w:div>
    <w:div w:id="1001280388">
      <w:bodyDiv w:val="1"/>
      <w:marLeft w:val="0"/>
      <w:marRight w:val="0"/>
      <w:marTop w:val="0"/>
      <w:marBottom w:val="0"/>
      <w:divBdr>
        <w:top w:val="none" w:sz="0" w:space="0" w:color="auto"/>
        <w:left w:val="none" w:sz="0" w:space="0" w:color="auto"/>
        <w:bottom w:val="none" w:sz="0" w:space="0" w:color="auto"/>
        <w:right w:val="none" w:sz="0" w:space="0" w:color="auto"/>
      </w:divBdr>
    </w:div>
    <w:div w:id="1050614423">
      <w:bodyDiv w:val="1"/>
      <w:marLeft w:val="0"/>
      <w:marRight w:val="0"/>
      <w:marTop w:val="0"/>
      <w:marBottom w:val="0"/>
      <w:divBdr>
        <w:top w:val="none" w:sz="0" w:space="0" w:color="auto"/>
        <w:left w:val="none" w:sz="0" w:space="0" w:color="auto"/>
        <w:bottom w:val="none" w:sz="0" w:space="0" w:color="auto"/>
        <w:right w:val="none" w:sz="0" w:space="0" w:color="auto"/>
      </w:divBdr>
      <w:divsChild>
        <w:div w:id="750734707">
          <w:marLeft w:val="0"/>
          <w:marRight w:val="0"/>
          <w:marTop w:val="0"/>
          <w:marBottom w:val="0"/>
          <w:divBdr>
            <w:top w:val="none" w:sz="0" w:space="0" w:color="auto"/>
            <w:left w:val="none" w:sz="0" w:space="0" w:color="auto"/>
            <w:bottom w:val="none" w:sz="0" w:space="0" w:color="auto"/>
            <w:right w:val="none" w:sz="0" w:space="0" w:color="auto"/>
          </w:divBdr>
          <w:divsChild>
            <w:div w:id="13113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352">
      <w:bodyDiv w:val="1"/>
      <w:marLeft w:val="0"/>
      <w:marRight w:val="0"/>
      <w:marTop w:val="0"/>
      <w:marBottom w:val="0"/>
      <w:divBdr>
        <w:top w:val="none" w:sz="0" w:space="0" w:color="auto"/>
        <w:left w:val="none" w:sz="0" w:space="0" w:color="auto"/>
        <w:bottom w:val="none" w:sz="0" w:space="0" w:color="auto"/>
        <w:right w:val="none" w:sz="0" w:space="0" w:color="auto"/>
      </w:divBdr>
    </w:div>
    <w:div w:id="1119759877">
      <w:bodyDiv w:val="1"/>
      <w:marLeft w:val="0"/>
      <w:marRight w:val="0"/>
      <w:marTop w:val="0"/>
      <w:marBottom w:val="0"/>
      <w:divBdr>
        <w:top w:val="none" w:sz="0" w:space="0" w:color="auto"/>
        <w:left w:val="none" w:sz="0" w:space="0" w:color="auto"/>
        <w:bottom w:val="none" w:sz="0" w:space="0" w:color="auto"/>
        <w:right w:val="none" w:sz="0" w:space="0" w:color="auto"/>
      </w:divBdr>
    </w:div>
    <w:div w:id="1189564630">
      <w:bodyDiv w:val="1"/>
      <w:marLeft w:val="0"/>
      <w:marRight w:val="0"/>
      <w:marTop w:val="0"/>
      <w:marBottom w:val="0"/>
      <w:divBdr>
        <w:top w:val="none" w:sz="0" w:space="0" w:color="auto"/>
        <w:left w:val="none" w:sz="0" w:space="0" w:color="auto"/>
        <w:bottom w:val="none" w:sz="0" w:space="0" w:color="auto"/>
        <w:right w:val="none" w:sz="0" w:space="0" w:color="auto"/>
      </w:divBdr>
    </w:div>
    <w:div w:id="1199853581">
      <w:bodyDiv w:val="1"/>
      <w:marLeft w:val="0"/>
      <w:marRight w:val="0"/>
      <w:marTop w:val="0"/>
      <w:marBottom w:val="0"/>
      <w:divBdr>
        <w:top w:val="none" w:sz="0" w:space="0" w:color="auto"/>
        <w:left w:val="none" w:sz="0" w:space="0" w:color="auto"/>
        <w:bottom w:val="none" w:sz="0" w:space="0" w:color="auto"/>
        <w:right w:val="none" w:sz="0" w:space="0" w:color="auto"/>
      </w:divBdr>
    </w:div>
    <w:div w:id="1246189299">
      <w:bodyDiv w:val="1"/>
      <w:marLeft w:val="0"/>
      <w:marRight w:val="0"/>
      <w:marTop w:val="0"/>
      <w:marBottom w:val="0"/>
      <w:divBdr>
        <w:top w:val="none" w:sz="0" w:space="0" w:color="auto"/>
        <w:left w:val="none" w:sz="0" w:space="0" w:color="auto"/>
        <w:bottom w:val="none" w:sz="0" w:space="0" w:color="auto"/>
        <w:right w:val="none" w:sz="0" w:space="0" w:color="auto"/>
      </w:divBdr>
    </w:div>
    <w:div w:id="1384058931">
      <w:bodyDiv w:val="1"/>
      <w:marLeft w:val="0"/>
      <w:marRight w:val="0"/>
      <w:marTop w:val="0"/>
      <w:marBottom w:val="0"/>
      <w:divBdr>
        <w:top w:val="none" w:sz="0" w:space="0" w:color="auto"/>
        <w:left w:val="none" w:sz="0" w:space="0" w:color="auto"/>
        <w:bottom w:val="none" w:sz="0" w:space="0" w:color="auto"/>
        <w:right w:val="none" w:sz="0" w:space="0" w:color="auto"/>
      </w:divBdr>
    </w:div>
    <w:div w:id="1446997968">
      <w:bodyDiv w:val="1"/>
      <w:marLeft w:val="0"/>
      <w:marRight w:val="0"/>
      <w:marTop w:val="0"/>
      <w:marBottom w:val="0"/>
      <w:divBdr>
        <w:top w:val="none" w:sz="0" w:space="0" w:color="auto"/>
        <w:left w:val="none" w:sz="0" w:space="0" w:color="auto"/>
        <w:bottom w:val="none" w:sz="0" w:space="0" w:color="auto"/>
        <w:right w:val="none" w:sz="0" w:space="0" w:color="auto"/>
      </w:divBdr>
    </w:div>
    <w:div w:id="1568153394">
      <w:bodyDiv w:val="1"/>
      <w:marLeft w:val="0"/>
      <w:marRight w:val="0"/>
      <w:marTop w:val="0"/>
      <w:marBottom w:val="0"/>
      <w:divBdr>
        <w:top w:val="none" w:sz="0" w:space="0" w:color="auto"/>
        <w:left w:val="none" w:sz="0" w:space="0" w:color="auto"/>
        <w:bottom w:val="none" w:sz="0" w:space="0" w:color="auto"/>
        <w:right w:val="none" w:sz="0" w:space="0" w:color="auto"/>
      </w:divBdr>
    </w:div>
    <w:div w:id="1581450871">
      <w:bodyDiv w:val="1"/>
      <w:marLeft w:val="0"/>
      <w:marRight w:val="0"/>
      <w:marTop w:val="0"/>
      <w:marBottom w:val="0"/>
      <w:divBdr>
        <w:top w:val="none" w:sz="0" w:space="0" w:color="auto"/>
        <w:left w:val="none" w:sz="0" w:space="0" w:color="auto"/>
        <w:bottom w:val="none" w:sz="0" w:space="0" w:color="auto"/>
        <w:right w:val="none" w:sz="0" w:space="0" w:color="auto"/>
      </w:divBdr>
    </w:div>
    <w:div w:id="1745833673">
      <w:bodyDiv w:val="1"/>
      <w:marLeft w:val="0"/>
      <w:marRight w:val="0"/>
      <w:marTop w:val="0"/>
      <w:marBottom w:val="0"/>
      <w:divBdr>
        <w:top w:val="none" w:sz="0" w:space="0" w:color="auto"/>
        <w:left w:val="none" w:sz="0" w:space="0" w:color="auto"/>
        <w:bottom w:val="none" w:sz="0" w:space="0" w:color="auto"/>
        <w:right w:val="none" w:sz="0" w:space="0" w:color="auto"/>
      </w:divBdr>
    </w:div>
    <w:div w:id="1756979685">
      <w:bodyDiv w:val="1"/>
      <w:marLeft w:val="0"/>
      <w:marRight w:val="0"/>
      <w:marTop w:val="0"/>
      <w:marBottom w:val="0"/>
      <w:divBdr>
        <w:top w:val="none" w:sz="0" w:space="0" w:color="auto"/>
        <w:left w:val="none" w:sz="0" w:space="0" w:color="auto"/>
        <w:bottom w:val="none" w:sz="0" w:space="0" w:color="auto"/>
        <w:right w:val="none" w:sz="0" w:space="0" w:color="auto"/>
      </w:divBdr>
    </w:div>
    <w:div w:id="1896890482">
      <w:bodyDiv w:val="1"/>
      <w:marLeft w:val="0"/>
      <w:marRight w:val="0"/>
      <w:marTop w:val="0"/>
      <w:marBottom w:val="0"/>
      <w:divBdr>
        <w:top w:val="none" w:sz="0" w:space="0" w:color="auto"/>
        <w:left w:val="none" w:sz="0" w:space="0" w:color="auto"/>
        <w:bottom w:val="none" w:sz="0" w:space="0" w:color="auto"/>
        <w:right w:val="none" w:sz="0" w:space="0" w:color="auto"/>
      </w:divBdr>
    </w:div>
    <w:div w:id="209685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10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0.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prache xmlns="00234caa-62c6-4e57-81ad-a8a497e5b443" xsi:nil="true"/>
    <TEST1 xmlns="00234caa-62c6-4e57-81ad-a8a497e5b443" xsi:nil="true"/>
    <Vorstand2 xmlns="00234caa-62c6-4e57-81ad-a8a497e5b443">TSG</Vorstand2>
    <TEST xmlns="00234caa-62c6-4e57-81ad-a8a497e5b443" xsi:nil="true"/>
    <Marginalspaltees xmlns="00234caa-62c6-4e57-81ad-a8a497e5b443" xsi:nil="true"/>
    <Marginalspaltefr xmlns="00234caa-62c6-4e57-81ad-a8a497e5b443" xsi:nil="true"/>
    <Marginalspalteen xmlns="00234caa-62c6-4e57-81ad-a8a497e5b443" xsi:nil="true"/>
    <SpracheEN xmlns="00234caa-62c6-4e57-81ad-a8a497e5b443">DE</SpracheEN>
    <CONFIDENTIALITY xmlns="00234caa-62c6-4e57-81ad-a8a497e5b4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8F9B91F74902E44B12417CE2F00E3D2" ma:contentTypeVersion="112" ma:contentTypeDescription="Ein neues Dokument erstellen." ma:contentTypeScope="" ma:versionID="549bd0bee93f0d9ee0a4ea6a8ec4c8fd">
  <xsd:schema xmlns:xsd="http://www.w3.org/2001/XMLSchema" xmlns:xs="http://www.w3.org/2001/XMLSchema" xmlns:p="http://schemas.microsoft.com/office/2006/metadata/properties" xmlns:ns2="00234caa-62c6-4e57-81ad-a8a497e5b443" xmlns:ns3="6efb9f3c-b134-4d58-bd8b-6641a08e8ed7" targetNamespace="http://schemas.microsoft.com/office/2006/metadata/properties" ma:root="true" ma:fieldsID="ed1109bb8720f828526640354435d520" ns2:_="" ns3:_="">
    <xsd:import namespace="00234caa-62c6-4e57-81ad-a8a497e5b443"/>
    <xsd:import namespace="6efb9f3c-b134-4d58-bd8b-6641a08e8ed7"/>
    <xsd:element name="properties">
      <xsd:complexType>
        <xsd:sequence>
          <xsd:element name="documentManagement">
            <xsd:complexType>
              <xsd:all>
                <xsd:element ref="ns2:TEST1" minOccurs="0"/>
                <xsd:element ref="ns2:Marginalspaltefr" minOccurs="0"/>
                <xsd:element ref="ns2:MediaServiceObjectDetectorVersions" minOccurs="0"/>
                <xsd:element ref="ns2:TEST" minOccurs="0"/>
                <xsd:element ref="ns2:Vorstand2" minOccurs="0"/>
                <xsd:element ref="ns3:SharedWithUsers" minOccurs="0"/>
                <xsd:element ref="ns3:SharedWithDetails" minOccurs="0"/>
                <xsd:element ref="ns2:Sprache" minOccurs="0"/>
                <xsd:element ref="ns2:SpracheEN" minOccurs="0"/>
                <xsd:element ref="ns2:MediaServiceSearchProperties" minOccurs="0"/>
                <xsd:element ref="ns2:Marginalspaltees" minOccurs="0"/>
                <xsd:element ref="ns2:Marginalspalteen" minOccurs="0"/>
                <xsd:element ref="ns2:MediaServiceMetadata" minOccurs="0"/>
                <xsd:element ref="ns2:MediaServiceFastMetadata" minOccurs="0"/>
                <xsd:element ref="ns2: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34caa-62c6-4e57-81ad-a8a497e5b443" elementFormDefault="qualified">
    <xsd:import namespace="http://schemas.microsoft.com/office/2006/documentManagement/types"/>
    <xsd:import namespace="http://schemas.microsoft.com/office/infopath/2007/PartnerControls"/>
    <xsd:element name="TEST1" ma:index="6" nillable="true" ma:displayName="TEST 1" ma:format="Thumbnail" ma:hidden="true" ma:internalName="TEST1" ma:readOnly="false">
      <xsd:simpleType>
        <xsd:restriction base="dms:Unknown"/>
      </xsd:simpleType>
    </xsd:element>
    <xsd:element name="Marginalspaltefr" ma:index="8" nillable="true" ma:displayName="Marginalspalte fr" ma:format="Dropdown" ma:hidden="true" ma:internalName="Marginalspaltefr" ma:readOnly="fals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TEST" ma:index="10" nillable="true" ma:displayName="Marginalspalte de" ma:description="Deutsche Gesellschaft für&#10;Internationale Zusammenarbeit (GIZ) GmbH&#10;&#10;Sitz der Gesellschaft Bonn und Eschborn&#10;&#10;Friedrich-Ebert-Allee 32 + 36&#10;53113 Bonn, Deutschland&#10;T +49 228 4460-0&#10;F +49 228 4460-1766&#10;&#10;Dag-Hammarskjöld-Weg 1 - 5&#10;65760 Eschborn, Deutschland&#10;T +49 6196 79-0&#10;F +49 6196 79-1115&#10;&#10;E info@giz.de&#10;I www.giz.de&#10;&#10;Amtsgericht Bonn&#10;Eintragungs-Nr. HRB 18384&#10;Amtsgericht Frankfurt am Main&#10;Eintragungs-Nr. HRB 12394&#10;USt-IdNr. DE 113891176&#10;Steuernummer 040 250 56973&#10;&#10;Vorsitzender des Aufsichtsrats&#10;Staatssekretär Jochen Flasbarth&#10;&#10;Vorstand&#10;Thorsten Schäfer-Gümbel &#10;(Vorstandssprecher)&#10;Ingrid-Gabriela Hoven&#10;(Stellvertretende Vorstandssprecherin)&#10;Anna Sophie Herken&#10;" ma:format="Dropdown" ma:hidden="true" ma:internalName="TEST" ma:readOnly="false">
      <xsd:simpleType>
        <xsd:restriction base="dms:Note"/>
      </xsd:simpleType>
    </xsd:element>
    <xsd:element name="Vorstand2" ma:index="12" nillable="true" ma:displayName="Vorstand 2" ma:default="TSG" ma:format="Dropdown" ma:hidden="true" ma:internalName="Vorstand2" ma:readOnly="false">
      <xsd:simpleType>
        <xsd:restriction base="dms:Text">
          <xsd:maxLength value="255"/>
        </xsd:restriction>
      </xsd:simpleType>
    </xsd:element>
    <xsd:element name="Sprache" ma:index="15" nillable="true" ma:displayName="Sprache" ma:format="Dropdown" ma:hidden="true" ma:internalName="Sprache" ma:readOnly="false">
      <xsd:simpleType>
        <xsd:restriction base="dms:Choice">
          <xsd:enumeration value="DE"/>
          <xsd:enumeration value="EN"/>
          <xsd:enumeration value="FR"/>
        </xsd:restriction>
      </xsd:simpleType>
    </xsd:element>
    <xsd:element name="SpracheEN" ma:index="16" nillable="true" ma:displayName="Sprache " ma:default="DE" ma:format="Dropdown" ma:hidden="true" ma:internalName="SpracheEN" ma:readOnly="false">
      <xsd:simpleType>
        <xsd:restriction base="dms:Choice">
          <xsd:enumeration value="DE"/>
          <xsd:enumeration value="Auswahl 2"/>
          <xsd:enumeration value="Auswahl 3"/>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arginalspaltees" ma:index="18" nillable="true" ma:displayName="Marginalspalte es" ma:format="Dropdown" ma:hidden="true" ma:internalName="Marginalspaltees" ma:readOnly="false">
      <xsd:simpleType>
        <xsd:restriction base="dms:Note"/>
      </xsd:simpleType>
    </xsd:element>
    <xsd:element name="Marginalspalteen" ma:index="19" nillable="true" ma:displayName="Marginalspalte en" ma:format="Dropdown" ma:hidden="true" ma:internalName="Marginalspalteen" ma:readOnly="false">
      <xsd:simpleType>
        <xsd:restriction base="dms:Note"/>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CONFIDENTIALITY" ma:index="22" nillable="true" ma:displayName="CONFIDENTIALITY" ma:format="Dropdown" ma:internalName="CONFIDENTIALITY">
      <xsd:simpleType>
        <xsd:restriction base="dms:Choice">
          <xsd:enumeration value="PUBLIC"/>
          <xsd:enumeration value="INTERNAL"/>
          <xsd:enumeration value="CONFIDENTIAL"/>
          <xsd:enumeration value="STRICTLY - CONFIDENTIAL"/>
          <xsd:enumeration value="-"/>
        </xsd:restriction>
      </xsd:simpleType>
    </xsd:element>
  </xsd:schema>
  <xsd:schema xmlns:xsd="http://www.w3.org/2001/XMLSchema" xmlns:xs="http://www.w3.org/2001/XMLSchema" xmlns:dms="http://schemas.microsoft.com/office/2006/documentManagement/types" xmlns:pc="http://schemas.microsoft.com/office/infopath/2007/PartnerControls" targetNamespace="6efb9f3c-b134-4d58-bd8b-6641a08e8ed7" elementFormDefault="qualified">
    <xsd:import namespace="http://schemas.microsoft.com/office/2006/documentManagement/types"/>
    <xsd:import namespace="http://schemas.microsoft.com/office/infopath/2007/PartnerControls"/>
    <xsd:element name="SharedWithUsers" ma:index="13"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B8A2E-F1C1-4D47-8736-76AC5982C9FF}">
  <ds:schemaRefs>
    <ds:schemaRef ds:uri="http://schemas.microsoft.com/office/2006/metadata/properties"/>
    <ds:schemaRef ds:uri="http://schemas.microsoft.com/office/infopath/2007/PartnerControls"/>
    <ds:schemaRef ds:uri="00234caa-62c6-4e57-81ad-a8a497e5b443"/>
  </ds:schemaRefs>
</ds:datastoreItem>
</file>

<file path=customXml/itemProps2.xml><?xml version="1.0" encoding="utf-8"?>
<ds:datastoreItem xmlns:ds="http://schemas.openxmlformats.org/officeDocument/2006/customXml" ds:itemID="{39C5396D-BF94-4FF1-BC2E-FFDCBD9287E0}">
  <ds:schemaRefs>
    <ds:schemaRef ds:uri="http://schemas.microsoft.com/sharepoint/v3/contenttype/forms"/>
  </ds:schemaRefs>
</ds:datastoreItem>
</file>

<file path=customXml/itemProps3.xml><?xml version="1.0" encoding="utf-8"?>
<ds:datastoreItem xmlns:ds="http://schemas.openxmlformats.org/officeDocument/2006/customXml" ds:itemID="{A3E76F34-9097-460F-85A3-5D9DD47E0101}">
  <ds:schemaRefs>
    <ds:schemaRef ds:uri="http://schemas.openxmlformats.org/officeDocument/2006/bibliography"/>
  </ds:schemaRefs>
</ds:datastoreItem>
</file>

<file path=customXml/itemProps4.xml><?xml version="1.0" encoding="utf-8"?>
<ds:datastoreItem xmlns:ds="http://schemas.openxmlformats.org/officeDocument/2006/customXml" ds:itemID="{421DB063-B72B-4537-98EB-884827DC6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34caa-62c6-4e57-81ad-a8a497e5b443"/>
    <ds:schemaRef ds:uri="6efb9f3c-b134-4d58-bd8b-6641a08e8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105</TotalTime>
  <Pages>86</Pages>
  <Words>26076</Words>
  <Characters>148634</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Shala, Alesia GIZ AL</dc:creator>
  <cp:keywords/>
  <dc:description/>
  <cp:lastModifiedBy>Jula Selmani</cp:lastModifiedBy>
  <cp:revision>73</cp:revision>
  <dcterms:created xsi:type="dcterms:W3CDTF">2026-05-20T15:37:00Z</dcterms:created>
  <dcterms:modified xsi:type="dcterms:W3CDTF">2026-05-21T12:18:00Z</dcterms:modified>
</cp:coreProperties>
</file>